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BF" w:rsidRDefault="008027BF" w:rsidP="008027BF">
      <w:pPr>
        <w:ind w:right="141"/>
        <w:jc w:val="center"/>
        <w:rPr>
          <w:b/>
          <w:sz w:val="52"/>
          <w:szCs w:val="52"/>
        </w:rPr>
      </w:pPr>
    </w:p>
    <w:p w:rsidR="008027BF" w:rsidRDefault="008027BF" w:rsidP="008027BF">
      <w:pPr>
        <w:ind w:right="141"/>
        <w:jc w:val="center"/>
        <w:rPr>
          <w:b/>
          <w:sz w:val="52"/>
          <w:szCs w:val="52"/>
        </w:rPr>
      </w:pPr>
    </w:p>
    <w:p w:rsidR="008027BF" w:rsidRDefault="008027BF" w:rsidP="008027BF">
      <w:pPr>
        <w:ind w:right="141"/>
        <w:jc w:val="center"/>
        <w:rPr>
          <w:b/>
          <w:sz w:val="52"/>
          <w:szCs w:val="52"/>
        </w:rPr>
      </w:pPr>
    </w:p>
    <w:p w:rsidR="008027BF" w:rsidRDefault="008027BF" w:rsidP="008027BF">
      <w:pPr>
        <w:ind w:right="141"/>
        <w:jc w:val="center"/>
        <w:rPr>
          <w:b/>
          <w:sz w:val="52"/>
          <w:szCs w:val="52"/>
        </w:rPr>
      </w:pPr>
    </w:p>
    <w:p w:rsidR="008027BF" w:rsidRDefault="008027BF" w:rsidP="008027BF">
      <w:pPr>
        <w:ind w:right="141"/>
        <w:jc w:val="center"/>
        <w:rPr>
          <w:b/>
          <w:sz w:val="52"/>
          <w:szCs w:val="52"/>
        </w:rPr>
      </w:pPr>
    </w:p>
    <w:p w:rsidR="008027BF" w:rsidRPr="00BF4D26" w:rsidRDefault="008027BF" w:rsidP="008027BF">
      <w:pPr>
        <w:ind w:right="141"/>
        <w:jc w:val="center"/>
        <w:rPr>
          <w:b/>
          <w:sz w:val="52"/>
          <w:szCs w:val="52"/>
        </w:rPr>
      </w:pPr>
      <w:r>
        <w:rPr>
          <w:b/>
          <w:sz w:val="52"/>
          <w:szCs w:val="52"/>
        </w:rPr>
        <w:t>Описание</w:t>
      </w:r>
      <w:r w:rsidRPr="00BF4D26">
        <w:rPr>
          <w:b/>
          <w:sz w:val="52"/>
          <w:szCs w:val="52"/>
        </w:rPr>
        <w:t xml:space="preserve"> обосновани</w:t>
      </w:r>
      <w:r>
        <w:rPr>
          <w:b/>
          <w:sz w:val="52"/>
          <w:szCs w:val="52"/>
        </w:rPr>
        <w:t xml:space="preserve">й проекта </w:t>
      </w:r>
      <w:r w:rsidRPr="00BF4D26">
        <w:rPr>
          <w:b/>
          <w:sz w:val="52"/>
          <w:szCs w:val="52"/>
        </w:rPr>
        <w:t xml:space="preserve"> </w:t>
      </w:r>
    </w:p>
    <w:p w:rsidR="008027BF" w:rsidRPr="00BF4D26" w:rsidRDefault="008027BF" w:rsidP="008027BF">
      <w:pPr>
        <w:ind w:right="141"/>
        <w:jc w:val="center"/>
        <w:rPr>
          <w:b/>
          <w:sz w:val="52"/>
          <w:szCs w:val="52"/>
        </w:rPr>
      </w:pPr>
    </w:p>
    <w:p w:rsidR="008027BF" w:rsidRPr="00BF4D26" w:rsidRDefault="008027BF" w:rsidP="008027BF">
      <w:pPr>
        <w:ind w:right="141"/>
        <w:jc w:val="center"/>
        <w:rPr>
          <w:b/>
          <w:sz w:val="52"/>
          <w:szCs w:val="52"/>
        </w:rPr>
      </w:pPr>
      <w:r w:rsidRPr="00BF4D26">
        <w:rPr>
          <w:b/>
          <w:sz w:val="52"/>
          <w:szCs w:val="52"/>
        </w:rPr>
        <w:t>генерального плана</w:t>
      </w:r>
    </w:p>
    <w:p w:rsidR="00610C18" w:rsidRPr="001E6604" w:rsidRDefault="008027BF" w:rsidP="008027BF">
      <w:pPr>
        <w:jc w:val="center"/>
        <w:rPr>
          <w:b/>
          <w:color w:val="C00000"/>
          <w:sz w:val="28"/>
          <w:szCs w:val="28"/>
        </w:rPr>
      </w:pPr>
      <w:r>
        <w:rPr>
          <w:b/>
          <w:sz w:val="28"/>
          <w:szCs w:val="28"/>
        </w:rPr>
        <w:br w:type="page"/>
      </w:r>
      <w:r w:rsidR="00610C18" w:rsidRPr="001E6604">
        <w:rPr>
          <w:b/>
          <w:sz w:val="28"/>
          <w:szCs w:val="28"/>
        </w:rPr>
        <w:lastRenderedPageBreak/>
        <w:t>Введение</w:t>
      </w:r>
    </w:p>
    <w:p w:rsidR="00610C18" w:rsidRPr="00307256" w:rsidRDefault="00610C18" w:rsidP="00610C18">
      <w:pPr>
        <w:rPr>
          <w:color w:val="00B0F0"/>
          <w:sz w:val="28"/>
          <w:szCs w:val="28"/>
          <w:highlight w:val="green"/>
        </w:rPr>
      </w:pPr>
    </w:p>
    <w:p w:rsidR="00610C18" w:rsidRPr="00B60D43" w:rsidRDefault="00610C18" w:rsidP="00610C18">
      <w:pPr>
        <w:ind w:firstLine="709"/>
        <w:jc w:val="both"/>
        <w:rPr>
          <w:sz w:val="28"/>
          <w:szCs w:val="28"/>
        </w:rPr>
      </w:pPr>
      <w:r w:rsidRPr="000609DE">
        <w:rPr>
          <w:sz w:val="28"/>
          <w:szCs w:val="28"/>
        </w:rPr>
        <w:t xml:space="preserve">Проект генерального плана муниципального образования </w:t>
      </w:r>
      <w:r>
        <w:rPr>
          <w:sz w:val="28"/>
          <w:szCs w:val="28"/>
        </w:rPr>
        <w:t>Троицкое</w:t>
      </w:r>
      <w:r w:rsidRPr="000609DE">
        <w:rPr>
          <w:sz w:val="28"/>
          <w:szCs w:val="28"/>
        </w:rPr>
        <w:t xml:space="preserve"> сел</w:t>
      </w:r>
      <w:r w:rsidRPr="000609DE">
        <w:rPr>
          <w:sz w:val="28"/>
          <w:szCs w:val="28"/>
        </w:rPr>
        <w:t>ь</w:t>
      </w:r>
      <w:r w:rsidRPr="000609DE">
        <w:rPr>
          <w:sz w:val="28"/>
          <w:szCs w:val="28"/>
        </w:rPr>
        <w:t xml:space="preserve">ское поселение </w:t>
      </w:r>
      <w:r>
        <w:rPr>
          <w:sz w:val="28"/>
          <w:szCs w:val="28"/>
        </w:rPr>
        <w:t>Крымского</w:t>
      </w:r>
      <w:r w:rsidRPr="000609DE">
        <w:rPr>
          <w:sz w:val="28"/>
          <w:szCs w:val="28"/>
        </w:rPr>
        <w:t xml:space="preserve"> района Краснодарского края разработан в соответс</w:t>
      </w:r>
      <w:r w:rsidRPr="000609DE">
        <w:rPr>
          <w:sz w:val="28"/>
          <w:szCs w:val="28"/>
        </w:rPr>
        <w:t>т</w:t>
      </w:r>
      <w:r w:rsidRPr="000609DE">
        <w:rPr>
          <w:sz w:val="28"/>
          <w:szCs w:val="28"/>
        </w:rPr>
        <w:t xml:space="preserve">вии с </w:t>
      </w:r>
      <w:r w:rsidRPr="002578E3">
        <w:rPr>
          <w:sz w:val="28"/>
          <w:szCs w:val="28"/>
        </w:rPr>
        <w:t>Градостроительным кодексом Российской Федерации от 29 декабря 2004</w:t>
      </w:r>
      <w:r>
        <w:rPr>
          <w:sz w:val="28"/>
          <w:szCs w:val="28"/>
        </w:rPr>
        <w:t xml:space="preserve"> </w:t>
      </w:r>
      <w:r w:rsidRPr="002578E3">
        <w:rPr>
          <w:sz w:val="28"/>
          <w:szCs w:val="28"/>
        </w:rPr>
        <w:t>г. №190-ФЗ</w:t>
      </w:r>
      <w:r>
        <w:rPr>
          <w:sz w:val="28"/>
          <w:szCs w:val="28"/>
        </w:rPr>
        <w:t>,</w:t>
      </w:r>
      <w:r w:rsidRPr="002578E3">
        <w:rPr>
          <w:sz w:val="28"/>
          <w:szCs w:val="28"/>
        </w:rPr>
        <w:t xml:space="preserve"> Федеральным законом от 29 декабря 2004</w:t>
      </w:r>
      <w:r>
        <w:rPr>
          <w:sz w:val="28"/>
          <w:szCs w:val="28"/>
        </w:rPr>
        <w:t xml:space="preserve"> </w:t>
      </w:r>
      <w:r w:rsidRPr="002578E3">
        <w:rPr>
          <w:sz w:val="28"/>
          <w:szCs w:val="28"/>
        </w:rPr>
        <w:t xml:space="preserve">г. № 191-ФЗ «О введении в действие Градостроительного </w:t>
      </w:r>
      <w:r>
        <w:rPr>
          <w:sz w:val="28"/>
          <w:szCs w:val="28"/>
        </w:rPr>
        <w:t xml:space="preserve"> </w:t>
      </w:r>
      <w:r w:rsidRPr="002578E3">
        <w:rPr>
          <w:sz w:val="28"/>
          <w:szCs w:val="28"/>
        </w:rPr>
        <w:t>кодекса Российской Федерации», подписанным Президентом РФ 29</w:t>
      </w:r>
      <w:r>
        <w:rPr>
          <w:sz w:val="28"/>
          <w:szCs w:val="28"/>
        </w:rPr>
        <w:t xml:space="preserve"> </w:t>
      </w:r>
      <w:r w:rsidRPr="002578E3">
        <w:rPr>
          <w:sz w:val="28"/>
          <w:szCs w:val="28"/>
        </w:rPr>
        <w:t>декабря 2004</w:t>
      </w:r>
      <w:r>
        <w:rPr>
          <w:sz w:val="28"/>
          <w:szCs w:val="28"/>
        </w:rPr>
        <w:t xml:space="preserve"> </w:t>
      </w:r>
      <w:r w:rsidRPr="002578E3">
        <w:rPr>
          <w:sz w:val="28"/>
          <w:szCs w:val="28"/>
        </w:rPr>
        <w:t>г.</w:t>
      </w:r>
      <w:r>
        <w:rPr>
          <w:sz w:val="28"/>
          <w:szCs w:val="28"/>
        </w:rPr>
        <w:t>, Законом Краснодарского края Градостро</w:t>
      </w:r>
      <w:r>
        <w:rPr>
          <w:sz w:val="28"/>
          <w:szCs w:val="28"/>
        </w:rPr>
        <w:t>и</w:t>
      </w:r>
      <w:r>
        <w:rPr>
          <w:sz w:val="28"/>
          <w:szCs w:val="28"/>
        </w:rPr>
        <w:t xml:space="preserve">тельным кодексом Краснодарского края от21 июля 2008 г. № 1540-КЗ  </w:t>
      </w:r>
      <w:r>
        <w:rPr>
          <w:sz w:val="28"/>
          <w:szCs w:val="28"/>
          <w:lang w:eastAsia="ar-SA"/>
        </w:rPr>
        <w:t>и другими действующими нормативными и правовыми актами</w:t>
      </w:r>
      <w:r w:rsidRPr="000609DE">
        <w:rPr>
          <w:sz w:val="28"/>
          <w:szCs w:val="28"/>
          <w:lang w:eastAsia="ar-SA"/>
        </w:rPr>
        <w:t>.</w:t>
      </w:r>
      <w:r w:rsidRPr="00FD07C6">
        <w:rPr>
          <w:sz w:val="28"/>
          <w:szCs w:val="28"/>
        </w:rPr>
        <w:t xml:space="preserve"> </w:t>
      </w:r>
    </w:p>
    <w:p w:rsidR="00610C18" w:rsidRPr="003A2C24" w:rsidRDefault="00610C18" w:rsidP="00610C18">
      <w:pPr>
        <w:tabs>
          <w:tab w:val="left" w:pos="915"/>
          <w:tab w:val="center" w:pos="4677"/>
        </w:tabs>
        <w:ind w:firstLine="709"/>
        <w:jc w:val="both"/>
        <w:rPr>
          <w:sz w:val="28"/>
          <w:szCs w:val="28"/>
          <w:lang w:eastAsia="ar-SA"/>
        </w:rPr>
      </w:pPr>
      <w:r w:rsidRPr="00223504">
        <w:rPr>
          <w:sz w:val="28"/>
          <w:szCs w:val="28"/>
        </w:rPr>
        <w:t xml:space="preserve">Генеральный план разработан </w:t>
      </w:r>
      <w:r>
        <w:rPr>
          <w:sz w:val="28"/>
          <w:szCs w:val="28"/>
        </w:rPr>
        <w:t xml:space="preserve">в качестве градостроительного документа, обосновывающего социально-экономическую модель развития поселения на       </w:t>
      </w:r>
      <w:r w:rsidRPr="003A2C24">
        <w:rPr>
          <w:sz w:val="28"/>
          <w:szCs w:val="28"/>
          <w:lang w:val="en-US" w:eastAsia="ar-SA"/>
        </w:rPr>
        <w:t>I</w:t>
      </w:r>
      <w:r w:rsidRPr="003A2C24">
        <w:rPr>
          <w:sz w:val="28"/>
          <w:szCs w:val="28"/>
          <w:lang w:eastAsia="ar-SA"/>
        </w:rPr>
        <w:t xml:space="preserve"> очередь строительства </w:t>
      </w:r>
      <w:r>
        <w:rPr>
          <w:sz w:val="28"/>
          <w:szCs w:val="28"/>
          <w:lang w:eastAsia="ar-SA"/>
        </w:rPr>
        <w:t>(10 лет) -</w:t>
      </w:r>
      <w:r w:rsidRPr="003A2C24">
        <w:rPr>
          <w:sz w:val="28"/>
          <w:szCs w:val="28"/>
          <w:lang w:eastAsia="ar-SA"/>
        </w:rPr>
        <w:t xml:space="preserve"> 201</w:t>
      </w:r>
      <w:r>
        <w:rPr>
          <w:sz w:val="28"/>
          <w:szCs w:val="28"/>
          <w:lang w:eastAsia="ar-SA"/>
        </w:rPr>
        <w:t>9</w:t>
      </w:r>
      <w:r w:rsidRPr="003A2C24">
        <w:rPr>
          <w:sz w:val="28"/>
          <w:szCs w:val="28"/>
          <w:lang w:eastAsia="ar-SA"/>
        </w:rPr>
        <w:t xml:space="preserve"> год</w:t>
      </w:r>
      <w:r>
        <w:rPr>
          <w:sz w:val="28"/>
          <w:szCs w:val="28"/>
          <w:lang w:eastAsia="ar-SA"/>
        </w:rPr>
        <w:t xml:space="preserve">; </w:t>
      </w:r>
      <w:r w:rsidRPr="00B60D43">
        <w:rPr>
          <w:sz w:val="28"/>
          <w:szCs w:val="28"/>
        </w:rPr>
        <w:t>расчетный срок действия генерал</w:t>
      </w:r>
      <w:r w:rsidRPr="00B60D43">
        <w:rPr>
          <w:sz w:val="28"/>
          <w:szCs w:val="28"/>
        </w:rPr>
        <w:t>ь</w:t>
      </w:r>
      <w:r w:rsidRPr="00B60D43">
        <w:rPr>
          <w:sz w:val="28"/>
          <w:szCs w:val="28"/>
        </w:rPr>
        <w:t>ного плана</w:t>
      </w:r>
      <w:r>
        <w:rPr>
          <w:sz w:val="28"/>
          <w:szCs w:val="28"/>
        </w:rPr>
        <w:t xml:space="preserve"> (20 лет) - </w:t>
      </w:r>
      <w:r w:rsidRPr="003A2C24">
        <w:rPr>
          <w:sz w:val="28"/>
          <w:szCs w:val="28"/>
          <w:lang w:eastAsia="ar-SA"/>
        </w:rPr>
        <w:t>202</w:t>
      </w:r>
      <w:r>
        <w:rPr>
          <w:sz w:val="28"/>
          <w:szCs w:val="28"/>
          <w:lang w:eastAsia="ar-SA"/>
        </w:rPr>
        <w:t>9</w:t>
      </w:r>
      <w:r w:rsidRPr="003A2C24">
        <w:rPr>
          <w:sz w:val="28"/>
          <w:szCs w:val="28"/>
          <w:lang w:eastAsia="ar-SA"/>
        </w:rPr>
        <w:t xml:space="preserve"> год</w:t>
      </w:r>
      <w:r>
        <w:rPr>
          <w:sz w:val="28"/>
          <w:szCs w:val="28"/>
          <w:lang w:eastAsia="ar-SA"/>
        </w:rPr>
        <w:t xml:space="preserve">; </w:t>
      </w:r>
      <w:r w:rsidRPr="003A2C24">
        <w:rPr>
          <w:sz w:val="28"/>
          <w:szCs w:val="28"/>
          <w:lang w:eastAsia="ar-SA"/>
        </w:rPr>
        <w:t>долгосрочн</w:t>
      </w:r>
      <w:r>
        <w:rPr>
          <w:sz w:val="28"/>
          <w:szCs w:val="28"/>
          <w:lang w:eastAsia="ar-SA"/>
        </w:rPr>
        <w:t>ую</w:t>
      </w:r>
      <w:r w:rsidRPr="003A2C24">
        <w:rPr>
          <w:sz w:val="28"/>
          <w:szCs w:val="28"/>
          <w:lang w:eastAsia="ar-SA"/>
        </w:rPr>
        <w:t xml:space="preserve"> перспектив</w:t>
      </w:r>
      <w:r>
        <w:rPr>
          <w:sz w:val="28"/>
          <w:szCs w:val="28"/>
          <w:lang w:eastAsia="ar-SA"/>
        </w:rPr>
        <w:t>у</w:t>
      </w:r>
      <w:r w:rsidRPr="003A2C24">
        <w:rPr>
          <w:sz w:val="28"/>
          <w:szCs w:val="28"/>
          <w:lang w:eastAsia="ar-SA"/>
        </w:rPr>
        <w:t xml:space="preserve"> </w:t>
      </w:r>
      <w:r>
        <w:rPr>
          <w:sz w:val="28"/>
          <w:szCs w:val="28"/>
          <w:lang w:eastAsia="ar-SA"/>
        </w:rPr>
        <w:t>(35 лет) -</w:t>
      </w:r>
      <w:r w:rsidRPr="003A2C24">
        <w:rPr>
          <w:sz w:val="28"/>
          <w:szCs w:val="28"/>
          <w:lang w:eastAsia="ar-SA"/>
        </w:rPr>
        <w:t xml:space="preserve"> 204</w:t>
      </w:r>
      <w:r>
        <w:rPr>
          <w:sz w:val="28"/>
          <w:szCs w:val="28"/>
          <w:lang w:eastAsia="ar-SA"/>
        </w:rPr>
        <w:t>4</w:t>
      </w:r>
      <w:r w:rsidRPr="003A2C24">
        <w:rPr>
          <w:sz w:val="28"/>
          <w:szCs w:val="28"/>
          <w:lang w:eastAsia="ar-SA"/>
        </w:rPr>
        <w:t xml:space="preserve"> год</w:t>
      </w:r>
      <w:r>
        <w:rPr>
          <w:sz w:val="28"/>
          <w:szCs w:val="28"/>
          <w:lang w:eastAsia="ar-SA"/>
        </w:rPr>
        <w:t>.</w:t>
      </w:r>
    </w:p>
    <w:p w:rsidR="00610C18" w:rsidRPr="002D3172" w:rsidRDefault="00610C18" w:rsidP="00610C18">
      <w:pPr>
        <w:ind w:firstLine="709"/>
        <w:jc w:val="both"/>
        <w:rPr>
          <w:sz w:val="28"/>
          <w:szCs w:val="28"/>
        </w:rPr>
      </w:pPr>
      <w:r w:rsidRPr="002D3172">
        <w:rPr>
          <w:sz w:val="28"/>
          <w:szCs w:val="28"/>
        </w:rPr>
        <w:t xml:space="preserve">Основанием для проектирования послужили следующие документы и </w:t>
      </w:r>
      <w:r>
        <w:rPr>
          <w:sz w:val="28"/>
          <w:szCs w:val="28"/>
        </w:rPr>
        <w:t xml:space="preserve">   </w:t>
      </w:r>
      <w:r w:rsidRPr="002D3172">
        <w:rPr>
          <w:sz w:val="28"/>
          <w:szCs w:val="28"/>
        </w:rPr>
        <w:t>материалы:</w:t>
      </w:r>
    </w:p>
    <w:p w:rsidR="00610C18" w:rsidRPr="002D3172" w:rsidRDefault="00610C18" w:rsidP="00610C18">
      <w:pPr>
        <w:ind w:firstLine="709"/>
        <w:jc w:val="both"/>
        <w:rPr>
          <w:sz w:val="28"/>
          <w:szCs w:val="28"/>
        </w:rPr>
      </w:pPr>
      <w:r>
        <w:rPr>
          <w:sz w:val="28"/>
          <w:szCs w:val="28"/>
        </w:rPr>
        <w:t xml:space="preserve">- муниципальный </w:t>
      </w:r>
      <w:r w:rsidRPr="002D3172">
        <w:rPr>
          <w:sz w:val="28"/>
          <w:szCs w:val="28"/>
        </w:rPr>
        <w:t>контракт</w:t>
      </w:r>
      <w:r w:rsidRPr="0068649F">
        <w:rPr>
          <w:sz w:val="28"/>
          <w:szCs w:val="28"/>
        </w:rPr>
        <w:t xml:space="preserve"> </w:t>
      </w:r>
      <w:r w:rsidRPr="00BD72A1">
        <w:rPr>
          <w:sz w:val="28"/>
          <w:szCs w:val="28"/>
        </w:rPr>
        <w:t xml:space="preserve">от </w:t>
      </w:r>
      <w:r>
        <w:rPr>
          <w:sz w:val="28"/>
          <w:szCs w:val="28"/>
        </w:rPr>
        <w:t>30</w:t>
      </w:r>
      <w:r w:rsidRPr="005501A7">
        <w:rPr>
          <w:sz w:val="28"/>
          <w:szCs w:val="28"/>
        </w:rPr>
        <w:t>.0</w:t>
      </w:r>
      <w:r>
        <w:rPr>
          <w:sz w:val="28"/>
          <w:szCs w:val="28"/>
        </w:rPr>
        <w:t>4</w:t>
      </w:r>
      <w:r w:rsidRPr="005501A7">
        <w:rPr>
          <w:sz w:val="28"/>
          <w:szCs w:val="28"/>
        </w:rPr>
        <w:t>.2008 г. №</w:t>
      </w:r>
      <w:r>
        <w:rPr>
          <w:sz w:val="28"/>
          <w:szCs w:val="28"/>
        </w:rPr>
        <w:t xml:space="preserve"> </w:t>
      </w:r>
      <w:r w:rsidRPr="005501A7">
        <w:rPr>
          <w:sz w:val="28"/>
          <w:szCs w:val="28"/>
        </w:rPr>
        <w:t>1</w:t>
      </w:r>
      <w:r>
        <w:rPr>
          <w:sz w:val="28"/>
          <w:szCs w:val="28"/>
        </w:rPr>
        <w:t xml:space="preserve">24 </w:t>
      </w:r>
      <w:r w:rsidRPr="002D3172">
        <w:rPr>
          <w:sz w:val="28"/>
          <w:szCs w:val="28"/>
        </w:rPr>
        <w:t>на разработку проекта «Генеральн</w:t>
      </w:r>
      <w:r>
        <w:rPr>
          <w:sz w:val="28"/>
          <w:szCs w:val="28"/>
        </w:rPr>
        <w:t>ый</w:t>
      </w:r>
      <w:r w:rsidRPr="002D3172">
        <w:rPr>
          <w:sz w:val="28"/>
          <w:szCs w:val="28"/>
        </w:rPr>
        <w:t xml:space="preserve"> плана </w:t>
      </w:r>
      <w:r>
        <w:rPr>
          <w:sz w:val="28"/>
          <w:szCs w:val="28"/>
        </w:rPr>
        <w:t>Троицкого</w:t>
      </w:r>
      <w:r w:rsidRPr="002D3172">
        <w:rPr>
          <w:sz w:val="28"/>
          <w:szCs w:val="28"/>
        </w:rPr>
        <w:t xml:space="preserve"> сельского поселения </w:t>
      </w:r>
      <w:r>
        <w:rPr>
          <w:sz w:val="28"/>
          <w:szCs w:val="28"/>
        </w:rPr>
        <w:t xml:space="preserve">Крымского </w:t>
      </w:r>
      <w:r w:rsidRPr="002D3172">
        <w:rPr>
          <w:sz w:val="28"/>
          <w:szCs w:val="28"/>
        </w:rPr>
        <w:t>район</w:t>
      </w:r>
      <w:r>
        <w:rPr>
          <w:sz w:val="28"/>
          <w:szCs w:val="28"/>
        </w:rPr>
        <w:t>а</w:t>
      </w:r>
      <w:r w:rsidRPr="002D3172">
        <w:rPr>
          <w:sz w:val="28"/>
          <w:szCs w:val="28"/>
        </w:rPr>
        <w:t xml:space="preserve"> Красн</w:t>
      </w:r>
      <w:r w:rsidRPr="002D3172">
        <w:rPr>
          <w:sz w:val="28"/>
          <w:szCs w:val="28"/>
        </w:rPr>
        <w:t>о</w:t>
      </w:r>
      <w:r w:rsidRPr="002D3172">
        <w:rPr>
          <w:sz w:val="28"/>
          <w:szCs w:val="28"/>
        </w:rPr>
        <w:t>дарского края»;</w:t>
      </w:r>
    </w:p>
    <w:p w:rsidR="00610C18" w:rsidRPr="002D3172" w:rsidRDefault="00610C18" w:rsidP="00610C18">
      <w:pPr>
        <w:ind w:firstLine="709"/>
        <w:jc w:val="both"/>
        <w:rPr>
          <w:sz w:val="28"/>
          <w:szCs w:val="28"/>
        </w:rPr>
      </w:pPr>
      <w:r w:rsidRPr="002D3172">
        <w:rPr>
          <w:sz w:val="28"/>
          <w:szCs w:val="28"/>
        </w:rPr>
        <w:t>- задани</w:t>
      </w:r>
      <w:r>
        <w:rPr>
          <w:sz w:val="28"/>
          <w:szCs w:val="28"/>
        </w:rPr>
        <w:t>е</w:t>
      </w:r>
      <w:r w:rsidRPr="002D3172">
        <w:rPr>
          <w:sz w:val="28"/>
          <w:szCs w:val="28"/>
        </w:rPr>
        <w:t xml:space="preserve"> на разработку генерального плана, утвержденное главой муниц</w:t>
      </w:r>
      <w:r w:rsidRPr="002D3172">
        <w:rPr>
          <w:sz w:val="28"/>
          <w:szCs w:val="28"/>
        </w:rPr>
        <w:t>и</w:t>
      </w:r>
      <w:r w:rsidRPr="002D3172">
        <w:rPr>
          <w:sz w:val="28"/>
          <w:szCs w:val="28"/>
        </w:rPr>
        <w:t xml:space="preserve">пального образования </w:t>
      </w:r>
      <w:r>
        <w:rPr>
          <w:sz w:val="28"/>
          <w:szCs w:val="28"/>
        </w:rPr>
        <w:t>Крымский</w:t>
      </w:r>
      <w:r w:rsidRPr="002D3172">
        <w:rPr>
          <w:sz w:val="28"/>
          <w:szCs w:val="28"/>
        </w:rPr>
        <w:t xml:space="preserve"> район и согласованное руководителем депа</w:t>
      </w:r>
      <w:r w:rsidRPr="002D3172">
        <w:rPr>
          <w:sz w:val="28"/>
          <w:szCs w:val="28"/>
        </w:rPr>
        <w:t>р</w:t>
      </w:r>
      <w:r w:rsidRPr="002D3172">
        <w:rPr>
          <w:sz w:val="28"/>
          <w:szCs w:val="28"/>
        </w:rPr>
        <w:t>тамента по архитектуре и градостроительству Краснодарского края;</w:t>
      </w:r>
    </w:p>
    <w:p w:rsidR="00610C18" w:rsidRPr="002D3172" w:rsidRDefault="00610C18" w:rsidP="00610C18">
      <w:pPr>
        <w:ind w:firstLine="709"/>
        <w:jc w:val="both"/>
        <w:rPr>
          <w:sz w:val="28"/>
          <w:szCs w:val="28"/>
        </w:rPr>
      </w:pPr>
      <w:r w:rsidRPr="002D3172">
        <w:rPr>
          <w:sz w:val="28"/>
          <w:szCs w:val="28"/>
        </w:rPr>
        <w:t xml:space="preserve">- исходные данные, предоставленные администрациями муниципальных образований </w:t>
      </w:r>
      <w:r>
        <w:rPr>
          <w:sz w:val="28"/>
          <w:szCs w:val="28"/>
        </w:rPr>
        <w:t>Крымский</w:t>
      </w:r>
      <w:r w:rsidRPr="002D3172">
        <w:rPr>
          <w:sz w:val="28"/>
          <w:szCs w:val="28"/>
        </w:rPr>
        <w:t xml:space="preserve"> район, </w:t>
      </w:r>
      <w:r>
        <w:rPr>
          <w:sz w:val="28"/>
          <w:szCs w:val="28"/>
        </w:rPr>
        <w:t>Троицкое</w:t>
      </w:r>
      <w:r w:rsidRPr="002D3172">
        <w:rPr>
          <w:sz w:val="28"/>
          <w:szCs w:val="28"/>
        </w:rPr>
        <w:t xml:space="preserve"> сельское поселение и районными орг</w:t>
      </w:r>
      <w:r w:rsidRPr="002D3172">
        <w:rPr>
          <w:sz w:val="28"/>
          <w:szCs w:val="28"/>
        </w:rPr>
        <w:t>а</w:t>
      </w:r>
      <w:r w:rsidRPr="002D3172">
        <w:rPr>
          <w:sz w:val="28"/>
          <w:szCs w:val="28"/>
        </w:rPr>
        <w:t>низациями (представлены в томе «Исходные данные и материалы согласований» настоящего проекта);</w:t>
      </w:r>
    </w:p>
    <w:p w:rsidR="00610C18" w:rsidRPr="002D3172" w:rsidRDefault="00610C18" w:rsidP="00610C18">
      <w:pPr>
        <w:shd w:val="clear" w:color="auto" w:fill="FFFFFF"/>
        <w:ind w:firstLine="709"/>
        <w:jc w:val="both"/>
        <w:rPr>
          <w:sz w:val="28"/>
          <w:szCs w:val="28"/>
        </w:rPr>
      </w:pPr>
      <w:r w:rsidRPr="002D3172">
        <w:rPr>
          <w:sz w:val="28"/>
          <w:szCs w:val="28"/>
        </w:rPr>
        <w:t>- технические условия соответствующих служб района и края.</w:t>
      </w:r>
    </w:p>
    <w:p w:rsidR="00610C18" w:rsidRPr="00A41718" w:rsidRDefault="00610C18" w:rsidP="00610C18">
      <w:pPr>
        <w:suppressAutoHyphens/>
        <w:spacing w:before="120"/>
        <w:ind w:firstLine="709"/>
        <w:jc w:val="both"/>
        <w:rPr>
          <w:sz w:val="28"/>
          <w:szCs w:val="28"/>
          <w:lang w:eastAsia="ar-SA"/>
        </w:rPr>
      </w:pPr>
      <w:r w:rsidRPr="00A41718">
        <w:rPr>
          <w:sz w:val="28"/>
          <w:szCs w:val="28"/>
          <w:lang w:eastAsia="ar-SA"/>
        </w:rPr>
        <w:t xml:space="preserve">Проектные решения </w:t>
      </w:r>
      <w:r>
        <w:rPr>
          <w:sz w:val="28"/>
          <w:szCs w:val="28"/>
          <w:lang w:eastAsia="ar-SA"/>
        </w:rPr>
        <w:t xml:space="preserve">генерального плана </w:t>
      </w:r>
      <w:r w:rsidRPr="00A41718">
        <w:rPr>
          <w:sz w:val="28"/>
          <w:szCs w:val="28"/>
          <w:lang w:eastAsia="ar-SA"/>
        </w:rPr>
        <w:t xml:space="preserve">являются основой для комплексного решения вопросов территориального, инфраструктурного, социально-экономического развития </w:t>
      </w:r>
      <w:r>
        <w:rPr>
          <w:sz w:val="28"/>
          <w:szCs w:val="28"/>
          <w:lang w:eastAsia="ar-SA"/>
        </w:rPr>
        <w:t>сельского поселения</w:t>
      </w:r>
      <w:r w:rsidRPr="008A1CDB">
        <w:rPr>
          <w:sz w:val="28"/>
          <w:szCs w:val="28"/>
        </w:rPr>
        <w:t xml:space="preserve"> </w:t>
      </w:r>
      <w:r w:rsidRPr="000609DE">
        <w:rPr>
          <w:sz w:val="28"/>
          <w:szCs w:val="28"/>
        </w:rPr>
        <w:t xml:space="preserve">и </w:t>
      </w:r>
      <w:r>
        <w:rPr>
          <w:sz w:val="28"/>
          <w:szCs w:val="28"/>
        </w:rPr>
        <w:t>станицы Троицкой как административного центра поселения</w:t>
      </w:r>
      <w:r w:rsidRPr="00A41718">
        <w:rPr>
          <w:sz w:val="28"/>
          <w:szCs w:val="28"/>
          <w:lang w:eastAsia="ar-SA"/>
        </w:rPr>
        <w:t>.</w:t>
      </w:r>
    </w:p>
    <w:p w:rsidR="00610C18" w:rsidRPr="00A41718" w:rsidRDefault="00610C18" w:rsidP="00610C18">
      <w:pPr>
        <w:suppressAutoHyphens/>
        <w:ind w:firstLine="709"/>
        <w:jc w:val="both"/>
        <w:rPr>
          <w:sz w:val="28"/>
          <w:szCs w:val="28"/>
          <w:lang w:eastAsia="ar-SA"/>
        </w:rPr>
      </w:pPr>
      <w:r w:rsidRPr="00A41718">
        <w:rPr>
          <w:sz w:val="28"/>
          <w:szCs w:val="28"/>
          <w:lang w:eastAsia="ar-SA"/>
        </w:rPr>
        <w:t xml:space="preserve">Для обоснования решений выполнен детальный анализ существующего положения функциональных систем </w:t>
      </w:r>
      <w:r>
        <w:rPr>
          <w:sz w:val="28"/>
          <w:szCs w:val="28"/>
          <w:lang w:eastAsia="ar-SA"/>
        </w:rPr>
        <w:t>муниципального образования; в</w:t>
      </w:r>
      <w:r w:rsidRPr="00A41718">
        <w:rPr>
          <w:sz w:val="28"/>
          <w:szCs w:val="28"/>
          <w:lang w:eastAsia="ar-SA"/>
        </w:rPr>
        <w:t>ыявлены территориальные ресурсы для развития</w:t>
      </w:r>
      <w:r>
        <w:rPr>
          <w:sz w:val="28"/>
          <w:szCs w:val="28"/>
          <w:lang w:eastAsia="ar-SA"/>
        </w:rPr>
        <w:t xml:space="preserve"> Троицкого поселения в целом, а также </w:t>
      </w:r>
      <w:r w:rsidRPr="00A41718">
        <w:rPr>
          <w:sz w:val="28"/>
          <w:szCs w:val="28"/>
          <w:lang w:eastAsia="ar-SA"/>
        </w:rPr>
        <w:t xml:space="preserve"> </w:t>
      </w:r>
      <w:r>
        <w:rPr>
          <w:sz w:val="28"/>
          <w:szCs w:val="28"/>
          <w:lang w:eastAsia="ar-SA"/>
        </w:rPr>
        <w:t xml:space="preserve"> станицы Троицкой и хуторов </w:t>
      </w:r>
      <w:r>
        <w:rPr>
          <w:sz w:val="28"/>
          <w:szCs w:val="28"/>
        </w:rPr>
        <w:t>Западный, Кувичинский, Могукоровский</w:t>
      </w:r>
      <w:r>
        <w:rPr>
          <w:sz w:val="28"/>
          <w:szCs w:val="28"/>
          <w:lang w:eastAsia="ar-SA"/>
        </w:rPr>
        <w:t xml:space="preserve">; </w:t>
      </w:r>
      <w:r w:rsidRPr="00A41718">
        <w:rPr>
          <w:sz w:val="28"/>
          <w:szCs w:val="28"/>
          <w:lang w:eastAsia="ar-SA"/>
        </w:rPr>
        <w:t>прослежены демографические процессы увеличения населения.</w:t>
      </w:r>
    </w:p>
    <w:p w:rsidR="00610C18" w:rsidRPr="00A41718" w:rsidRDefault="00610C18" w:rsidP="00610C18">
      <w:pPr>
        <w:suppressAutoHyphens/>
        <w:ind w:firstLine="709"/>
        <w:jc w:val="both"/>
        <w:rPr>
          <w:sz w:val="28"/>
          <w:szCs w:val="28"/>
          <w:lang w:eastAsia="ar-SA"/>
        </w:rPr>
      </w:pPr>
      <w:r w:rsidRPr="00A41718">
        <w:rPr>
          <w:sz w:val="28"/>
          <w:szCs w:val="28"/>
          <w:lang w:eastAsia="ar-SA"/>
        </w:rPr>
        <w:t xml:space="preserve">Разработанный проект генерального плана муниципального образования  </w:t>
      </w:r>
      <w:r>
        <w:rPr>
          <w:sz w:val="28"/>
          <w:szCs w:val="28"/>
          <w:lang w:eastAsia="ar-SA"/>
        </w:rPr>
        <w:t>Троицкое</w:t>
      </w:r>
      <w:r w:rsidRPr="000609DE">
        <w:rPr>
          <w:sz w:val="28"/>
          <w:szCs w:val="28"/>
        </w:rPr>
        <w:t xml:space="preserve"> сельское поселение </w:t>
      </w:r>
      <w:r w:rsidRPr="00A41718">
        <w:rPr>
          <w:sz w:val="28"/>
          <w:szCs w:val="28"/>
          <w:lang w:eastAsia="ar-SA"/>
        </w:rPr>
        <w:t xml:space="preserve">учитывает требования действующего законодательства и новых экономических условий, и является документом, обеспечивающим устойчивое развитие </w:t>
      </w:r>
      <w:r>
        <w:rPr>
          <w:sz w:val="28"/>
          <w:szCs w:val="28"/>
          <w:lang w:eastAsia="ar-SA"/>
        </w:rPr>
        <w:t>поселения</w:t>
      </w:r>
      <w:r w:rsidRPr="00A41718">
        <w:rPr>
          <w:sz w:val="28"/>
          <w:szCs w:val="28"/>
          <w:lang w:eastAsia="ar-SA"/>
        </w:rPr>
        <w:t xml:space="preserve"> на основе территориального планирования и градостроительного зонирования.</w:t>
      </w:r>
    </w:p>
    <w:p w:rsidR="00610C18" w:rsidRPr="00A41718" w:rsidRDefault="00610C18" w:rsidP="00610C18">
      <w:pPr>
        <w:suppressAutoHyphens/>
        <w:ind w:firstLine="709"/>
        <w:jc w:val="both"/>
        <w:rPr>
          <w:sz w:val="28"/>
          <w:szCs w:val="28"/>
          <w:lang w:eastAsia="ar-SA"/>
        </w:rPr>
      </w:pPr>
      <w:r w:rsidRPr="00A41718">
        <w:rPr>
          <w:sz w:val="28"/>
          <w:szCs w:val="28"/>
          <w:lang w:eastAsia="ar-SA"/>
        </w:rPr>
        <w:lastRenderedPageBreak/>
        <w:t>Генеральный план устанавливает правовой режим использования территориальных зон и земельных участков, определяет инвестиционно</w:t>
      </w:r>
      <w:r>
        <w:rPr>
          <w:sz w:val="28"/>
          <w:szCs w:val="28"/>
          <w:lang w:eastAsia="ar-SA"/>
        </w:rPr>
        <w:t xml:space="preserve"> </w:t>
      </w:r>
      <w:r w:rsidRPr="00A41718">
        <w:rPr>
          <w:sz w:val="28"/>
          <w:szCs w:val="28"/>
          <w:lang w:eastAsia="ar-SA"/>
        </w:rPr>
        <w:t>привлекательные территории с целью привлечения инвестиционных потоков в экономику муниципального образования.</w:t>
      </w:r>
    </w:p>
    <w:p w:rsidR="00610C18" w:rsidRDefault="00610C18" w:rsidP="00610C18">
      <w:pPr>
        <w:tabs>
          <w:tab w:val="left" w:pos="9781"/>
        </w:tabs>
        <w:ind w:firstLine="709"/>
        <w:jc w:val="both"/>
        <w:rPr>
          <w:sz w:val="28"/>
          <w:szCs w:val="28"/>
          <w:lang w:eastAsia="ar-SA"/>
        </w:rPr>
      </w:pPr>
      <w:r>
        <w:rPr>
          <w:sz w:val="28"/>
          <w:szCs w:val="28"/>
          <w:lang w:eastAsia="ar-SA"/>
        </w:rPr>
        <w:t>Генеральный план в современных условиях является регулятивным док</w:t>
      </w:r>
      <w:r>
        <w:rPr>
          <w:sz w:val="28"/>
          <w:szCs w:val="28"/>
          <w:lang w:eastAsia="ar-SA"/>
        </w:rPr>
        <w:t>у</w:t>
      </w:r>
      <w:r>
        <w:rPr>
          <w:sz w:val="28"/>
          <w:szCs w:val="28"/>
          <w:lang w:eastAsia="ar-SA"/>
        </w:rPr>
        <w:t>ментом территориального планирования муниципального уровня и оперирует важнейшими и весьма ценными в условиях рынка ресурсами – территорией,   земельными участками, местоположением объектов недвижимости, градостро</w:t>
      </w:r>
      <w:r>
        <w:rPr>
          <w:sz w:val="28"/>
          <w:szCs w:val="28"/>
          <w:lang w:eastAsia="ar-SA"/>
        </w:rPr>
        <w:t>и</w:t>
      </w:r>
      <w:r>
        <w:rPr>
          <w:sz w:val="28"/>
          <w:szCs w:val="28"/>
          <w:lang w:eastAsia="ar-SA"/>
        </w:rPr>
        <w:t>тельными регламентами разрешенным использованием и режимами ограничения использования земельных участков.</w:t>
      </w:r>
    </w:p>
    <w:p w:rsidR="00610C18" w:rsidRPr="00A41718" w:rsidRDefault="00610C18" w:rsidP="00610C18">
      <w:pPr>
        <w:suppressAutoHyphens/>
        <w:ind w:firstLine="709"/>
        <w:jc w:val="both"/>
        <w:rPr>
          <w:sz w:val="28"/>
          <w:szCs w:val="28"/>
          <w:lang w:eastAsia="ar-SA"/>
        </w:rPr>
      </w:pPr>
      <w:r w:rsidRPr="00A41718">
        <w:rPr>
          <w:sz w:val="28"/>
          <w:szCs w:val="28"/>
          <w:lang w:eastAsia="ar-SA"/>
        </w:rPr>
        <w:t>Проект генерального плана подлежит согласованию и утверждению в порядке, установленном статьями  24 и 25 Градостроительного кодекса РФ.</w:t>
      </w:r>
    </w:p>
    <w:p w:rsidR="00610C18" w:rsidRPr="000A1B94" w:rsidRDefault="00610C18" w:rsidP="00610C18">
      <w:pPr>
        <w:ind w:firstLine="709"/>
        <w:jc w:val="both"/>
        <w:rPr>
          <w:sz w:val="28"/>
          <w:szCs w:val="28"/>
          <w:lang w:eastAsia="ar-SA"/>
        </w:rPr>
      </w:pPr>
      <w:r>
        <w:rPr>
          <w:sz w:val="28"/>
          <w:szCs w:val="28"/>
          <w:lang w:eastAsia="ar-SA"/>
        </w:rPr>
        <w:t>Генеральным планом утверждаются: функциональное зонирование терр</w:t>
      </w:r>
      <w:r>
        <w:rPr>
          <w:sz w:val="28"/>
          <w:szCs w:val="28"/>
          <w:lang w:eastAsia="ar-SA"/>
        </w:rPr>
        <w:t>и</w:t>
      </w:r>
      <w:r>
        <w:rPr>
          <w:sz w:val="28"/>
          <w:szCs w:val="28"/>
          <w:lang w:eastAsia="ar-SA"/>
        </w:rPr>
        <w:t>тории, развитие и емкость транспортной и улично-дорожной инфраструктуры, коммунальной инфраструктуры, территориальное распределение плотности з</w:t>
      </w:r>
      <w:r>
        <w:rPr>
          <w:sz w:val="28"/>
          <w:szCs w:val="28"/>
          <w:lang w:eastAsia="ar-SA"/>
        </w:rPr>
        <w:t>а</w:t>
      </w:r>
      <w:r>
        <w:rPr>
          <w:sz w:val="28"/>
          <w:szCs w:val="28"/>
          <w:lang w:eastAsia="ar-SA"/>
        </w:rPr>
        <w:t xml:space="preserve">стройки, то есть базовые характеристики развития поселения и населенных пунктов. </w:t>
      </w:r>
    </w:p>
    <w:p w:rsidR="00610C18" w:rsidRPr="00A41718" w:rsidRDefault="00610C18" w:rsidP="00610C18">
      <w:pPr>
        <w:suppressAutoHyphens/>
        <w:ind w:firstLine="709"/>
        <w:jc w:val="both"/>
        <w:rPr>
          <w:sz w:val="28"/>
          <w:szCs w:val="28"/>
          <w:lang w:eastAsia="ar-SA"/>
        </w:rPr>
      </w:pPr>
      <w:r>
        <w:rPr>
          <w:sz w:val="28"/>
          <w:szCs w:val="28"/>
          <w:lang w:eastAsia="ar-SA"/>
        </w:rPr>
        <w:t xml:space="preserve">Генеральный план </w:t>
      </w:r>
      <w:r w:rsidRPr="00A41718">
        <w:rPr>
          <w:sz w:val="28"/>
          <w:szCs w:val="28"/>
          <w:lang w:eastAsia="ar-SA"/>
        </w:rPr>
        <w:t xml:space="preserve">муниципального образования </w:t>
      </w:r>
      <w:r>
        <w:rPr>
          <w:sz w:val="28"/>
          <w:szCs w:val="28"/>
          <w:lang w:eastAsia="ar-SA"/>
        </w:rPr>
        <w:t>Троицкое</w:t>
      </w:r>
      <w:r w:rsidRPr="000609DE">
        <w:rPr>
          <w:sz w:val="28"/>
          <w:szCs w:val="28"/>
        </w:rPr>
        <w:t xml:space="preserve"> сельское поселение </w:t>
      </w:r>
      <w:r w:rsidRPr="00A41718">
        <w:rPr>
          <w:sz w:val="28"/>
          <w:szCs w:val="28"/>
          <w:lang w:eastAsia="ar-SA"/>
        </w:rPr>
        <w:t>является правовым актом территориального планирования муниципального уровня, на основании которого юридически обоснованно должны осуществляться последующие этапы градостроительной деятельности на территории муниципального образования</w:t>
      </w:r>
      <w:r>
        <w:rPr>
          <w:sz w:val="28"/>
          <w:szCs w:val="28"/>
          <w:lang w:eastAsia="ar-SA"/>
        </w:rPr>
        <w:t>:</w:t>
      </w:r>
    </w:p>
    <w:p w:rsidR="00610C18" w:rsidRDefault="00610C18" w:rsidP="00BA5566">
      <w:pPr>
        <w:numPr>
          <w:ilvl w:val="0"/>
          <w:numId w:val="9"/>
        </w:numPr>
        <w:ind w:hanging="578"/>
        <w:jc w:val="both"/>
        <w:rPr>
          <w:sz w:val="28"/>
          <w:szCs w:val="28"/>
          <w:lang w:eastAsia="ar-SA"/>
        </w:rPr>
      </w:pPr>
      <w:r>
        <w:rPr>
          <w:sz w:val="28"/>
          <w:szCs w:val="28"/>
          <w:lang w:eastAsia="ar-SA"/>
        </w:rPr>
        <w:t xml:space="preserve"> разработка и утверждение плана реализации генерального плана;</w:t>
      </w:r>
    </w:p>
    <w:p w:rsidR="00610C18" w:rsidRDefault="00610C18" w:rsidP="00BA5566">
      <w:pPr>
        <w:numPr>
          <w:ilvl w:val="0"/>
          <w:numId w:val="9"/>
        </w:numPr>
        <w:ind w:left="0" w:firstLine="851"/>
        <w:jc w:val="both"/>
        <w:rPr>
          <w:sz w:val="28"/>
          <w:szCs w:val="28"/>
          <w:lang w:eastAsia="ar-SA"/>
        </w:rPr>
      </w:pPr>
      <w:r>
        <w:rPr>
          <w:sz w:val="28"/>
          <w:szCs w:val="28"/>
          <w:lang w:eastAsia="ar-SA"/>
        </w:rPr>
        <w:t xml:space="preserve"> разработка и утверждение планов и программ комплексного разв</w:t>
      </w:r>
      <w:r>
        <w:rPr>
          <w:sz w:val="28"/>
          <w:szCs w:val="28"/>
          <w:lang w:eastAsia="ar-SA"/>
        </w:rPr>
        <w:t>и</w:t>
      </w:r>
      <w:r>
        <w:rPr>
          <w:sz w:val="28"/>
          <w:szCs w:val="28"/>
          <w:lang w:eastAsia="ar-SA"/>
        </w:rPr>
        <w:t>тия систем коммунальной инфраструктуры;</w:t>
      </w:r>
    </w:p>
    <w:p w:rsidR="00610C18" w:rsidRDefault="00610C18" w:rsidP="00BA5566">
      <w:pPr>
        <w:numPr>
          <w:ilvl w:val="0"/>
          <w:numId w:val="9"/>
        </w:numPr>
        <w:ind w:left="0" w:firstLine="851"/>
        <w:jc w:val="both"/>
        <w:rPr>
          <w:sz w:val="28"/>
          <w:szCs w:val="28"/>
          <w:lang w:eastAsia="ar-SA"/>
        </w:rPr>
      </w:pPr>
      <w:r>
        <w:rPr>
          <w:sz w:val="28"/>
          <w:szCs w:val="28"/>
          <w:lang w:eastAsia="ar-SA"/>
        </w:rPr>
        <w:t xml:space="preserve"> подготовка и принятие нормативного правового акта градостро</w:t>
      </w:r>
      <w:r>
        <w:rPr>
          <w:sz w:val="28"/>
          <w:szCs w:val="28"/>
          <w:lang w:eastAsia="ar-SA"/>
        </w:rPr>
        <w:t>и</w:t>
      </w:r>
      <w:r>
        <w:rPr>
          <w:sz w:val="28"/>
          <w:szCs w:val="28"/>
          <w:lang w:eastAsia="ar-SA"/>
        </w:rPr>
        <w:t>тельного зонирования – правил землепользования и застройки с установлением градостроительных регламентов;</w:t>
      </w:r>
    </w:p>
    <w:p w:rsidR="00610C18" w:rsidRDefault="00610C18" w:rsidP="00BA5566">
      <w:pPr>
        <w:numPr>
          <w:ilvl w:val="0"/>
          <w:numId w:val="9"/>
        </w:numPr>
        <w:ind w:left="0" w:firstLine="851"/>
        <w:jc w:val="both"/>
        <w:rPr>
          <w:sz w:val="28"/>
          <w:szCs w:val="28"/>
          <w:lang w:eastAsia="ar-SA"/>
        </w:rPr>
      </w:pPr>
      <w:r>
        <w:rPr>
          <w:sz w:val="28"/>
          <w:szCs w:val="28"/>
          <w:lang w:eastAsia="ar-SA"/>
        </w:rPr>
        <w:t xml:space="preserve"> 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w:t>
      </w:r>
    </w:p>
    <w:p w:rsidR="00610C18" w:rsidRDefault="00610C18" w:rsidP="00BA5566">
      <w:pPr>
        <w:numPr>
          <w:ilvl w:val="0"/>
          <w:numId w:val="9"/>
        </w:numPr>
        <w:ind w:left="0" w:firstLine="851"/>
        <w:jc w:val="both"/>
        <w:rPr>
          <w:sz w:val="28"/>
          <w:szCs w:val="28"/>
          <w:lang w:eastAsia="ar-SA"/>
        </w:rPr>
      </w:pPr>
      <w:r>
        <w:rPr>
          <w:sz w:val="28"/>
          <w:szCs w:val="28"/>
          <w:lang w:eastAsia="ar-SA"/>
        </w:rPr>
        <w:t xml:space="preserve"> подготовка и утверждение документации по планировке территорий первоочередного и последующего освоения.</w:t>
      </w:r>
    </w:p>
    <w:p w:rsidR="00610C18" w:rsidRDefault="00610C18" w:rsidP="00610C18">
      <w:pPr>
        <w:ind w:firstLine="851"/>
        <w:jc w:val="both"/>
        <w:rPr>
          <w:sz w:val="28"/>
          <w:szCs w:val="28"/>
          <w:lang w:eastAsia="ar-SA"/>
        </w:rPr>
      </w:pPr>
      <w:r>
        <w:rPr>
          <w:sz w:val="28"/>
          <w:szCs w:val="28"/>
          <w:lang w:eastAsia="ar-SA"/>
        </w:rPr>
        <w:t>В составе генерального плана устанавливаются и утверждаются:</w:t>
      </w:r>
    </w:p>
    <w:p w:rsidR="00610C18" w:rsidRDefault="00610C18" w:rsidP="00BA5566">
      <w:pPr>
        <w:numPr>
          <w:ilvl w:val="0"/>
          <w:numId w:val="10"/>
        </w:numPr>
        <w:ind w:left="0" w:firstLine="851"/>
        <w:jc w:val="both"/>
        <w:rPr>
          <w:sz w:val="28"/>
          <w:szCs w:val="28"/>
          <w:lang w:eastAsia="ar-SA"/>
        </w:rPr>
      </w:pPr>
      <w:r>
        <w:rPr>
          <w:sz w:val="28"/>
          <w:szCs w:val="28"/>
          <w:lang w:eastAsia="ar-SA"/>
        </w:rPr>
        <w:t xml:space="preserve"> территориальная организация и планировочная структура террит</w:t>
      </w:r>
      <w:r>
        <w:rPr>
          <w:sz w:val="28"/>
          <w:szCs w:val="28"/>
          <w:lang w:eastAsia="ar-SA"/>
        </w:rPr>
        <w:t>о</w:t>
      </w:r>
      <w:r>
        <w:rPr>
          <w:sz w:val="28"/>
          <w:szCs w:val="28"/>
          <w:lang w:eastAsia="ar-SA"/>
        </w:rPr>
        <w:t>рии  поселения и населенных пунктов на его территории;</w:t>
      </w:r>
    </w:p>
    <w:p w:rsidR="00610C18" w:rsidRDefault="00610C18" w:rsidP="00BA5566">
      <w:pPr>
        <w:numPr>
          <w:ilvl w:val="0"/>
          <w:numId w:val="10"/>
        </w:numPr>
        <w:ind w:left="0" w:firstLine="851"/>
        <w:jc w:val="both"/>
        <w:rPr>
          <w:sz w:val="28"/>
          <w:szCs w:val="28"/>
          <w:lang w:eastAsia="ar-SA"/>
        </w:rPr>
      </w:pPr>
      <w:r>
        <w:rPr>
          <w:sz w:val="28"/>
          <w:szCs w:val="28"/>
          <w:lang w:eastAsia="ar-SA"/>
        </w:rPr>
        <w:t xml:space="preserve"> функциональное зонирование территории поселения</w:t>
      </w:r>
      <w:r w:rsidRPr="005A76A0">
        <w:rPr>
          <w:sz w:val="28"/>
          <w:szCs w:val="28"/>
          <w:lang w:eastAsia="ar-SA"/>
        </w:rPr>
        <w:t xml:space="preserve"> </w:t>
      </w:r>
      <w:r>
        <w:rPr>
          <w:sz w:val="28"/>
          <w:szCs w:val="28"/>
          <w:lang w:eastAsia="ar-SA"/>
        </w:rPr>
        <w:t>и населенных пунктов;</w:t>
      </w:r>
    </w:p>
    <w:p w:rsidR="00610C18" w:rsidRDefault="00610C18" w:rsidP="00BA5566">
      <w:pPr>
        <w:numPr>
          <w:ilvl w:val="0"/>
          <w:numId w:val="10"/>
        </w:numPr>
        <w:ind w:left="0" w:firstLine="851"/>
        <w:jc w:val="both"/>
        <w:rPr>
          <w:sz w:val="28"/>
          <w:szCs w:val="28"/>
          <w:lang w:eastAsia="ar-SA"/>
        </w:rPr>
      </w:pPr>
      <w:r>
        <w:rPr>
          <w:sz w:val="28"/>
          <w:szCs w:val="28"/>
          <w:lang w:eastAsia="ar-SA"/>
        </w:rPr>
        <w:t xml:space="preserve"> границы зон планируемого размещения объектов капитального строительства муниципального значения;</w:t>
      </w:r>
    </w:p>
    <w:p w:rsidR="00610C18" w:rsidRDefault="00610C18" w:rsidP="00610C18">
      <w:pPr>
        <w:ind w:firstLine="851"/>
        <w:jc w:val="both"/>
        <w:rPr>
          <w:sz w:val="28"/>
          <w:szCs w:val="28"/>
          <w:lang w:eastAsia="ar-SA"/>
        </w:rPr>
      </w:pPr>
      <w:r>
        <w:rPr>
          <w:sz w:val="28"/>
          <w:szCs w:val="28"/>
          <w:lang w:eastAsia="ar-SA"/>
        </w:rPr>
        <w:lastRenderedPageBreak/>
        <w:t xml:space="preserve"> содержатся или могут содержаться предложения, адресуемые субъекту РФ, Российской Федерации по:</w:t>
      </w:r>
    </w:p>
    <w:p w:rsidR="00610C18" w:rsidRDefault="00610C18" w:rsidP="00BA5566">
      <w:pPr>
        <w:numPr>
          <w:ilvl w:val="0"/>
          <w:numId w:val="11"/>
        </w:numPr>
        <w:ind w:left="0" w:firstLine="851"/>
        <w:jc w:val="both"/>
        <w:rPr>
          <w:sz w:val="28"/>
          <w:szCs w:val="28"/>
          <w:lang w:eastAsia="ar-SA"/>
        </w:rPr>
      </w:pPr>
      <w:r>
        <w:rPr>
          <w:sz w:val="28"/>
          <w:szCs w:val="28"/>
          <w:lang w:eastAsia="ar-SA"/>
        </w:rPr>
        <w:t xml:space="preserve"> изменению границ земель сельскохозяйственного назначения,       земель лесного фонда;</w:t>
      </w:r>
    </w:p>
    <w:p w:rsidR="00610C18" w:rsidRDefault="00610C18" w:rsidP="00BA5566">
      <w:pPr>
        <w:numPr>
          <w:ilvl w:val="0"/>
          <w:numId w:val="11"/>
        </w:numPr>
        <w:ind w:left="0" w:firstLine="851"/>
        <w:jc w:val="both"/>
        <w:rPr>
          <w:sz w:val="28"/>
          <w:szCs w:val="28"/>
          <w:lang w:eastAsia="ar-SA"/>
        </w:rPr>
      </w:pPr>
      <w:r>
        <w:rPr>
          <w:sz w:val="28"/>
          <w:szCs w:val="28"/>
          <w:lang w:eastAsia="ar-SA"/>
        </w:rPr>
        <w:t xml:space="preserve"> установлению статуса особо охраняемых территорий;</w:t>
      </w:r>
    </w:p>
    <w:p w:rsidR="00610C18" w:rsidRDefault="00610C18" w:rsidP="00BA5566">
      <w:pPr>
        <w:numPr>
          <w:ilvl w:val="0"/>
          <w:numId w:val="11"/>
        </w:numPr>
        <w:ind w:left="0" w:firstLine="851"/>
        <w:jc w:val="both"/>
        <w:rPr>
          <w:sz w:val="28"/>
          <w:szCs w:val="28"/>
          <w:lang w:eastAsia="ar-SA"/>
        </w:rPr>
      </w:pPr>
      <w:r>
        <w:rPr>
          <w:sz w:val="28"/>
          <w:szCs w:val="28"/>
          <w:lang w:eastAsia="ar-SA"/>
        </w:rPr>
        <w:t xml:space="preserve"> установлению, изменению границ зон планируемого размещения объектов капитального строительства регионального и федерального значения,   а также предложения к плану совместной реализации генерального плана сел</w:t>
      </w:r>
      <w:r>
        <w:rPr>
          <w:sz w:val="28"/>
          <w:szCs w:val="28"/>
          <w:lang w:eastAsia="ar-SA"/>
        </w:rPr>
        <w:t>ь</w:t>
      </w:r>
      <w:r>
        <w:rPr>
          <w:sz w:val="28"/>
          <w:szCs w:val="28"/>
          <w:lang w:eastAsia="ar-SA"/>
        </w:rPr>
        <w:t>ского поселения.</w:t>
      </w:r>
    </w:p>
    <w:p w:rsidR="00610C18" w:rsidRPr="008D7685" w:rsidRDefault="00610C18" w:rsidP="00610C18">
      <w:pPr>
        <w:pStyle w:val="af2"/>
        <w:spacing w:before="120"/>
        <w:ind w:left="0" w:firstLine="709"/>
        <w:jc w:val="both"/>
        <w:rPr>
          <w:sz w:val="28"/>
          <w:szCs w:val="28"/>
          <w:highlight w:val="yellow"/>
          <w:lang w:val="ru-RU"/>
        </w:rPr>
      </w:pPr>
      <w:r w:rsidRPr="00A13630">
        <w:rPr>
          <w:sz w:val="28"/>
          <w:szCs w:val="28"/>
          <w:lang w:val="ru-RU"/>
        </w:rPr>
        <w:t>Последняя градостроительная документация на Троицкое поселение и ст</w:t>
      </w:r>
      <w:r w:rsidRPr="00A13630">
        <w:rPr>
          <w:sz w:val="28"/>
          <w:szCs w:val="28"/>
          <w:lang w:val="ru-RU"/>
        </w:rPr>
        <w:t>а</w:t>
      </w:r>
      <w:r w:rsidRPr="00A13630">
        <w:rPr>
          <w:sz w:val="28"/>
          <w:szCs w:val="28"/>
          <w:lang w:val="ru-RU"/>
        </w:rPr>
        <w:t xml:space="preserve">ницу Троицкую была разработана в составе </w:t>
      </w:r>
      <w:r>
        <w:rPr>
          <w:sz w:val="28"/>
          <w:szCs w:val="28"/>
          <w:lang w:val="ru-RU"/>
        </w:rPr>
        <w:t>с</w:t>
      </w:r>
      <w:r w:rsidRPr="008D7685">
        <w:rPr>
          <w:sz w:val="28"/>
          <w:szCs w:val="28"/>
          <w:lang w:val="ru-RU"/>
        </w:rPr>
        <w:t>хем</w:t>
      </w:r>
      <w:r>
        <w:rPr>
          <w:sz w:val="28"/>
          <w:szCs w:val="28"/>
          <w:lang w:val="ru-RU"/>
        </w:rPr>
        <w:t>ы</w:t>
      </w:r>
      <w:r w:rsidRPr="008D7685">
        <w:rPr>
          <w:sz w:val="28"/>
          <w:szCs w:val="28"/>
          <w:lang w:val="ru-RU"/>
        </w:rPr>
        <w:t xml:space="preserve"> территориального развития населенных пунктов Крымского района</w:t>
      </w:r>
      <w:r>
        <w:rPr>
          <w:sz w:val="28"/>
          <w:szCs w:val="28"/>
          <w:lang w:val="ru-RU"/>
        </w:rPr>
        <w:t xml:space="preserve"> в 1996 году.</w:t>
      </w:r>
    </w:p>
    <w:p w:rsidR="00610C18" w:rsidRPr="000609DE" w:rsidRDefault="00610C18" w:rsidP="00610C18">
      <w:pPr>
        <w:ind w:firstLine="709"/>
        <w:jc w:val="both"/>
        <w:rPr>
          <w:sz w:val="28"/>
          <w:szCs w:val="28"/>
        </w:rPr>
      </w:pPr>
      <w:r>
        <w:rPr>
          <w:sz w:val="28"/>
          <w:szCs w:val="28"/>
        </w:rPr>
        <w:t xml:space="preserve">В настоящий момент возникла </w:t>
      </w:r>
      <w:r w:rsidRPr="000609DE">
        <w:rPr>
          <w:sz w:val="28"/>
          <w:szCs w:val="28"/>
        </w:rPr>
        <w:t>необходимость разработки новой град</w:t>
      </w:r>
      <w:r w:rsidRPr="000609DE">
        <w:rPr>
          <w:sz w:val="28"/>
          <w:szCs w:val="28"/>
        </w:rPr>
        <w:t>о</w:t>
      </w:r>
      <w:r w:rsidRPr="000609DE">
        <w:rPr>
          <w:sz w:val="28"/>
          <w:szCs w:val="28"/>
        </w:rPr>
        <w:t>строительной документации, определяющей перспективы территориального ра</w:t>
      </w:r>
      <w:r w:rsidRPr="000609DE">
        <w:rPr>
          <w:sz w:val="28"/>
          <w:szCs w:val="28"/>
        </w:rPr>
        <w:t>з</w:t>
      </w:r>
      <w:r w:rsidRPr="000609DE">
        <w:rPr>
          <w:sz w:val="28"/>
          <w:szCs w:val="28"/>
        </w:rPr>
        <w:t xml:space="preserve">вития </w:t>
      </w:r>
      <w:r>
        <w:rPr>
          <w:sz w:val="28"/>
          <w:szCs w:val="28"/>
        </w:rPr>
        <w:t xml:space="preserve">населенных пунктов поселения, как в существующих границах, так и  </w:t>
      </w:r>
      <w:r w:rsidRPr="000609DE">
        <w:rPr>
          <w:sz w:val="28"/>
          <w:szCs w:val="28"/>
        </w:rPr>
        <w:t xml:space="preserve">на новых землях с учетом частичного изменения </w:t>
      </w:r>
      <w:r>
        <w:rPr>
          <w:sz w:val="28"/>
          <w:szCs w:val="28"/>
        </w:rPr>
        <w:t>существующих</w:t>
      </w:r>
      <w:r w:rsidRPr="000609DE">
        <w:rPr>
          <w:sz w:val="28"/>
          <w:szCs w:val="28"/>
        </w:rPr>
        <w:t xml:space="preserve"> границ.</w:t>
      </w:r>
      <w:r>
        <w:rPr>
          <w:sz w:val="28"/>
          <w:szCs w:val="28"/>
        </w:rPr>
        <w:t xml:space="preserve"> </w:t>
      </w:r>
    </w:p>
    <w:p w:rsidR="00610C18" w:rsidRDefault="00610C18" w:rsidP="00610C18">
      <w:pPr>
        <w:suppressAutoHyphens/>
        <w:ind w:firstLine="709"/>
        <w:jc w:val="both"/>
        <w:rPr>
          <w:sz w:val="28"/>
          <w:szCs w:val="28"/>
          <w:lang w:eastAsia="ar-SA"/>
        </w:rPr>
      </w:pPr>
      <w:r>
        <w:rPr>
          <w:sz w:val="28"/>
          <w:szCs w:val="28"/>
        </w:rPr>
        <w:t>Разработка настоящего проекта генерального плана поселения</w:t>
      </w:r>
      <w:r w:rsidRPr="00E859B7">
        <w:rPr>
          <w:sz w:val="28"/>
          <w:szCs w:val="28"/>
        </w:rPr>
        <w:t xml:space="preserve"> </w:t>
      </w:r>
      <w:r>
        <w:rPr>
          <w:sz w:val="28"/>
          <w:szCs w:val="28"/>
        </w:rPr>
        <w:t>вызвана</w:t>
      </w:r>
      <w:r w:rsidRPr="007543BD">
        <w:rPr>
          <w:b/>
          <w:sz w:val="28"/>
          <w:szCs w:val="28"/>
        </w:rPr>
        <w:t xml:space="preserve"> </w:t>
      </w:r>
      <w:r w:rsidRPr="007543BD">
        <w:rPr>
          <w:sz w:val="28"/>
          <w:szCs w:val="28"/>
        </w:rPr>
        <w:t>в первую очередь</w:t>
      </w:r>
      <w:r w:rsidRPr="008232B2">
        <w:rPr>
          <w:b/>
          <w:sz w:val="28"/>
          <w:szCs w:val="28"/>
        </w:rPr>
        <w:t xml:space="preserve"> </w:t>
      </w:r>
      <w:r w:rsidRPr="008232B2">
        <w:rPr>
          <w:sz w:val="28"/>
          <w:szCs w:val="28"/>
        </w:rPr>
        <w:t>необходимостью</w:t>
      </w:r>
      <w:r w:rsidRPr="003302F6">
        <w:rPr>
          <w:sz w:val="28"/>
          <w:szCs w:val="28"/>
        </w:rPr>
        <w:t xml:space="preserve"> </w:t>
      </w:r>
      <w:r w:rsidRPr="008232B2">
        <w:rPr>
          <w:sz w:val="28"/>
          <w:szCs w:val="28"/>
        </w:rPr>
        <w:t xml:space="preserve">реализации </w:t>
      </w:r>
      <w:r w:rsidRPr="00F4502C">
        <w:rPr>
          <w:sz w:val="28"/>
          <w:szCs w:val="28"/>
          <w:lang w:eastAsia="ar-SA"/>
        </w:rPr>
        <w:t>Программ</w:t>
      </w:r>
      <w:r>
        <w:rPr>
          <w:sz w:val="28"/>
          <w:szCs w:val="28"/>
          <w:lang w:eastAsia="ar-SA"/>
        </w:rPr>
        <w:t>ы</w:t>
      </w:r>
      <w:r w:rsidRPr="00F4502C">
        <w:rPr>
          <w:sz w:val="28"/>
          <w:szCs w:val="28"/>
          <w:lang w:eastAsia="ar-SA"/>
        </w:rPr>
        <w:t xml:space="preserve"> экономического и социального развития Краснодарского края на 2008-2012 годы</w:t>
      </w:r>
      <w:r>
        <w:rPr>
          <w:sz w:val="28"/>
          <w:szCs w:val="28"/>
          <w:lang w:eastAsia="ar-SA"/>
        </w:rPr>
        <w:t>, а также Стратегии инвестиционного развития муниципального образования Крымский район до 2020 года.</w:t>
      </w:r>
      <w:r w:rsidRPr="00C673AD">
        <w:rPr>
          <w:sz w:val="28"/>
          <w:szCs w:val="28"/>
          <w:lang w:eastAsia="ar-SA"/>
        </w:rPr>
        <w:t xml:space="preserve"> </w:t>
      </w:r>
    </w:p>
    <w:p w:rsidR="00610C18" w:rsidRPr="00B675F0" w:rsidRDefault="00610C18" w:rsidP="00610C18">
      <w:pPr>
        <w:suppressAutoHyphens/>
        <w:ind w:firstLine="709"/>
        <w:jc w:val="both"/>
        <w:rPr>
          <w:sz w:val="28"/>
          <w:szCs w:val="28"/>
          <w:lang w:eastAsia="ar-SA"/>
        </w:rPr>
      </w:pPr>
      <w:r w:rsidRPr="00B675F0">
        <w:rPr>
          <w:sz w:val="28"/>
          <w:szCs w:val="28"/>
          <w:lang w:eastAsia="ar-SA"/>
        </w:rPr>
        <w:t>Положительными факторами, способствующими максимальной реализации</w:t>
      </w:r>
      <w:r>
        <w:rPr>
          <w:sz w:val="28"/>
          <w:szCs w:val="28"/>
          <w:lang w:eastAsia="ar-SA"/>
        </w:rPr>
        <w:t xml:space="preserve"> имеющегося потенциала развития поселения</w:t>
      </w:r>
      <w:r w:rsidRPr="00B675F0">
        <w:rPr>
          <w:sz w:val="28"/>
          <w:szCs w:val="28"/>
          <w:lang w:eastAsia="ar-SA"/>
        </w:rPr>
        <w:t>, являются следующие:</w:t>
      </w:r>
    </w:p>
    <w:p w:rsidR="00610C18" w:rsidRPr="00B675F0" w:rsidRDefault="00610C18" w:rsidP="00610C18">
      <w:pPr>
        <w:suppressAutoHyphens/>
        <w:ind w:firstLine="709"/>
        <w:jc w:val="both"/>
        <w:rPr>
          <w:sz w:val="28"/>
          <w:szCs w:val="28"/>
          <w:lang w:eastAsia="ar-SA"/>
        </w:rPr>
      </w:pPr>
      <w:r>
        <w:rPr>
          <w:sz w:val="28"/>
          <w:szCs w:val="28"/>
          <w:lang w:eastAsia="ar-SA"/>
        </w:rPr>
        <w:t>- г</w:t>
      </w:r>
      <w:r w:rsidRPr="00B675F0">
        <w:rPr>
          <w:sz w:val="28"/>
          <w:szCs w:val="28"/>
          <w:lang w:eastAsia="ar-SA"/>
        </w:rPr>
        <w:t>еографическое и транспортное положение</w:t>
      </w:r>
      <w:r>
        <w:rPr>
          <w:sz w:val="28"/>
          <w:szCs w:val="28"/>
          <w:lang w:eastAsia="ar-SA"/>
        </w:rPr>
        <w:t>;</w:t>
      </w:r>
      <w:r w:rsidRPr="00B675F0">
        <w:rPr>
          <w:sz w:val="28"/>
          <w:szCs w:val="28"/>
          <w:lang w:eastAsia="ar-SA"/>
        </w:rPr>
        <w:t xml:space="preserve"> </w:t>
      </w:r>
    </w:p>
    <w:p w:rsidR="00610C18" w:rsidRPr="00B675F0" w:rsidRDefault="00610C18" w:rsidP="00610C18">
      <w:pPr>
        <w:suppressAutoHyphens/>
        <w:ind w:firstLine="709"/>
        <w:jc w:val="both"/>
        <w:rPr>
          <w:sz w:val="28"/>
          <w:szCs w:val="28"/>
          <w:lang w:eastAsia="ar-SA"/>
        </w:rPr>
      </w:pPr>
      <w:r>
        <w:rPr>
          <w:sz w:val="28"/>
          <w:szCs w:val="28"/>
          <w:lang w:eastAsia="ar-SA"/>
        </w:rPr>
        <w:t>-</w:t>
      </w:r>
      <w:r w:rsidRPr="00B675F0">
        <w:rPr>
          <w:sz w:val="28"/>
          <w:szCs w:val="28"/>
          <w:lang w:eastAsia="ar-SA"/>
        </w:rPr>
        <w:t xml:space="preserve"> </w:t>
      </w:r>
      <w:r>
        <w:rPr>
          <w:sz w:val="28"/>
          <w:szCs w:val="28"/>
          <w:lang w:eastAsia="ar-SA"/>
        </w:rPr>
        <w:t>п</w:t>
      </w:r>
      <w:r w:rsidRPr="00B675F0">
        <w:rPr>
          <w:sz w:val="28"/>
          <w:szCs w:val="28"/>
          <w:lang w:eastAsia="ar-SA"/>
        </w:rPr>
        <w:t>риродные условия и ресурсы</w:t>
      </w:r>
      <w:r>
        <w:rPr>
          <w:sz w:val="28"/>
          <w:szCs w:val="28"/>
          <w:lang w:eastAsia="ar-SA"/>
        </w:rPr>
        <w:t>;</w:t>
      </w:r>
    </w:p>
    <w:p w:rsidR="00610C18" w:rsidRPr="00B675F0" w:rsidRDefault="00610C18" w:rsidP="00610C18">
      <w:pPr>
        <w:suppressAutoHyphens/>
        <w:ind w:firstLine="709"/>
        <w:jc w:val="both"/>
        <w:rPr>
          <w:sz w:val="28"/>
          <w:szCs w:val="28"/>
          <w:lang w:eastAsia="ar-SA"/>
        </w:rPr>
      </w:pPr>
      <w:r>
        <w:rPr>
          <w:sz w:val="28"/>
          <w:szCs w:val="28"/>
          <w:lang w:eastAsia="ar-SA"/>
        </w:rPr>
        <w:t>- э</w:t>
      </w:r>
      <w:r w:rsidRPr="00B675F0">
        <w:rPr>
          <w:sz w:val="28"/>
          <w:szCs w:val="28"/>
          <w:lang w:eastAsia="ar-SA"/>
        </w:rPr>
        <w:t>кономический и человеческий потенциал</w:t>
      </w:r>
      <w:r>
        <w:rPr>
          <w:sz w:val="28"/>
          <w:szCs w:val="28"/>
          <w:lang w:eastAsia="ar-SA"/>
        </w:rPr>
        <w:t>.</w:t>
      </w:r>
    </w:p>
    <w:p w:rsidR="00610C18" w:rsidRDefault="00610C18" w:rsidP="00610C18">
      <w:pPr>
        <w:pStyle w:val="af2"/>
        <w:ind w:left="0" w:firstLine="709"/>
        <w:jc w:val="both"/>
        <w:rPr>
          <w:sz w:val="28"/>
          <w:szCs w:val="28"/>
          <w:lang w:val="ru-RU"/>
        </w:rPr>
      </w:pPr>
      <w:r w:rsidRPr="00F40802">
        <w:rPr>
          <w:sz w:val="28"/>
          <w:szCs w:val="28"/>
          <w:lang w:val="ru-RU"/>
        </w:rPr>
        <w:t xml:space="preserve">При разработке генерального плана были использованы следующие </w:t>
      </w:r>
      <w:r>
        <w:rPr>
          <w:sz w:val="28"/>
          <w:szCs w:val="28"/>
          <w:lang w:val="ru-RU"/>
        </w:rPr>
        <w:t xml:space="preserve">       </w:t>
      </w:r>
      <w:r w:rsidRPr="00F40802">
        <w:rPr>
          <w:sz w:val="28"/>
          <w:szCs w:val="28"/>
          <w:lang w:val="ru-RU"/>
        </w:rPr>
        <w:t xml:space="preserve">работы: </w:t>
      </w:r>
    </w:p>
    <w:p w:rsidR="00610C18" w:rsidRPr="008D7685" w:rsidRDefault="00610C18" w:rsidP="00610C18">
      <w:pPr>
        <w:pStyle w:val="af2"/>
        <w:ind w:left="0" w:firstLine="709"/>
        <w:jc w:val="both"/>
        <w:rPr>
          <w:sz w:val="28"/>
          <w:szCs w:val="28"/>
          <w:highlight w:val="yellow"/>
          <w:lang w:val="ru-RU"/>
        </w:rPr>
      </w:pPr>
      <w:r w:rsidRPr="008D7685">
        <w:rPr>
          <w:sz w:val="28"/>
          <w:szCs w:val="28"/>
          <w:lang w:val="ru-RU"/>
        </w:rPr>
        <w:t xml:space="preserve">- </w:t>
      </w:r>
      <w:r>
        <w:rPr>
          <w:sz w:val="28"/>
          <w:szCs w:val="28"/>
          <w:lang w:val="ru-RU"/>
        </w:rPr>
        <w:t>с</w:t>
      </w:r>
      <w:r w:rsidRPr="008D7685">
        <w:rPr>
          <w:sz w:val="28"/>
          <w:szCs w:val="28"/>
          <w:lang w:val="ru-RU"/>
        </w:rPr>
        <w:t>хем</w:t>
      </w:r>
      <w:r>
        <w:rPr>
          <w:sz w:val="28"/>
          <w:szCs w:val="28"/>
          <w:lang w:val="ru-RU"/>
        </w:rPr>
        <w:t>а</w:t>
      </w:r>
      <w:r w:rsidRPr="008D7685">
        <w:rPr>
          <w:sz w:val="28"/>
          <w:szCs w:val="28"/>
          <w:lang w:val="ru-RU"/>
        </w:rPr>
        <w:t xml:space="preserve"> территориального развития населенных пунктов Крымского ра</w:t>
      </w:r>
      <w:r w:rsidRPr="008D7685">
        <w:rPr>
          <w:sz w:val="28"/>
          <w:szCs w:val="28"/>
          <w:lang w:val="ru-RU"/>
        </w:rPr>
        <w:t>й</w:t>
      </w:r>
      <w:r w:rsidRPr="008D7685">
        <w:rPr>
          <w:sz w:val="28"/>
          <w:szCs w:val="28"/>
          <w:lang w:val="ru-RU"/>
        </w:rPr>
        <w:t>она</w:t>
      </w:r>
      <w:r>
        <w:rPr>
          <w:sz w:val="28"/>
          <w:szCs w:val="28"/>
          <w:lang w:val="ru-RU"/>
        </w:rPr>
        <w:t>, разработанная в</w:t>
      </w:r>
      <w:r w:rsidRPr="008D7685">
        <w:rPr>
          <w:sz w:val="28"/>
          <w:szCs w:val="28"/>
          <w:lang w:val="ru-RU"/>
        </w:rPr>
        <w:t xml:space="preserve"> 1996 г.;</w:t>
      </w:r>
    </w:p>
    <w:p w:rsidR="00610C18" w:rsidRPr="00E91910" w:rsidRDefault="00610C18" w:rsidP="00610C18">
      <w:pPr>
        <w:ind w:firstLine="709"/>
        <w:jc w:val="both"/>
        <w:rPr>
          <w:sz w:val="28"/>
          <w:szCs w:val="28"/>
        </w:rPr>
      </w:pPr>
      <w:r w:rsidRPr="00E91910">
        <w:rPr>
          <w:sz w:val="28"/>
          <w:szCs w:val="28"/>
        </w:rPr>
        <w:t>- схем</w:t>
      </w:r>
      <w:r>
        <w:rPr>
          <w:sz w:val="28"/>
          <w:szCs w:val="28"/>
        </w:rPr>
        <w:t>а</w:t>
      </w:r>
      <w:r w:rsidRPr="00E91910">
        <w:rPr>
          <w:sz w:val="28"/>
          <w:szCs w:val="28"/>
        </w:rPr>
        <w:t xml:space="preserve"> территориального </w:t>
      </w:r>
      <w:r>
        <w:rPr>
          <w:sz w:val="28"/>
          <w:szCs w:val="28"/>
        </w:rPr>
        <w:t>планирования муниципального образования Крымский  район</w:t>
      </w:r>
      <w:r w:rsidRPr="00E91910">
        <w:rPr>
          <w:sz w:val="28"/>
          <w:szCs w:val="28"/>
        </w:rPr>
        <w:t xml:space="preserve"> </w:t>
      </w:r>
      <w:r>
        <w:rPr>
          <w:sz w:val="28"/>
          <w:szCs w:val="28"/>
        </w:rPr>
        <w:t xml:space="preserve"> </w:t>
      </w:r>
      <w:r w:rsidRPr="00E91910">
        <w:rPr>
          <w:sz w:val="28"/>
          <w:szCs w:val="28"/>
        </w:rPr>
        <w:t xml:space="preserve">Краснодарского </w:t>
      </w:r>
      <w:r>
        <w:rPr>
          <w:sz w:val="28"/>
          <w:szCs w:val="28"/>
        </w:rPr>
        <w:t xml:space="preserve"> </w:t>
      </w:r>
      <w:r w:rsidRPr="00E91910">
        <w:rPr>
          <w:sz w:val="28"/>
          <w:szCs w:val="28"/>
        </w:rPr>
        <w:t xml:space="preserve">края, </w:t>
      </w:r>
      <w:r>
        <w:rPr>
          <w:sz w:val="28"/>
          <w:szCs w:val="28"/>
        </w:rPr>
        <w:t xml:space="preserve"> </w:t>
      </w:r>
      <w:r w:rsidRPr="00E91910">
        <w:rPr>
          <w:sz w:val="28"/>
          <w:szCs w:val="28"/>
        </w:rPr>
        <w:t>разработанн</w:t>
      </w:r>
      <w:r>
        <w:rPr>
          <w:sz w:val="28"/>
          <w:szCs w:val="28"/>
        </w:rPr>
        <w:t xml:space="preserve">ая </w:t>
      </w:r>
      <w:r w:rsidRPr="00E91910">
        <w:rPr>
          <w:sz w:val="28"/>
          <w:szCs w:val="28"/>
        </w:rPr>
        <w:t xml:space="preserve"> </w:t>
      </w:r>
      <w:r>
        <w:rPr>
          <w:sz w:val="28"/>
          <w:szCs w:val="28"/>
        </w:rPr>
        <w:t>ОАО «ИТРКК»</w:t>
      </w:r>
      <w:r w:rsidRPr="00E91910">
        <w:rPr>
          <w:sz w:val="28"/>
          <w:szCs w:val="28"/>
        </w:rPr>
        <w:t xml:space="preserve"> в </w:t>
      </w:r>
      <w:r>
        <w:rPr>
          <w:sz w:val="28"/>
          <w:szCs w:val="28"/>
        </w:rPr>
        <w:t>2009</w:t>
      </w:r>
      <w:r w:rsidRPr="00E91910">
        <w:rPr>
          <w:sz w:val="28"/>
          <w:szCs w:val="28"/>
        </w:rPr>
        <w:t xml:space="preserve"> году;</w:t>
      </w:r>
    </w:p>
    <w:p w:rsidR="00610C18" w:rsidRPr="00E91910" w:rsidRDefault="00610C18" w:rsidP="00610C18">
      <w:pPr>
        <w:ind w:firstLine="709"/>
        <w:jc w:val="both"/>
        <w:rPr>
          <w:sz w:val="28"/>
          <w:szCs w:val="28"/>
        </w:rPr>
      </w:pPr>
      <w:r w:rsidRPr="00E91910">
        <w:rPr>
          <w:sz w:val="28"/>
          <w:szCs w:val="28"/>
        </w:rPr>
        <w:t>- раздел «Охрана историко-культурного наследия», разработанн</w:t>
      </w:r>
      <w:r>
        <w:rPr>
          <w:sz w:val="28"/>
          <w:szCs w:val="28"/>
        </w:rPr>
        <w:t>ый</w:t>
      </w:r>
      <w:r w:rsidRPr="00E91910">
        <w:rPr>
          <w:sz w:val="28"/>
          <w:szCs w:val="28"/>
        </w:rPr>
        <w:t xml:space="preserve"> ОАО «Наследие Кубани» в 200</w:t>
      </w:r>
      <w:r>
        <w:rPr>
          <w:sz w:val="28"/>
          <w:szCs w:val="28"/>
        </w:rPr>
        <w:t>9</w:t>
      </w:r>
      <w:r w:rsidRPr="00E91910">
        <w:rPr>
          <w:sz w:val="28"/>
          <w:szCs w:val="28"/>
        </w:rPr>
        <w:t xml:space="preserve"> году в составе проекта «Схема территориального планирования муниципального образования </w:t>
      </w:r>
      <w:r>
        <w:rPr>
          <w:sz w:val="28"/>
          <w:szCs w:val="28"/>
        </w:rPr>
        <w:t>Крымский</w:t>
      </w:r>
      <w:r w:rsidRPr="00E91910">
        <w:rPr>
          <w:sz w:val="28"/>
          <w:szCs w:val="28"/>
        </w:rPr>
        <w:t xml:space="preserve"> район Краснодарского края»;</w:t>
      </w:r>
    </w:p>
    <w:p w:rsidR="00610C18" w:rsidRDefault="00610C18" w:rsidP="00610C18">
      <w:pPr>
        <w:ind w:firstLine="709"/>
        <w:jc w:val="both"/>
        <w:rPr>
          <w:sz w:val="28"/>
          <w:szCs w:val="28"/>
        </w:rPr>
      </w:pPr>
      <w:r w:rsidRPr="00E91910">
        <w:rPr>
          <w:sz w:val="28"/>
          <w:szCs w:val="28"/>
        </w:rPr>
        <w:t>- техническ</w:t>
      </w:r>
      <w:r>
        <w:rPr>
          <w:sz w:val="28"/>
          <w:szCs w:val="28"/>
        </w:rPr>
        <w:t>ий</w:t>
      </w:r>
      <w:r w:rsidRPr="00E91910">
        <w:rPr>
          <w:sz w:val="28"/>
          <w:szCs w:val="28"/>
        </w:rPr>
        <w:t xml:space="preserve"> отчет «Составление схематических карт инженерно-геологического районирования для</w:t>
      </w:r>
      <w:r>
        <w:rPr>
          <w:sz w:val="28"/>
          <w:szCs w:val="28"/>
        </w:rPr>
        <w:t xml:space="preserve"> </w:t>
      </w:r>
      <w:r w:rsidRPr="00E91910">
        <w:rPr>
          <w:sz w:val="28"/>
          <w:szCs w:val="28"/>
        </w:rPr>
        <w:t>строительства»</w:t>
      </w:r>
      <w:r>
        <w:rPr>
          <w:sz w:val="28"/>
          <w:szCs w:val="28"/>
        </w:rPr>
        <w:t>,</w:t>
      </w:r>
      <w:r w:rsidRPr="00E91910">
        <w:rPr>
          <w:sz w:val="28"/>
          <w:szCs w:val="28"/>
        </w:rPr>
        <w:t xml:space="preserve"> выполненного ООО «Ге</w:t>
      </w:r>
      <w:r w:rsidRPr="00E91910">
        <w:rPr>
          <w:sz w:val="28"/>
          <w:szCs w:val="28"/>
        </w:rPr>
        <w:t>о</w:t>
      </w:r>
      <w:r w:rsidRPr="00E91910">
        <w:rPr>
          <w:sz w:val="28"/>
          <w:szCs w:val="28"/>
        </w:rPr>
        <w:t>Арх</w:t>
      </w:r>
      <w:r>
        <w:rPr>
          <w:sz w:val="28"/>
          <w:szCs w:val="28"/>
        </w:rPr>
        <w:t>Строй</w:t>
      </w:r>
      <w:r w:rsidRPr="00E91910">
        <w:rPr>
          <w:sz w:val="28"/>
          <w:szCs w:val="28"/>
        </w:rPr>
        <w:t>Проект» в 200</w:t>
      </w:r>
      <w:r>
        <w:rPr>
          <w:sz w:val="28"/>
          <w:szCs w:val="28"/>
        </w:rPr>
        <w:t>8</w:t>
      </w:r>
      <w:r w:rsidRPr="00E91910">
        <w:rPr>
          <w:sz w:val="28"/>
          <w:szCs w:val="28"/>
        </w:rPr>
        <w:t xml:space="preserve"> году в составе проекта «Схема территориального пл</w:t>
      </w:r>
      <w:r w:rsidRPr="00E91910">
        <w:rPr>
          <w:sz w:val="28"/>
          <w:szCs w:val="28"/>
        </w:rPr>
        <w:t>а</w:t>
      </w:r>
      <w:r w:rsidRPr="00E91910">
        <w:rPr>
          <w:sz w:val="28"/>
          <w:szCs w:val="28"/>
        </w:rPr>
        <w:lastRenderedPageBreak/>
        <w:t>нирования муниципального образования К</w:t>
      </w:r>
      <w:r>
        <w:rPr>
          <w:sz w:val="28"/>
          <w:szCs w:val="28"/>
        </w:rPr>
        <w:t>рымский</w:t>
      </w:r>
      <w:r w:rsidRPr="00E91910">
        <w:rPr>
          <w:sz w:val="28"/>
          <w:szCs w:val="28"/>
        </w:rPr>
        <w:t xml:space="preserve"> район Краснодарского края»</w:t>
      </w:r>
      <w:r>
        <w:rPr>
          <w:sz w:val="28"/>
          <w:szCs w:val="28"/>
        </w:rPr>
        <w:t>;</w:t>
      </w:r>
    </w:p>
    <w:p w:rsidR="00610C18" w:rsidRPr="000A1A21" w:rsidRDefault="00610C18" w:rsidP="00610C18">
      <w:pPr>
        <w:pStyle w:val="af6"/>
        <w:spacing w:after="0"/>
        <w:ind w:left="0" w:firstLine="709"/>
        <w:jc w:val="both"/>
        <w:rPr>
          <w:sz w:val="32"/>
        </w:rPr>
      </w:pPr>
      <w:r>
        <w:rPr>
          <w:sz w:val="28"/>
          <w:szCs w:val="28"/>
        </w:rPr>
        <w:t>- т</w:t>
      </w:r>
      <w:r w:rsidRPr="000A1A21">
        <w:rPr>
          <w:sz w:val="28"/>
          <w:szCs w:val="28"/>
        </w:rPr>
        <w:t>ехническ</w:t>
      </w:r>
      <w:r>
        <w:rPr>
          <w:sz w:val="28"/>
          <w:szCs w:val="28"/>
        </w:rPr>
        <w:t>ий</w:t>
      </w:r>
      <w:r w:rsidRPr="000A1A21">
        <w:rPr>
          <w:sz w:val="28"/>
          <w:szCs w:val="28"/>
        </w:rPr>
        <w:t xml:space="preserve"> отчет</w:t>
      </w:r>
      <w:r>
        <w:rPr>
          <w:sz w:val="32"/>
        </w:rPr>
        <w:t xml:space="preserve"> </w:t>
      </w:r>
      <w:r>
        <w:rPr>
          <w:sz w:val="28"/>
        </w:rPr>
        <w:t>по инженерно-геологическим изысканиям</w:t>
      </w:r>
      <w:r>
        <w:t xml:space="preserve"> </w:t>
      </w:r>
      <w:r w:rsidRPr="005F4DF9">
        <w:rPr>
          <w:sz w:val="28"/>
          <w:szCs w:val="28"/>
        </w:rPr>
        <w:t>с картами</w:t>
      </w:r>
      <w:r>
        <w:rPr>
          <w:sz w:val="28"/>
        </w:rPr>
        <w:t xml:space="preserve"> инженерно-геологического районирования территории ст. Троицкой в масштабе 1:10000</w:t>
      </w:r>
      <w:r>
        <w:t xml:space="preserve">, </w:t>
      </w:r>
      <w:r w:rsidRPr="000A1A21">
        <w:rPr>
          <w:sz w:val="28"/>
          <w:szCs w:val="28"/>
        </w:rPr>
        <w:t>выполненн</w:t>
      </w:r>
      <w:r>
        <w:rPr>
          <w:sz w:val="28"/>
          <w:szCs w:val="28"/>
        </w:rPr>
        <w:t>ый</w:t>
      </w:r>
      <w:r>
        <w:rPr>
          <w:szCs w:val="28"/>
        </w:rPr>
        <w:t xml:space="preserve"> </w:t>
      </w:r>
      <w:r w:rsidRPr="005F4DF9">
        <w:rPr>
          <w:sz w:val="28"/>
          <w:szCs w:val="28"/>
        </w:rPr>
        <w:t>ГУП КК «Кубаньгеология» в 2006 году</w:t>
      </w:r>
      <w:r>
        <w:rPr>
          <w:sz w:val="28"/>
          <w:szCs w:val="28"/>
        </w:rPr>
        <w:t>;</w:t>
      </w:r>
    </w:p>
    <w:p w:rsidR="00610C18" w:rsidRDefault="00610C18" w:rsidP="00610C18">
      <w:pPr>
        <w:tabs>
          <w:tab w:val="left" w:pos="915"/>
          <w:tab w:val="center" w:pos="4677"/>
        </w:tabs>
        <w:ind w:firstLine="709"/>
        <w:jc w:val="both"/>
        <w:rPr>
          <w:sz w:val="28"/>
          <w:szCs w:val="28"/>
          <w:lang w:eastAsia="ar-SA"/>
        </w:rPr>
      </w:pPr>
      <w:r>
        <w:rPr>
          <w:sz w:val="28"/>
          <w:szCs w:val="28"/>
          <w:lang w:eastAsia="ar-SA"/>
        </w:rPr>
        <w:t>- т</w:t>
      </w:r>
      <w:r w:rsidRPr="001A2585">
        <w:rPr>
          <w:sz w:val="28"/>
          <w:szCs w:val="28"/>
          <w:lang w:eastAsia="ar-SA"/>
        </w:rPr>
        <w:t>опографическ</w:t>
      </w:r>
      <w:r>
        <w:rPr>
          <w:sz w:val="28"/>
          <w:szCs w:val="28"/>
          <w:lang w:eastAsia="ar-SA"/>
        </w:rPr>
        <w:t>ая</w:t>
      </w:r>
      <w:r w:rsidRPr="001A2585">
        <w:rPr>
          <w:sz w:val="28"/>
          <w:szCs w:val="28"/>
          <w:lang w:eastAsia="ar-SA"/>
        </w:rPr>
        <w:t xml:space="preserve"> съемк</w:t>
      </w:r>
      <w:r>
        <w:rPr>
          <w:sz w:val="28"/>
          <w:szCs w:val="28"/>
          <w:lang w:eastAsia="ar-SA"/>
        </w:rPr>
        <w:t>а</w:t>
      </w:r>
      <w:r w:rsidRPr="001A2585">
        <w:rPr>
          <w:sz w:val="28"/>
          <w:szCs w:val="28"/>
          <w:lang w:eastAsia="ar-SA"/>
        </w:rPr>
        <w:t xml:space="preserve"> </w:t>
      </w:r>
      <w:r>
        <w:rPr>
          <w:sz w:val="28"/>
          <w:szCs w:val="28"/>
          <w:lang w:eastAsia="ar-SA"/>
        </w:rPr>
        <w:t>Крымского района</w:t>
      </w:r>
      <w:r w:rsidRPr="005F4DF9">
        <w:rPr>
          <w:sz w:val="28"/>
          <w:szCs w:val="28"/>
          <w:lang w:eastAsia="ar-SA"/>
        </w:rPr>
        <w:t xml:space="preserve"> </w:t>
      </w:r>
      <w:r>
        <w:rPr>
          <w:sz w:val="28"/>
          <w:szCs w:val="28"/>
          <w:lang w:eastAsia="ar-SA"/>
        </w:rPr>
        <w:t>М 1:25000,</w:t>
      </w:r>
      <w:r w:rsidRPr="001A2585">
        <w:rPr>
          <w:sz w:val="28"/>
          <w:szCs w:val="28"/>
          <w:lang w:eastAsia="ar-SA"/>
        </w:rPr>
        <w:t xml:space="preserve"> выполнен</w:t>
      </w:r>
      <w:r>
        <w:rPr>
          <w:sz w:val="28"/>
          <w:szCs w:val="28"/>
          <w:lang w:eastAsia="ar-SA"/>
        </w:rPr>
        <w:t>ная</w:t>
      </w:r>
      <w:r w:rsidRPr="001A2585">
        <w:rPr>
          <w:sz w:val="28"/>
          <w:szCs w:val="28"/>
          <w:lang w:eastAsia="ar-SA"/>
        </w:rPr>
        <w:t xml:space="preserve"> </w:t>
      </w:r>
      <w:r>
        <w:rPr>
          <w:caps/>
          <w:sz w:val="28"/>
          <w:szCs w:val="28"/>
          <w:lang w:eastAsia="ar-SA"/>
        </w:rPr>
        <w:t xml:space="preserve">ФФГУП </w:t>
      </w:r>
      <w:r>
        <w:rPr>
          <w:sz w:val="28"/>
          <w:szCs w:val="28"/>
          <w:lang w:eastAsia="ar-SA"/>
        </w:rPr>
        <w:t>«Северо-Кавказское АГП» Экспедиция 205;</w:t>
      </w:r>
    </w:p>
    <w:p w:rsidR="00610C18" w:rsidRPr="0042327A" w:rsidRDefault="00610C18" w:rsidP="0042327A">
      <w:pPr>
        <w:snapToGrid w:val="0"/>
        <w:ind w:firstLine="709"/>
        <w:jc w:val="both"/>
        <w:rPr>
          <w:sz w:val="28"/>
          <w:szCs w:val="28"/>
          <w:lang w:eastAsia="ar-SA"/>
        </w:rPr>
      </w:pPr>
      <w:r>
        <w:rPr>
          <w:sz w:val="28"/>
          <w:szCs w:val="28"/>
          <w:lang w:eastAsia="ar-SA"/>
        </w:rPr>
        <w:t>- т</w:t>
      </w:r>
      <w:r w:rsidRPr="001A2585">
        <w:rPr>
          <w:sz w:val="28"/>
          <w:szCs w:val="28"/>
          <w:lang w:eastAsia="ar-SA"/>
        </w:rPr>
        <w:t>опографическ</w:t>
      </w:r>
      <w:r>
        <w:rPr>
          <w:sz w:val="28"/>
          <w:szCs w:val="28"/>
          <w:lang w:eastAsia="ar-SA"/>
        </w:rPr>
        <w:t>ая</w:t>
      </w:r>
      <w:r w:rsidRPr="001A2585">
        <w:rPr>
          <w:sz w:val="28"/>
          <w:szCs w:val="28"/>
          <w:lang w:eastAsia="ar-SA"/>
        </w:rPr>
        <w:t xml:space="preserve"> </w:t>
      </w:r>
      <w:r>
        <w:rPr>
          <w:sz w:val="28"/>
          <w:szCs w:val="28"/>
          <w:lang w:eastAsia="ar-SA"/>
        </w:rPr>
        <w:t xml:space="preserve"> </w:t>
      </w:r>
      <w:r w:rsidRPr="001A2585">
        <w:rPr>
          <w:sz w:val="28"/>
          <w:szCs w:val="28"/>
          <w:lang w:eastAsia="ar-SA"/>
        </w:rPr>
        <w:t>съемк</w:t>
      </w:r>
      <w:r>
        <w:rPr>
          <w:sz w:val="28"/>
          <w:szCs w:val="28"/>
          <w:lang w:eastAsia="ar-SA"/>
        </w:rPr>
        <w:t>а</w:t>
      </w:r>
      <w:r w:rsidRPr="001A2585">
        <w:rPr>
          <w:sz w:val="28"/>
          <w:szCs w:val="28"/>
          <w:lang w:eastAsia="ar-SA"/>
        </w:rPr>
        <w:t xml:space="preserve"> </w:t>
      </w:r>
      <w:r>
        <w:rPr>
          <w:sz w:val="28"/>
          <w:szCs w:val="28"/>
          <w:lang w:eastAsia="ar-SA"/>
        </w:rPr>
        <w:t xml:space="preserve"> ст. Троицкой</w:t>
      </w:r>
      <w:r w:rsidRPr="005F4DF9">
        <w:rPr>
          <w:sz w:val="28"/>
          <w:szCs w:val="28"/>
          <w:lang w:eastAsia="ar-SA"/>
        </w:rPr>
        <w:t xml:space="preserve"> </w:t>
      </w:r>
      <w:r w:rsidR="0042327A">
        <w:rPr>
          <w:sz w:val="28"/>
          <w:szCs w:val="28"/>
          <w:lang w:eastAsia="ar-SA"/>
        </w:rPr>
        <w:t xml:space="preserve"> М 1:5000,  выполненная </w:t>
      </w:r>
      <w:r w:rsidR="0042327A" w:rsidRPr="0042327A">
        <w:rPr>
          <w:sz w:val="28"/>
          <w:szCs w:val="28"/>
          <w:lang w:eastAsia="ar-SA"/>
        </w:rPr>
        <w:t>ЮФ ФГУП «Госземкадастрсъемка»-ВИСХАГИ</w:t>
      </w:r>
      <w:r w:rsidR="0042327A">
        <w:rPr>
          <w:sz w:val="28"/>
          <w:szCs w:val="28"/>
          <w:lang w:eastAsia="ar-SA"/>
        </w:rPr>
        <w:t>.</w:t>
      </w:r>
    </w:p>
    <w:p w:rsidR="00610C18" w:rsidRDefault="00610C18" w:rsidP="00610C18">
      <w:pPr>
        <w:spacing w:before="120"/>
        <w:ind w:firstLine="709"/>
        <w:jc w:val="both"/>
        <w:rPr>
          <w:color w:val="000000"/>
          <w:spacing w:val="-3"/>
          <w:sz w:val="28"/>
          <w:szCs w:val="28"/>
          <w:lang w:eastAsia="ar-SA"/>
        </w:rPr>
      </w:pPr>
      <w:r>
        <w:rPr>
          <w:color w:val="000000"/>
          <w:spacing w:val="-3"/>
          <w:sz w:val="28"/>
          <w:szCs w:val="28"/>
          <w:lang w:eastAsia="ar-SA"/>
        </w:rPr>
        <w:t>Проектирование осуществлялось в соответствии с требованиями:</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Градостроительного кодекса Российской федерации от 29 декабря 2004 года;</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Градостроительного кодекса Краснодарского края от 16 июля 2008 года;</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Земельного кодекса Российской Федерации;</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Лесного кодекса Российской федерации;</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Водного кодекса Российской Федерации;</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Постановления ЗС Краснодарского края от 15.07.2009 г. № 1492-П;</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СНиП 2.07.01-89* «Градостроительство. Планировка и застройка городских и сельских поселений»;</w:t>
      </w:r>
    </w:p>
    <w:p w:rsidR="00610C18" w:rsidRDefault="00610C18" w:rsidP="00610C18">
      <w:pPr>
        <w:ind w:firstLine="567"/>
        <w:jc w:val="both"/>
        <w:rPr>
          <w:color w:val="000000"/>
          <w:spacing w:val="-3"/>
          <w:sz w:val="28"/>
          <w:szCs w:val="28"/>
          <w:lang w:eastAsia="ar-SA"/>
        </w:rPr>
      </w:pPr>
      <w:r>
        <w:rPr>
          <w:color w:val="000000"/>
          <w:spacing w:val="-3"/>
          <w:sz w:val="28"/>
          <w:szCs w:val="28"/>
          <w:lang w:eastAsia="ar-SA"/>
        </w:rPr>
        <w:t xml:space="preserve">- </w:t>
      </w:r>
      <w:r w:rsidRPr="0062434A">
        <w:rPr>
          <w:sz w:val="28"/>
          <w:szCs w:val="28"/>
        </w:rPr>
        <w:t>СанПиН 2.2.1/2.1.1.1200-03;</w:t>
      </w:r>
      <w:r>
        <w:rPr>
          <w:color w:val="000000"/>
          <w:spacing w:val="-3"/>
          <w:sz w:val="28"/>
          <w:szCs w:val="28"/>
          <w:lang w:eastAsia="ar-SA"/>
        </w:rPr>
        <w:t xml:space="preserve"> </w:t>
      </w:r>
    </w:p>
    <w:p w:rsidR="00610C18" w:rsidRPr="006B6C42" w:rsidRDefault="00610C18" w:rsidP="00610C18">
      <w:pPr>
        <w:ind w:firstLine="567"/>
        <w:jc w:val="both"/>
        <w:rPr>
          <w:color w:val="000000"/>
          <w:spacing w:val="-3"/>
          <w:sz w:val="28"/>
          <w:szCs w:val="28"/>
          <w:lang w:eastAsia="ar-SA"/>
        </w:rPr>
      </w:pPr>
      <w:r>
        <w:rPr>
          <w:color w:val="000000"/>
          <w:spacing w:val="-3"/>
          <w:sz w:val="28"/>
          <w:szCs w:val="28"/>
          <w:lang w:eastAsia="ar-SA"/>
        </w:rPr>
        <w:t>- противопожарных и других норм проектирования.</w:t>
      </w:r>
    </w:p>
    <w:p w:rsidR="00610C18" w:rsidRPr="00B71422" w:rsidRDefault="00610C18" w:rsidP="00610C18">
      <w:pPr>
        <w:spacing w:before="120"/>
        <w:ind w:firstLine="709"/>
        <w:jc w:val="both"/>
        <w:rPr>
          <w:sz w:val="28"/>
          <w:szCs w:val="28"/>
        </w:rPr>
      </w:pPr>
      <w:r w:rsidRPr="00B71422">
        <w:rPr>
          <w:sz w:val="28"/>
          <w:szCs w:val="28"/>
        </w:rPr>
        <w:t>В разработке генплана принимали участие:</w:t>
      </w:r>
    </w:p>
    <w:p w:rsidR="00610C18" w:rsidRPr="00A41173" w:rsidRDefault="00610C18" w:rsidP="00610C18">
      <w:pPr>
        <w:shd w:val="clear" w:color="auto" w:fill="FFFFFF"/>
        <w:ind w:firstLine="567"/>
        <w:jc w:val="both"/>
        <w:rPr>
          <w:bCs/>
          <w:spacing w:val="-1"/>
          <w:sz w:val="28"/>
          <w:szCs w:val="28"/>
        </w:rPr>
      </w:pPr>
      <w:r w:rsidRPr="00A41173">
        <w:rPr>
          <w:bCs/>
          <w:spacing w:val="-1"/>
          <w:sz w:val="28"/>
          <w:szCs w:val="28"/>
        </w:rPr>
        <w:t>- администраци</w:t>
      </w:r>
      <w:r>
        <w:rPr>
          <w:bCs/>
          <w:spacing w:val="-1"/>
          <w:sz w:val="28"/>
          <w:szCs w:val="28"/>
        </w:rPr>
        <w:t>и</w:t>
      </w:r>
      <w:r w:rsidRPr="00A41173">
        <w:rPr>
          <w:bCs/>
          <w:spacing w:val="-1"/>
          <w:sz w:val="28"/>
          <w:szCs w:val="28"/>
        </w:rPr>
        <w:t xml:space="preserve"> </w:t>
      </w:r>
      <w:r>
        <w:rPr>
          <w:bCs/>
          <w:spacing w:val="-1"/>
          <w:sz w:val="28"/>
          <w:szCs w:val="28"/>
        </w:rPr>
        <w:t xml:space="preserve">муниципальных образований </w:t>
      </w:r>
      <w:r w:rsidRPr="00A41173">
        <w:rPr>
          <w:bCs/>
          <w:spacing w:val="-1"/>
          <w:sz w:val="28"/>
          <w:szCs w:val="28"/>
        </w:rPr>
        <w:t>К</w:t>
      </w:r>
      <w:r>
        <w:rPr>
          <w:bCs/>
          <w:spacing w:val="-1"/>
          <w:sz w:val="28"/>
          <w:szCs w:val="28"/>
        </w:rPr>
        <w:t>рымский</w:t>
      </w:r>
      <w:r w:rsidRPr="00A41173">
        <w:rPr>
          <w:bCs/>
          <w:spacing w:val="-1"/>
          <w:sz w:val="28"/>
          <w:szCs w:val="28"/>
        </w:rPr>
        <w:t xml:space="preserve"> район и </w:t>
      </w:r>
      <w:r>
        <w:rPr>
          <w:bCs/>
          <w:spacing w:val="-1"/>
          <w:sz w:val="28"/>
          <w:szCs w:val="28"/>
        </w:rPr>
        <w:t>Троицкое</w:t>
      </w:r>
      <w:r w:rsidRPr="00A41173">
        <w:rPr>
          <w:bCs/>
          <w:spacing w:val="-1"/>
          <w:sz w:val="28"/>
          <w:szCs w:val="28"/>
        </w:rPr>
        <w:t xml:space="preserve"> сельско</w:t>
      </w:r>
      <w:r>
        <w:rPr>
          <w:bCs/>
          <w:spacing w:val="-1"/>
          <w:sz w:val="28"/>
          <w:szCs w:val="28"/>
        </w:rPr>
        <w:t>е</w:t>
      </w:r>
      <w:r w:rsidRPr="00A41173">
        <w:rPr>
          <w:bCs/>
          <w:spacing w:val="-1"/>
          <w:sz w:val="28"/>
          <w:szCs w:val="28"/>
        </w:rPr>
        <w:t xml:space="preserve"> поселени</w:t>
      </w:r>
      <w:r>
        <w:rPr>
          <w:bCs/>
          <w:spacing w:val="-1"/>
          <w:sz w:val="28"/>
          <w:szCs w:val="28"/>
        </w:rPr>
        <w:t>е</w:t>
      </w:r>
      <w:r w:rsidRPr="00A41173">
        <w:rPr>
          <w:bCs/>
          <w:spacing w:val="-1"/>
          <w:sz w:val="28"/>
          <w:szCs w:val="28"/>
        </w:rPr>
        <w:t>;</w:t>
      </w:r>
    </w:p>
    <w:p w:rsidR="00610C18" w:rsidRPr="00A41173" w:rsidRDefault="00610C18" w:rsidP="00610C18">
      <w:pPr>
        <w:shd w:val="clear" w:color="auto" w:fill="FFFFFF"/>
        <w:ind w:firstLine="567"/>
        <w:jc w:val="both"/>
        <w:rPr>
          <w:bCs/>
          <w:spacing w:val="-1"/>
          <w:sz w:val="28"/>
          <w:szCs w:val="28"/>
        </w:rPr>
      </w:pPr>
      <w:r w:rsidRPr="00A41173">
        <w:rPr>
          <w:bCs/>
          <w:spacing w:val="-1"/>
          <w:sz w:val="28"/>
          <w:szCs w:val="28"/>
        </w:rPr>
        <w:t xml:space="preserve">- </w:t>
      </w:r>
      <w:r>
        <w:rPr>
          <w:sz w:val="28"/>
          <w:szCs w:val="28"/>
        </w:rPr>
        <w:t>территориальное у</w:t>
      </w:r>
      <w:r w:rsidRPr="009575BF">
        <w:rPr>
          <w:sz w:val="28"/>
          <w:szCs w:val="28"/>
        </w:rPr>
        <w:t>правлени</w:t>
      </w:r>
      <w:r>
        <w:rPr>
          <w:sz w:val="28"/>
          <w:szCs w:val="28"/>
        </w:rPr>
        <w:t>е</w:t>
      </w:r>
      <w:r w:rsidRPr="009575BF">
        <w:rPr>
          <w:sz w:val="28"/>
          <w:szCs w:val="28"/>
        </w:rPr>
        <w:t xml:space="preserve"> по обеспечению градостроительной деятел</w:t>
      </w:r>
      <w:r w:rsidRPr="009575BF">
        <w:rPr>
          <w:sz w:val="28"/>
          <w:szCs w:val="28"/>
        </w:rPr>
        <w:t>ь</w:t>
      </w:r>
      <w:r w:rsidRPr="009575BF">
        <w:rPr>
          <w:sz w:val="28"/>
          <w:szCs w:val="28"/>
        </w:rPr>
        <w:t xml:space="preserve">ности департамента </w:t>
      </w:r>
      <w:r>
        <w:rPr>
          <w:sz w:val="28"/>
          <w:szCs w:val="28"/>
        </w:rPr>
        <w:t xml:space="preserve">по </w:t>
      </w:r>
      <w:r w:rsidRPr="009575BF">
        <w:rPr>
          <w:sz w:val="28"/>
          <w:szCs w:val="28"/>
        </w:rPr>
        <w:t>архитектур</w:t>
      </w:r>
      <w:r>
        <w:rPr>
          <w:sz w:val="28"/>
          <w:szCs w:val="28"/>
        </w:rPr>
        <w:t>е и градостроительству Краснодарского края</w:t>
      </w:r>
      <w:r w:rsidRPr="00203612">
        <w:rPr>
          <w:sz w:val="28"/>
          <w:szCs w:val="28"/>
        </w:rPr>
        <w:t xml:space="preserve"> </w:t>
      </w:r>
      <w:r>
        <w:rPr>
          <w:sz w:val="28"/>
          <w:szCs w:val="28"/>
        </w:rPr>
        <w:t>в муниципальном образовании Крымский район.</w:t>
      </w:r>
      <w:r w:rsidRPr="00A41173">
        <w:rPr>
          <w:bCs/>
          <w:spacing w:val="-1"/>
          <w:sz w:val="28"/>
          <w:szCs w:val="28"/>
        </w:rPr>
        <w:t xml:space="preserve"> </w:t>
      </w:r>
    </w:p>
    <w:p w:rsidR="00610C18" w:rsidRPr="00A41173" w:rsidRDefault="00610C18" w:rsidP="00610C18">
      <w:pPr>
        <w:spacing w:before="120"/>
        <w:ind w:firstLine="709"/>
        <w:jc w:val="both"/>
        <w:rPr>
          <w:sz w:val="28"/>
          <w:szCs w:val="28"/>
        </w:rPr>
      </w:pPr>
      <w:r w:rsidRPr="00A41173">
        <w:rPr>
          <w:sz w:val="28"/>
          <w:szCs w:val="28"/>
        </w:rPr>
        <w:t>Для непосредственного осуществления строительства необходима разр</w:t>
      </w:r>
      <w:r w:rsidRPr="00A41173">
        <w:rPr>
          <w:sz w:val="28"/>
          <w:szCs w:val="28"/>
        </w:rPr>
        <w:t>а</w:t>
      </w:r>
      <w:r w:rsidRPr="00A41173">
        <w:rPr>
          <w:sz w:val="28"/>
          <w:szCs w:val="28"/>
        </w:rPr>
        <w:t>ботка проектов планировки, проектов застройки отдельных кварталов, рабочих проектов отдельных объектов с проведением комплекса необходимых инжене</w:t>
      </w:r>
      <w:r w:rsidRPr="00A41173">
        <w:rPr>
          <w:sz w:val="28"/>
          <w:szCs w:val="28"/>
        </w:rPr>
        <w:t>р</w:t>
      </w:r>
      <w:r w:rsidRPr="00A41173">
        <w:rPr>
          <w:sz w:val="28"/>
          <w:szCs w:val="28"/>
        </w:rPr>
        <w:t>но-геодезических и инженерно-геологических изысканий.</w:t>
      </w:r>
    </w:p>
    <w:p w:rsidR="00610C18" w:rsidRPr="000609DE" w:rsidRDefault="00610C18" w:rsidP="00610C18">
      <w:pPr>
        <w:ind w:right="170" w:firstLine="709"/>
        <w:jc w:val="both"/>
        <w:rPr>
          <w:sz w:val="28"/>
          <w:szCs w:val="28"/>
        </w:rPr>
      </w:pPr>
    </w:p>
    <w:p w:rsidR="00610C18" w:rsidRPr="00E52221" w:rsidRDefault="00610C18" w:rsidP="00610C18">
      <w:pPr>
        <w:ind w:right="170"/>
        <w:jc w:val="both"/>
        <w:rPr>
          <w:color w:val="000000"/>
          <w:spacing w:val="-3"/>
          <w:sz w:val="28"/>
          <w:szCs w:val="28"/>
          <w:lang w:eastAsia="ar-SA"/>
        </w:rPr>
      </w:pPr>
    </w:p>
    <w:p w:rsidR="00610C18" w:rsidRDefault="00610C18" w:rsidP="00610C18">
      <w:pPr>
        <w:shd w:val="clear" w:color="auto" w:fill="FFFFFF"/>
        <w:suppressAutoHyphens/>
        <w:ind w:left="360" w:right="284"/>
        <w:jc w:val="center"/>
        <w:rPr>
          <w:b/>
          <w:sz w:val="28"/>
          <w:szCs w:val="28"/>
        </w:rPr>
      </w:pPr>
      <w:r>
        <w:rPr>
          <w:szCs w:val="28"/>
        </w:rPr>
        <w:br w:type="page"/>
      </w:r>
      <w:r>
        <w:rPr>
          <w:b/>
          <w:sz w:val="28"/>
          <w:szCs w:val="28"/>
        </w:rPr>
        <w:lastRenderedPageBreak/>
        <w:t>1.  Анализ современного состояния планируемой территории</w:t>
      </w:r>
    </w:p>
    <w:p w:rsidR="00610C18" w:rsidRDefault="00610C18" w:rsidP="00610C18">
      <w:pPr>
        <w:rPr>
          <w:b/>
          <w:sz w:val="28"/>
          <w:szCs w:val="28"/>
        </w:rPr>
      </w:pPr>
    </w:p>
    <w:p w:rsidR="00610C18" w:rsidRDefault="00610C18" w:rsidP="00610C18">
      <w:pPr>
        <w:rPr>
          <w:b/>
          <w:sz w:val="28"/>
          <w:szCs w:val="28"/>
        </w:rPr>
      </w:pPr>
    </w:p>
    <w:p w:rsidR="00610C18" w:rsidRDefault="00610C18" w:rsidP="00610C18">
      <w:pPr>
        <w:jc w:val="center"/>
        <w:rPr>
          <w:b/>
          <w:sz w:val="28"/>
          <w:szCs w:val="28"/>
        </w:rPr>
      </w:pPr>
      <w:r>
        <w:rPr>
          <w:b/>
          <w:sz w:val="28"/>
          <w:szCs w:val="28"/>
        </w:rPr>
        <w:t>1.1. Характеристика природных условий</w:t>
      </w:r>
    </w:p>
    <w:p w:rsidR="00610C18" w:rsidRDefault="00610C18" w:rsidP="00610C18">
      <w:pPr>
        <w:jc w:val="center"/>
        <w:rPr>
          <w:b/>
          <w:color w:val="FF0000"/>
          <w:sz w:val="28"/>
          <w:szCs w:val="28"/>
        </w:rPr>
      </w:pPr>
    </w:p>
    <w:p w:rsidR="00610C18" w:rsidRDefault="00610C18" w:rsidP="00610C18">
      <w:pPr>
        <w:jc w:val="center"/>
        <w:rPr>
          <w:b/>
          <w:sz w:val="28"/>
          <w:szCs w:val="28"/>
        </w:rPr>
      </w:pPr>
    </w:p>
    <w:p w:rsidR="00610C18" w:rsidRDefault="00610C18" w:rsidP="00610C18">
      <w:pPr>
        <w:jc w:val="center"/>
        <w:rPr>
          <w:b/>
          <w:sz w:val="28"/>
          <w:szCs w:val="28"/>
        </w:rPr>
      </w:pPr>
      <w:r w:rsidRPr="00D904B1">
        <w:rPr>
          <w:b/>
          <w:sz w:val="28"/>
          <w:szCs w:val="28"/>
        </w:rPr>
        <w:t>1.</w:t>
      </w:r>
      <w:r>
        <w:rPr>
          <w:b/>
          <w:sz w:val="28"/>
          <w:szCs w:val="28"/>
        </w:rPr>
        <w:t>1.1. Климатические условия</w:t>
      </w:r>
    </w:p>
    <w:p w:rsidR="00610C18" w:rsidRDefault="00610C18" w:rsidP="00610C18">
      <w:pPr>
        <w:rPr>
          <w:sz w:val="28"/>
          <w:szCs w:val="28"/>
        </w:rPr>
      </w:pPr>
    </w:p>
    <w:p w:rsidR="005E5D17" w:rsidRDefault="005E5D17" w:rsidP="005E5D17">
      <w:pPr>
        <w:pStyle w:val="af6"/>
        <w:tabs>
          <w:tab w:val="num" w:pos="-142"/>
        </w:tabs>
        <w:spacing w:after="0"/>
        <w:ind w:left="0" w:firstLine="709"/>
        <w:jc w:val="both"/>
        <w:rPr>
          <w:sz w:val="28"/>
        </w:rPr>
      </w:pPr>
      <w:r>
        <w:rPr>
          <w:sz w:val="28"/>
        </w:rPr>
        <w:t>В климатическом отношении территория Троицкого сельского поселения  относится к южной влажной климатической провинции юго-западной предго</w:t>
      </w:r>
      <w:r>
        <w:rPr>
          <w:sz w:val="28"/>
        </w:rPr>
        <w:t>р</w:t>
      </w:r>
      <w:r>
        <w:rPr>
          <w:sz w:val="28"/>
        </w:rPr>
        <w:t>ной части Краснодарского края, которая характеризуется мягкой зимой, жарким летом и неравномерным распределением осадков в течение года, с определенно выраженным зимним максимумом увлажнения.</w:t>
      </w:r>
      <w:r w:rsidRPr="005E5D17">
        <w:rPr>
          <w:sz w:val="28"/>
        </w:rPr>
        <w:t xml:space="preserve"> </w:t>
      </w:r>
      <w:r>
        <w:rPr>
          <w:sz w:val="28"/>
        </w:rPr>
        <w:t>Формированию указанных кл</w:t>
      </w:r>
      <w:r>
        <w:rPr>
          <w:sz w:val="28"/>
        </w:rPr>
        <w:t>и</w:t>
      </w:r>
      <w:r>
        <w:rPr>
          <w:sz w:val="28"/>
        </w:rPr>
        <w:t>матических особенностей территории способствует соседство Кавказского хре</w:t>
      </w:r>
      <w:r>
        <w:rPr>
          <w:sz w:val="28"/>
        </w:rPr>
        <w:t>б</w:t>
      </w:r>
      <w:r>
        <w:rPr>
          <w:sz w:val="28"/>
        </w:rPr>
        <w:t>та и близость Черного и Азовского морей.</w:t>
      </w:r>
    </w:p>
    <w:p w:rsidR="005E5D17" w:rsidRDefault="005E5D17" w:rsidP="005E5D17">
      <w:pPr>
        <w:pStyle w:val="af6"/>
        <w:tabs>
          <w:tab w:val="num" w:pos="-142"/>
        </w:tabs>
        <w:spacing w:after="0"/>
        <w:ind w:left="0" w:firstLine="709"/>
        <w:jc w:val="both"/>
        <w:rPr>
          <w:sz w:val="28"/>
        </w:rPr>
      </w:pPr>
      <w:r>
        <w:rPr>
          <w:sz w:val="28"/>
        </w:rPr>
        <w:t>Для территории характерна теплая осень, влажная, короткая весна. Зима мягкая, со средней температурой января минус 1.1</w:t>
      </w:r>
      <w:r>
        <w:rPr>
          <w:sz w:val="28"/>
          <w:vertAlign w:val="superscript"/>
        </w:rPr>
        <w:t>0</w:t>
      </w:r>
      <w:r>
        <w:rPr>
          <w:sz w:val="28"/>
        </w:rPr>
        <w:t>С, с частыми оттепелями и кратковременными, значительными (до минус 36</w:t>
      </w:r>
      <w:r>
        <w:rPr>
          <w:sz w:val="28"/>
          <w:vertAlign w:val="superscript"/>
        </w:rPr>
        <w:t>0</w:t>
      </w:r>
      <w:r>
        <w:rPr>
          <w:sz w:val="28"/>
        </w:rPr>
        <w:t>С) понижениями температуры воздуха. Средняя годовая температура воздуха 10.6</w:t>
      </w:r>
      <w:r>
        <w:rPr>
          <w:sz w:val="28"/>
          <w:vertAlign w:val="superscript"/>
        </w:rPr>
        <w:t>0</w:t>
      </w:r>
      <w:r>
        <w:rPr>
          <w:sz w:val="28"/>
        </w:rPr>
        <w:t xml:space="preserve">С. </w:t>
      </w:r>
    </w:p>
    <w:p w:rsidR="005E5D17" w:rsidRDefault="005E5D17" w:rsidP="005E5D17">
      <w:pPr>
        <w:pStyle w:val="af6"/>
        <w:tabs>
          <w:tab w:val="num" w:pos="-142"/>
        </w:tabs>
        <w:spacing w:after="0"/>
        <w:ind w:left="0" w:right="-113" w:firstLine="590"/>
        <w:jc w:val="center"/>
        <w:rPr>
          <w:sz w:val="28"/>
        </w:rPr>
      </w:pPr>
    </w:p>
    <w:p w:rsidR="005E5D17" w:rsidRPr="004B4A4B" w:rsidRDefault="005E5D17" w:rsidP="005E5D17">
      <w:pPr>
        <w:pStyle w:val="af6"/>
        <w:tabs>
          <w:tab w:val="num" w:pos="-142"/>
        </w:tabs>
        <w:spacing w:after="0"/>
        <w:ind w:left="0" w:right="-113" w:firstLine="590"/>
        <w:jc w:val="center"/>
        <w:rPr>
          <w:b/>
          <w:sz w:val="28"/>
        </w:rPr>
      </w:pPr>
      <w:r w:rsidRPr="004B4A4B">
        <w:rPr>
          <w:b/>
          <w:sz w:val="28"/>
        </w:rPr>
        <w:t xml:space="preserve">Средняя температура воздуха по месяцам, </w:t>
      </w:r>
      <w:r w:rsidRPr="004B4A4B">
        <w:rPr>
          <w:b/>
          <w:sz w:val="28"/>
          <w:vertAlign w:val="superscript"/>
        </w:rPr>
        <w:t>0</w:t>
      </w:r>
      <w:r w:rsidRPr="004B4A4B">
        <w:rPr>
          <w:b/>
          <w:sz w:val="28"/>
        </w:rPr>
        <w:t>С</w:t>
      </w:r>
    </w:p>
    <w:p w:rsidR="005E5D17" w:rsidRDefault="005E5D17" w:rsidP="005E5D17">
      <w:pPr>
        <w:pStyle w:val="af6"/>
        <w:tabs>
          <w:tab w:val="num" w:pos="-142"/>
        </w:tabs>
        <w:ind w:left="0" w:right="-113" w:firstLine="590"/>
        <w:jc w:val="center"/>
        <w:rPr>
          <w:sz w:val="28"/>
        </w:rPr>
      </w:pPr>
      <w:r>
        <w:rPr>
          <w:sz w:val="28"/>
        </w:rPr>
        <w:t>Рис.1</w:t>
      </w:r>
    </w:p>
    <w:p w:rsidR="005E5D17" w:rsidRDefault="005E5D17" w:rsidP="005E5D17">
      <w:pPr>
        <w:pStyle w:val="af6"/>
        <w:tabs>
          <w:tab w:val="num" w:pos="-142"/>
        </w:tabs>
        <w:spacing w:line="288" w:lineRule="auto"/>
        <w:ind w:left="0" w:right="-111" w:firstLine="588"/>
        <w:rPr>
          <w:sz w:val="28"/>
        </w:rPr>
      </w:pPr>
      <w:r>
        <w:rPr>
          <w:noProof/>
          <w:sz w:val="28"/>
        </w:rPr>
        <w:drawing>
          <wp:inline distT="0" distB="0" distL="0" distR="0">
            <wp:extent cx="5495925" cy="17907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79FF" w:rsidRDefault="009C79FF" w:rsidP="009C79FF">
      <w:pPr>
        <w:pStyle w:val="af6"/>
        <w:tabs>
          <w:tab w:val="num" w:pos="-142"/>
        </w:tabs>
        <w:spacing w:before="240" w:after="0"/>
        <w:ind w:left="0" w:firstLine="709"/>
        <w:jc w:val="both"/>
        <w:rPr>
          <w:sz w:val="28"/>
        </w:rPr>
      </w:pPr>
      <w:r>
        <w:rPr>
          <w:sz w:val="28"/>
        </w:rPr>
        <w:t>Абсолютная минимальная температура минус 36</w:t>
      </w:r>
      <w:r>
        <w:rPr>
          <w:sz w:val="28"/>
          <w:vertAlign w:val="superscript"/>
        </w:rPr>
        <w:t>0</w:t>
      </w:r>
      <w:r>
        <w:rPr>
          <w:sz w:val="28"/>
        </w:rPr>
        <w:t xml:space="preserve"> С наблюдалась в январе и в декабре. Абсолютная максимальная температура плюс 39</w:t>
      </w:r>
      <w:r>
        <w:rPr>
          <w:sz w:val="28"/>
          <w:vertAlign w:val="superscript"/>
        </w:rPr>
        <w:t>0</w:t>
      </w:r>
      <w:r>
        <w:rPr>
          <w:sz w:val="28"/>
        </w:rPr>
        <w:t>С наблюдалась в июле и августе.</w:t>
      </w:r>
    </w:p>
    <w:p w:rsidR="009C79FF" w:rsidRDefault="009C79FF" w:rsidP="009C79FF">
      <w:pPr>
        <w:pStyle w:val="af6"/>
        <w:tabs>
          <w:tab w:val="num" w:pos="-142"/>
        </w:tabs>
        <w:spacing w:after="0"/>
        <w:ind w:left="0" w:firstLine="363"/>
        <w:jc w:val="both"/>
        <w:rPr>
          <w:sz w:val="28"/>
        </w:rPr>
      </w:pPr>
      <w:r>
        <w:rPr>
          <w:sz w:val="28"/>
        </w:rPr>
        <w:t>Осадки выпадают равномерно в течение всего года. Сумма осадков за год 628 мм, в теплый период года выпадает 368 мм осадков, в холодный период (</w:t>
      </w:r>
      <w:r>
        <w:rPr>
          <w:sz w:val="28"/>
          <w:lang w:val="en-US"/>
        </w:rPr>
        <w:t>XI</w:t>
      </w:r>
      <w:r>
        <w:rPr>
          <w:sz w:val="28"/>
        </w:rPr>
        <w:t>-</w:t>
      </w:r>
      <w:r>
        <w:rPr>
          <w:sz w:val="28"/>
          <w:lang w:val="en-US"/>
        </w:rPr>
        <w:t>III</w:t>
      </w:r>
      <w:r>
        <w:rPr>
          <w:sz w:val="28"/>
        </w:rPr>
        <w:t xml:space="preserve">) – 260 мм. </w:t>
      </w:r>
    </w:p>
    <w:p w:rsidR="009C79FF" w:rsidRDefault="009C79FF" w:rsidP="009C79FF">
      <w:pPr>
        <w:pStyle w:val="af6"/>
        <w:tabs>
          <w:tab w:val="num" w:pos="-142"/>
        </w:tabs>
        <w:spacing w:after="0"/>
        <w:ind w:left="0" w:firstLine="588"/>
        <w:jc w:val="both"/>
        <w:rPr>
          <w:sz w:val="28"/>
        </w:rPr>
      </w:pPr>
      <w:r>
        <w:rPr>
          <w:sz w:val="28"/>
        </w:rPr>
        <w:t>Снежный покров неустойчив, наблюдается с января по март, высота сне</w:t>
      </w:r>
      <w:r>
        <w:rPr>
          <w:sz w:val="28"/>
        </w:rPr>
        <w:t>ж</w:t>
      </w:r>
      <w:r>
        <w:rPr>
          <w:sz w:val="28"/>
        </w:rPr>
        <w:t xml:space="preserve">ного покрова по постоянной рейке 3-6 мм в </w:t>
      </w:r>
      <w:r>
        <w:rPr>
          <w:sz w:val="28"/>
          <w:lang w:val="en-US"/>
        </w:rPr>
        <w:t>III</w:t>
      </w:r>
      <w:r>
        <w:rPr>
          <w:sz w:val="28"/>
        </w:rPr>
        <w:t xml:space="preserve"> декаде января – </w:t>
      </w:r>
      <w:r>
        <w:rPr>
          <w:sz w:val="28"/>
          <w:lang w:val="en-US"/>
        </w:rPr>
        <w:t>I</w:t>
      </w:r>
      <w:r>
        <w:rPr>
          <w:sz w:val="28"/>
        </w:rPr>
        <w:t xml:space="preserve"> декаде февраля, на открытом месте средняя высота из наибольших за зиму составляет 25 см.</w:t>
      </w:r>
    </w:p>
    <w:p w:rsidR="009C79FF" w:rsidRDefault="009C79FF" w:rsidP="009C79FF">
      <w:pPr>
        <w:pStyle w:val="af6"/>
        <w:tabs>
          <w:tab w:val="num" w:pos="-142"/>
        </w:tabs>
        <w:spacing w:after="0"/>
        <w:ind w:left="0" w:firstLine="588"/>
        <w:jc w:val="both"/>
        <w:rPr>
          <w:sz w:val="28"/>
        </w:rPr>
      </w:pPr>
      <w:r>
        <w:rPr>
          <w:sz w:val="28"/>
        </w:rPr>
        <w:lastRenderedPageBreak/>
        <w:t>Весна прохладная, наступает в первой половине марта, сопровождается осадками. Лето сухое, жаркое, начинается в начале мая; абсолютный максимум температуры воздуха плюс 39,0</w:t>
      </w:r>
      <w:r>
        <w:rPr>
          <w:sz w:val="28"/>
        </w:rPr>
        <w:sym w:font="Symbol" w:char="F0B0"/>
      </w:r>
      <w:r>
        <w:rPr>
          <w:sz w:val="28"/>
        </w:rPr>
        <w:t>С, средняя продолжительность лета около 130 дней.</w:t>
      </w:r>
    </w:p>
    <w:p w:rsidR="009C79FF" w:rsidRDefault="009C79FF" w:rsidP="009C79FF">
      <w:pPr>
        <w:pStyle w:val="af6"/>
        <w:tabs>
          <w:tab w:val="num" w:pos="-142"/>
        </w:tabs>
        <w:spacing w:after="0"/>
        <w:ind w:left="0" w:firstLine="588"/>
        <w:jc w:val="both"/>
        <w:rPr>
          <w:sz w:val="28"/>
        </w:rPr>
      </w:pPr>
      <w:r>
        <w:rPr>
          <w:sz w:val="28"/>
        </w:rPr>
        <w:t>Осень теплая и мягкая, наступает в конце сентября. Первые заморозки обычно бывают в середине октября, но возможны и в конце сентября.</w:t>
      </w:r>
    </w:p>
    <w:p w:rsidR="009C79FF" w:rsidRDefault="009C79FF" w:rsidP="009C79FF">
      <w:pPr>
        <w:pStyle w:val="af6"/>
        <w:tabs>
          <w:tab w:val="num" w:pos="-142"/>
        </w:tabs>
        <w:spacing w:after="0"/>
        <w:ind w:left="0" w:firstLine="588"/>
        <w:jc w:val="both"/>
        <w:rPr>
          <w:sz w:val="28"/>
        </w:rPr>
      </w:pPr>
      <w:r>
        <w:rPr>
          <w:sz w:val="28"/>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9C79FF" w:rsidRDefault="009C79FF" w:rsidP="009C79FF">
      <w:pPr>
        <w:pStyle w:val="af6"/>
        <w:tabs>
          <w:tab w:val="num" w:pos="-142"/>
        </w:tabs>
        <w:spacing w:after="0"/>
        <w:ind w:left="0" w:firstLine="588"/>
        <w:jc w:val="both"/>
        <w:rPr>
          <w:sz w:val="28"/>
        </w:rPr>
      </w:pPr>
      <w:r>
        <w:rPr>
          <w:sz w:val="28"/>
        </w:rPr>
        <w:t>Территория поселения относится к зоне умеренного увлажнения.</w:t>
      </w:r>
    </w:p>
    <w:p w:rsidR="009C79FF" w:rsidRDefault="009C79FF" w:rsidP="009C79FF">
      <w:pPr>
        <w:pStyle w:val="af6"/>
        <w:tabs>
          <w:tab w:val="num" w:pos="-142"/>
        </w:tabs>
        <w:spacing w:after="0"/>
        <w:ind w:left="0" w:firstLine="588"/>
        <w:jc w:val="both"/>
        <w:rPr>
          <w:sz w:val="28"/>
        </w:rPr>
      </w:pPr>
      <w:r>
        <w:rPr>
          <w:sz w:val="28"/>
        </w:rPr>
        <w:t>Радиационный режим характеризуется поступлением большого количества солнечного тепла. Годовая суммарная радиация около 90-100 ккал/см</w:t>
      </w:r>
      <w:r>
        <w:rPr>
          <w:sz w:val="28"/>
          <w:vertAlign w:val="superscript"/>
        </w:rPr>
        <w:t>2</w:t>
      </w:r>
      <w:r>
        <w:rPr>
          <w:sz w:val="28"/>
        </w:rPr>
        <w:t>, потеря тепла в виде отраженной радиации составляет 60 ккал/см</w:t>
      </w:r>
      <w:r>
        <w:rPr>
          <w:sz w:val="28"/>
          <w:vertAlign w:val="superscript"/>
        </w:rPr>
        <w:t>2</w:t>
      </w:r>
      <w:r>
        <w:rPr>
          <w:sz w:val="28"/>
        </w:rPr>
        <w:t>. Продолжительность солнечного сияния 1900-2400 часов в год.</w:t>
      </w:r>
    </w:p>
    <w:p w:rsidR="009C79FF" w:rsidRDefault="009C79FF" w:rsidP="009C79FF">
      <w:pPr>
        <w:pStyle w:val="af6"/>
        <w:tabs>
          <w:tab w:val="num" w:pos="-142"/>
        </w:tabs>
        <w:spacing w:after="0"/>
        <w:ind w:left="0" w:firstLine="588"/>
        <w:jc w:val="both"/>
        <w:rPr>
          <w:sz w:val="28"/>
        </w:rPr>
      </w:pPr>
      <w:r>
        <w:rPr>
          <w:sz w:val="28"/>
        </w:rPr>
        <w:t>Промерзание почв в равной мере зависит как от температуры воздуха, так и от высоты снежного покрова. Нормативная глубина промерзания равна 0,8 м (СНиП 23-01-99).</w:t>
      </w:r>
    </w:p>
    <w:p w:rsidR="009C79FF" w:rsidRDefault="009C79FF" w:rsidP="009C79FF">
      <w:pPr>
        <w:pStyle w:val="af6"/>
        <w:tabs>
          <w:tab w:val="num" w:pos="-142"/>
        </w:tabs>
        <w:spacing w:after="0"/>
        <w:ind w:left="0" w:firstLine="588"/>
        <w:jc w:val="both"/>
        <w:rPr>
          <w:sz w:val="28"/>
        </w:rPr>
      </w:pPr>
      <w:r>
        <w:rPr>
          <w:sz w:val="28"/>
        </w:rPr>
        <w:t>Влажность воздуха имеет отчетливо выраженный годовой ход, сходный с изменением температуры воздуха. Относительная влажность в пределах изуча</w:t>
      </w:r>
      <w:r>
        <w:rPr>
          <w:sz w:val="28"/>
        </w:rPr>
        <w:t>е</w:t>
      </w:r>
      <w:r>
        <w:rPr>
          <w:sz w:val="28"/>
        </w:rPr>
        <w:t>мого района довольно высока и колеблется от 88-89 % (декабрь-январь) до 65-70% (июнь-июль).</w:t>
      </w:r>
    </w:p>
    <w:p w:rsidR="009C79FF" w:rsidRDefault="009C79FF" w:rsidP="009C79FF">
      <w:pPr>
        <w:ind w:firstLine="709"/>
        <w:jc w:val="both"/>
        <w:rPr>
          <w:sz w:val="28"/>
        </w:rPr>
      </w:pPr>
      <w:r>
        <w:rPr>
          <w:sz w:val="28"/>
        </w:rPr>
        <w:t xml:space="preserve">На территории </w:t>
      </w:r>
      <w:r w:rsidR="009A7949">
        <w:rPr>
          <w:sz w:val="28"/>
        </w:rPr>
        <w:t>Троицкого</w:t>
      </w:r>
      <w:r>
        <w:rPr>
          <w:sz w:val="28"/>
        </w:rPr>
        <w:t xml:space="preserve"> поселения преобладают ветры юго-западных румбов. Повторяемость направлений ветра в течение года приведена в </w:t>
      </w:r>
      <w:r w:rsidRPr="004B4A4B">
        <w:rPr>
          <w:sz w:val="28"/>
        </w:rPr>
        <w:t xml:space="preserve">таблице </w:t>
      </w:r>
      <w:r>
        <w:rPr>
          <w:sz w:val="28"/>
        </w:rPr>
        <w:t>1</w:t>
      </w:r>
      <w:r w:rsidRPr="004B4A4B">
        <w:rPr>
          <w:sz w:val="28"/>
        </w:rPr>
        <w:t>.</w:t>
      </w:r>
    </w:p>
    <w:p w:rsidR="009C79FF" w:rsidRDefault="009C79FF" w:rsidP="009C79FF">
      <w:pPr>
        <w:jc w:val="both"/>
        <w:rPr>
          <w:sz w:val="28"/>
        </w:rPr>
      </w:pPr>
    </w:p>
    <w:p w:rsidR="009C79FF" w:rsidRPr="00C13A34" w:rsidRDefault="009C79FF" w:rsidP="009C79FF">
      <w:pPr>
        <w:pStyle w:val="af6"/>
        <w:tabs>
          <w:tab w:val="num" w:pos="-142"/>
        </w:tabs>
        <w:spacing w:before="120"/>
        <w:ind w:left="-227" w:right="-113" w:firstLine="590"/>
        <w:jc w:val="center"/>
        <w:rPr>
          <w:b/>
          <w:sz w:val="28"/>
          <w:highlight w:val="yellow"/>
        </w:rPr>
      </w:pPr>
      <w:r w:rsidRPr="00C13A34">
        <w:rPr>
          <w:b/>
          <w:sz w:val="28"/>
        </w:rPr>
        <w:t>Повторяемость направлений ветра в течение года</w:t>
      </w:r>
    </w:p>
    <w:p w:rsidR="009C79FF" w:rsidRDefault="009C79FF" w:rsidP="009C79FF">
      <w:pPr>
        <w:pStyle w:val="af6"/>
        <w:tabs>
          <w:tab w:val="num" w:pos="-142"/>
        </w:tabs>
        <w:spacing w:after="0" w:line="360" w:lineRule="auto"/>
        <w:ind w:left="-227" w:firstLine="590"/>
        <w:jc w:val="right"/>
        <w:rPr>
          <w:sz w:val="28"/>
        </w:rPr>
      </w:pPr>
      <w:r w:rsidRPr="004B4A4B">
        <w:rPr>
          <w:sz w:val="28"/>
        </w:rPr>
        <w:t xml:space="preserve">Таблица </w:t>
      </w:r>
      <w:r>
        <w:rPr>
          <w:sz w:val="28"/>
        </w:rPr>
        <w:t>1</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7"/>
        <w:gridCol w:w="1559"/>
        <w:gridCol w:w="709"/>
        <w:gridCol w:w="708"/>
        <w:gridCol w:w="709"/>
        <w:gridCol w:w="646"/>
        <w:gridCol w:w="630"/>
        <w:gridCol w:w="709"/>
        <w:gridCol w:w="708"/>
        <w:gridCol w:w="709"/>
        <w:gridCol w:w="1134"/>
      </w:tblGrid>
      <w:tr w:rsidR="009C79FF" w:rsidRPr="00C13A34" w:rsidTr="00EF72BA">
        <w:trPr>
          <w:cantSplit/>
          <w:jc w:val="center"/>
        </w:trPr>
        <w:tc>
          <w:tcPr>
            <w:tcW w:w="1497" w:type="dxa"/>
            <w:vMerge w:val="restart"/>
            <w:vAlign w:val="center"/>
          </w:tcPr>
          <w:p w:rsidR="009C79FF" w:rsidRPr="00C13A34" w:rsidRDefault="009C79FF" w:rsidP="00EF72BA">
            <w:pPr>
              <w:pStyle w:val="af6"/>
              <w:tabs>
                <w:tab w:val="num" w:pos="-2"/>
              </w:tabs>
              <w:spacing w:line="288" w:lineRule="auto"/>
              <w:ind w:left="-86" w:right="-111" w:hanging="85"/>
              <w:jc w:val="center"/>
              <w:rPr>
                <w:sz w:val="22"/>
                <w:szCs w:val="22"/>
              </w:rPr>
            </w:pPr>
            <w:r w:rsidRPr="00C13A34">
              <w:rPr>
                <w:sz w:val="22"/>
                <w:szCs w:val="22"/>
              </w:rPr>
              <w:t>Наименование станции</w:t>
            </w:r>
          </w:p>
        </w:tc>
        <w:tc>
          <w:tcPr>
            <w:tcW w:w="1559" w:type="dxa"/>
            <w:vMerge w:val="restart"/>
            <w:vAlign w:val="center"/>
          </w:tcPr>
          <w:p w:rsidR="009C79FF" w:rsidRPr="00C13A34" w:rsidRDefault="009C79FF" w:rsidP="00EF72BA">
            <w:pPr>
              <w:pStyle w:val="af6"/>
              <w:tabs>
                <w:tab w:val="num" w:pos="-142"/>
                <w:tab w:val="num" w:pos="-2"/>
              </w:tabs>
              <w:spacing w:line="288" w:lineRule="auto"/>
              <w:ind w:left="-86" w:right="-111" w:hanging="22"/>
              <w:jc w:val="center"/>
              <w:rPr>
                <w:sz w:val="22"/>
                <w:szCs w:val="22"/>
              </w:rPr>
            </w:pPr>
            <w:r w:rsidRPr="00C13A34">
              <w:rPr>
                <w:sz w:val="22"/>
                <w:szCs w:val="22"/>
              </w:rPr>
              <w:t>Повторяемость, %</w:t>
            </w:r>
          </w:p>
        </w:tc>
        <w:tc>
          <w:tcPr>
            <w:tcW w:w="5528" w:type="dxa"/>
            <w:gridSpan w:val="8"/>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Румбы</w:t>
            </w:r>
          </w:p>
        </w:tc>
        <w:tc>
          <w:tcPr>
            <w:tcW w:w="1134" w:type="dxa"/>
            <w:vMerge w:val="restart"/>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Штиль</w:t>
            </w:r>
          </w:p>
        </w:tc>
      </w:tr>
      <w:tr w:rsidR="009C79FF" w:rsidRPr="00C13A34" w:rsidTr="00EF72BA">
        <w:trPr>
          <w:cantSplit/>
          <w:trHeight w:val="408"/>
          <w:jc w:val="center"/>
        </w:trPr>
        <w:tc>
          <w:tcPr>
            <w:tcW w:w="1497" w:type="dxa"/>
            <w:vMerge/>
            <w:vAlign w:val="center"/>
          </w:tcPr>
          <w:p w:rsidR="009C79FF" w:rsidRPr="00C13A34" w:rsidRDefault="009C79FF" w:rsidP="00EF72BA">
            <w:pPr>
              <w:pStyle w:val="af6"/>
              <w:tabs>
                <w:tab w:val="num" w:pos="-2"/>
              </w:tabs>
              <w:spacing w:line="288" w:lineRule="auto"/>
              <w:ind w:left="-86" w:right="-111" w:firstLine="56"/>
              <w:rPr>
                <w:sz w:val="24"/>
                <w:szCs w:val="24"/>
              </w:rPr>
            </w:pPr>
          </w:p>
        </w:tc>
        <w:tc>
          <w:tcPr>
            <w:tcW w:w="1559" w:type="dxa"/>
            <w:vMerge/>
            <w:vAlign w:val="center"/>
          </w:tcPr>
          <w:p w:rsidR="009C79FF" w:rsidRPr="00C13A34" w:rsidRDefault="009C79FF" w:rsidP="00EF72BA">
            <w:pPr>
              <w:pStyle w:val="af6"/>
              <w:tabs>
                <w:tab w:val="num" w:pos="-2"/>
              </w:tabs>
              <w:spacing w:line="288" w:lineRule="auto"/>
              <w:ind w:left="-86" w:right="-111" w:firstLine="56"/>
              <w:rPr>
                <w:sz w:val="24"/>
                <w:szCs w:val="24"/>
              </w:rPr>
            </w:pP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С</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СВ</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В</w:t>
            </w:r>
          </w:p>
        </w:tc>
        <w:tc>
          <w:tcPr>
            <w:tcW w:w="646"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ЮВ</w:t>
            </w:r>
          </w:p>
        </w:tc>
        <w:tc>
          <w:tcPr>
            <w:tcW w:w="630"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Ю</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ЮЗ</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З</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СЗ</w:t>
            </w:r>
          </w:p>
        </w:tc>
        <w:tc>
          <w:tcPr>
            <w:tcW w:w="1134" w:type="dxa"/>
            <w:vMerge/>
            <w:vAlign w:val="center"/>
          </w:tcPr>
          <w:p w:rsidR="009C79FF" w:rsidRPr="00C13A34" w:rsidRDefault="009C79FF" w:rsidP="00EF72BA">
            <w:pPr>
              <w:pStyle w:val="af6"/>
              <w:tabs>
                <w:tab w:val="num" w:pos="-2"/>
              </w:tabs>
              <w:spacing w:line="288" w:lineRule="auto"/>
              <w:ind w:left="-86" w:right="-111" w:firstLine="56"/>
              <w:rPr>
                <w:sz w:val="24"/>
                <w:szCs w:val="24"/>
              </w:rPr>
            </w:pPr>
          </w:p>
        </w:tc>
      </w:tr>
      <w:tr w:rsidR="009C79FF" w:rsidRPr="00C13A34" w:rsidTr="00EF72BA">
        <w:trPr>
          <w:cantSplit/>
          <w:trHeight w:val="411"/>
          <w:jc w:val="center"/>
        </w:trPr>
        <w:tc>
          <w:tcPr>
            <w:tcW w:w="1497" w:type="dxa"/>
            <w:vMerge w:val="restart"/>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Крымск</w:t>
            </w:r>
          </w:p>
        </w:tc>
        <w:tc>
          <w:tcPr>
            <w:tcW w:w="155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Год</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6</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15</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10</w:t>
            </w:r>
          </w:p>
        </w:tc>
        <w:tc>
          <w:tcPr>
            <w:tcW w:w="646"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3</w:t>
            </w:r>
          </w:p>
        </w:tc>
        <w:tc>
          <w:tcPr>
            <w:tcW w:w="630"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10</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28</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13</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10</w:t>
            </w:r>
          </w:p>
        </w:tc>
        <w:tc>
          <w:tcPr>
            <w:tcW w:w="1134"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5</w:t>
            </w:r>
          </w:p>
        </w:tc>
      </w:tr>
      <w:tr w:rsidR="009C79FF" w:rsidRPr="00C13A34" w:rsidTr="00EF72BA">
        <w:trPr>
          <w:cantSplit/>
          <w:trHeight w:val="425"/>
          <w:jc w:val="center"/>
        </w:trPr>
        <w:tc>
          <w:tcPr>
            <w:tcW w:w="1497" w:type="dxa"/>
            <w:vMerge/>
            <w:vAlign w:val="center"/>
          </w:tcPr>
          <w:p w:rsidR="009C79FF" w:rsidRPr="00C13A34" w:rsidRDefault="009C79FF" w:rsidP="00EF72BA">
            <w:pPr>
              <w:pStyle w:val="af6"/>
              <w:tabs>
                <w:tab w:val="num" w:pos="-2"/>
              </w:tabs>
              <w:spacing w:line="288" w:lineRule="auto"/>
              <w:ind w:left="-86" w:right="-111" w:firstLine="56"/>
              <w:rPr>
                <w:sz w:val="24"/>
                <w:szCs w:val="24"/>
              </w:rPr>
            </w:pPr>
          </w:p>
        </w:tc>
        <w:tc>
          <w:tcPr>
            <w:tcW w:w="155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январь</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10</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11</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7</w:t>
            </w:r>
          </w:p>
        </w:tc>
        <w:tc>
          <w:tcPr>
            <w:tcW w:w="646"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2</w:t>
            </w:r>
          </w:p>
        </w:tc>
        <w:tc>
          <w:tcPr>
            <w:tcW w:w="630"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5</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35</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15</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12</w:t>
            </w:r>
          </w:p>
        </w:tc>
        <w:tc>
          <w:tcPr>
            <w:tcW w:w="1134"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3</w:t>
            </w:r>
          </w:p>
        </w:tc>
      </w:tr>
      <w:tr w:rsidR="009C79FF" w:rsidRPr="00C13A34" w:rsidTr="00EF72BA">
        <w:trPr>
          <w:cantSplit/>
          <w:trHeight w:val="419"/>
          <w:jc w:val="center"/>
        </w:trPr>
        <w:tc>
          <w:tcPr>
            <w:tcW w:w="1497" w:type="dxa"/>
            <w:vMerge/>
            <w:vAlign w:val="center"/>
          </w:tcPr>
          <w:p w:rsidR="009C79FF" w:rsidRPr="00C13A34" w:rsidRDefault="009C79FF" w:rsidP="00EF72BA">
            <w:pPr>
              <w:pStyle w:val="af6"/>
              <w:tabs>
                <w:tab w:val="num" w:pos="-2"/>
              </w:tabs>
              <w:spacing w:line="288" w:lineRule="auto"/>
              <w:ind w:left="-86" w:right="-111" w:firstLine="56"/>
              <w:rPr>
                <w:sz w:val="24"/>
                <w:szCs w:val="24"/>
              </w:rPr>
            </w:pPr>
          </w:p>
        </w:tc>
        <w:tc>
          <w:tcPr>
            <w:tcW w:w="155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июль</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7</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20</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15</w:t>
            </w:r>
          </w:p>
        </w:tc>
        <w:tc>
          <w:tcPr>
            <w:tcW w:w="646"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5</w:t>
            </w:r>
          </w:p>
        </w:tc>
        <w:tc>
          <w:tcPr>
            <w:tcW w:w="630"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14</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21</w:t>
            </w:r>
          </w:p>
        </w:tc>
        <w:tc>
          <w:tcPr>
            <w:tcW w:w="708"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3</w:t>
            </w:r>
          </w:p>
        </w:tc>
        <w:tc>
          <w:tcPr>
            <w:tcW w:w="709"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8</w:t>
            </w:r>
          </w:p>
        </w:tc>
        <w:tc>
          <w:tcPr>
            <w:tcW w:w="1134" w:type="dxa"/>
            <w:vAlign w:val="center"/>
          </w:tcPr>
          <w:p w:rsidR="009C79FF" w:rsidRPr="00C13A34" w:rsidRDefault="009C79FF" w:rsidP="00EF72BA">
            <w:pPr>
              <w:pStyle w:val="af6"/>
              <w:tabs>
                <w:tab w:val="num" w:pos="-2"/>
              </w:tabs>
              <w:spacing w:line="288" w:lineRule="auto"/>
              <w:ind w:left="-86" w:right="-111" w:firstLine="56"/>
              <w:jc w:val="center"/>
              <w:rPr>
                <w:sz w:val="24"/>
                <w:szCs w:val="24"/>
              </w:rPr>
            </w:pPr>
            <w:r w:rsidRPr="00C13A34">
              <w:rPr>
                <w:sz w:val="24"/>
                <w:szCs w:val="24"/>
              </w:rPr>
              <w:t>7</w:t>
            </w:r>
          </w:p>
        </w:tc>
      </w:tr>
    </w:tbl>
    <w:p w:rsidR="009C79FF" w:rsidRDefault="009C79FF" w:rsidP="009C79FF">
      <w:pPr>
        <w:pStyle w:val="af6"/>
        <w:tabs>
          <w:tab w:val="num" w:pos="-142"/>
        </w:tabs>
        <w:spacing w:line="288" w:lineRule="auto"/>
        <w:ind w:left="-224" w:right="-111" w:firstLine="588"/>
        <w:jc w:val="center"/>
        <w:rPr>
          <w:sz w:val="28"/>
        </w:rPr>
      </w:pPr>
    </w:p>
    <w:p w:rsidR="009C79FF" w:rsidRDefault="009C79FF" w:rsidP="009C79FF">
      <w:pPr>
        <w:pStyle w:val="af6"/>
        <w:tabs>
          <w:tab w:val="num" w:pos="-142"/>
        </w:tabs>
        <w:spacing w:after="0"/>
        <w:ind w:left="-227" w:right="-113" w:firstLine="590"/>
        <w:jc w:val="center"/>
        <w:rPr>
          <w:b/>
          <w:sz w:val="28"/>
        </w:rPr>
      </w:pPr>
      <w:r>
        <w:rPr>
          <w:sz w:val="28"/>
        </w:rPr>
        <w:br w:type="page"/>
      </w:r>
      <w:r w:rsidRPr="00C153DB">
        <w:rPr>
          <w:b/>
          <w:sz w:val="28"/>
        </w:rPr>
        <w:lastRenderedPageBreak/>
        <w:t>Средняя</w:t>
      </w:r>
      <w:r>
        <w:rPr>
          <w:b/>
          <w:sz w:val="28"/>
        </w:rPr>
        <w:t xml:space="preserve"> скорость ветра по месяцам, м/с</w:t>
      </w:r>
    </w:p>
    <w:p w:rsidR="009C79FF" w:rsidRDefault="009C79FF" w:rsidP="009C79FF">
      <w:pPr>
        <w:pStyle w:val="af6"/>
        <w:tabs>
          <w:tab w:val="num" w:pos="-142"/>
        </w:tabs>
        <w:spacing w:after="0"/>
        <w:ind w:left="-227" w:right="-113" w:firstLine="590"/>
        <w:jc w:val="center"/>
        <w:rPr>
          <w:sz w:val="28"/>
        </w:rPr>
      </w:pPr>
      <w:r w:rsidRPr="00916F58">
        <w:rPr>
          <w:sz w:val="28"/>
        </w:rPr>
        <w:t>Рис. 2</w:t>
      </w:r>
    </w:p>
    <w:p w:rsidR="009C79FF" w:rsidRPr="00916F58" w:rsidRDefault="009C79FF" w:rsidP="009C79FF">
      <w:pPr>
        <w:pStyle w:val="af6"/>
        <w:tabs>
          <w:tab w:val="num" w:pos="-142"/>
        </w:tabs>
        <w:spacing w:after="0"/>
        <w:ind w:left="-227" w:right="-113" w:firstLine="590"/>
        <w:jc w:val="center"/>
        <w:rPr>
          <w:sz w:val="28"/>
        </w:rPr>
      </w:pPr>
    </w:p>
    <w:p w:rsidR="009C79FF" w:rsidRDefault="009C79FF" w:rsidP="009C79FF">
      <w:pPr>
        <w:pStyle w:val="af6"/>
        <w:tabs>
          <w:tab w:val="num" w:pos="-142"/>
        </w:tabs>
        <w:spacing w:line="288" w:lineRule="auto"/>
        <w:ind w:left="-224" w:right="-111" w:firstLine="588"/>
        <w:rPr>
          <w:sz w:val="28"/>
        </w:rPr>
      </w:pPr>
      <w:r>
        <w:rPr>
          <w:noProof/>
          <w:sz w:val="28"/>
        </w:rPr>
        <w:drawing>
          <wp:inline distT="0" distB="0" distL="0" distR="0">
            <wp:extent cx="5705475" cy="17430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79FF" w:rsidRDefault="009C79FF" w:rsidP="009C79FF">
      <w:pPr>
        <w:pStyle w:val="af6"/>
        <w:tabs>
          <w:tab w:val="num" w:pos="-142"/>
        </w:tabs>
        <w:spacing w:before="240" w:after="0"/>
        <w:ind w:left="0" w:firstLine="731"/>
        <w:jc w:val="both"/>
        <w:rPr>
          <w:sz w:val="28"/>
        </w:rPr>
      </w:pPr>
      <w:r>
        <w:rPr>
          <w:sz w:val="28"/>
        </w:rPr>
        <w:t>Средняя скорость ветра от 2,3 м/сек в сентябре до 3,9 м/сек в марте. Сре</w:t>
      </w:r>
      <w:r>
        <w:rPr>
          <w:sz w:val="28"/>
        </w:rPr>
        <w:t>д</w:t>
      </w:r>
      <w:r>
        <w:rPr>
          <w:sz w:val="28"/>
        </w:rPr>
        <w:t>негодовая скорость ветра – 3,0 м/сек. Наибольшая скорость ветра может дост</w:t>
      </w:r>
      <w:r>
        <w:rPr>
          <w:sz w:val="28"/>
        </w:rPr>
        <w:t>и</w:t>
      </w:r>
      <w:r>
        <w:rPr>
          <w:sz w:val="28"/>
        </w:rPr>
        <w:t>гать 30-40 м/сек.</w:t>
      </w:r>
    </w:p>
    <w:p w:rsidR="009C79FF" w:rsidRDefault="009C79FF" w:rsidP="009C79FF">
      <w:pPr>
        <w:pStyle w:val="af6"/>
        <w:tabs>
          <w:tab w:val="num" w:pos="-142"/>
        </w:tabs>
        <w:spacing w:after="0"/>
        <w:ind w:left="0" w:firstLine="730"/>
        <w:jc w:val="both"/>
        <w:rPr>
          <w:sz w:val="28"/>
        </w:rPr>
      </w:pPr>
      <w:r>
        <w:rPr>
          <w:sz w:val="28"/>
        </w:rPr>
        <w:t>Осадки являются основным климатическим фактором, определяющим   величину поверхностного и подземного стоков.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w:t>
      </w:r>
      <w:r>
        <w:rPr>
          <w:sz w:val="28"/>
        </w:rPr>
        <w:t>а</w:t>
      </w:r>
      <w:r>
        <w:rPr>
          <w:sz w:val="28"/>
        </w:rPr>
        <w:t>чения.</w:t>
      </w:r>
    </w:p>
    <w:p w:rsidR="009C79FF" w:rsidRDefault="009C79FF" w:rsidP="009C79FF">
      <w:pPr>
        <w:ind w:left="426" w:hanging="1"/>
        <w:jc w:val="center"/>
        <w:rPr>
          <w:szCs w:val="28"/>
        </w:rPr>
      </w:pPr>
    </w:p>
    <w:p w:rsidR="009C79FF" w:rsidRPr="0088715D" w:rsidRDefault="009C79FF" w:rsidP="009C79FF">
      <w:pPr>
        <w:pStyle w:val="af6"/>
        <w:tabs>
          <w:tab w:val="num" w:pos="-142"/>
        </w:tabs>
        <w:spacing w:before="120" w:after="0"/>
        <w:ind w:left="-227" w:firstLine="590"/>
        <w:jc w:val="center"/>
        <w:outlineLvl w:val="0"/>
        <w:rPr>
          <w:b/>
          <w:sz w:val="28"/>
        </w:rPr>
      </w:pPr>
      <w:r w:rsidRPr="00DC4EE2">
        <w:rPr>
          <w:b/>
          <w:sz w:val="28"/>
        </w:rPr>
        <w:t>1.1.2. Тектоника и геоморфологические условия</w:t>
      </w:r>
    </w:p>
    <w:p w:rsidR="009A7949" w:rsidRDefault="009A7949" w:rsidP="009A7949">
      <w:pPr>
        <w:pStyle w:val="af6"/>
        <w:tabs>
          <w:tab w:val="num" w:pos="-142"/>
        </w:tabs>
        <w:spacing w:after="0"/>
        <w:ind w:left="0" w:firstLine="709"/>
        <w:jc w:val="both"/>
        <w:rPr>
          <w:sz w:val="28"/>
        </w:rPr>
      </w:pPr>
    </w:p>
    <w:p w:rsidR="009A7949" w:rsidRDefault="009A7949" w:rsidP="009A7949">
      <w:pPr>
        <w:pStyle w:val="af6"/>
        <w:tabs>
          <w:tab w:val="num" w:pos="-142"/>
        </w:tabs>
        <w:spacing w:after="0"/>
        <w:ind w:left="0" w:firstLine="709"/>
        <w:jc w:val="both"/>
        <w:rPr>
          <w:sz w:val="28"/>
        </w:rPr>
      </w:pPr>
      <w:r>
        <w:rPr>
          <w:sz w:val="28"/>
        </w:rPr>
        <w:t>В тектоническом отношении территория Троицкого поселения располож</w:t>
      </w:r>
      <w:r>
        <w:rPr>
          <w:sz w:val="28"/>
        </w:rPr>
        <w:t>е</w:t>
      </w:r>
      <w:r>
        <w:rPr>
          <w:sz w:val="28"/>
        </w:rPr>
        <w:t>на в пределах Западно-Кубанского прогиба, где палеозойский фундамент залег</w:t>
      </w:r>
      <w:r>
        <w:rPr>
          <w:sz w:val="28"/>
        </w:rPr>
        <w:t>а</w:t>
      </w:r>
      <w:r>
        <w:rPr>
          <w:sz w:val="28"/>
        </w:rPr>
        <w:t>ет на глубине нескольких километров. От области эпигеосинклинального орог</w:t>
      </w:r>
      <w:r>
        <w:rPr>
          <w:sz w:val="28"/>
        </w:rPr>
        <w:t>е</w:t>
      </w:r>
      <w:r>
        <w:rPr>
          <w:sz w:val="28"/>
        </w:rPr>
        <w:t>на Западно-Кубанский прогиб отделяется Внешней фронтальной краевой зоной предгорий. Западно-Кубанский прогиб осложнен положительными и отриц</w:t>
      </w:r>
      <w:r>
        <w:rPr>
          <w:sz w:val="28"/>
        </w:rPr>
        <w:t>а</w:t>
      </w:r>
      <w:r>
        <w:rPr>
          <w:sz w:val="28"/>
        </w:rPr>
        <w:t>тельными структурами более низкого порядка. Территория станицы Троицкой располагается непосредственно на  Новомышастовской синклинали.</w:t>
      </w:r>
    </w:p>
    <w:p w:rsidR="009A7949" w:rsidRDefault="009A7949" w:rsidP="009A7949">
      <w:pPr>
        <w:pStyle w:val="af6"/>
        <w:tabs>
          <w:tab w:val="num" w:pos="-168"/>
        </w:tabs>
        <w:spacing w:after="0"/>
        <w:ind w:left="0" w:firstLine="709"/>
        <w:jc w:val="both"/>
        <w:rPr>
          <w:sz w:val="28"/>
        </w:rPr>
      </w:pPr>
      <w:r>
        <w:rPr>
          <w:sz w:val="28"/>
        </w:rPr>
        <w:t>От Темрюкско</w:t>
      </w:r>
      <w:r w:rsidR="008B5B3C">
        <w:rPr>
          <w:sz w:val="28"/>
        </w:rPr>
        <w:t xml:space="preserve"> </w:t>
      </w:r>
      <w:r>
        <w:rPr>
          <w:sz w:val="28"/>
        </w:rPr>
        <w:t>-</w:t>
      </w:r>
      <w:r w:rsidR="008B5B3C">
        <w:rPr>
          <w:sz w:val="28"/>
        </w:rPr>
        <w:t xml:space="preserve"> </w:t>
      </w:r>
      <w:r>
        <w:rPr>
          <w:sz w:val="28"/>
        </w:rPr>
        <w:t>Краснодарской горстантиклинали Новомышастовская  синклиналь отделена  Темрюкским разломом. Разлом имеет глубинный характер и в приповерхностных отложениях выражен в виде серии мелких пологих скл</w:t>
      </w:r>
      <w:r>
        <w:rPr>
          <w:sz w:val="28"/>
        </w:rPr>
        <w:t>а</w:t>
      </w:r>
      <w:r>
        <w:rPr>
          <w:sz w:val="28"/>
        </w:rPr>
        <w:t>док или слабовыраженных флексурных перегибов.</w:t>
      </w:r>
    </w:p>
    <w:p w:rsidR="009A7949" w:rsidRDefault="009A7949" w:rsidP="009A7949">
      <w:pPr>
        <w:pStyle w:val="af6"/>
        <w:tabs>
          <w:tab w:val="num" w:pos="-142"/>
        </w:tabs>
        <w:spacing w:after="0"/>
        <w:ind w:left="0" w:firstLine="709"/>
        <w:jc w:val="both"/>
        <w:rPr>
          <w:sz w:val="28"/>
        </w:rPr>
      </w:pPr>
      <w:r>
        <w:rPr>
          <w:sz w:val="28"/>
        </w:rPr>
        <w:t xml:space="preserve">Все перечисленные выше структуры имеют крайне малые вертикальные амплитуды  при линейных размерах исчисляемых десятками километров, </w:t>
      </w:r>
      <w:r w:rsidR="008B5B3C">
        <w:rPr>
          <w:sz w:val="28"/>
        </w:rPr>
        <w:t xml:space="preserve">       </w:t>
      </w:r>
      <w:r>
        <w:rPr>
          <w:sz w:val="28"/>
        </w:rPr>
        <w:t xml:space="preserve">осложнены брахиантиклинальными складками более низких порядков и, в </w:t>
      </w:r>
      <w:r w:rsidR="008B5B3C">
        <w:rPr>
          <w:sz w:val="28"/>
        </w:rPr>
        <w:t xml:space="preserve">     </w:t>
      </w:r>
      <w:r>
        <w:rPr>
          <w:sz w:val="28"/>
        </w:rPr>
        <w:t>целом, контролируют общий характер современного рельефа.</w:t>
      </w:r>
    </w:p>
    <w:p w:rsidR="009A7949" w:rsidRDefault="009A7949" w:rsidP="009A7949">
      <w:pPr>
        <w:pStyle w:val="af6"/>
        <w:tabs>
          <w:tab w:val="num" w:pos="-142"/>
        </w:tabs>
        <w:spacing w:after="0"/>
        <w:ind w:left="0" w:firstLine="709"/>
        <w:jc w:val="both"/>
        <w:rPr>
          <w:sz w:val="28"/>
        </w:rPr>
      </w:pPr>
      <w:r>
        <w:rPr>
          <w:sz w:val="28"/>
        </w:rPr>
        <w:t>В настоящее время основными рельефообразующими факторами являются поднятие Большого Кавказа и погружение впадины Азовского моря. На общем фоне этих движений, опускания соответствуют вышеперечисленным отриц</w:t>
      </w:r>
      <w:r>
        <w:rPr>
          <w:sz w:val="28"/>
        </w:rPr>
        <w:t>а</w:t>
      </w:r>
      <w:r>
        <w:rPr>
          <w:sz w:val="28"/>
        </w:rPr>
        <w:lastRenderedPageBreak/>
        <w:t>тельным тектоническим структурам, а поднятия – положительным, что находит отражение в современном рельефе.</w:t>
      </w:r>
    </w:p>
    <w:p w:rsidR="009A7949" w:rsidRPr="00F84296" w:rsidRDefault="009A7949" w:rsidP="009A7949">
      <w:pPr>
        <w:pStyle w:val="af6"/>
        <w:tabs>
          <w:tab w:val="num" w:pos="-142"/>
        </w:tabs>
        <w:spacing w:after="0"/>
        <w:ind w:left="0" w:firstLine="709"/>
        <w:jc w:val="both"/>
        <w:rPr>
          <w:sz w:val="28"/>
          <w:szCs w:val="28"/>
        </w:rPr>
      </w:pPr>
      <w:r w:rsidRPr="00F84296">
        <w:rPr>
          <w:sz w:val="28"/>
          <w:szCs w:val="28"/>
        </w:rPr>
        <w:t>В геоморфологическом отношен</w:t>
      </w:r>
      <w:r>
        <w:rPr>
          <w:sz w:val="28"/>
          <w:szCs w:val="28"/>
        </w:rPr>
        <w:t>ии территория ст.</w:t>
      </w:r>
      <w:r w:rsidRPr="00F84296">
        <w:rPr>
          <w:sz w:val="28"/>
          <w:szCs w:val="28"/>
        </w:rPr>
        <w:t>Троицкой приурочена к южной части Азово-Кубанской низменности, в  пределах левобережной пойме</w:t>
      </w:r>
      <w:r w:rsidRPr="00F84296">
        <w:rPr>
          <w:sz w:val="28"/>
          <w:szCs w:val="28"/>
        </w:rPr>
        <w:t>н</w:t>
      </w:r>
      <w:r w:rsidRPr="00F84296">
        <w:rPr>
          <w:sz w:val="28"/>
          <w:szCs w:val="28"/>
        </w:rPr>
        <w:t>ной тер</w:t>
      </w:r>
      <w:r>
        <w:rPr>
          <w:sz w:val="28"/>
          <w:szCs w:val="28"/>
        </w:rPr>
        <w:t>расы (дельты)  р.</w:t>
      </w:r>
      <w:r w:rsidRPr="00F84296">
        <w:rPr>
          <w:sz w:val="28"/>
          <w:szCs w:val="28"/>
        </w:rPr>
        <w:t xml:space="preserve">Кубань в её нижнем течении.  </w:t>
      </w:r>
    </w:p>
    <w:p w:rsidR="009A7949" w:rsidRDefault="009A7949" w:rsidP="009A7949">
      <w:pPr>
        <w:pStyle w:val="af6"/>
        <w:tabs>
          <w:tab w:val="num" w:pos="-196"/>
        </w:tabs>
        <w:spacing w:after="0"/>
        <w:ind w:left="0" w:firstLine="709"/>
        <w:jc w:val="both"/>
        <w:rPr>
          <w:sz w:val="28"/>
        </w:rPr>
      </w:pPr>
      <w:r>
        <w:rPr>
          <w:sz w:val="28"/>
        </w:rPr>
        <w:t>Современная пойма р.</w:t>
      </w:r>
      <w:r w:rsidR="008B5B3C">
        <w:rPr>
          <w:sz w:val="28"/>
        </w:rPr>
        <w:t xml:space="preserve"> </w:t>
      </w:r>
      <w:r>
        <w:rPr>
          <w:sz w:val="28"/>
        </w:rPr>
        <w:t>Кубан</w:t>
      </w:r>
      <w:r w:rsidR="008B5B3C">
        <w:rPr>
          <w:sz w:val="28"/>
        </w:rPr>
        <w:t>и</w:t>
      </w:r>
      <w:r>
        <w:rPr>
          <w:sz w:val="28"/>
        </w:rPr>
        <w:t xml:space="preserve"> в пределах ст.</w:t>
      </w:r>
      <w:r w:rsidR="008B5B3C">
        <w:rPr>
          <w:sz w:val="28"/>
        </w:rPr>
        <w:t xml:space="preserve"> </w:t>
      </w:r>
      <w:r>
        <w:rPr>
          <w:sz w:val="28"/>
        </w:rPr>
        <w:t>Троицкой подвержена подт</w:t>
      </w:r>
      <w:r>
        <w:rPr>
          <w:sz w:val="28"/>
        </w:rPr>
        <w:t>о</w:t>
      </w:r>
      <w:r>
        <w:rPr>
          <w:sz w:val="28"/>
        </w:rPr>
        <w:t>плению паводковыми водами реки и заболачиванию. Отметка уреза воды в русле реки Кубань 6,6 м. Склоны долины очень пологие. Абсолютные отметки повер</w:t>
      </w:r>
      <w:r>
        <w:rPr>
          <w:sz w:val="28"/>
        </w:rPr>
        <w:t>х</w:t>
      </w:r>
      <w:r>
        <w:rPr>
          <w:sz w:val="28"/>
        </w:rPr>
        <w:t>ности в районе ст. Троицкой колеблются  от 5 до  7,5 м.</w:t>
      </w:r>
    </w:p>
    <w:p w:rsidR="009A7949" w:rsidRDefault="009A7949" w:rsidP="009A7949">
      <w:pPr>
        <w:pStyle w:val="af6"/>
        <w:tabs>
          <w:tab w:val="num" w:pos="-142"/>
        </w:tabs>
        <w:spacing w:after="0"/>
        <w:ind w:left="0" w:firstLine="709"/>
        <w:jc w:val="both"/>
        <w:rPr>
          <w:sz w:val="28"/>
        </w:rPr>
      </w:pPr>
      <w:r>
        <w:rPr>
          <w:sz w:val="28"/>
        </w:rPr>
        <w:t>Склоны долины  осложнены балками, заняты постройками и незначител</w:t>
      </w:r>
      <w:r>
        <w:rPr>
          <w:sz w:val="28"/>
        </w:rPr>
        <w:t>ь</w:t>
      </w:r>
      <w:r>
        <w:rPr>
          <w:sz w:val="28"/>
        </w:rPr>
        <w:t xml:space="preserve">ная часть распаханы под огороды. Часть территории станицы, прилегающей к реке Кубани подвержена эрозии. </w:t>
      </w:r>
    </w:p>
    <w:p w:rsidR="009A7949" w:rsidRDefault="009A7949" w:rsidP="00610C18">
      <w:pPr>
        <w:jc w:val="center"/>
        <w:rPr>
          <w:szCs w:val="28"/>
        </w:rPr>
      </w:pPr>
    </w:p>
    <w:p w:rsidR="00957C80" w:rsidRDefault="00957C80" w:rsidP="00610C18">
      <w:pPr>
        <w:jc w:val="center"/>
        <w:rPr>
          <w:szCs w:val="28"/>
        </w:rPr>
      </w:pPr>
    </w:p>
    <w:p w:rsidR="00957C80" w:rsidRDefault="00957C80" w:rsidP="00957C80">
      <w:pPr>
        <w:pStyle w:val="af6"/>
        <w:tabs>
          <w:tab w:val="num" w:pos="-142"/>
        </w:tabs>
        <w:spacing w:before="120" w:after="0"/>
        <w:ind w:left="-227" w:right="-113" w:firstLine="590"/>
        <w:jc w:val="center"/>
        <w:outlineLvl w:val="0"/>
        <w:rPr>
          <w:b/>
          <w:sz w:val="28"/>
        </w:rPr>
      </w:pPr>
      <w:r>
        <w:rPr>
          <w:b/>
          <w:sz w:val="28"/>
        </w:rPr>
        <w:t>1.1.3. Геологическое строение</w:t>
      </w:r>
    </w:p>
    <w:p w:rsidR="00957C80" w:rsidRDefault="00957C80" w:rsidP="00957C80">
      <w:pPr>
        <w:pStyle w:val="af6"/>
        <w:spacing w:after="0"/>
        <w:ind w:left="0" w:right="-113" w:firstLine="709"/>
        <w:jc w:val="both"/>
        <w:rPr>
          <w:sz w:val="28"/>
        </w:rPr>
      </w:pPr>
    </w:p>
    <w:p w:rsidR="00957C80" w:rsidRDefault="00957C80" w:rsidP="00957C80">
      <w:pPr>
        <w:pStyle w:val="af6"/>
        <w:spacing w:after="0"/>
        <w:ind w:left="0" w:firstLine="709"/>
        <w:jc w:val="both"/>
        <w:rPr>
          <w:sz w:val="28"/>
        </w:rPr>
      </w:pPr>
      <w:r>
        <w:rPr>
          <w:sz w:val="28"/>
        </w:rPr>
        <w:t>В геологическом строении территории до водоупора грунтовых вод пр</w:t>
      </w:r>
      <w:r>
        <w:rPr>
          <w:sz w:val="28"/>
        </w:rPr>
        <w:t>и</w:t>
      </w:r>
      <w:r>
        <w:rPr>
          <w:sz w:val="28"/>
        </w:rPr>
        <w:t>нимают участие (снизу-вверх):</w:t>
      </w:r>
    </w:p>
    <w:p w:rsidR="00957C80" w:rsidRDefault="00957C80" w:rsidP="00957C80">
      <w:pPr>
        <w:pStyle w:val="af6"/>
        <w:spacing w:after="0"/>
        <w:ind w:left="0" w:firstLine="709"/>
        <w:jc w:val="both"/>
        <w:rPr>
          <w:sz w:val="28"/>
        </w:rPr>
      </w:pPr>
      <w:r>
        <w:rPr>
          <w:sz w:val="28"/>
        </w:rPr>
        <w:t>современные озёрно-аллювиальные отложения (</w:t>
      </w:r>
      <w:r w:rsidRPr="00B0688F">
        <w:rPr>
          <w:sz w:val="28"/>
        </w:rPr>
        <w:t>la</w:t>
      </w:r>
      <w:r>
        <w:rPr>
          <w:sz w:val="28"/>
        </w:rPr>
        <w:t xml:space="preserve"> Q</w:t>
      </w:r>
      <w:r w:rsidRPr="00B0688F">
        <w:rPr>
          <w:sz w:val="28"/>
        </w:rPr>
        <w:t>IV</w:t>
      </w:r>
      <w:r>
        <w:rPr>
          <w:sz w:val="28"/>
        </w:rPr>
        <w:t>);</w:t>
      </w:r>
      <w:r w:rsidRPr="00473F8B">
        <w:rPr>
          <w:sz w:val="28"/>
        </w:rPr>
        <w:t xml:space="preserve"> </w:t>
      </w:r>
    </w:p>
    <w:p w:rsidR="00957C80" w:rsidRDefault="00957C80" w:rsidP="00957C80">
      <w:pPr>
        <w:pStyle w:val="af6"/>
        <w:spacing w:after="0"/>
        <w:ind w:left="0" w:firstLine="709"/>
        <w:jc w:val="both"/>
        <w:rPr>
          <w:sz w:val="28"/>
        </w:rPr>
      </w:pPr>
      <w:r>
        <w:rPr>
          <w:sz w:val="28"/>
        </w:rPr>
        <w:t>современные аллювиальные отложения (а Q</w:t>
      </w:r>
      <w:r w:rsidRPr="00B0688F">
        <w:rPr>
          <w:sz w:val="28"/>
        </w:rPr>
        <w:t>IV</w:t>
      </w:r>
      <w:r>
        <w:rPr>
          <w:sz w:val="28"/>
        </w:rPr>
        <w:t>);</w:t>
      </w:r>
    </w:p>
    <w:p w:rsidR="00957C80" w:rsidRDefault="00957C80" w:rsidP="00957C80">
      <w:pPr>
        <w:pStyle w:val="af6"/>
        <w:spacing w:after="0"/>
        <w:ind w:left="0" w:firstLine="709"/>
        <w:jc w:val="both"/>
        <w:rPr>
          <w:sz w:val="28"/>
        </w:rPr>
      </w:pPr>
      <w:r>
        <w:rPr>
          <w:sz w:val="28"/>
        </w:rPr>
        <w:t>современные элювиальные отложения (е Q</w:t>
      </w:r>
      <w:r w:rsidRPr="00B0688F">
        <w:rPr>
          <w:sz w:val="28"/>
        </w:rPr>
        <w:t>IV</w:t>
      </w:r>
      <w:r>
        <w:rPr>
          <w:sz w:val="28"/>
        </w:rPr>
        <w:t>).</w:t>
      </w:r>
    </w:p>
    <w:p w:rsidR="00957C80" w:rsidRDefault="00957C80" w:rsidP="00957C80">
      <w:pPr>
        <w:pStyle w:val="af6"/>
        <w:spacing w:after="0"/>
        <w:ind w:left="0" w:firstLine="709"/>
        <w:jc w:val="both"/>
        <w:rPr>
          <w:sz w:val="28"/>
        </w:rPr>
      </w:pPr>
      <w:r>
        <w:rPr>
          <w:sz w:val="28"/>
        </w:rPr>
        <w:t>Современные озёрно-аллювиальные отложения (</w:t>
      </w:r>
      <w:r w:rsidRPr="00B0688F">
        <w:rPr>
          <w:sz w:val="28"/>
        </w:rPr>
        <w:t>la</w:t>
      </w:r>
      <w:r>
        <w:rPr>
          <w:sz w:val="28"/>
        </w:rPr>
        <w:t xml:space="preserve"> Q</w:t>
      </w:r>
      <w:r w:rsidRPr="00B0688F">
        <w:rPr>
          <w:sz w:val="28"/>
        </w:rPr>
        <w:t>IV</w:t>
      </w:r>
      <w:r>
        <w:rPr>
          <w:sz w:val="28"/>
        </w:rPr>
        <w:t>) широко распр</w:t>
      </w:r>
      <w:r>
        <w:rPr>
          <w:sz w:val="28"/>
        </w:rPr>
        <w:t>о</w:t>
      </w:r>
      <w:r>
        <w:rPr>
          <w:sz w:val="28"/>
        </w:rPr>
        <w:t>странены в пределах дельтовой равнины и представлены желто- и темно-серыми суглинками  (сильно- и среднесжимаемыми) мягко- и тугопластичными (ИГЭ-3), в кровле</w:t>
      </w:r>
      <w:r w:rsidRPr="009F7B53">
        <w:rPr>
          <w:sz w:val="28"/>
        </w:rPr>
        <w:t xml:space="preserve"> </w:t>
      </w:r>
      <w:r>
        <w:rPr>
          <w:sz w:val="28"/>
        </w:rPr>
        <w:t>серыми иловатыми суглинками  (ИГЭ-2)</w:t>
      </w:r>
      <w:r w:rsidRPr="00267854">
        <w:rPr>
          <w:sz w:val="28"/>
        </w:rPr>
        <w:t xml:space="preserve"> </w:t>
      </w:r>
      <w:r>
        <w:rPr>
          <w:sz w:val="28"/>
        </w:rPr>
        <w:t>(сильносжимаемыми) мягко-, туго- и текучепластичными.</w:t>
      </w:r>
    </w:p>
    <w:p w:rsidR="00957C80" w:rsidRDefault="00957C80" w:rsidP="00957C80">
      <w:pPr>
        <w:pStyle w:val="af6"/>
        <w:spacing w:after="0"/>
        <w:ind w:left="0" w:firstLine="709"/>
        <w:jc w:val="both"/>
        <w:rPr>
          <w:sz w:val="28"/>
        </w:rPr>
      </w:pPr>
      <w:r>
        <w:rPr>
          <w:sz w:val="28"/>
        </w:rPr>
        <w:t>Современные аллювиальные отложения (а Q</w:t>
      </w:r>
      <w:r w:rsidRPr="00B0688F">
        <w:rPr>
          <w:sz w:val="28"/>
        </w:rPr>
        <w:t>IV</w:t>
      </w:r>
      <w:r>
        <w:rPr>
          <w:sz w:val="28"/>
        </w:rPr>
        <w:t>) не менее широко распр</w:t>
      </w:r>
      <w:r>
        <w:rPr>
          <w:sz w:val="28"/>
        </w:rPr>
        <w:t>о</w:t>
      </w:r>
      <w:r>
        <w:rPr>
          <w:sz w:val="28"/>
        </w:rPr>
        <w:t>странены в дельте р. Кубань, чем вышеописанные, и представлены темно</w:t>
      </w:r>
      <w:r w:rsidR="005837A6">
        <w:rPr>
          <w:sz w:val="28"/>
        </w:rPr>
        <w:t>-</w:t>
      </w:r>
      <w:r>
        <w:rPr>
          <w:sz w:val="28"/>
        </w:rPr>
        <w:t>серыми,  зеленовато-серыми глинами песчанистыми водонасыщенными мягк</w:t>
      </w:r>
      <w:r>
        <w:rPr>
          <w:sz w:val="28"/>
        </w:rPr>
        <w:t>о</w:t>
      </w:r>
      <w:r>
        <w:rPr>
          <w:sz w:val="28"/>
        </w:rPr>
        <w:t>пластичными выше по разрезу переходящие в плотные вязкие тугопластичные (ИГЭ-6) с прослоями песка среднезернистого глинистого (ИГЭ-5)  и перекр</w:t>
      </w:r>
      <w:r>
        <w:rPr>
          <w:sz w:val="28"/>
        </w:rPr>
        <w:t>ы</w:t>
      </w:r>
      <w:r>
        <w:rPr>
          <w:sz w:val="28"/>
        </w:rPr>
        <w:t>вающиеся суглинками  темно-серыми тяжелыми плотными полутвердыми туг</w:t>
      </w:r>
      <w:r>
        <w:rPr>
          <w:sz w:val="28"/>
        </w:rPr>
        <w:t>о</w:t>
      </w:r>
      <w:r>
        <w:rPr>
          <w:sz w:val="28"/>
        </w:rPr>
        <w:t xml:space="preserve">пластичными непросадочными  (ИГЭ-4). </w:t>
      </w:r>
    </w:p>
    <w:p w:rsidR="00957C80" w:rsidRPr="00473F8B" w:rsidRDefault="00957C80" w:rsidP="00957C80">
      <w:pPr>
        <w:pStyle w:val="af6"/>
        <w:spacing w:after="0"/>
        <w:ind w:left="0" w:firstLine="709"/>
        <w:jc w:val="both"/>
        <w:rPr>
          <w:sz w:val="28"/>
        </w:rPr>
      </w:pPr>
      <w:r>
        <w:rPr>
          <w:sz w:val="28"/>
        </w:rPr>
        <w:t xml:space="preserve">Вышеописанные современные озерно-аллювиальные и аллювиальнные </w:t>
      </w:r>
      <w:r w:rsidRPr="004D4C00">
        <w:rPr>
          <w:sz w:val="28"/>
        </w:rPr>
        <w:t xml:space="preserve"> </w:t>
      </w:r>
      <w:r>
        <w:rPr>
          <w:sz w:val="28"/>
        </w:rPr>
        <w:t>отложения генетически тесно связаны, фациально замещают друг друга и пер</w:t>
      </w:r>
      <w:r>
        <w:rPr>
          <w:sz w:val="28"/>
        </w:rPr>
        <w:t>е</w:t>
      </w:r>
      <w:r>
        <w:rPr>
          <w:sz w:val="28"/>
        </w:rPr>
        <w:t>слаиваются в разрезе. Вскрытая  мощность этих отложений в данном районе достигает от 5,0 до 10,0 м. Эти отложения залегают под почвой (современные элювиальные отложения (е Q</w:t>
      </w:r>
      <w:r w:rsidRPr="00B0688F">
        <w:rPr>
          <w:sz w:val="28"/>
        </w:rPr>
        <w:t>IV</w:t>
      </w:r>
      <w:r>
        <w:rPr>
          <w:sz w:val="28"/>
        </w:rPr>
        <w:t>)), представленной гумусированными глинами и суглинками непросадочными (ИГЭ-1), мощность которых колеблется от 0,6 до 1,6 м.</w:t>
      </w:r>
    </w:p>
    <w:p w:rsidR="005837A6" w:rsidRDefault="00610C18" w:rsidP="005837A6">
      <w:pPr>
        <w:pStyle w:val="af6"/>
        <w:tabs>
          <w:tab w:val="num" w:pos="-142"/>
        </w:tabs>
        <w:spacing w:after="0"/>
        <w:ind w:left="-227" w:right="-113" w:firstLine="590"/>
        <w:jc w:val="center"/>
        <w:outlineLvl w:val="0"/>
        <w:rPr>
          <w:b/>
          <w:sz w:val="28"/>
        </w:rPr>
      </w:pPr>
      <w:r>
        <w:rPr>
          <w:szCs w:val="28"/>
        </w:rPr>
        <w:br w:type="page"/>
      </w:r>
      <w:r w:rsidR="005837A6">
        <w:rPr>
          <w:b/>
          <w:sz w:val="28"/>
        </w:rPr>
        <w:lastRenderedPageBreak/>
        <w:t xml:space="preserve">1.1.4. </w:t>
      </w:r>
      <w:r w:rsidR="005837A6" w:rsidRPr="00795486">
        <w:rPr>
          <w:b/>
          <w:sz w:val="28"/>
        </w:rPr>
        <w:t>Гидрогеологические условия</w:t>
      </w:r>
    </w:p>
    <w:p w:rsidR="005837A6" w:rsidRDefault="005837A6">
      <w:pPr>
        <w:rPr>
          <w:b/>
          <w:sz w:val="28"/>
          <w:szCs w:val="28"/>
        </w:rPr>
      </w:pPr>
    </w:p>
    <w:p w:rsidR="005837A6" w:rsidRDefault="005837A6" w:rsidP="005837A6">
      <w:pPr>
        <w:pStyle w:val="af6"/>
        <w:spacing w:after="0"/>
        <w:ind w:left="0" w:firstLine="709"/>
        <w:jc w:val="both"/>
        <w:rPr>
          <w:sz w:val="28"/>
        </w:rPr>
      </w:pPr>
      <w:r>
        <w:rPr>
          <w:sz w:val="28"/>
        </w:rPr>
        <w:t>Гидрогеологические условия территории определяются особенностями  горизонта грунтовых вод, приуроченного к аллювиальным и озерно-аллювиальным отложениям.</w:t>
      </w:r>
    </w:p>
    <w:p w:rsidR="005837A6" w:rsidRDefault="005837A6" w:rsidP="005837A6">
      <w:pPr>
        <w:pStyle w:val="af6"/>
        <w:spacing w:after="0"/>
        <w:ind w:left="0" w:firstLine="709"/>
        <w:jc w:val="both"/>
        <w:rPr>
          <w:sz w:val="28"/>
        </w:rPr>
      </w:pPr>
      <w:r>
        <w:rPr>
          <w:sz w:val="28"/>
        </w:rPr>
        <w:t>Аллювиальные и озерно-аллювиальные отложения дельтовой равнины представлены глинами и суглинками с прослоями песков, коэффициент (К</w:t>
      </w:r>
      <w:r w:rsidRPr="00B0688F">
        <w:rPr>
          <w:sz w:val="28"/>
        </w:rPr>
        <w:t>ф</w:t>
      </w:r>
      <w:r>
        <w:rPr>
          <w:sz w:val="28"/>
        </w:rPr>
        <w:t>) их варирует от 0,5-0,8 м/сутки (Кф песков составляет 6,3 м/сутки).</w:t>
      </w:r>
    </w:p>
    <w:p w:rsidR="005837A6" w:rsidRDefault="005837A6" w:rsidP="005837A6">
      <w:pPr>
        <w:pStyle w:val="af6"/>
        <w:spacing w:after="0"/>
        <w:ind w:left="0" w:firstLine="709"/>
        <w:jc w:val="both"/>
        <w:rPr>
          <w:sz w:val="28"/>
        </w:rPr>
      </w:pPr>
      <w:r>
        <w:rPr>
          <w:sz w:val="28"/>
        </w:rPr>
        <w:t>Водоупором грунтовых вод являются слои  глин  с  К</w:t>
      </w:r>
      <w:r w:rsidRPr="00B0688F">
        <w:rPr>
          <w:sz w:val="28"/>
        </w:rPr>
        <w:t>ф</w:t>
      </w:r>
      <w:r>
        <w:rPr>
          <w:sz w:val="28"/>
        </w:rPr>
        <w:t>=0,001-0,0001 м/сут. Питание грунтовых вод осуществляется преимущественно за счет инфильтрации атмосферных осадков. Дополнительное питание грунтовый поток в пределах станицы получает за счет утечек из водопроводных сетей, в результате полива приусадебных участков и улиц.</w:t>
      </w:r>
      <w:r w:rsidRPr="005C001D">
        <w:rPr>
          <w:sz w:val="28"/>
        </w:rPr>
        <w:t xml:space="preserve"> </w:t>
      </w:r>
      <w:r>
        <w:rPr>
          <w:sz w:val="28"/>
        </w:rPr>
        <w:t>На отдельных участках станицы наблюдается гидравлическая связь уровня подземных вод с русловыми водами р. Кубани. Максимального уровня подземных вод следует ожидать у поверхности рельефа.</w:t>
      </w:r>
    </w:p>
    <w:p w:rsidR="005837A6" w:rsidRDefault="005837A6" w:rsidP="005837A6">
      <w:pPr>
        <w:pStyle w:val="af6"/>
        <w:spacing w:after="0"/>
        <w:ind w:left="0" w:firstLine="709"/>
        <w:jc w:val="both"/>
        <w:rPr>
          <w:sz w:val="28"/>
        </w:rPr>
      </w:pPr>
      <w:r>
        <w:rPr>
          <w:sz w:val="28"/>
        </w:rPr>
        <w:t xml:space="preserve"> Разгрузка осуществляется в р. Кубань и сбросовые коллекторы. Уклоны грунтового потока </w:t>
      </w:r>
      <w:r w:rsidRPr="000061DB">
        <w:rPr>
          <w:sz w:val="28"/>
        </w:rPr>
        <w:t>0,01-0,025</w:t>
      </w:r>
      <w:r>
        <w:rPr>
          <w:sz w:val="28"/>
        </w:rPr>
        <w:t xml:space="preserve"> на склонах.</w:t>
      </w:r>
    </w:p>
    <w:p w:rsidR="005837A6" w:rsidRDefault="005837A6" w:rsidP="005837A6">
      <w:pPr>
        <w:pStyle w:val="af6"/>
        <w:spacing w:after="0"/>
        <w:ind w:left="0" w:firstLine="709"/>
        <w:jc w:val="both"/>
        <w:rPr>
          <w:sz w:val="28"/>
        </w:rPr>
      </w:pPr>
      <w:r>
        <w:rPr>
          <w:sz w:val="28"/>
        </w:rPr>
        <w:t>Глубина залегания грунтовых вод на осенне-зимний период, близкий к осенне-зимнему минимуму, изменялась от 0,3 м вблизи реки  до 3,6 метров, при преобладающих глубинах 1,0 м.</w:t>
      </w:r>
    </w:p>
    <w:p w:rsidR="005837A6" w:rsidRDefault="005837A6" w:rsidP="005837A6">
      <w:pPr>
        <w:pStyle w:val="af6"/>
        <w:spacing w:after="0"/>
        <w:ind w:left="0" w:firstLine="709"/>
        <w:jc w:val="both"/>
        <w:rPr>
          <w:sz w:val="28"/>
        </w:rPr>
      </w:pPr>
      <w:r>
        <w:rPr>
          <w:sz w:val="28"/>
        </w:rPr>
        <w:t xml:space="preserve">Уровенный режим грунтовых вод характеризуется плавным подъемом с ноября-декабря по июнь с последующим плавным спадом. Амплитуда колебания уровня составляет 0,5-1,0 м. Глубина залегания подземных вод  в осенне-весенний период 0,3-0,6 м (наивысший уровень - 0,1 м) от поверхности земли. Территория ст. Троицкой по совокупности природных факторов  относится  к интенсивно подтопляемой.  </w:t>
      </w:r>
    </w:p>
    <w:p w:rsidR="005837A6" w:rsidRPr="002F51CB" w:rsidRDefault="005837A6" w:rsidP="005837A6">
      <w:pPr>
        <w:pStyle w:val="af6"/>
        <w:spacing w:after="0"/>
        <w:ind w:left="0" w:firstLine="709"/>
        <w:jc w:val="both"/>
        <w:rPr>
          <w:sz w:val="28"/>
        </w:rPr>
      </w:pPr>
      <w:r w:rsidRPr="002F51CB">
        <w:rPr>
          <w:sz w:val="28"/>
        </w:rPr>
        <w:t>На горизонтах слабо- и среднепроницаемых глинах (К</w:t>
      </w:r>
      <w:r w:rsidRPr="00B0688F">
        <w:rPr>
          <w:sz w:val="28"/>
        </w:rPr>
        <w:t>ф</w:t>
      </w:r>
      <w:r w:rsidRPr="002F51CB">
        <w:rPr>
          <w:sz w:val="28"/>
        </w:rPr>
        <w:t>- 0,01 м/сут) может формироваться «верховодка» мощностью 0,5-1 м.</w:t>
      </w:r>
    </w:p>
    <w:p w:rsidR="005837A6" w:rsidRDefault="005837A6" w:rsidP="005837A6">
      <w:pPr>
        <w:pStyle w:val="af6"/>
        <w:spacing w:after="0"/>
        <w:ind w:left="0" w:firstLine="709"/>
        <w:jc w:val="both"/>
        <w:rPr>
          <w:sz w:val="28"/>
        </w:rPr>
      </w:pPr>
      <w:r>
        <w:rPr>
          <w:sz w:val="28"/>
        </w:rPr>
        <w:t>Минерализация грунтовых вод изменяется 1,1от 1,6 г/дм</w:t>
      </w:r>
      <w:r w:rsidRPr="004A53EB">
        <w:rPr>
          <w:sz w:val="28"/>
          <w:vertAlign w:val="superscript"/>
        </w:rPr>
        <w:t>3</w:t>
      </w:r>
      <w:r>
        <w:rPr>
          <w:sz w:val="28"/>
        </w:rPr>
        <w:t xml:space="preserve"> на  склонах. По химическому составу воды сульфатно-гидрокарбонатые.</w:t>
      </w:r>
    </w:p>
    <w:p w:rsidR="005837A6" w:rsidRDefault="005837A6" w:rsidP="005837A6">
      <w:pPr>
        <w:pStyle w:val="af6"/>
        <w:spacing w:after="0"/>
        <w:ind w:left="0" w:firstLine="709"/>
        <w:jc w:val="both"/>
        <w:rPr>
          <w:sz w:val="28"/>
        </w:rPr>
      </w:pPr>
      <w:r>
        <w:rPr>
          <w:sz w:val="28"/>
        </w:rPr>
        <w:t>Грунтовые воды агрессивны для бетона на рядовых цементах, не агресси</w:t>
      </w:r>
      <w:r>
        <w:rPr>
          <w:sz w:val="28"/>
        </w:rPr>
        <w:t>в</w:t>
      </w:r>
      <w:r>
        <w:rPr>
          <w:sz w:val="28"/>
        </w:rPr>
        <w:t>ны на сульфатостойких цементах – содержание сульфатов колеблется от 300 до 403,2 мг/дм</w:t>
      </w:r>
      <w:r w:rsidRPr="004A53EB">
        <w:rPr>
          <w:sz w:val="28"/>
          <w:vertAlign w:val="superscript"/>
        </w:rPr>
        <w:t>3</w:t>
      </w:r>
      <w:r w:rsidRPr="00B0688F">
        <w:rPr>
          <w:sz w:val="28"/>
        </w:rPr>
        <w:t xml:space="preserve"> </w:t>
      </w:r>
      <w:r>
        <w:rPr>
          <w:sz w:val="28"/>
        </w:rPr>
        <w:t>(СНиП 11-28-73).</w:t>
      </w:r>
    </w:p>
    <w:p w:rsidR="002A1301" w:rsidRDefault="002A1301">
      <w:pPr>
        <w:rPr>
          <w:b/>
          <w:sz w:val="28"/>
          <w:szCs w:val="28"/>
        </w:rPr>
      </w:pPr>
    </w:p>
    <w:p w:rsidR="002A1301" w:rsidRDefault="002A1301" w:rsidP="002A1301">
      <w:pPr>
        <w:tabs>
          <w:tab w:val="num" w:pos="-142"/>
        </w:tabs>
        <w:ind w:firstLine="567"/>
        <w:jc w:val="center"/>
        <w:rPr>
          <w:b/>
          <w:sz w:val="28"/>
        </w:rPr>
      </w:pPr>
    </w:p>
    <w:p w:rsidR="002A1301" w:rsidRDefault="002A1301" w:rsidP="002A1301">
      <w:pPr>
        <w:tabs>
          <w:tab w:val="num" w:pos="-142"/>
        </w:tabs>
        <w:ind w:firstLine="567"/>
        <w:jc w:val="center"/>
        <w:rPr>
          <w:b/>
          <w:sz w:val="28"/>
        </w:rPr>
      </w:pPr>
      <w:r>
        <w:rPr>
          <w:b/>
          <w:sz w:val="28"/>
        </w:rPr>
        <w:t>1.1.5. Геологические и инженерно-геологические процессы</w:t>
      </w:r>
    </w:p>
    <w:p w:rsidR="002A1301" w:rsidRDefault="002A1301">
      <w:pPr>
        <w:rPr>
          <w:b/>
          <w:sz w:val="28"/>
          <w:szCs w:val="28"/>
        </w:rPr>
      </w:pPr>
    </w:p>
    <w:p w:rsidR="002A1301" w:rsidRDefault="002A1301" w:rsidP="002A1301">
      <w:pPr>
        <w:pStyle w:val="af6"/>
        <w:spacing w:after="0"/>
        <w:ind w:left="0" w:firstLine="709"/>
        <w:jc w:val="both"/>
        <w:rPr>
          <w:sz w:val="28"/>
        </w:rPr>
      </w:pPr>
      <w:r>
        <w:rPr>
          <w:sz w:val="28"/>
        </w:rPr>
        <w:t>К неблагоприятным процессам на территории Троицкого поселения след</w:t>
      </w:r>
      <w:r>
        <w:rPr>
          <w:sz w:val="28"/>
        </w:rPr>
        <w:t>у</w:t>
      </w:r>
      <w:r>
        <w:rPr>
          <w:sz w:val="28"/>
        </w:rPr>
        <w:t xml:space="preserve">ет отнести: </w:t>
      </w:r>
    </w:p>
    <w:p w:rsidR="002A1301" w:rsidRDefault="002A1301" w:rsidP="002A1301">
      <w:pPr>
        <w:pStyle w:val="af6"/>
        <w:spacing w:after="0"/>
        <w:ind w:left="0" w:firstLine="709"/>
        <w:jc w:val="both"/>
        <w:rPr>
          <w:sz w:val="28"/>
        </w:rPr>
      </w:pPr>
      <w:r>
        <w:rPr>
          <w:sz w:val="28"/>
        </w:rPr>
        <w:t>- интенсивное  подтопление и затопление территории;</w:t>
      </w:r>
    </w:p>
    <w:p w:rsidR="002A1301" w:rsidRDefault="002A1301" w:rsidP="002A1301">
      <w:pPr>
        <w:pStyle w:val="af6"/>
        <w:spacing w:after="0"/>
        <w:ind w:left="0" w:firstLine="709"/>
        <w:jc w:val="both"/>
        <w:rPr>
          <w:sz w:val="28"/>
        </w:rPr>
      </w:pPr>
      <w:r>
        <w:rPr>
          <w:sz w:val="28"/>
        </w:rPr>
        <w:t>- заболачивание территории;</w:t>
      </w:r>
    </w:p>
    <w:p w:rsidR="002A1301" w:rsidRDefault="002A1301" w:rsidP="002A1301">
      <w:pPr>
        <w:pStyle w:val="af6"/>
        <w:spacing w:after="0"/>
        <w:ind w:left="0" w:firstLine="709"/>
        <w:jc w:val="both"/>
        <w:rPr>
          <w:sz w:val="28"/>
        </w:rPr>
      </w:pPr>
      <w:r>
        <w:rPr>
          <w:sz w:val="28"/>
        </w:rPr>
        <w:t>- боковая эрозия левого берега р. Кубань;</w:t>
      </w:r>
    </w:p>
    <w:p w:rsidR="002A1301" w:rsidRDefault="002A1301" w:rsidP="002A1301">
      <w:pPr>
        <w:pStyle w:val="af6"/>
        <w:spacing w:after="0"/>
        <w:ind w:left="0" w:firstLine="709"/>
        <w:jc w:val="both"/>
        <w:rPr>
          <w:sz w:val="28"/>
        </w:rPr>
      </w:pPr>
      <w:r>
        <w:rPr>
          <w:sz w:val="28"/>
        </w:rPr>
        <w:lastRenderedPageBreak/>
        <w:t>- аккумуляция осадков;</w:t>
      </w:r>
    </w:p>
    <w:p w:rsidR="002A1301" w:rsidRDefault="002A1301" w:rsidP="002A1301">
      <w:pPr>
        <w:pStyle w:val="af6"/>
        <w:spacing w:after="0"/>
        <w:ind w:left="0" w:firstLine="709"/>
        <w:jc w:val="both"/>
        <w:rPr>
          <w:sz w:val="28"/>
        </w:rPr>
      </w:pPr>
      <w:r>
        <w:rPr>
          <w:sz w:val="28"/>
        </w:rPr>
        <w:t xml:space="preserve">- сейсмичность.  </w:t>
      </w:r>
    </w:p>
    <w:p w:rsidR="002A1301" w:rsidRDefault="002A1301" w:rsidP="002A1301">
      <w:pPr>
        <w:pStyle w:val="af6"/>
        <w:spacing w:after="0"/>
        <w:ind w:left="0" w:firstLine="709"/>
        <w:jc w:val="both"/>
        <w:rPr>
          <w:sz w:val="28"/>
        </w:rPr>
      </w:pPr>
      <w:r>
        <w:rPr>
          <w:sz w:val="28"/>
        </w:rPr>
        <w:t>Влияние на природную геологическую среду оказывает техногенное во</w:t>
      </w:r>
      <w:r>
        <w:rPr>
          <w:sz w:val="28"/>
        </w:rPr>
        <w:t>з</w:t>
      </w:r>
      <w:r>
        <w:rPr>
          <w:sz w:val="28"/>
        </w:rPr>
        <w:t>действие – трассы коммуникаций, линии электропередач, водопроводы. Эти и</w:t>
      </w:r>
      <w:r>
        <w:rPr>
          <w:sz w:val="28"/>
        </w:rPr>
        <w:t>н</w:t>
      </w:r>
      <w:r>
        <w:rPr>
          <w:sz w:val="28"/>
        </w:rPr>
        <w:t>женерные сооружения создают химическое, тепловое, биологическое, механич</w:t>
      </w:r>
      <w:r>
        <w:rPr>
          <w:sz w:val="28"/>
        </w:rPr>
        <w:t>е</w:t>
      </w:r>
      <w:r>
        <w:rPr>
          <w:sz w:val="28"/>
        </w:rPr>
        <w:t>ское воздействие на грунты и повышают их агрессивно-коррозионные свойства.</w:t>
      </w:r>
    </w:p>
    <w:p w:rsidR="002A1301" w:rsidRDefault="002A1301" w:rsidP="002A1301">
      <w:pPr>
        <w:pStyle w:val="af6"/>
        <w:spacing w:after="0"/>
        <w:ind w:left="0" w:firstLine="709"/>
        <w:jc w:val="both"/>
        <w:rPr>
          <w:sz w:val="28"/>
        </w:rPr>
      </w:pPr>
      <w:r>
        <w:rPr>
          <w:sz w:val="28"/>
        </w:rPr>
        <w:t xml:space="preserve">Сейсмичность исследуемой территории согласно СНиП </w:t>
      </w:r>
      <w:r w:rsidRPr="004A53EB">
        <w:rPr>
          <w:sz w:val="28"/>
        </w:rPr>
        <w:t>II</w:t>
      </w:r>
      <w:r>
        <w:rPr>
          <w:sz w:val="28"/>
        </w:rPr>
        <w:t>-7-81* и прил</w:t>
      </w:r>
      <w:r>
        <w:rPr>
          <w:sz w:val="28"/>
        </w:rPr>
        <w:t>о</w:t>
      </w:r>
      <w:r>
        <w:rPr>
          <w:sz w:val="28"/>
        </w:rPr>
        <w:t>жение Б, СНКК 22-301-2000 для зданий и сооружений нормального и повыше</w:t>
      </w:r>
      <w:r>
        <w:rPr>
          <w:sz w:val="28"/>
        </w:rPr>
        <w:t>н</w:t>
      </w:r>
      <w:r>
        <w:rPr>
          <w:sz w:val="28"/>
        </w:rPr>
        <w:t xml:space="preserve">ного уровня ответственности – 6 баллов. </w:t>
      </w:r>
    </w:p>
    <w:p w:rsidR="002A1301" w:rsidRDefault="002A1301" w:rsidP="002A1301">
      <w:pPr>
        <w:pStyle w:val="af6"/>
        <w:spacing w:after="0"/>
        <w:ind w:left="0" w:firstLine="709"/>
        <w:jc w:val="both"/>
        <w:rPr>
          <w:sz w:val="28"/>
        </w:rPr>
      </w:pPr>
      <w:r>
        <w:rPr>
          <w:sz w:val="28"/>
        </w:rPr>
        <w:t xml:space="preserve">Грунты ИГЭ – 4,5,6 соответствуют </w:t>
      </w:r>
      <w:r w:rsidRPr="004A53EB">
        <w:rPr>
          <w:sz w:val="28"/>
        </w:rPr>
        <w:t>II</w:t>
      </w:r>
      <w:r>
        <w:rPr>
          <w:sz w:val="28"/>
        </w:rPr>
        <w:t xml:space="preserve"> категории по сейсмическим свойс</w:t>
      </w:r>
      <w:r>
        <w:rPr>
          <w:sz w:val="28"/>
        </w:rPr>
        <w:t>т</w:t>
      </w:r>
      <w:r>
        <w:rPr>
          <w:sz w:val="28"/>
        </w:rPr>
        <w:t xml:space="preserve">вам согласно таблице 1, СНиП </w:t>
      </w:r>
      <w:r w:rsidRPr="004A53EB">
        <w:rPr>
          <w:sz w:val="28"/>
        </w:rPr>
        <w:t>II</w:t>
      </w:r>
      <w:r>
        <w:rPr>
          <w:sz w:val="28"/>
        </w:rPr>
        <w:t xml:space="preserve"> -7-81 * (в редакции 2000 г.), грунты  ИГЭ – 2,3 – к </w:t>
      </w:r>
      <w:r w:rsidRPr="004A53EB">
        <w:rPr>
          <w:sz w:val="28"/>
        </w:rPr>
        <w:t>III</w:t>
      </w:r>
      <w:r>
        <w:rPr>
          <w:sz w:val="28"/>
        </w:rPr>
        <w:t xml:space="preserve"> категории.</w:t>
      </w:r>
    </w:p>
    <w:p w:rsidR="002A1301" w:rsidRDefault="002A1301" w:rsidP="002A1301">
      <w:pPr>
        <w:pStyle w:val="af6"/>
        <w:spacing w:after="0"/>
        <w:ind w:left="0" w:firstLine="709"/>
        <w:jc w:val="both"/>
        <w:rPr>
          <w:sz w:val="28"/>
        </w:rPr>
      </w:pPr>
      <w:r>
        <w:rPr>
          <w:sz w:val="28"/>
        </w:rPr>
        <w:t xml:space="preserve">В пределах </w:t>
      </w:r>
      <w:r w:rsidRPr="004A53EB">
        <w:rPr>
          <w:sz w:val="28"/>
        </w:rPr>
        <w:t>I</w:t>
      </w:r>
      <w:r>
        <w:rPr>
          <w:sz w:val="28"/>
        </w:rPr>
        <w:t xml:space="preserve"> инженерно-геологического района по грунтовым условиям (грунты </w:t>
      </w:r>
      <w:r w:rsidRPr="004A53EB">
        <w:rPr>
          <w:sz w:val="28"/>
        </w:rPr>
        <w:t>II</w:t>
      </w:r>
      <w:r>
        <w:rPr>
          <w:sz w:val="28"/>
        </w:rPr>
        <w:t xml:space="preserve"> категории по сейсмическим свойствам) сейсмичность составляет 6 баллов для всех видов сооружений.</w:t>
      </w:r>
    </w:p>
    <w:p w:rsidR="002A1301" w:rsidRDefault="002A1301" w:rsidP="002A1301">
      <w:pPr>
        <w:tabs>
          <w:tab w:val="num" w:pos="-142"/>
        </w:tabs>
        <w:ind w:firstLine="567"/>
        <w:jc w:val="center"/>
        <w:rPr>
          <w:b/>
          <w:sz w:val="28"/>
        </w:rPr>
      </w:pPr>
    </w:p>
    <w:p w:rsidR="002A1301" w:rsidRDefault="002A1301" w:rsidP="002A1301">
      <w:pPr>
        <w:tabs>
          <w:tab w:val="num" w:pos="-142"/>
        </w:tabs>
        <w:ind w:firstLine="567"/>
        <w:jc w:val="center"/>
        <w:rPr>
          <w:b/>
          <w:sz w:val="28"/>
        </w:rPr>
      </w:pPr>
    </w:p>
    <w:p w:rsidR="009D7B02" w:rsidRDefault="009D7B02" w:rsidP="009D7B02">
      <w:pPr>
        <w:tabs>
          <w:tab w:val="num" w:pos="-142"/>
        </w:tabs>
        <w:ind w:firstLine="567"/>
        <w:jc w:val="center"/>
        <w:rPr>
          <w:b/>
          <w:sz w:val="28"/>
        </w:rPr>
      </w:pPr>
      <w:r>
        <w:rPr>
          <w:b/>
          <w:sz w:val="28"/>
        </w:rPr>
        <w:t>1.1.5. Геологические и инженерно-геологические процессы</w:t>
      </w:r>
    </w:p>
    <w:p w:rsidR="009D7B02" w:rsidRDefault="009D7B02" w:rsidP="002A1301">
      <w:pPr>
        <w:tabs>
          <w:tab w:val="num" w:pos="-142"/>
        </w:tabs>
        <w:ind w:firstLine="567"/>
        <w:jc w:val="center"/>
        <w:rPr>
          <w:b/>
          <w:sz w:val="28"/>
        </w:rPr>
      </w:pPr>
    </w:p>
    <w:p w:rsidR="009D7B02" w:rsidRDefault="009D7B02" w:rsidP="009D7B02">
      <w:pPr>
        <w:pStyle w:val="af6"/>
        <w:spacing w:after="0"/>
        <w:ind w:left="0" w:firstLine="709"/>
        <w:jc w:val="both"/>
        <w:rPr>
          <w:sz w:val="28"/>
        </w:rPr>
      </w:pPr>
      <w:r>
        <w:rPr>
          <w:sz w:val="28"/>
        </w:rPr>
        <w:t>Река Кубань, как и все степные реки, перегорожена многочисленными плотинами. В результате сток воды затруднен, пойма реки затоплена и заросла болотной растительностью, в период половодья наблюдаются подтопления те</w:t>
      </w:r>
      <w:r>
        <w:rPr>
          <w:sz w:val="28"/>
        </w:rPr>
        <w:t>р</w:t>
      </w:r>
      <w:r>
        <w:rPr>
          <w:sz w:val="28"/>
        </w:rPr>
        <w:t xml:space="preserve">риторий. Площадь застройки станицы подвержена интенсивному подтоплению грунтовыми водами.    </w:t>
      </w:r>
    </w:p>
    <w:p w:rsidR="009D7B02" w:rsidRDefault="009D7B02" w:rsidP="009D7B02">
      <w:pPr>
        <w:pStyle w:val="af6"/>
        <w:spacing w:after="0"/>
        <w:ind w:left="0" w:firstLine="709"/>
        <w:jc w:val="both"/>
        <w:rPr>
          <w:sz w:val="28"/>
        </w:rPr>
      </w:pPr>
      <w:r>
        <w:rPr>
          <w:sz w:val="28"/>
        </w:rPr>
        <w:t xml:space="preserve">  Для защиты территории от подтопления русло реки Кубань несколько приподнято над поймой и обваловано дамбами. Отвод ливневых вод и вод снег</w:t>
      </w:r>
      <w:r>
        <w:rPr>
          <w:sz w:val="28"/>
        </w:rPr>
        <w:t>о</w:t>
      </w:r>
      <w:r>
        <w:rPr>
          <w:sz w:val="28"/>
        </w:rPr>
        <w:t>таяния из станицы производится в прилегающий с восточной стороны осуш</w:t>
      </w:r>
      <w:r>
        <w:rPr>
          <w:sz w:val="28"/>
        </w:rPr>
        <w:t>и</w:t>
      </w:r>
      <w:r>
        <w:rPr>
          <w:sz w:val="28"/>
        </w:rPr>
        <w:t>тельный канал рисовой системы С-ВС. Отвод производится по 3 коллекторам.</w:t>
      </w:r>
    </w:p>
    <w:p w:rsidR="009D7B02" w:rsidRDefault="009D7B02" w:rsidP="009D7B02">
      <w:pPr>
        <w:pStyle w:val="af6"/>
        <w:spacing w:after="0"/>
        <w:ind w:left="0" w:firstLine="709"/>
        <w:jc w:val="both"/>
        <w:rPr>
          <w:sz w:val="28"/>
        </w:rPr>
      </w:pPr>
      <w:r>
        <w:rPr>
          <w:sz w:val="28"/>
        </w:rPr>
        <w:t xml:space="preserve">  Берег реки в пределах станицы на всем своем протяжении имеет незнач</w:t>
      </w:r>
      <w:r>
        <w:rPr>
          <w:sz w:val="28"/>
        </w:rPr>
        <w:t>и</w:t>
      </w:r>
      <w:r>
        <w:rPr>
          <w:sz w:val="28"/>
        </w:rPr>
        <w:t>тельные эрозионные уступы высотой 0,3-0,8 м</w:t>
      </w:r>
      <w:r w:rsidR="0046656B">
        <w:rPr>
          <w:sz w:val="28"/>
        </w:rPr>
        <w:t>. Э</w:t>
      </w:r>
      <w:r>
        <w:rPr>
          <w:sz w:val="28"/>
        </w:rPr>
        <w:t>розия здесь слабая, на участке коленообразного изгиба русла боковая эрозия достигает наибольшего значения, берег интенсивно разрушается, высота уступа здесь 2-2,5 м</w:t>
      </w:r>
      <w:r w:rsidR="0046656B">
        <w:rPr>
          <w:sz w:val="28"/>
        </w:rPr>
        <w:t>,</w:t>
      </w:r>
      <w:r>
        <w:rPr>
          <w:sz w:val="28"/>
        </w:rPr>
        <w:t xml:space="preserve"> вследствие чего часть жилых домов, прилегающих к руслу Кубани находятся под угрозой разр</w:t>
      </w:r>
      <w:r>
        <w:rPr>
          <w:sz w:val="28"/>
        </w:rPr>
        <w:t>у</w:t>
      </w:r>
      <w:r>
        <w:rPr>
          <w:sz w:val="28"/>
        </w:rPr>
        <w:t>шения эрозией.</w:t>
      </w:r>
    </w:p>
    <w:p w:rsidR="009D7B02" w:rsidRDefault="009D7B02" w:rsidP="009D7B02">
      <w:pPr>
        <w:pStyle w:val="af6"/>
        <w:spacing w:after="0"/>
        <w:ind w:left="0" w:firstLine="709"/>
        <w:jc w:val="both"/>
        <w:rPr>
          <w:sz w:val="28"/>
        </w:rPr>
      </w:pPr>
      <w:r>
        <w:rPr>
          <w:sz w:val="28"/>
        </w:rPr>
        <w:t>Застройка станицы, прокладка автомобильных дорог привело к изменению гидрогеологических условий, рельефа, почвенного покрова; нарушен естестве</w:t>
      </w:r>
      <w:r>
        <w:rPr>
          <w:sz w:val="28"/>
        </w:rPr>
        <w:t>н</w:t>
      </w:r>
      <w:r>
        <w:rPr>
          <w:sz w:val="28"/>
        </w:rPr>
        <w:t>ный сток осадков, а неисправные водопроводы и переполненные септики в час</w:t>
      </w:r>
      <w:r>
        <w:rPr>
          <w:sz w:val="28"/>
        </w:rPr>
        <w:t>т</w:t>
      </w:r>
      <w:r>
        <w:rPr>
          <w:sz w:val="28"/>
        </w:rPr>
        <w:t>ных домах способствуют подъему уровня грунтовых вод.</w:t>
      </w:r>
    </w:p>
    <w:p w:rsidR="009D7B02" w:rsidRDefault="009D7B02" w:rsidP="009D7B02">
      <w:pPr>
        <w:pStyle w:val="af6"/>
        <w:spacing w:after="0"/>
        <w:ind w:left="0" w:firstLine="709"/>
        <w:jc w:val="both"/>
        <w:rPr>
          <w:sz w:val="28"/>
        </w:rPr>
      </w:pPr>
      <w:r>
        <w:rPr>
          <w:sz w:val="28"/>
        </w:rPr>
        <w:t>Природные условия территории ст.</w:t>
      </w:r>
      <w:r w:rsidR="0000157F">
        <w:rPr>
          <w:sz w:val="28"/>
        </w:rPr>
        <w:t xml:space="preserve"> </w:t>
      </w:r>
      <w:r>
        <w:rPr>
          <w:sz w:val="28"/>
        </w:rPr>
        <w:t xml:space="preserve">Троицкой </w:t>
      </w:r>
      <w:r w:rsidR="0000157F">
        <w:rPr>
          <w:sz w:val="28"/>
        </w:rPr>
        <w:t xml:space="preserve">и Троицкого поселения         в  целом </w:t>
      </w:r>
      <w:r>
        <w:rPr>
          <w:sz w:val="28"/>
        </w:rPr>
        <w:t>относятся к категории средней сложности</w:t>
      </w:r>
      <w:r w:rsidR="0000157F" w:rsidRPr="0000157F">
        <w:rPr>
          <w:sz w:val="28"/>
        </w:rPr>
        <w:t xml:space="preserve"> </w:t>
      </w:r>
      <w:r w:rsidR="0000157F">
        <w:rPr>
          <w:sz w:val="28"/>
        </w:rPr>
        <w:t>в соответствии со СНиП 22-01-95</w:t>
      </w:r>
      <w:r>
        <w:rPr>
          <w:sz w:val="28"/>
        </w:rPr>
        <w:t>.</w:t>
      </w:r>
    </w:p>
    <w:p w:rsidR="0000157F" w:rsidRDefault="0000157F">
      <w:pPr>
        <w:rPr>
          <w:b/>
          <w:sz w:val="28"/>
        </w:rPr>
      </w:pPr>
      <w:r>
        <w:rPr>
          <w:b/>
          <w:sz w:val="28"/>
        </w:rPr>
        <w:br w:type="page"/>
      </w:r>
    </w:p>
    <w:p w:rsidR="002A1301" w:rsidRDefault="002A1301" w:rsidP="002A1301">
      <w:pPr>
        <w:tabs>
          <w:tab w:val="num" w:pos="-142"/>
        </w:tabs>
        <w:ind w:firstLine="567"/>
        <w:jc w:val="center"/>
        <w:rPr>
          <w:b/>
          <w:sz w:val="28"/>
        </w:rPr>
      </w:pPr>
      <w:r>
        <w:rPr>
          <w:b/>
          <w:sz w:val="28"/>
        </w:rPr>
        <w:lastRenderedPageBreak/>
        <w:t>1.1.</w:t>
      </w:r>
      <w:r w:rsidR="009D7B02">
        <w:rPr>
          <w:b/>
          <w:sz w:val="28"/>
        </w:rPr>
        <w:t>6</w:t>
      </w:r>
      <w:r>
        <w:rPr>
          <w:b/>
          <w:sz w:val="28"/>
        </w:rPr>
        <w:t xml:space="preserve">. Инженерно-геологическое районирование </w:t>
      </w:r>
    </w:p>
    <w:p w:rsidR="005837A6" w:rsidRDefault="005837A6">
      <w:pPr>
        <w:rPr>
          <w:b/>
          <w:sz w:val="28"/>
          <w:szCs w:val="28"/>
        </w:rPr>
      </w:pPr>
    </w:p>
    <w:p w:rsidR="007A4B58" w:rsidRDefault="007A4B58" w:rsidP="007A4B58">
      <w:pPr>
        <w:tabs>
          <w:tab w:val="num" w:pos="-142"/>
        </w:tabs>
        <w:ind w:firstLine="567"/>
        <w:jc w:val="both"/>
        <w:rPr>
          <w:sz w:val="28"/>
        </w:rPr>
      </w:pPr>
      <w:r>
        <w:rPr>
          <w:sz w:val="28"/>
        </w:rPr>
        <w:t>Инженерно-геологическое районирование ст. Троицкой выполнено по ко</w:t>
      </w:r>
      <w:r>
        <w:rPr>
          <w:sz w:val="28"/>
        </w:rPr>
        <w:t>м</w:t>
      </w:r>
      <w:r>
        <w:rPr>
          <w:sz w:val="28"/>
        </w:rPr>
        <w:t xml:space="preserve">плексу условий в соответствии со СНиП 11-02-96 и СП </w:t>
      </w:r>
      <w:r>
        <w:rPr>
          <w:sz w:val="28"/>
          <w:lang w:val="en-US"/>
        </w:rPr>
        <w:t>II</w:t>
      </w:r>
      <w:r>
        <w:rPr>
          <w:sz w:val="28"/>
        </w:rPr>
        <w:t>-105-97.</w:t>
      </w:r>
    </w:p>
    <w:p w:rsidR="007A4B58" w:rsidRDefault="007A4B58" w:rsidP="007A4B58">
      <w:pPr>
        <w:tabs>
          <w:tab w:val="num" w:pos="-142"/>
        </w:tabs>
        <w:ind w:firstLine="567"/>
        <w:jc w:val="both"/>
        <w:rPr>
          <w:sz w:val="28"/>
        </w:rPr>
      </w:pPr>
      <w:r>
        <w:rPr>
          <w:sz w:val="28"/>
        </w:rPr>
        <w:t xml:space="preserve"> На карте инженерно-геологического районирования (чертеж ИГ-1) по ге</w:t>
      </w:r>
      <w:r>
        <w:rPr>
          <w:sz w:val="28"/>
        </w:rPr>
        <w:t>о</w:t>
      </w:r>
      <w:r>
        <w:rPr>
          <w:sz w:val="28"/>
        </w:rPr>
        <w:t xml:space="preserve">морфологическим условиям и рельефу выделен </w:t>
      </w:r>
      <w:r>
        <w:rPr>
          <w:sz w:val="28"/>
          <w:lang w:val="en-US"/>
        </w:rPr>
        <w:t>I</w:t>
      </w:r>
      <w:r>
        <w:rPr>
          <w:sz w:val="28"/>
        </w:rPr>
        <w:t xml:space="preserve"> </w:t>
      </w:r>
      <w:r>
        <w:rPr>
          <w:b/>
          <w:i/>
          <w:sz w:val="28"/>
        </w:rPr>
        <w:t>инженерно-геологический район</w:t>
      </w:r>
      <w:r>
        <w:rPr>
          <w:sz w:val="28"/>
        </w:rPr>
        <w:t>, обозначенный на карте римской цифрой:</w:t>
      </w:r>
    </w:p>
    <w:p w:rsidR="007A4B58" w:rsidRDefault="007A4B58" w:rsidP="007A4B58">
      <w:pPr>
        <w:tabs>
          <w:tab w:val="num" w:pos="-142"/>
        </w:tabs>
        <w:ind w:firstLine="567"/>
        <w:jc w:val="both"/>
        <w:rPr>
          <w:sz w:val="28"/>
        </w:rPr>
      </w:pPr>
      <w:r>
        <w:rPr>
          <w:sz w:val="28"/>
        </w:rPr>
        <w:t xml:space="preserve">- </w:t>
      </w:r>
      <w:r>
        <w:rPr>
          <w:sz w:val="28"/>
          <w:lang w:val="en-US"/>
        </w:rPr>
        <w:t>I</w:t>
      </w:r>
      <w:r>
        <w:rPr>
          <w:sz w:val="28"/>
        </w:rPr>
        <w:t xml:space="preserve"> район – левобережная пойменная терраса (дельта) р.Кубань, занимает  основную часть исследуемой территории;</w:t>
      </w:r>
    </w:p>
    <w:p w:rsidR="007A4B58" w:rsidRDefault="007A4B58" w:rsidP="007A4B58">
      <w:pPr>
        <w:tabs>
          <w:tab w:val="num" w:pos="-142"/>
        </w:tabs>
        <w:ind w:firstLine="567"/>
        <w:jc w:val="both"/>
        <w:rPr>
          <w:sz w:val="28"/>
        </w:rPr>
      </w:pPr>
      <w:r>
        <w:rPr>
          <w:b/>
          <w:i/>
          <w:sz w:val="28"/>
        </w:rPr>
        <w:t>Подрайоны</w:t>
      </w:r>
      <w:r>
        <w:rPr>
          <w:sz w:val="28"/>
        </w:rPr>
        <w:t xml:space="preserve"> выделены по стратиграфо-генетическому комплексу (СГК) о</w:t>
      </w:r>
      <w:r>
        <w:rPr>
          <w:sz w:val="28"/>
        </w:rPr>
        <w:t>т</w:t>
      </w:r>
      <w:r>
        <w:rPr>
          <w:sz w:val="28"/>
        </w:rPr>
        <w:t>ложений (грунтовым условиям), на карте районирования обозначены арабскими цифрами:</w:t>
      </w:r>
    </w:p>
    <w:p w:rsidR="007A4B58" w:rsidRDefault="007A4B58" w:rsidP="007A4B58">
      <w:pPr>
        <w:tabs>
          <w:tab w:val="num" w:pos="-142"/>
        </w:tabs>
        <w:ind w:firstLine="567"/>
        <w:jc w:val="both"/>
        <w:rPr>
          <w:sz w:val="28"/>
        </w:rPr>
      </w:pPr>
      <w:r>
        <w:rPr>
          <w:sz w:val="28"/>
        </w:rPr>
        <w:t>- 1 подрайон – развитие аллювиальных (а</w:t>
      </w:r>
      <w:r>
        <w:rPr>
          <w:sz w:val="28"/>
          <w:lang w:val="en-US"/>
        </w:rPr>
        <w:t>Q</w:t>
      </w:r>
      <w:r>
        <w:rPr>
          <w:sz w:val="28"/>
          <w:vertAlign w:val="subscript"/>
          <w:lang w:val="en-US"/>
        </w:rPr>
        <w:t>IV</w:t>
      </w:r>
      <w:r>
        <w:rPr>
          <w:sz w:val="28"/>
        </w:rPr>
        <w:t>), озёрно-аллювиальных (</w:t>
      </w:r>
      <w:r>
        <w:rPr>
          <w:sz w:val="28"/>
          <w:lang w:val="en-US"/>
        </w:rPr>
        <w:t>l</w:t>
      </w:r>
      <w:r>
        <w:rPr>
          <w:sz w:val="28"/>
        </w:rPr>
        <w:t>а</w:t>
      </w:r>
      <w:r>
        <w:rPr>
          <w:sz w:val="28"/>
          <w:lang w:val="en-US"/>
        </w:rPr>
        <w:t>Q</w:t>
      </w:r>
      <w:r>
        <w:rPr>
          <w:sz w:val="28"/>
          <w:vertAlign w:val="subscript"/>
          <w:lang w:val="en-US"/>
        </w:rPr>
        <w:t>IV</w:t>
      </w:r>
      <w:r>
        <w:rPr>
          <w:sz w:val="28"/>
        </w:rPr>
        <w:t>)</w:t>
      </w:r>
      <w:r w:rsidRPr="00AC0067">
        <w:rPr>
          <w:sz w:val="28"/>
        </w:rPr>
        <w:t xml:space="preserve"> </w:t>
      </w:r>
      <w:r>
        <w:rPr>
          <w:sz w:val="28"/>
        </w:rPr>
        <w:t>отложений –  непросадочные суглинки, суглинки</w:t>
      </w:r>
      <w:r w:rsidRPr="00AC0067">
        <w:rPr>
          <w:sz w:val="28"/>
        </w:rPr>
        <w:t xml:space="preserve"> </w:t>
      </w:r>
      <w:r>
        <w:rPr>
          <w:sz w:val="28"/>
        </w:rPr>
        <w:t>иловатые, глины,</w:t>
      </w:r>
      <w:r w:rsidRPr="00AC0067">
        <w:rPr>
          <w:sz w:val="28"/>
        </w:rPr>
        <w:t xml:space="preserve"> </w:t>
      </w:r>
      <w:r>
        <w:rPr>
          <w:sz w:val="28"/>
        </w:rPr>
        <w:t>пески. Вскрытая мощность от 3,0 до 10,0 м;</w:t>
      </w:r>
    </w:p>
    <w:p w:rsidR="007A4B58" w:rsidRDefault="007A4B58" w:rsidP="007A4B58">
      <w:pPr>
        <w:tabs>
          <w:tab w:val="num" w:pos="-142"/>
        </w:tabs>
        <w:ind w:firstLine="567"/>
        <w:jc w:val="both"/>
        <w:rPr>
          <w:sz w:val="28"/>
        </w:rPr>
      </w:pPr>
      <w:r>
        <w:rPr>
          <w:b/>
          <w:i/>
          <w:sz w:val="28"/>
        </w:rPr>
        <w:t>Участки</w:t>
      </w:r>
      <w:r>
        <w:rPr>
          <w:sz w:val="28"/>
        </w:rPr>
        <w:t>, выделенные по прогнозному уровню подземных вод 10 % обе</w:t>
      </w:r>
      <w:r>
        <w:rPr>
          <w:sz w:val="28"/>
        </w:rPr>
        <w:t>с</w:t>
      </w:r>
      <w:r>
        <w:rPr>
          <w:sz w:val="28"/>
        </w:rPr>
        <w:t>печенности, на карте районирования обозначены  буквами:</w:t>
      </w:r>
    </w:p>
    <w:p w:rsidR="007A4B58" w:rsidRDefault="007A4B58" w:rsidP="007A4B58">
      <w:pPr>
        <w:tabs>
          <w:tab w:val="num" w:pos="-142"/>
        </w:tabs>
        <w:ind w:firstLine="567"/>
        <w:jc w:val="both"/>
        <w:rPr>
          <w:sz w:val="28"/>
        </w:rPr>
      </w:pPr>
      <w:r>
        <w:rPr>
          <w:sz w:val="28"/>
        </w:rPr>
        <w:t xml:space="preserve">- а – глубина залегания подземных вод от 0,0 до 2,0 м; </w:t>
      </w:r>
    </w:p>
    <w:p w:rsidR="007A4B58" w:rsidRDefault="007A4B58" w:rsidP="007A4B58">
      <w:pPr>
        <w:tabs>
          <w:tab w:val="num" w:pos="-142"/>
          <w:tab w:val="left" w:pos="935"/>
        </w:tabs>
        <w:ind w:firstLine="567"/>
        <w:jc w:val="both"/>
        <w:rPr>
          <w:sz w:val="28"/>
        </w:rPr>
      </w:pPr>
      <w:r>
        <w:rPr>
          <w:sz w:val="28"/>
        </w:rPr>
        <w:t xml:space="preserve">- б – глубина залегания подземных вод от 2,0 до 5,0 м.  </w:t>
      </w:r>
      <w:r>
        <w:rPr>
          <w:sz w:val="28"/>
        </w:rPr>
        <w:tab/>
      </w:r>
    </w:p>
    <w:p w:rsidR="007A4B58" w:rsidRDefault="007A4B58" w:rsidP="007A4B58">
      <w:pPr>
        <w:tabs>
          <w:tab w:val="num" w:pos="-142"/>
        </w:tabs>
        <w:ind w:firstLine="567"/>
        <w:jc w:val="both"/>
        <w:rPr>
          <w:sz w:val="28"/>
        </w:rPr>
      </w:pPr>
      <w:r>
        <w:rPr>
          <w:sz w:val="28"/>
        </w:rPr>
        <w:t xml:space="preserve">Грунты, которые будут залегать в основании фундаментов при срезке почвы показаны на карте инженерно-геологического районирования штриховкой    (чертеж ИГ-1). </w:t>
      </w:r>
    </w:p>
    <w:p w:rsidR="009D7B02" w:rsidRDefault="009D7B02" w:rsidP="00E4372B">
      <w:pPr>
        <w:pStyle w:val="af6"/>
        <w:tabs>
          <w:tab w:val="num" w:pos="-142"/>
        </w:tabs>
        <w:spacing w:after="0"/>
        <w:ind w:left="0" w:firstLine="567"/>
        <w:jc w:val="center"/>
        <w:outlineLvl w:val="0"/>
        <w:rPr>
          <w:b/>
          <w:sz w:val="28"/>
        </w:rPr>
      </w:pPr>
    </w:p>
    <w:p w:rsidR="00E4372B" w:rsidRPr="0088715D" w:rsidRDefault="00E4372B" w:rsidP="00E4372B">
      <w:pPr>
        <w:pStyle w:val="af6"/>
        <w:tabs>
          <w:tab w:val="num" w:pos="-142"/>
        </w:tabs>
        <w:spacing w:after="0"/>
        <w:ind w:left="0" w:firstLine="567"/>
        <w:jc w:val="center"/>
        <w:outlineLvl w:val="0"/>
        <w:rPr>
          <w:b/>
          <w:sz w:val="28"/>
        </w:rPr>
      </w:pPr>
      <w:r>
        <w:rPr>
          <w:b/>
          <w:sz w:val="28"/>
        </w:rPr>
        <w:t xml:space="preserve">1.1.7. </w:t>
      </w:r>
      <w:r w:rsidRPr="0088715D">
        <w:rPr>
          <w:b/>
          <w:sz w:val="28"/>
        </w:rPr>
        <w:t>Почвы и растительность</w:t>
      </w:r>
    </w:p>
    <w:p w:rsidR="00E4372B" w:rsidRDefault="00E4372B" w:rsidP="00E4372B">
      <w:pPr>
        <w:pStyle w:val="af6"/>
        <w:spacing w:after="0"/>
        <w:ind w:left="0" w:right="-113" w:firstLine="709"/>
        <w:jc w:val="both"/>
        <w:rPr>
          <w:sz w:val="28"/>
        </w:rPr>
      </w:pPr>
    </w:p>
    <w:p w:rsidR="00E4372B" w:rsidRDefault="00E4372B" w:rsidP="00E4372B">
      <w:pPr>
        <w:pStyle w:val="af6"/>
        <w:spacing w:after="0"/>
        <w:ind w:left="0" w:firstLine="709"/>
        <w:jc w:val="both"/>
        <w:rPr>
          <w:sz w:val="28"/>
        </w:rPr>
      </w:pPr>
      <w:r>
        <w:rPr>
          <w:sz w:val="28"/>
        </w:rPr>
        <w:t>Почвенный покров развит повсеместно и представлен мощными  выщел</w:t>
      </w:r>
      <w:r>
        <w:rPr>
          <w:sz w:val="28"/>
        </w:rPr>
        <w:t>о</w:t>
      </w:r>
      <w:r>
        <w:rPr>
          <w:sz w:val="28"/>
        </w:rPr>
        <w:t>ченными, лугово-степными, луговыми черноземами. Мощность черноземов до</w:t>
      </w:r>
      <w:r>
        <w:rPr>
          <w:sz w:val="28"/>
        </w:rPr>
        <w:t>с</w:t>
      </w:r>
      <w:r>
        <w:rPr>
          <w:sz w:val="28"/>
        </w:rPr>
        <w:t>тигает 1,2-2,0 м. Почвообразующими породами служат четвертичные суглинки и глины.</w:t>
      </w:r>
    </w:p>
    <w:p w:rsidR="00E4372B" w:rsidRDefault="00E4372B" w:rsidP="00E4372B">
      <w:pPr>
        <w:pStyle w:val="af6"/>
        <w:spacing w:after="0"/>
        <w:ind w:left="0" w:firstLine="709"/>
        <w:jc w:val="both"/>
        <w:rPr>
          <w:sz w:val="28"/>
        </w:rPr>
      </w:pPr>
      <w:r>
        <w:rPr>
          <w:sz w:val="28"/>
        </w:rPr>
        <w:t>Разнотравно-ковыльная степь Кубани практически отсутствует, она расп</w:t>
      </w:r>
      <w:r>
        <w:rPr>
          <w:sz w:val="28"/>
        </w:rPr>
        <w:t>а</w:t>
      </w:r>
      <w:r>
        <w:rPr>
          <w:sz w:val="28"/>
        </w:rPr>
        <w:t>хана под сельскохозяйственные культуры. Целинная растительность сохран</w:t>
      </w:r>
      <w:r>
        <w:rPr>
          <w:sz w:val="28"/>
        </w:rPr>
        <w:t>и</w:t>
      </w:r>
      <w:r>
        <w:rPr>
          <w:sz w:val="28"/>
        </w:rPr>
        <w:t xml:space="preserve">лась фрагментарно и представлена ковылем, донником, татарником, зверобоем и шалфеем. Древесная растительность присутствует в участках леса, в лесополосах и представлена, в основном, тополем, акацией, ивой. </w:t>
      </w:r>
    </w:p>
    <w:p w:rsidR="00E4372B" w:rsidRDefault="00E4372B" w:rsidP="00957C80">
      <w:pPr>
        <w:jc w:val="center"/>
        <w:rPr>
          <w:b/>
          <w:sz w:val="28"/>
          <w:szCs w:val="28"/>
        </w:rPr>
      </w:pPr>
    </w:p>
    <w:p w:rsidR="00E4372B" w:rsidRDefault="00E4372B" w:rsidP="00957C80">
      <w:pPr>
        <w:jc w:val="center"/>
        <w:rPr>
          <w:b/>
          <w:sz w:val="28"/>
          <w:szCs w:val="28"/>
        </w:rPr>
      </w:pPr>
    </w:p>
    <w:p w:rsidR="009D7B02" w:rsidRDefault="009D7B02">
      <w:pPr>
        <w:rPr>
          <w:b/>
          <w:sz w:val="28"/>
          <w:szCs w:val="28"/>
        </w:rPr>
      </w:pPr>
      <w:r>
        <w:rPr>
          <w:b/>
          <w:sz w:val="28"/>
          <w:szCs w:val="28"/>
        </w:rPr>
        <w:br w:type="page"/>
      </w:r>
    </w:p>
    <w:p w:rsidR="0002243D" w:rsidRDefault="00610C18" w:rsidP="00957C80">
      <w:pPr>
        <w:jc w:val="center"/>
        <w:rPr>
          <w:b/>
          <w:sz w:val="28"/>
          <w:szCs w:val="28"/>
        </w:rPr>
      </w:pPr>
      <w:r>
        <w:rPr>
          <w:b/>
          <w:sz w:val="28"/>
          <w:szCs w:val="28"/>
        </w:rPr>
        <w:lastRenderedPageBreak/>
        <w:t>1.2. Краткая историческая справка</w:t>
      </w:r>
    </w:p>
    <w:p w:rsidR="00610C18" w:rsidRDefault="00610C18" w:rsidP="00610C18">
      <w:pPr>
        <w:jc w:val="center"/>
        <w:rPr>
          <w:b/>
          <w:sz w:val="28"/>
          <w:szCs w:val="28"/>
        </w:rPr>
      </w:pPr>
    </w:p>
    <w:p w:rsidR="00610C18" w:rsidRDefault="00610C18" w:rsidP="00610C18">
      <w:pPr>
        <w:suppressAutoHyphens/>
        <w:ind w:firstLine="709"/>
        <w:jc w:val="both"/>
        <w:rPr>
          <w:sz w:val="28"/>
          <w:szCs w:val="28"/>
        </w:rPr>
      </w:pPr>
      <w:r w:rsidRPr="0006278C">
        <w:rPr>
          <w:sz w:val="28"/>
          <w:szCs w:val="28"/>
        </w:rPr>
        <w:t>На заре цивилизации</w:t>
      </w:r>
      <w:r>
        <w:rPr>
          <w:sz w:val="28"/>
          <w:szCs w:val="28"/>
        </w:rPr>
        <w:t>,</w:t>
      </w:r>
      <w:r w:rsidRPr="0006278C">
        <w:rPr>
          <w:sz w:val="28"/>
          <w:szCs w:val="28"/>
        </w:rPr>
        <w:t xml:space="preserve"> на территории Крымского района проживали племена меотов и синдов. Географическое положение на границе Европы и Азии привело к тому, что в разное время сюда устремились гунны, печенеги, половцы, греки, славянские и генуэзские поселенцы.</w:t>
      </w:r>
    </w:p>
    <w:p w:rsidR="00610C18" w:rsidRDefault="00610C18" w:rsidP="00610C18">
      <w:pPr>
        <w:suppressAutoHyphens/>
        <w:ind w:firstLine="709"/>
        <w:jc w:val="both"/>
        <w:rPr>
          <w:sz w:val="28"/>
          <w:szCs w:val="28"/>
        </w:rPr>
      </w:pPr>
      <w:r>
        <w:rPr>
          <w:sz w:val="28"/>
          <w:szCs w:val="28"/>
        </w:rPr>
        <w:t xml:space="preserve">К </w:t>
      </w:r>
      <w:r>
        <w:rPr>
          <w:sz w:val="28"/>
          <w:szCs w:val="28"/>
          <w:lang w:val="en-US"/>
        </w:rPr>
        <w:t>VIII</w:t>
      </w:r>
      <w:r>
        <w:rPr>
          <w:sz w:val="28"/>
          <w:szCs w:val="28"/>
        </w:rPr>
        <w:t xml:space="preserve"> в. н.э. современная территория Крымского района входила в состав Ханского каганата.</w:t>
      </w:r>
    </w:p>
    <w:p w:rsidR="00610C18" w:rsidRDefault="00610C18" w:rsidP="00610C18">
      <w:pPr>
        <w:suppressAutoHyphens/>
        <w:ind w:firstLine="709"/>
        <w:jc w:val="both"/>
        <w:rPr>
          <w:sz w:val="28"/>
          <w:szCs w:val="28"/>
        </w:rPr>
      </w:pPr>
      <w:r>
        <w:rPr>
          <w:sz w:val="28"/>
          <w:szCs w:val="28"/>
        </w:rPr>
        <w:t xml:space="preserve">В течение </w:t>
      </w:r>
      <w:r>
        <w:rPr>
          <w:sz w:val="28"/>
          <w:szCs w:val="28"/>
          <w:lang w:val="en-US"/>
        </w:rPr>
        <w:t>X</w:t>
      </w:r>
      <w:r w:rsidRPr="0006278C">
        <w:rPr>
          <w:sz w:val="28"/>
          <w:szCs w:val="28"/>
        </w:rPr>
        <w:t>-</w:t>
      </w:r>
      <w:r>
        <w:rPr>
          <w:sz w:val="28"/>
          <w:szCs w:val="28"/>
          <w:lang w:val="en-US"/>
        </w:rPr>
        <w:t>XII</w:t>
      </w:r>
      <w:r>
        <w:rPr>
          <w:sz w:val="28"/>
          <w:szCs w:val="28"/>
        </w:rPr>
        <w:t xml:space="preserve"> веков на Таманском полуострове существовало славянское княжество Тмутаракань. Земля Крымского района входила в состав княжества. В борьбе с Византией в начале </w:t>
      </w:r>
      <w:r>
        <w:rPr>
          <w:sz w:val="28"/>
          <w:szCs w:val="28"/>
          <w:lang w:val="en-US"/>
        </w:rPr>
        <w:t>XII</w:t>
      </w:r>
      <w:r>
        <w:rPr>
          <w:sz w:val="28"/>
          <w:szCs w:val="28"/>
        </w:rPr>
        <w:t xml:space="preserve"> века Тмутараканское княжество потеряло самостоятельность. Затем здесь появились генуэзские колонии, прошли татаро-монгольские орды. Их надолго сменили турецкие завоеватели.</w:t>
      </w:r>
    </w:p>
    <w:p w:rsidR="00610C18" w:rsidRDefault="00610C18" w:rsidP="00610C18">
      <w:pPr>
        <w:suppressAutoHyphens/>
        <w:ind w:firstLine="709"/>
        <w:jc w:val="both"/>
        <w:rPr>
          <w:sz w:val="28"/>
          <w:szCs w:val="28"/>
        </w:rPr>
      </w:pPr>
      <w:r>
        <w:rPr>
          <w:sz w:val="28"/>
          <w:szCs w:val="28"/>
        </w:rPr>
        <w:t xml:space="preserve">30 июня 1792 года Екатерина </w:t>
      </w:r>
      <w:r>
        <w:rPr>
          <w:sz w:val="28"/>
          <w:szCs w:val="28"/>
          <w:lang w:val="en-US"/>
        </w:rPr>
        <w:t>II</w:t>
      </w:r>
      <w:r>
        <w:rPr>
          <w:sz w:val="28"/>
          <w:szCs w:val="28"/>
        </w:rPr>
        <w:t xml:space="preserve"> подписала грамоту, жаловавшую казакам Таманский полуостров и правобережье Кубани от устья до впадения в нее реки Лабы. Первые переселенцы прибыли в Тамнь 25 августа 1972 г.</w:t>
      </w:r>
    </w:p>
    <w:p w:rsidR="00610C18" w:rsidRDefault="00610C18" w:rsidP="00610C18">
      <w:pPr>
        <w:suppressAutoHyphens/>
        <w:ind w:firstLine="709"/>
        <w:jc w:val="both"/>
        <w:rPr>
          <w:sz w:val="28"/>
          <w:szCs w:val="28"/>
        </w:rPr>
      </w:pPr>
      <w:r>
        <w:rPr>
          <w:sz w:val="28"/>
          <w:szCs w:val="28"/>
        </w:rPr>
        <w:t>В 1829 году, после очередной победы над Турцией, был заключен Андриапольский мирный договор, по которому за Россией было закреплено Черноморское побережье от Кубани до Батуми, левобережье Кубани, устье Дуная. Для укрепления южной границы и обеспечения безопасности торговых путей на Черное море Россия приступила к строительству военных укрепление, сначала вдоль черноморского побережья, а затем и на левом берегу Кубани. Через территорию Крымского района проходила Верхне-Адагумская коммуникационная линия, связывающая крепость Копыл (ныне Славянск) на р.Кубань с Константиновским укрплением на берегу Цемесской бухты.</w:t>
      </w:r>
    </w:p>
    <w:p w:rsidR="00610C18" w:rsidRDefault="00610C18" w:rsidP="00610C18">
      <w:pPr>
        <w:suppressAutoHyphens/>
        <w:ind w:firstLine="709"/>
        <w:jc w:val="both"/>
        <w:rPr>
          <w:sz w:val="28"/>
          <w:szCs w:val="28"/>
        </w:rPr>
      </w:pPr>
      <w:r>
        <w:rPr>
          <w:sz w:val="28"/>
          <w:szCs w:val="28"/>
        </w:rPr>
        <w:t>Наряду с Ольгинским Кордоном (ныне ст.Варениковская) был воздвигнут новый редут – Новоохранный пост, черкесское название местности «Псебедах», что означает «везде вода». Это укрепление находилось на территории ст.Троицкой.</w:t>
      </w:r>
    </w:p>
    <w:p w:rsidR="00610C18" w:rsidRDefault="00610C18" w:rsidP="00610C18">
      <w:pPr>
        <w:suppressAutoHyphens/>
        <w:ind w:firstLine="709"/>
        <w:jc w:val="both"/>
        <w:rPr>
          <w:sz w:val="28"/>
          <w:szCs w:val="28"/>
        </w:rPr>
      </w:pPr>
      <w:r>
        <w:rPr>
          <w:sz w:val="28"/>
          <w:szCs w:val="28"/>
        </w:rPr>
        <w:t>10 мая 1862 года принято «Положение о заселении предгорной части Кавказского хребта кубанскими казаками и другими переселенцами из России», согласно которому, а также рескрипту (23.06.1861 г.) закубанские земли предоставлялись в пользование войску для занятий казачьими станицами.</w:t>
      </w:r>
    </w:p>
    <w:p w:rsidR="00610C18" w:rsidRDefault="00610C18" w:rsidP="00610C18">
      <w:pPr>
        <w:suppressAutoHyphens/>
        <w:ind w:firstLine="709"/>
        <w:jc w:val="both"/>
        <w:rPr>
          <w:sz w:val="28"/>
          <w:szCs w:val="28"/>
        </w:rPr>
      </w:pPr>
      <w:r>
        <w:rPr>
          <w:sz w:val="28"/>
          <w:szCs w:val="28"/>
        </w:rPr>
        <w:t>Поздней весной 1865 года вокруг сооружений Новороссийского поста при Псебедаховском ауле (ныне Себедаховская железнодорожная станция) поселилось 124 семьи из Ивановской, Петровской, Полтавской, Челбасской и Веселовской станиц. Это были семьи провинившихся солдат, переселенные сюда исключительно по жребию. В 1867 году по решению Екатеринодарской войсковой рады в честь Троицкого пехотного полка станица была переименована  из Псебедаховской в Троицкую.</w:t>
      </w:r>
    </w:p>
    <w:p w:rsidR="00610C18" w:rsidRDefault="00610C18" w:rsidP="00610C18">
      <w:pPr>
        <w:suppressAutoHyphens/>
        <w:ind w:firstLine="709"/>
        <w:jc w:val="both"/>
        <w:rPr>
          <w:sz w:val="28"/>
          <w:szCs w:val="28"/>
        </w:rPr>
      </w:pPr>
      <w:r>
        <w:rPr>
          <w:sz w:val="28"/>
          <w:szCs w:val="28"/>
        </w:rPr>
        <w:t xml:space="preserve">В 1880 году в станице проживало 1471 человек. Однако, переселение временно прекратилось, т.к. из-за эпидемии малярии из 1242 человек в станице </w:t>
      </w:r>
      <w:r>
        <w:rPr>
          <w:sz w:val="28"/>
          <w:szCs w:val="28"/>
        </w:rPr>
        <w:lastRenderedPageBreak/>
        <w:t>умерло 722 человека. Позже, согласно царскому указу, сюда принудительно переселили крестьян малоземельных губерний, на плечи которых легла вся тяжесть преобразования прилегающей к станице местности – на средства станичного правления на реке Кубани строили дамбу под руководством подрядчика А.Д.Черного. В 1889 году строительство было завершено, это несколько обезопасило станицу от постоянных разливов реки Кубань.</w:t>
      </w:r>
    </w:p>
    <w:p w:rsidR="00610C18" w:rsidRDefault="00610C18" w:rsidP="00610C18">
      <w:pPr>
        <w:suppressAutoHyphens/>
        <w:ind w:firstLine="709"/>
        <w:jc w:val="both"/>
        <w:rPr>
          <w:sz w:val="28"/>
          <w:szCs w:val="28"/>
        </w:rPr>
      </w:pPr>
      <w:r>
        <w:rPr>
          <w:sz w:val="28"/>
          <w:szCs w:val="28"/>
        </w:rPr>
        <w:t>В 1876 году на средства войскового управления и прихожан была построена деревянная церковь Рождество-Богородицкая. Первая школа построена в 1878 году для учеников казацкого сословия, в этом же году открыт первый фельдшерский пункт.</w:t>
      </w:r>
    </w:p>
    <w:p w:rsidR="00610C18" w:rsidRDefault="00610C18" w:rsidP="00610C18">
      <w:pPr>
        <w:suppressAutoHyphens/>
        <w:ind w:firstLine="709"/>
        <w:jc w:val="both"/>
        <w:rPr>
          <w:sz w:val="28"/>
          <w:szCs w:val="28"/>
        </w:rPr>
      </w:pPr>
      <w:r>
        <w:rPr>
          <w:sz w:val="28"/>
          <w:szCs w:val="28"/>
        </w:rPr>
        <w:t>В 1905 году начали строить кирпичную церковь с колокольней. По состоянию на 1910 г. в станице Троицкой имелось два министерских училища: 2-х классное и женское одноклассное, церковно-приходская школа.</w:t>
      </w:r>
    </w:p>
    <w:p w:rsidR="00610C18" w:rsidRDefault="00610C18" w:rsidP="00610C18">
      <w:pPr>
        <w:suppressAutoHyphens/>
        <w:ind w:firstLine="709"/>
        <w:jc w:val="both"/>
        <w:rPr>
          <w:sz w:val="28"/>
          <w:szCs w:val="28"/>
        </w:rPr>
      </w:pPr>
      <w:r>
        <w:rPr>
          <w:sz w:val="28"/>
          <w:szCs w:val="28"/>
        </w:rPr>
        <w:t>В 1916 году в станице имелось одно училище и 2 школы, работали 2 небольшие библиотеки.</w:t>
      </w:r>
    </w:p>
    <w:p w:rsidR="00610C18" w:rsidRDefault="00610C18" w:rsidP="00610C18">
      <w:pPr>
        <w:suppressAutoHyphens/>
        <w:ind w:firstLine="709"/>
        <w:jc w:val="both"/>
        <w:rPr>
          <w:sz w:val="28"/>
          <w:szCs w:val="28"/>
        </w:rPr>
      </w:pPr>
      <w:r>
        <w:rPr>
          <w:sz w:val="28"/>
          <w:szCs w:val="28"/>
        </w:rPr>
        <w:t>21 февраля 1918 года в станице установлена советская власть. Был избран Троицкий военно-революционный комитет. Первым председателем Совета был избран В.Ф.Черный.</w:t>
      </w:r>
    </w:p>
    <w:p w:rsidR="00610C18" w:rsidRDefault="00610C18" w:rsidP="00610C18">
      <w:pPr>
        <w:suppressAutoHyphens/>
        <w:ind w:firstLine="709"/>
        <w:jc w:val="both"/>
        <w:rPr>
          <w:sz w:val="28"/>
          <w:szCs w:val="28"/>
        </w:rPr>
      </w:pPr>
      <w:r>
        <w:rPr>
          <w:sz w:val="28"/>
          <w:szCs w:val="28"/>
        </w:rPr>
        <w:t>В конце августа 1918 года станица была занята белогвардейцами, а 20 марта 1920 года Красная армия освободила станицу от них. Начался период мирного строительства и переустройства села на коллективных началах.</w:t>
      </w:r>
    </w:p>
    <w:p w:rsidR="00610C18" w:rsidRDefault="00610C18" w:rsidP="00610C18">
      <w:pPr>
        <w:suppressAutoHyphens/>
        <w:ind w:firstLine="709"/>
        <w:jc w:val="both"/>
        <w:rPr>
          <w:sz w:val="28"/>
          <w:szCs w:val="28"/>
        </w:rPr>
      </w:pPr>
      <w:r>
        <w:rPr>
          <w:sz w:val="28"/>
          <w:szCs w:val="28"/>
        </w:rPr>
        <w:t>Во время Великой Отечественной войны по Крымскому району проходила Голубая линия боев. 13 августа 1942 года станица была оккупирована немцами, в марте 1943 г. освобождена советскими войсками.</w:t>
      </w:r>
    </w:p>
    <w:p w:rsidR="00610C18" w:rsidRDefault="00610C18" w:rsidP="00610C18">
      <w:pPr>
        <w:suppressAutoHyphens/>
        <w:ind w:firstLine="709"/>
        <w:jc w:val="both"/>
        <w:rPr>
          <w:sz w:val="28"/>
          <w:szCs w:val="28"/>
        </w:rPr>
      </w:pPr>
      <w:r>
        <w:rPr>
          <w:sz w:val="28"/>
          <w:szCs w:val="28"/>
        </w:rPr>
        <w:t>Указом от 22.08.1953 г. Троицкий сельский совет передан из Славянского района в Крымский район.</w:t>
      </w:r>
    </w:p>
    <w:p w:rsidR="00610C18" w:rsidRDefault="00610C18" w:rsidP="00610C18">
      <w:pPr>
        <w:suppressAutoHyphens/>
        <w:ind w:firstLine="709"/>
        <w:jc w:val="both"/>
        <w:rPr>
          <w:sz w:val="28"/>
          <w:szCs w:val="28"/>
        </w:rPr>
      </w:pPr>
      <w:r>
        <w:rPr>
          <w:sz w:val="28"/>
          <w:szCs w:val="28"/>
        </w:rPr>
        <w:t>В 1960 г. построена больница.</w:t>
      </w:r>
    </w:p>
    <w:p w:rsidR="00610C18" w:rsidRDefault="00610C18" w:rsidP="00610C18">
      <w:pPr>
        <w:suppressAutoHyphens/>
        <w:ind w:firstLine="709"/>
        <w:jc w:val="both"/>
        <w:rPr>
          <w:sz w:val="28"/>
          <w:szCs w:val="28"/>
        </w:rPr>
      </w:pPr>
      <w:r>
        <w:rPr>
          <w:sz w:val="28"/>
          <w:szCs w:val="28"/>
        </w:rPr>
        <w:t>В недрах земли станицы и ее окрестностях имеются нефть, газ, йодо-бромная вода, пресная высококачественная вода, песок, глина.</w:t>
      </w:r>
    </w:p>
    <w:p w:rsidR="00610C18" w:rsidRDefault="00610C18" w:rsidP="00610C18">
      <w:pPr>
        <w:suppressAutoHyphens/>
        <w:ind w:firstLine="709"/>
        <w:jc w:val="both"/>
        <w:rPr>
          <w:sz w:val="28"/>
          <w:szCs w:val="28"/>
        </w:rPr>
      </w:pPr>
      <w:r>
        <w:rPr>
          <w:sz w:val="28"/>
          <w:szCs w:val="28"/>
        </w:rPr>
        <w:t>21 декабря 1964 г. на территории ст. Троицкой открыт Троицкий йодный завод – единственный в России.</w:t>
      </w:r>
    </w:p>
    <w:p w:rsidR="00610C18" w:rsidRPr="00307256" w:rsidRDefault="00610C18" w:rsidP="00610C18">
      <w:pPr>
        <w:ind w:firstLine="709"/>
        <w:jc w:val="center"/>
        <w:rPr>
          <w:b/>
          <w:sz w:val="28"/>
          <w:szCs w:val="28"/>
          <w:lang w:eastAsia="ar-SA"/>
        </w:rPr>
      </w:pPr>
      <w:r>
        <w:rPr>
          <w:szCs w:val="28"/>
        </w:rPr>
        <w:br w:type="page"/>
      </w:r>
      <w:r w:rsidRPr="00307256">
        <w:rPr>
          <w:b/>
          <w:sz w:val="28"/>
          <w:szCs w:val="28"/>
          <w:lang w:eastAsia="ar-SA"/>
        </w:rPr>
        <w:lastRenderedPageBreak/>
        <w:t>1.3. Расположение муниципального образования</w:t>
      </w:r>
    </w:p>
    <w:p w:rsidR="00610C18" w:rsidRPr="00307256" w:rsidRDefault="00610C18" w:rsidP="00610C18">
      <w:pPr>
        <w:ind w:firstLine="709"/>
        <w:jc w:val="center"/>
        <w:rPr>
          <w:b/>
          <w:color w:val="00B0F0"/>
          <w:sz w:val="28"/>
          <w:szCs w:val="28"/>
          <w:lang w:eastAsia="ar-SA"/>
        </w:rPr>
      </w:pPr>
      <w:r w:rsidRPr="00307256">
        <w:rPr>
          <w:b/>
          <w:sz w:val="28"/>
          <w:szCs w:val="28"/>
          <w:lang w:eastAsia="ar-SA"/>
        </w:rPr>
        <w:t>Троицкое сельское поселение в системе расселения</w:t>
      </w:r>
    </w:p>
    <w:p w:rsidR="00610C18" w:rsidRPr="00307256" w:rsidRDefault="00610C18" w:rsidP="00610C18">
      <w:pPr>
        <w:ind w:firstLine="709"/>
        <w:jc w:val="center"/>
        <w:rPr>
          <w:color w:val="00B0F0"/>
          <w:sz w:val="28"/>
          <w:szCs w:val="28"/>
        </w:rPr>
      </w:pPr>
    </w:p>
    <w:p w:rsidR="00610C18" w:rsidRPr="00307256" w:rsidRDefault="00610C18" w:rsidP="00610C18">
      <w:pPr>
        <w:tabs>
          <w:tab w:val="left" w:pos="-142"/>
        </w:tabs>
        <w:ind w:firstLine="709"/>
        <w:jc w:val="center"/>
        <w:rPr>
          <w:b/>
          <w:sz w:val="28"/>
          <w:szCs w:val="28"/>
        </w:rPr>
      </w:pPr>
      <w:r w:rsidRPr="00307256">
        <w:rPr>
          <w:b/>
          <w:sz w:val="28"/>
          <w:szCs w:val="28"/>
          <w:lang w:eastAsia="ar-SA"/>
        </w:rPr>
        <w:t xml:space="preserve">1.3.1. </w:t>
      </w:r>
      <w:r w:rsidRPr="00307256">
        <w:rPr>
          <w:b/>
          <w:sz w:val="28"/>
          <w:szCs w:val="28"/>
        </w:rPr>
        <w:t xml:space="preserve">Административно-территориальное устройство </w:t>
      </w:r>
    </w:p>
    <w:p w:rsidR="00610C18" w:rsidRPr="00307256" w:rsidRDefault="00610C18" w:rsidP="00610C18">
      <w:pPr>
        <w:tabs>
          <w:tab w:val="left" w:pos="-142"/>
        </w:tabs>
        <w:ind w:firstLine="709"/>
        <w:jc w:val="center"/>
        <w:rPr>
          <w:b/>
          <w:sz w:val="28"/>
          <w:szCs w:val="28"/>
          <w:highlight w:val="green"/>
        </w:rPr>
      </w:pPr>
      <w:r w:rsidRPr="00307256">
        <w:rPr>
          <w:b/>
          <w:sz w:val="28"/>
          <w:szCs w:val="28"/>
        </w:rPr>
        <w:t>муниципального образования Троицкое сельское поселение</w:t>
      </w:r>
    </w:p>
    <w:p w:rsidR="00610C18" w:rsidRPr="00307256" w:rsidRDefault="00610C18" w:rsidP="00610C18">
      <w:pPr>
        <w:ind w:firstLine="709"/>
        <w:jc w:val="both"/>
        <w:rPr>
          <w:color w:val="00B0F0"/>
          <w:sz w:val="28"/>
          <w:szCs w:val="28"/>
          <w:highlight w:val="green"/>
        </w:rPr>
      </w:pPr>
    </w:p>
    <w:p w:rsidR="00610C18" w:rsidRPr="00307256" w:rsidRDefault="00610C18" w:rsidP="00610C18">
      <w:pPr>
        <w:suppressAutoHyphens/>
        <w:ind w:firstLine="709"/>
        <w:jc w:val="both"/>
        <w:rPr>
          <w:sz w:val="28"/>
          <w:szCs w:val="28"/>
          <w:highlight w:val="green"/>
        </w:rPr>
      </w:pPr>
      <w:r w:rsidRPr="00B64C2B">
        <w:rPr>
          <w:sz w:val="28"/>
          <w:szCs w:val="28"/>
        </w:rPr>
        <w:t>На основании закона Краснодарского края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 июля 2004  года, были установлены границы муниципального образования Крымский район.  Муниципальное образование Крымский район наделено статусом муниципального района с административным центром в городе Крымске.</w:t>
      </w:r>
    </w:p>
    <w:p w:rsidR="00610C18" w:rsidRPr="00307256" w:rsidRDefault="00610C18" w:rsidP="00610C18">
      <w:pPr>
        <w:ind w:firstLine="709"/>
        <w:jc w:val="both"/>
        <w:rPr>
          <w:sz w:val="28"/>
          <w:szCs w:val="28"/>
          <w:highlight w:val="green"/>
        </w:rPr>
      </w:pPr>
      <w:r w:rsidRPr="00B64C2B">
        <w:rPr>
          <w:sz w:val="28"/>
          <w:szCs w:val="28"/>
        </w:rPr>
        <w:t>Троицкое сельское поселение входит в состав муниципального образов</w:t>
      </w:r>
      <w:r w:rsidRPr="00B64C2B">
        <w:rPr>
          <w:sz w:val="28"/>
          <w:szCs w:val="28"/>
        </w:rPr>
        <w:t>а</w:t>
      </w:r>
      <w:r w:rsidRPr="00B64C2B">
        <w:rPr>
          <w:sz w:val="28"/>
          <w:szCs w:val="28"/>
        </w:rPr>
        <w:t>ния Крымский район и наделено статусом муниципального образования.</w:t>
      </w:r>
    </w:p>
    <w:p w:rsidR="00610C18" w:rsidRPr="00483C35" w:rsidRDefault="00610C18" w:rsidP="00610C18">
      <w:pPr>
        <w:ind w:firstLine="709"/>
        <w:jc w:val="both"/>
        <w:rPr>
          <w:sz w:val="28"/>
          <w:szCs w:val="28"/>
        </w:rPr>
      </w:pPr>
      <w:r>
        <w:rPr>
          <w:sz w:val="28"/>
          <w:szCs w:val="28"/>
        </w:rPr>
        <w:t>П</w:t>
      </w:r>
      <w:r w:rsidRPr="00483C35">
        <w:rPr>
          <w:sz w:val="28"/>
          <w:szCs w:val="28"/>
        </w:rPr>
        <w:t>оселение расположено в северо-восточной части Крымского района Краснодарского края и граничит:</w:t>
      </w:r>
    </w:p>
    <w:p w:rsidR="00610C18" w:rsidRPr="00483C35" w:rsidRDefault="00610C18" w:rsidP="00610C18">
      <w:pPr>
        <w:ind w:firstLine="709"/>
        <w:jc w:val="both"/>
        <w:rPr>
          <w:sz w:val="28"/>
          <w:szCs w:val="28"/>
        </w:rPr>
      </w:pPr>
      <w:r w:rsidRPr="00483C35">
        <w:rPr>
          <w:sz w:val="28"/>
          <w:szCs w:val="28"/>
        </w:rPr>
        <w:t>- на севере со Славянским районом;</w:t>
      </w:r>
    </w:p>
    <w:p w:rsidR="00610C18" w:rsidRDefault="00610C18" w:rsidP="00610C18">
      <w:pPr>
        <w:ind w:firstLine="709"/>
        <w:jc w:val="both"/>
        <w:rPr>
          <w:sz w:val="28"/>
          <w:szCs w:val="28"/>
        </w:rPr>
      </w:pPr>
      <w:r w:rsidRPr="00483C35">
        <w:rPr>
          <w:sz w:val="28"/>
          <w:szCs w:val="28"/>
        </w:rPr>
        <w:t>- на востоке с Абинским районом;</w:t>
      </w:r>
    </w:p>
    <w:p w:rsidR="00610C18" w:rsidRDefault="00610C18" w:rsidP="00610C18">
      <w:pPr>
        <w:ind w:firstLine="709"/>
        <w:jc w:val="both"/>
        <w:rPr>
          <w:sz w:val="28"/>
          <w:szCs w:val="28"/>
        </w:rPr>
      </w:pPr>
      <w:r>
        <w:rPr>
          <w:sz w:val="28"/>
          <w:szCs w:val="28"/>
        </w:rPr>
        <w:t>- на юге с Южным сельским поселением Крымского района;</w:t>
      </w:r>
    </w:p>
    <w:p w:rsidR="00610C18" w:rsidRDefault="00610C18" w:rsidP="00610C18">
      <w:pPr>
        <w:ind w:firstLine="709"/>
        <w:jc w:val="both"/>
        <w:rPr>
          <w:sz w:val="28"/>
          <w:szCs w:val="28"/>
          <w:highlight w:val="green"/>
        </w:rPr>
      </w:pPr>
      <w:r>
        <w:rPr>
          <w:sz w:val="28"/>
          <w:szCs w:val="28"/>
        </w:rPr>
        <w:t>- на юго-западе с Киевским сельским поселением Крымского района.</w:t>
      </w:r>
    </w:p>
    <w:p w:rsidR="00610C18" w:rsidRPr="00307256" w:rsidRDefault="00610C18" w:rsidP="00610C18">
      <w:pPr>
        <w:ind w:firstLine="709"/>
        <w:jc w:val="both"/>
        <w:rPr>
          <w:sz w:val="28"/>
          <w:szCs w:val="28"/>
          <w:highlight w:val="green"/>
        </w:rPr>
      </w:pPr>
      <w:r w:rsidRPr="00FB6D56">
        <w:rPr>
          <w:sz w:val="28"/>
          <w:szCs w:val="28"/>
        </w:rPr>
        <w:t>Площадь поселения составляет 16,4 км</w:t>
      </w:r>
      <w:r w:rsidRPr="00FB6D56">
        <w:rPr>
          <w:sz w:val="28"/>
          <w:szCs w:val="28"/>
          <w:vertAlign w:val="superscript"/>
        </w:rPr>
        <w:t>2</w:t>
      </w:r>
      <w:r w:rsidRPr="00FB6D56">
        <w:rPr>
          <w:sz w:val="28"/>
          <w:szCs w:val="28"/>
        </w:rPr>
        <w:t>. Протяженность с севера на юг около 16,7 км, с запада на восток – более 25 км.</w:t>
      </w:r>
    </w:p>
    <w:p w:rsidR="00610C18" w:rsidRPr="00307256" w:rsidRDefault="00610C18" w:rsidP="00610C18">
      <w:pPr>
        <w:ind w:firstLine="709"/>
        <w:jc w:val="both"/>
        <w:rPr>
          <w:sz w:val="28"/>
          <w:szCs w:val="28"/>
          <w:highlight w:val="green"/>
        </w:rPr>
      </w:pPr>
      <w:r w:rsidRPr="00D76C59">
        <w:rPr>
          <w:sz w:val="28"/>
          <w:szCs w:val="28"/>
        </w:rPr>
        <w:t>В состав поселения входят 4 населенных  пункта (станица Троицкая, хут</w:t>
      </w:r>
      <w:r w:rsidRPr="00D76C59">
        <w:rPr>
          <w:sz w:val="28"/>
          <w:szCs w:val="28"/>
        </w:rPr>
        <w:t>о</w:t>
      </w:r>
      <w:r w:rsidRPr="00D76C59">
        <w:rPr>
          <w:sz w:val="28"/>
          <w:szCs w:val="28"/>
        </w:rPr>
        <w:t>ра Западный, Кувичинский, Могукоровский).</w:t>
      </w:r>
    </w:p>
    <w:p w:rsidR="00610C18" w:rsidRPr="00307256" w:rsidRDefault="00610C18" w:rsidP="00610C18">
      <w:pPr>
        <w:ind w:firstLine="709"/>
        <w:jc w:val="both"/>
        <w:rPr>
          <w:sz w:val="28"/>
          <w:szCs w:val="28"/>
          <w:highlight w:val="green"/>
        </w:rPr>
      </w:pPr>
      <w:r w:rsidRPr="005517EF">
        <w:rPr>
          <w:sz w:val="28"/>
          <w:szCs w:val="28"/>
        </w:rPr>
        <w:t xml:space="preserve">Наиболее крупный населенный пункт – ст.Троицкая, который является </w:t>
      </w:r>
      <w:r>
        <w:rPr>
          <w:sz w:val="28"/>
          <w:szCs w:val="28"/>
        </w:rPr>
        <w:t xml:space="preserve"> </w:t>
      </w:r>
      <w:r w:rsidRPr="005517EF">
        <w:rPr>
          <w:sz w:val="28"/>
          <w:szCs w:val="28"/>
        </w:rPr>
        <w:t>административным центром сельского поселения.</w:t>
      </w:r>
    </w:p>
    <w:p w:rsidR="006E2DE7" w:rsidRPr="002B5F84" w:rsidRDefault="006E2DE7" w:rsidP="009C3439">
      <w:pPr>
        <w:spacing w:before="120"/>
        <w:ind w:firstLine="709"/>
        <w:jc w:val="both"/>
        <w:rPr>
          <w:sz w:val="28"/>
          <w:szCs w:val="28"/>
          <w:lang w:eastAsia="ar-SA"/>
        </w:rPr>
      </w:pPr>
      <w:r w:rsidRPr="002B5F84">
        <w:rPr>
          <w:sz w:val="28"/>
          <w:szCs w:val="28"/>
          <w:lang w:eastAsia="ar-SA"/>
        </w:rPr>
        <w:t xml:space="preserve">На территории </w:t>
      </w:r>
      <w:r>
        <w:rPr>
          <w:sz w:val="28"/>
          <w:szCs w:val="28"/>
          <w:lang w:eastAsia="ar-SA"/>
        </w:rPr>
        <w:t>Троицкого поселения</w:t>
      </w:r>
      <w:r w:rsidRPr="002B5F84">
        <w:rPr>
          <w:sz w:val="28"/>
          <w:szCs w:val="28"/>
          <w:lang w:eastAsia="ar-SA"/>
        </w:rPr>
        <w:t xml:space="preserve"> получили развитие два вида тран</w:t>
      </w:r>
      <w:r w:rsidRPr="002B5F84">
        <w:rPr>
          <w:sz w:val="28"/>
          <w:szCs w:val="28"/>
          <w:lang w:eastAsia="ar-SA"/>
        </w:rPr>
        <w:t>с</w:t>
      </w:r>
      <w:r w:rsidRPr="002B5F84">
        <w:rPr>
          <w:sz w:val="28"/>
          <w:szCs w:val="28"/>
          <w:lang w:eastAsia="ar-SA"/>
        </w:rPr>
        <w:t>порта: автомобильный и железнодорожный.</w:t>
      </w:r>
    </w:p>
    <w:p w:rsidR="00610C18" w:rsidRPr="00307256" w:rsidRDefault="00610C18" w:rsidP="00610C18">
      <w:pPr>
        <w:ind w:firstLine="709"/>
        <w:jc w:val="both"/>
        <w:rPr>
          <w:sz w:val="28"/>
          <w:szCs w:val="28"/>
          <w:highlight w:val="green"/>
        </w:rPr>
      </w:pPr>
      <w:r w:rsidRPr="005517EF">
        <w:rPr>
          <w:sz w:val="28"/>
          <w:szCs w:val="28"/>
        </w:rPr>
        <w:t>Основн</w:t>
      </w:r>
      <w:r w:rsidR="006E2DE7">
        <w:rPr>
          <w:sz w:val="28"/>
          <w:szCs w:val="28"/>
        </w:rPr>
        <w:t>ыми</w:t>
      </w:r>
      <w:r w:rsidRPr="005517EF">
        <w:rPr>
          <w:sz w:val="28"/>
          <w:szCs w:val="28"/>
        </w:rPr>
        <w:t xml:space="preserve">  транспортн</w:t>
      </w:r>
      <w:r w:rsidR="006E2DE7">
        <w:rPr>
          <w:sz w:val="28"/>
          <w:szCs w:val="28"/>
        </w:rPr>
        <w:t>ыми</w:t>
      </w:r>
      <w:r w:rsidRPr="005517EF">
        <w:rPr>
          <w:sz w:val="28"/>
          <w:szCs w:val="28"/>
        </w:rPr>
        <w:t xml:space="preserve"> магистрал</w:t>
      </w:r>
      <w:r w:rsidR="006E2DE7">
        <w:rPr>
          <w:sz w:val="28"/>
          <w:szCs w:val="28"/>
        </w:rPr>
        <w:t>ями</w:t>
      </w:r>
      <w:r w:rsidRPr="005517EF">
        <w:rPr>
          <w:sz w:val="28"/>
          <w:szCs w:val="28"/>
        </w:rPr>
        <w:t xml:space="preserve"> явля</w:t>
      </w:r>
      <w:r w:rsidR="006E2DE7">
        <w:rPr>
          <w:sz w:val="28"/>
          <w:szCs w:val="28"/>
        </w:rPr>
        <w:t>ю</w:t>
      </w:r>
      <w:r w:rsidRPr="005517EF">
        <w:rPr>
          <w:sz w:val="28"/>
          <w:szCs w:val="28"/>
        </w:rPr>
        <w:t xml:space="preserve">тся </w:t>
      </w:r>
      <w:r>
        <w:rPr>
          <w:sz w:val="28"/>
          <w:szCs w:val="28"/>
        </w:rPr>
        <w:t>автодорог</w:t>
      </w:r>
      <w:r w:rsidR="006E2DE7">
        <w:rPr>
          <w:sz w:val="28"/>
          <w:szCs w:val="28"/>
        </w:rPr>
        <w:t>и</w:t>
      </w:r>
      <w:r>
        <w:rPr>
          <w:sz w:val="28"/>
          <w:szCs w:val="28"/>
        </w:rPr>
        <w:t xml:space="preserve"> реги</w:t>
      </w:r>
      <w:r>
        <w:rPr>
          <w:sz w:val="28"/>
          <w:szCs w:val="28"/>
        </w:rPr>
        <w:t>о</w:t>
      </w:r>
      <w:r>
        <w:rPr>
          <w:sz w:val="28"/>
          <w:szCs w:val="28"/>
        </w:rPr>
        <w:t>нального или межмуниципального значения</w:t>
      </w:r>
      <w:r w:rsidR="006E2DE7">
        <w:rPr>
          <w:sz w:val="28"/>
          <w:szCs w:val="28"/>
        </w:rPr>
        <w:t xml:space="preserve"> Краснодарского края – г. Славянск-на-Кубани – г. Крымск, ст. Троицкая – ст. Федоровская, х. Новотроицкий –        х. Евсеевский – ст. Троицкая.</w:t>
      </w:r>
      <w:r w:rsidRPr="00307256">
        <w:rPr>
          <w:sz w:val="28"/>
          <w:szCs w:val="28"/>
          <w:highlight w:val="green"/>
        </w:rPr>
        <w:t xml:space="preserve"> </w:t>
      </w:r>
    </w:p>
    <w:p w:rsidR="00610C18" w:rsidRPr="00307256" w:rsidRDefault="00610C18" w:rsidP="00610C18">
      <w:pPr>
        <w:ind w:firstLine="709"/>
        <w:jc w:val="both"/>
        <w:rPr>
          <w:sz w:val="28"/>
          <w:szCs w:val="28"/>
          <w:highlight w:val="green"/>
        </w:rPr>
      </w:pPr>
      <w:r>
        <w:rPr>
          <w:sz w:val="28"/>
          <w:szCs w:val="28"/>
        </w:rPr>
        <w:t xml:space="preserve">Через Троицкое сельское поселение проходит </w:t>
      </w:r>
      <w:r w:rsidR="006E2DE7" w:rsidRPr="006E2DE7">
        <w:rPr>
          <w:sz w:val="28"/>
          <w:szCs w:val="28"/>
          <w:lang w:eastAsia="ar-SA"/>
        </w:rPr>
        <w:t>железнодорожн</w:t>
      </w:r>
      <w:r w:rsidR="006E2DE7">
        <w:rPr>
          <w:sz w:val="28"/>
          <w:szCs w:val="28"/>
          <w:lang w:eastAsia="ar-SA"/>
        </w:rPr>
        <w:t>ая</w:t>
      </w:r>
      <w:r w:rsidR="006E2DE7" w:rsidRPr="006E2DE7">
        <w:rPr>
          <w:sz w:val="28"/>
          <w:szCs w:val="28"/>
          <w:lang w:eastAsia="ar-SA"/>
        </w:rPr>
        <w:t xml:space="preserve"> ветк</w:t>
      </w:r>
      <w:r w:rsidR="006E2DE7">
        <w:rPr>
          <w:sz w:val="28"/>
          <w:szCs w:val="28"/>
          <w:lang w:eastAsia="ar-SA"/>
        </w:rPr>
        <w:t>а</w:t>
      </w:r>
      <w:r w:rsidR="006E2DE7" w:rsidRPr="006E2DE7">
        <w:rPr>
          <w:sz w:val="28"/>
          <w:szCs w:val="28"/>
          <w:lang w:eastAsia="ar-SA"/>
        </w:rPr>
        <w:t xml:space="preserve"> СКЖД</w:t>
      </w:r>
      <w:r w:rsidR="006E2DE7">
        <w:rPr>
          <w:sz w:val="28"/>
          <w:szCs w:val="28"/>
          <w:lang w:eastAsia="ar-SA"/>
        </w:rPr>
        <w:t xml:space="preserve"> </w:t>
      </w:r>
      <w:r w:rsidR="006E2DE7" w:rsidRPr="006E2DE7">
        <w:rPr>
          <w:sz w:val="28"/>
          <w:szCs w:val="28"/>
        </w:rPr>
        <w:t xml:space="preserve"> </w:t>
      </w:r>
      <w:r w:rsidR="006E2DE7" w:rsidRPr="002B5F84">
        <w:rPr>
          <w:sz w:val="28"/>
          <w:szCs w:val="28"/>
          <w:lang w:eastAsia="ar-SA"/>
        </w:rPr>
        <w:t>Крымск</w:t>
      </w:r>
      <w:r w:rsidR="006E2DE7">
        <w:rPr>
          <w:sz w:val="28"/>
          <w:szCs w:val="28"/>
          <w:lang w:eastAsia="ar-SA"/>
        </w:rPr>
        <w:t>ая</w:t>
      </w:r>
      <w:r w:rsidR="006E2DE7" w:rsidRPr="002B5F84">
        <w:rPr>
          <w:sz w:val="28"/>
          <w:szCs w:val="28"/>
          <w:lang w:eastAsia="ar-SA"/>
        </w:rPr>
        <w:t xml:space="preserve"> – Тимашевск</w:t>
      </w:r>
      <w:r w:rsidR="006E2DE7">
        <w:rPr>
          <w:sz w:val="28"/>
          <w:szCs w:val="28"/>
          <w:lang w:eastAsia="ar-SA"/>
        </w:rPr>
        <w:t>ая.</w:t>
      </w:r>
      <w:r w:rsidR="006E2DE7" w:rsidRPr="00CA593B">
        <w:rPr>
          <w:sz w:val="28"/>
          <w:szCs w:val="28"/>
        </w:rPr>
        <w:t xml:space="preserve"> </w:t>
      </w:r>
      <w:r w:rsidR="006E2DE7">
        <w:rPr>
          <w:sz w:val="28"/>
          <w:szCs w:val="28"/>
        </w:rPr>
        <w:t xml:space="preserve">Ближайшая </w:t>
      </w:r>
      <w:r w:rsidRPr="00CA593B">
        <w:rPr>
          <w:sz w:val="28"/>
          <w:szCs w:val="28"/>
        </w:rPr>
        <w:t xml:space="preserve">станция </w:t>
      </w:r>
      <w:r w:rsidR="006E2DE7">
        <w:rPr>
          <w:sz w:val="28"/>
          <w:szCs w:val="28"/>
        </w:rPr>
        <w:t xml:space="preserve">- </w:t>
      </w:r>
      <w:r w:rsidRPr="00CA593B">
        <w:rPr>
          <w:sz w:val="28"/>
          <w:szCs w:val="28"/>
        </w:rPr>
        <w:t>«Себедахов</w:t>
      </w:r>
      <w:r w:rsidR="006E2DE7">
        <w:rPr>
          <w:sz w:val="28"/>
          <w:szCs w:val="28"/>
        </w:rPr>
        <w:t>о</w:t>
      </w:r>
      <w:r w:rsidRPr="00CA593B">
        <w:rPr>
          <w:sz w:val="28"/>
          <w:szCs w:val="28"/>
        </w:rPr>
        <w:t>», на кот</w:t>
      </w:r>
      <w:r w:rsidRPr="00CA593B">
        <w:rPr>
          <w:sz w:val="28"/>
          <w:szCs w:val="28"/>
        </w:rPr>
        <w:t>о</w:t>
      </w:r>
      <w:r w:rsidRPr="00CA593B">
        <w:rPr>
          <w:sz w:val="28"/>
          <w:szCs w:val="28"/>
        </w:rPr>
        <w:t>рой производится прием и отправка грузов</w:t>
      </w:r>
      <w:r>
        <w:rPr>
          <w:sz w:val="28"/>
          <w:szCs w:val="28"/>
        </w:rPr>
        <w:t>.</w:t>
      </w:r>
    </w:p>
    <w:p w:rsidR="00000DC2" w:rsidRPr="00000DC2" w:rsidRDefault="00000DC2" w:rsidP="00206663">
      <w:pPr>
        <w:ind w:firstLine="709"/>
        <w:jc w:val="both"/>
        <w:rPr>
          <w:sz w:val="28"/>
          <w:szCs w:val="28"/>
          <w:lang w:eastAsia="ar-SA"/>
        </w:rPr>
      </w:pPr>
      <w:r w:rsidRPr="002B5F84">
        <w:rPr>
          <w:sz w:val="28"/>
          <w:szCs w:val="28"/>
          <w:lang w:eastAsia="ar-SA"/>
        </w:rPr>
        <w:t xml:space="preserve">Территорию </w:t>
      </w:r>
      <w:r>
        <w:rPr>
          <w:sz w:val="28"/>
          <w:szCs w:val="28"/>
          <w:lang w:eastAsia="ar-SA"/>
        </w:rPr>
        <w:t xml:space="preserve">поселения </w:t>
      </w:r>
      <w:r w:rsidRPr="002B5F84">
        <w:rPr>
          <w:sz w:val="28"/>
          <w:szCs w:val="28"/>
          <w:lang w:eastAsia="ar-SA"/>
        </w:rPr>
        <w:t xml:space="preserve">пересекают </w:t>
      </w:r>
      <w:r w:rsidRPr="00000DC2">
        <w:rPr>
          <w:sz w:val="28"/>
          <w:szCs w:val="28"/>
          <w:lang w:eastAsia="ar-SA"/>
        </w:rPr>
        <w:t xml:space="preserve">трассы магистральных газопроводов: Анастасиевская – </w:t>
      </w:r>
      <w:r>
        <w:rPr>
          <w:sz w:val="28"/>
          <w:szCs w:val="28"/>
          <w:lang w:eastAsia="ar-SA"/>
        </w:rPr>
        <w:t>Т</w:t>
      </w:r>
      <w:r w:rsidRPr="00000DC2">
        <w:rPr>
          <w:sz w:val="28"/>
          <w:szCs w:val="28"/>
          <w:lang w:eastAsia="ar-SA"/>
        </w:rPr>
        <w:t xml:space="preserve">роицкое, Троицкое </w:t>
      </w:r>
      <w:r>
        <w:rPr>
          <w:sz w:val="28"/>
          <w:szCs w:val="28"/>
          <w:lang w:eastAsia="ar-SA"/>
        </w:rPr>
        <w:t>–</w:t>
      </w:r>
      <w:r w:rsidRPr="00000DC2">
        <w:rPr>
          <w:sz w:val="28"/>
          <w:szCs w:val="28"/>
          <w:lang w:eastAsia="ar-SA"/>
        </w:rPr>
        <w:t xml:space="preserve"> </w:t>
      </w:r>
      <w:r>
        <w:rPr>
          <w:sz w:val="28"/>
          <w:szCs w:val="28"/>
          <w:lang w:eastAsia="ar-SA"/>
        </w:rPr>
        <w:t>К</w:t>
      </w:r>
      <w:r w:rsidRPr="00000DC2">
        <w:rPr>
          <w:sz w:val="28"/>
          <w:szCs w:val="28"/>
          <w:lang w:eastAsia="ar-SA"/>
        </w:rPr>
        <w:t>рымск</w:t>
      </w:r>
      <w:r>
        <w:rPr>
          <w:sz w:val="28"/>
          <w:szCs w:val="28"/>
          <w:lang w:eastAsia="ar-SA"/>
        </w:rPr>
        <w:t xml:space="preserve">; </w:t>
      </w:r>
      <w:r w:rsidRPr="00000DC2">
        <w:rPr>
          <w:sz w:val="28"/>
          <w:szCs w:val="28"/>
          <w:lang w:eastAsia="ar-SA"/>
        </w:rPr>
        <w:t>трассы магистральных нефт</w:t>
      </w:r>
      <w:r w:rsidRPr="00000DC2">
        <w:rPr>
          <w:sz w:val="28"/>
          <w:szCs w:val="28"/>
          <w:lang w:eastAsia="ar-SA"/>
        </w:rPr>
        <w:t>е</w:t>
      </w:r>
      <w:r w:rsidRPr="00000DC2">
        <w:rPr>
          <w:sz w:val="28"/>
          <w:szCs w:val="28"/>
          <w:lang w:eastAsia="ar-SA"/>
        </w:rPr>
        <w:t>продуктопроводов</w:t>
      </w:r>
      <w:r>
        <w:rPr>
          <w:sz w:val="28"/>
          <w:szCs w:val="28"/>
          <w:lang w:eastAsia="ar-SA"/>
        </w:rPr>
        <w:t xml:space="preserve">; трассы водоводов; </w:t>
      </w:r>
      <w:r w:rsidRPr="00000DC2">
        <w:rPr>
          <w:sz w:val="28"/>
          <w:szCs w:val="28"/>
          <w:lang w:eastAsia="ar-SA"/>
        </w:rPr>
        <w:t>высоковольтные линии электропередач</w:t>
      </w:r>
      <w:r>
        <w:rPr>
          <w:sz w:val="28"/>
          <w:szCs w:val="28"/>
          <w:lang w:eastAsia="ar-SA"/>
        </w:rPr>
        <w:t>и</w:t>
      </w:r>
      <w:r w:rsidRPr="00000DC2">
        <w:rPr>
          <w:sz w:val="28"/>
          <w:szCs w:val="28"/>
          <w:lang w:eastAsia="ar-SA"/>
        </w:rPr>
        <w:t xml:space="preserve"> 35, 110</w:t>
      </w:r>
      <w:r>
        <w:rPr>
          <w:sz w:val="28"/>
          <w:szCs w:val="28"/>
          <w:lang w:eastAsia="ar-SA"/>
        </w:rPr>
        <w:t xml:space="preserve"> кВ</w:t>
      </w:r>
      <w:r w:rsidR="00B92459">
        <w:rPr>
          <w:sz w:val="28"/>
          <w:szCs w:val="28"/>
          <w:lang w:eastAsia="ar-SA"/>
        </w:rPr>
        <w:t xml:space="preserve">; </w:t>
      </w:r>
      <w:r w:rsidR="00B92459" w:rsidRPr="00653361">
        <w:rPr>
          <w:sz w:val="28"/>
          <w:szCs w:val="28"/>
        </w:rPr>
        <w:t>линии связи</w:t>
      </w:r>
      <w:r w:rsidR="00B92459">
        <w:rPr>
          <w:sz w:val="28"/>
          <w:szCs w:val="28"/>
        </w:rPr>
        <w:t>.</w:t>
      </w:r>
    </w:p>
    <w:p w:rsidR="006A459B" w:rsidRPr="00FC57B9" w:rsidRDefault="006E2DE7" w:rsidP="006A459B">
      <w:pPr>
        <w:ind w:right="170" w:firstLine="709"/>
        <w:jc w:val="center"/>
        <w:rPr>
          <w:b/>
          <w:sz w:val="28"/>
          <w:szCs w:val="28"/>
        </w:rPr>
      </w:pPr>
      <w:r>
        <w:rPr>
          <w:b/>
          <w:sz w:val="28"/>
          <w:szCs w:val="28"/>
        </w:rPr>
        <w:br w:type="page"/>
      </w:r>
      <w:r w:rsidR="006A459B">
        <w:rPr>
          <w:sz w:val="28"/>
          <w:szCs w:val="28"/>
        </w:rPr>
        <w:lastRenderedPageBreak/>
        <w:t xml:space="preserve"> </w:t>
      </w:r>
      <w:r w:rsidR="0026448F" w:rsidRPr="0026448F">
        <w:rPr>
          <w:b/>
          <w:sz w:val="28"/>
          <w:szCs w:val="28"/>
        </w:rPr>
        <w:t>Ч</w:t>
      </w:r>
      <w:r w:rsidR="006A459B" w:rsidRPr="00FC57B9">
        <w:rPr>
          <w:b/>
          <w:sz w:val="28"/>
          <w:szCs w:val="28"/>
        </w:rPr>
        <w:t xml:space="preserve">ертеж ГП-8 </w:t>
      </w:r>
    </w:p>
    <w:p w:rsidR="006A459B" w:rsidRDefault="006A459B" w:rsidP="006A459B">
      <w:pPr>
        <w:ind w:right="170" w:firstLine="709"/>
        <w:jc w:val="center"/>
        <w:rPr>
          <w:b/>
          <w:sz w:val="28"/>
          <w:szCs w:val="28"/>
        </w:rPr>
      </w:pPr>
      <w:r>
        <w:rPr>
          <w:b/>
          <w:sz w:val="28"/>
          <w:szCs w:val="28"/>
        </w:rPr>
        <w:t xml:space="preserve">Схема размещения Троицкого сельского поселения в структуре </w:t>
      </w:r>
    </w:p>
    <w:p w:rsidR="006A459B" w:rsidRDefault="006A459B" w:rsidP="006A459B">
      <w:pPr>
        <w:ind w:right="170" w:firstLine="709"/>
        <w:jc w:val="center"/>
        <w:rPr>
          <w:sz w:val="28"/>
          <w:szCs w:val="28"/>
        </w:rPr>
      </w:pPr>
      <w:r>
        <w:rPr>
          <w:b/>
          <w:sz w:val="28"/>
          <w:szCs w:val="28"/>
        </w:rPr>
        <w:t>МО Крымский район</w:t>
      </w:r>
    </w:p>
    <w:p w:rsidR="008A520E" w:rsidRDefault="008A520E" w:rsidP="006A459B">
      <w:pPr>
        <w:ind w:right="170" w:firstLine="709"/>
        <w:jc w:val="center"/>
        <w:rPr>
          <w:sz w:val="28"/>
          <w:szCs w:val="28"/>
        </w:rPr>
      </w:pPr>
    </w:p>
    <w:p w:rsidR="00610C18" w:rsidRPr="00D76C59" w:rsidRDefault="008A520E" w:rsidP="008A520E">
      <w:pPr>
        <w:jc w:val="center"/>
        <w:rPr>
          <w:b/>
          <w:sz w:val="28"/>
          <w:szCs w:val="28"/>
        </w:rPr>
      </w:pPr>
      <w:r>
        <w:rPr>
          <w:sz w:val="28"/>
          <w:szCs w:val="28"/>
        </w:rPr>
        <w:br w:type="page"/>
      </w:r>
      <w:r w:rsidR="00610C18" w:rsidRPr="00D76C59">
        <w:rPr>
          <w:b/>
          <w:sz w:val="28"/>
          <w:szCs w:val="28"/>
        </w:rPr>
        <w:lastRenderedPageBreak/>
        <w:t xml:space="preserve">1.3.2.  Экономическая база развития </w:t>
      </w:r>
    </w:p>
    <w:p w:rsidR="00610C18" w:rsidRPr="00307256" w:rsidRDefault="00610C18" w:rsidP="00610C18">
      <w:pPr>
        <w:jc w:val="center"/>
        <w:rPr>
          <w:sz w:val="16"/>
          <w:szCs w:val="16"/>
          <w:highlight w:val="green"/>
        </w:rPr>
      </w:pPr>
      <w:r w:rsidRPr="00D76C59">
        <w:rPr>
          <w:b/>
          <w:sz w:val="28"/>
          <w:szCs w:val="28"/>
        </w:rPr>
        <w:t>муниципального образования Троицкое сельское поселение</w:t>
      </w:r>
    </w:p>
    <w:p w:rsidR="00610C18" w:rsidRPr="00307256" w:rsidRDefault="00610C18" w:rsidP="00610C18">
      <w:pPr>
        <w:ind w:firstLine="709"/>
        <w:jc w:val="both"/>
        <w:rPr>
          <w:color w:val="00B0F0"/>
          <w:sz w:val="28"/>
          <w:szCs w:val="28"/>
          <w:highlight w:val="green"/>
        </w:rPr>
      </w:pPr>
    </w:p>
    <w:p w:rsidR="00610C18" w:rsidRDefault="00610C18" w:rsidP="00610C18">
      <w:pPr>
        <w:ind w:firstLine="709"/>
        <w:jc w:val="both"/>
        <w:rPr>
          <w:sz w:val="28"/>
          <w:szCs w:val="28"/>
        </w:rPr>
      </w:pPr>
      <w:r w:rsidRPr="00D76C59">
        <w:rPr>
          <w:sz w:val="28"/>
          <w:szCs w:val="28"/>
        </w:rPr>
        <w:t>Определяющими предпосылками эффективного развития Троицкого сел</w:t>
      </w:r>
      <w:r w:rsidRPr="00D76C59">
        <w:rPr>
          <w:sz w:val="28"/>
          <w:szCs w:val="28"/>
        </w:rPr>
        <w:t>ь</w:t>
      </w:r>
      <w:r w:rsidRPr="00D76C59">
        <w:rPr>
          <w:sz w:val="28"/>
          <w:szCs w:val="28"/>
        </w:rPr>
        <w:t>ского поселения является состояние потенциала развития поселения.</w:t>
      </w:r>
      <w:r w:rsidRPr="00EA47A5">
        <w:rPr>
          <w:sz w:val="28"/>
          <w:szCs w:val="28"/>
        </w:rPr>
        <w:t xml:space="preserve"> </w:t>
      </w:r>
      <w:r>
        <w:rPr>
          <w:sz w:val="28"/>
          <w:szCs w:val="28"/>
        </w:rPr>
        <w:t>В 2008 году положительная динамика наблюда</w:t>
      </w:r>
      <w:r w:rsidR="00CB4A9B">
        <w:rPr>
          <w:sz w:val="28"/>
          <w:szCs w:val="28"/>
        </w:rPr>
        <w:t>лась</w:t>
      </w:r>
      <w:r>
        <w:rPr>
          <w:sz w:val="28"/>
          <w:szCs w:val="28"/>
        </w:rPr>
        <w:t xml:space="preserve"> по всем видам экономической деятельн</w:t>
      </w:r>
      <w:r>
        <w:rPr>
          <w:sz w:val="28"/>
          <w:szCs w:val="28"/>
        </w:rPr>
        <w:t>о</w:t>
      </w:r>
      <w:r>
        <w:rPr>
          <w:sz w:val="28"/>
          <w:szCs w:val="28"/>
        </w:rPr>
        <w:t>сти.</w:t>
      </w:r>
    </w:p>
    <w:p w:rsidR="00610C18" w:rsidRDefault="00610C18" w:rsidP="00610C18">
      <w:pPr>
        <w:ind w:firstLine="709"/>
        <w:jc w:val="both"/>
        <w:rPr>
          <w:sz w:val="28"/>
          <w:szCs w:val="28"/>
        </w:rPr>
      </w:pPr>
      <w:r w:rsidRPr="00D76C59">
        <w:rPr>
          <w:sz w:val="28"/>
          <w:szCs w:val="28"/>
        </w:rPr>
        <w:t>Основой экономики Троицкого сельского поселения явля</w:t>
      </w:r>
      <w:r>
        <w:rPr>
          <w:sz w:val="28"/>
          <w:szCs w:val="28"/>
        </w:rPr>
        <w:t>ются</w:t>
      </w:r>
      <w:r w:rsidRPr="00D76C59">
        <w:rPr>
          <w:sz w:val="28"/>
          <w:szCs w:val="28"/>
        </w:rPr>
        <w:t xml:space="preserve"> сельское </w:t>
      </w:r>
      <w:r w:rsidR="00CB4A9B">
        <w:rPr>
          <w:sz w:val="28"/>
          <w:szCs w:val="28"/>
        </w:rPr>
        <w:t xml:space="preserve"> </w:t>
      </w:r>
      <w:r w:rsidRPr="00D76C59">
        <w:rPr>
          <w:sz w:val="28"/>
          <w:szCs w:val="28"/>
        </w:rPr>
        <w:t>хозяйство, промышленность, торговля.</w:t>
      </w:r>
    </w:p>
    <w:p w:rsidR="00610C18" w:rsidRDefault="00610C18" w:rsidP="00610C18">
      <w:pPr>
        <w:ind w:firstLine="709"/>
        <w:jc w:val="both"/>
        <w:rPr>
          <w:sz w:val="28"/>
          <w:szCs w:val="28"/>
        </w:rPr>
      </w:pPr>
      <w:r>
        <w:rPr>
          <w:sz w:val="28"/>
          <w:szCs w:val="28"/>
        </w:rPr>
        <w:t>Общая площадь сельскохозяйственных угодий составляет 12,0 тыс. га, из них пашн</w:t>
      </w:r>
      <w:r w:rsidR="00CB4A9B">
        <w:rPr>
          <w:sz w:val="28"/>
          <w:szCs w:val="28"/>
        </w:rPr>
        <w:t>я -</w:t>
      </w:r>
      <w:r>
        <w:rPr>
          <w:sz w:val="28"/>
          <w:szCs w:val="28"/>
        </w:rPr>
        <w:t xml:space="preserve"> 10 тыс. га.</w:t>
      </w:r>
      <w:r w:rsidRPr="00EA47A5">
        <w:rPr>
          <w:sz w:val="28"/>
          <w:szCs w:val="28"/>
        </w:rPr>
        <w:t xml:space="preserve"> </w:t>
      </w:r>
      <w:r>
        <w:rPr>
          <w:sz w:val="28"/>
          <w:szCs w:val="28"/>
        </w:rPr>
        <w:t>Основными отраслями сельского хозяйства являются растениеводство и животноводство.</w:t>
      </w:r>
    </w:p>
    <w:p w:rsidR="00610C18" w:rsidRDefault="00610C18" w:rsidP="00610C18">
      <w:pPr>
        <w:ind w:firstLine="709"/>
        <w:jc w:val="both"/>
        <w:rPr>
          <w:sz w:val="28"/>
          <w:szCs w:val="28"/>
        </w:rPr>
      </w:pPr>
      <w:r>
        <w:rPr>
          <w:sz w:val="28"/>
          <w:szCs w:val="28"/>
        </w:rPr>
        <w:t>На территории Троицкого сельского поселения функционирует 14 субъе</w:t>
      </w:r>
      <w:r>
        <w:rPr>
          <w:sz w:val="28"/>
          <w:szCs w:val="28"/>
        </w:rPr>
        <w:t>к</w:t>
      </w:r>
      <w:r>
        <w:rPr>
          <w:sz w:val="28"/>
          <w:szCs w:val="28"/>
        </w:rPr>
        <w:t>тов различных форм хозяйствования, занятых производством сельскохозяйс</w:t>
      </w:r>
      <w:r>
        <w:rPr>
          <w:sz w:val="28"/>
          <w:szCs w:val="28"/>
        </w:rPr>
        <w:t>т</w:t>
      </w:r>
      <w:r>
        <w:rPr>
          <w:sz w:val="28"/>
          <w:szCs w:val="28"/>
        </w:rPr>
        <w:t>венной продукции. Кроме того, на территории поселения имеются личные по</w:t>
      </w:r>
      <w:r>
        <w:rPr>
          <w:sz w:val="28"/>
          <w:szCs w:val="28"/>
        </w:rPr>
        <w:t>д</w:t>
      </w:r>
      <w:r>
        <w:rPr>
          <w:sz w:val="28"/>
          <w:szCs w:val="28"/>
        </w:rPr>
        <w:t xml:space="preserve">собные хозяйства. В 2008 году выделено 200 га земельных </w:t>
      </w:r>
      <w:r w:rsidRPr="00530DB7">
        <w:rPr>
          <w:sz w:val="28"/>
          <w:szCs w:val="28"/>
        </w:rPr>
        <w:t>участков для нужд ЛПХ</w:t>
      </w:r>
      <w:r w:rsidRPr="00A4416E">
        <w:rPr>
          <w:sz w:val="28"/>
          <w:szCs w:val="28"/>
        </w:rPr>
        <w:t xml:space="preserve">. </w:t>
      </w:r>
    </w:p>
    <w:p w:rsidR="00610C18" w:rsidRDefault="00610C18" w:rsidP="00610C18">
      <w:pPr>
        <w:ind w:firstLine="709"/>
        <w:jc w:val="both"/>
        <w:rPr>
          <w:sz w:val="28"/>
          <w:szCs w:val="28"/>
        </w:rPr>
      </w:pPr>
      <w:r w:rsidRPr="00530DB7">
        <w:rPr>
          <w:sz w:val="28"/>
          <w:szCs w:val="28"/>
        </w:rPr>
        <w:t>Наиболее крупными предприятиями являются: ОАО «Промагрохимия», ООО «Наука плюс», ООО «Возрождение», КФХ (Фруктовый фургон, Стороже</w:t>
      </w:r>
      <w:r w:rsidRPr="00530DB7">
        <w:rPr>
          <w:sz w:val="28"/>
          <w:szCs w:val="28"/>
        </w:rPr>
        <w:t>н</w:t>
      </w:r>
      <w:r w:rsidRPr="00530DB7">
        <w:rPr>
          <w:sz w:val="28"/>
          <w:szCs w:val="28"/>
        </w:rPr>
        <w:t>ко Л.Я., Малашенко И.П.), ЧП Тхоржевский Н.В.</w:t>
      </w:r>
    </w:p>
    <w:p w:rsidR="00610C18" w:rsidRDefault="00610C18" w:rsidP="00610C18">
      <w:pPr>
        <w:ind w:firstLine="709"/>
        <w:jc w:val="both"/>
        <w:rPr>
          <w:sz w:val="28"/>
          <w:szCs w:val="28"/>
        </w:rPr>
      </w:pPr>
      <w:r w:rsidRPr="00A4416E">
        <w:rPr>
          <w:sz w:val="28"/>
          <w:szCs w:val="28"/>
        </w:rPr>
        <w:t>Большая часть сельскохозяйственных предприятий име</w:t>
      </w:r>
      <w:r w:rsidR="00CB4A9B">
        <w:rPr>
          <w:sz w:val="28"/>
          <w:szCs w:val="28"/>
        </w:rPr>
        <w:t>е</w:t>
      </w:r>
      <w:r w:rsidRPr="00A4416E">
        <w:rPr>
          <w:sz w:val="28"/>
          <w:szCs w:val="28"/>
        </w:rPr>
        <w:t>т</w:t>
      </w:r>
      <w:r>
        <w:rPr>
          <w:sz w:val="28"/>
          <w:szCs w:val="28"/>
        </w:rPr>
        <w:t xml:space="preserve"> зерновое </w:t>
      </w:r>
      <w:r w:rsidR="00CB4A9B">
        <w:rPr>
          <w:sz w:val="28"/>
          <w:szCs w:val="28"/>
        </w:rPr>
        <w:t xml:space="preserve">        </w:t>
      </w:r>
      <w:r>
        <w:rPr>
          <w:sz w:val="28"/>
          <w:szCs w:val="28"/>
        </w:rPr>
        <w:t>направление:</w:t>
      </w:r>
    </w:p>
    <w:p w:rsidR="00610C18" w:rsidRDefault="00610C18" w:rsidP="00610C18">
      <w:pPr>
        <w:ind w:firstLine="709"/>
        <w:jc w:val="both"/>
        <w:rPr>
          <w:sz w:val="28"/>
          <w:szCs w:val="28"/>
        </w:rPr>
      </w:pPr>
      <w:r>
        <w:rPr>
          <w:sz w:val="28"/>
          <w:szCs w:val="28"/>
        </w:rPr>
        <w:t>- Обособленное подразделение ООО «Наука плюс» (зерно, зерновые кул</w:t>
      </w:r>
      <w:r>
        <w:rPr>
          <w:sz w:val="28"/>
          <w:szCs w:val="28"/>
        </w:rPr>
        <w:t>ь</w:t>
      </w:r>
      <w:r>
        <w:rPr>
          <w:sz w:val="28"/>
          <w:szCs w:val="28"/>
        </w:rPr>
        <w:t>туры);</w:t>
      </w:r>
    </w:p>
    <w:p w:rsidR="00610C18" w:rsidRDefault="00610C18" w:rsidP="00610C18">
      <w:pPr>
        <w:ind w:firstLine="709"/>
        <w:jc w:val="both"/>
        <w:rPr>
          <w:sz w:val="28"/>
          <w:szCs w:val="28"/>
        </w:rPr>
      </w:pPr>
      <w:r>
        <w:rPr>
          <w:sz w:val="28"/>
          <w:szCs w:val="28"/>
        </w:rPr>
        <w:t>- ООО «Возрождение плюс» (производство риса);</w:t>
      </w:r>
    </w:p>
    <w:p w:rsidR="00610C18" w:rsidRDefault="00610C18" w:rsidP="00610C18">
      <w:pPr>
        <w:ind w:firstLine="709"/>
        <w:jc w:val="both"/>
        <w:rPr>
          <w:sz w:val="28"/>
          <w:szCs w:val="28"/>
        </w:rPr>
      </w:pPr>
      <w:r>
        <w:rPr>
          <w:sz w:val="28"/>
          <w:szCs w:val="28"/>
        </w:rPr>
        <w:t>- ООО «Уран»  (зерно, зерновые культуры);</w:t>
      </w:r>
    </w:p>
    <w:p w:rsidR="00610C18" w:rsidRDefault="00610C18" w:rsidP="00610C18">
      <w:pPr>
        <w:ind w:firstLine="709"/>
        <w:jc w:val="both"/>
        <w:rPr>
          <w:sz w:val="28"/>
          <w:szCs w:val="28"/>
        </w:rPr>
      </w:pPr>
      <w:r>
        <w:rPr>
          <w:sz w:val="28"/>
          <w:szCs w:val="28"/>
        </w:rPr>
        <w:t xml:space="preserve">- ООО «Промагрохимия» (зерно, зернобобовые). </w:t>
      </w:r>
      <w:r w:rsidRPr="00EC796F">
        <w:rPr>
          <w:sz w:val="28"/>
          <w:szCs w:val="28"/>
        </w:rPr>
        <w:t>Овощной горох выращ</w:t>
      </w:r>
      <w:r w:rsidRPr="00EC796F">
        <w:rPr>
          <w:sz w:val="28"/>
          <w:szCs w:val="28"/>
        </w:rPr>
        <w:t>и</w:t>
      </w:r>
      <w:r w:rsidRPr="00EC796F">
        <w:rPr>
          <w:sz w:val="28"/>
          <w:szCs w:val="28"/>
        </w:rPr>
        <w:t>вает</w:t>
      </w:r>
      <w:r>
        <w:rPr>
          <w:sz w:val="28"/>
          <w:szCs w:val="28"/>
        </w:rPr>
        <w:t>ся</w:t>
      </w:r>
      <w:r w:rsidRPr="00EC796F">
        <w:rPr>
          <w:sz w:val="28"/>
          <w:szCs w:val="28"/>
        </w:rPr>
        <w:t xml:space="preserve"> под заказ Славянского консервного завода. Для того чтобы увеличить </w:t>
      </w:r>
      <w:r w:rsidR="00CB4A9B">
        <w:rPr>
          <w:sz w:val="28"/>
          <w:szCs w:val="28"/>
        </w:rPr>
        <w:t xml:space="preserve">  </w:t>
      </w:r>
      <w:r w:rsidRPr="00EC796F">
        <w:rPr>
          <w:sz w:val="28"/>
          <w:szCs w:val="28"/>
        </w:rPr>
        <w:t xml:space="preserve">период загруженности перерабатывающего предприятия, в хозяйстве сеют семь сортов культуры, </w:t>
      </w:r>
      <w:r>
        <w:rPr>
          <w:sz w:val="28"/>
          <w:szCs w:val="28"/>
        </w:rPr>
        <w:t>имеющих разные сроки созревания.</w:t>
      </w:r>
    </w:p>
    <w:p w:rsidR="00610C18" w:rsidRDefault="00610C18" w:rsidP="00610C18">
      <w:pPr>
        <w:ind w:firstLine="709"/>
        <w:jc w:val="both"/>
        <w:rPr>
          <w:sz w:val="28"/>
          <w:szCs w:val="28"/>
        </w:rPr>
      </w:pPr>
      <w:r>
        <w:rPr>
          <w:sz w:val="28"/>
          <w:szCs w:val="28"/>
        </w:rPr>
        <w:t>Троицкому сельскому поселению принадлежит 21,7 % от общего прои</w:t>
      </w:r>
      <w:r>
        <w:rPr>
          <w:sz w:val="28"/>
          <w:szCs w:val="28"/>
        </w:rPr>
        <w:t>з</w:t>
      </w:r>
      <w:r>
        <w:rPr>
          <w:sz w:val="28"/>
          <w:szCs w:val="28"/>
        </w:rPr>
        <w:t>водства зерна (после доработки) по Крымскому району.</w:t>
      </w:r>
    </w:p>
    <w:p w:rsidR="00610C18" w:rsidRDefault="00610C18" w:rsidP="00610C18">
      <w:pPr>
        <w:ind w:firstLine="709"/>
        <w:jc w:val="both"/>
        <w:rPr>
          <w:sz w:val="28"/>
          <w:szCs w:val="28"/>
        </w:rPr>
      </w:pPr>
      <w:r>
        <w:rPr>
          <w:sz w:val="28"/>
          <w:szCs w:val="28"/>
        </w:rPr>
        <w:t>Овощеводством и выращиванием косточковых, плодово-ягодных культур занимается садово-огородническое товарищество «Йодник».</w:t>
      </w:r>
    </w:p>
    <w:p w:rsidR="00610C18" w:rsidRPr="00CB4A9B" w:rsidRDefault="00CB4A9B" w:rsidP="00CB4A9B">
      <w:pPr>
        <w:jc w:val="center"/>
        <w:rPr>
          <w:b/>
          <w:sz w:val="28"/>
          <w:szCs w:val="28"/>
        </w:rPr>
      </w:pPr>
      <w:r>
        <w:rPr>
          <w:b/>
          <w:sz w:val="28"/>
          <w:szCs w:val="28"/>
        </w:rPr>
        <w:br w:type="page"/>
      </w:r>
      <w:r w:rsidRPr="00CB4A9B">
        <w:rPr>
          <w:b/>
          <w:sz w:val="28"/>
          <w:szCs w:val="28"/>
        </w:rPr>
        <w:lastRenderedPageBreak/>
        <w:t>П</w:t>
      </w:r>
      <w:r w:rsidR="00610C18" w:rsidRPr="00CB4A9B">
        <w:rPr>
          <w:b/>
          <w:sz w:val="28"/>
          <w:szCs w:val="28"/>
        </w:rPr>
        <w:t xml:space="preserve">роизводство основных видов сельскохозяйственной продукции </w:t>
      </w:r>
      <w:r w:rsidRPr="00CB4A9B">
        <w:rPr>
          <w:b/>
          <w:sz w:val="28"/>
          <w:szCs w:val="28"/>
        </w:rPr>
        <w:t>в 2008 г.</w:t>
      </w:r>
    </w:p>
    <w:p w:rsidR="00610C18" w:rsidRDefault="00610C18" w:rsidP="00610C18">
      <w:pPr>
        <w:ind w:firstLine="709"/>
        <w:jc w:val="both"/>
        <w:rPr>
          <w:sz w:val="28"/>
          <w:szCs w:val="28"/>
          <w:highlight w:val="yellow"/>
        </w:rPr>
      </w:pPr>
    </w:p>
    <w:p w:rsidR="00610C18" w:rsidRDefault="00610C18" w:rsidP="00B65EE0">
      <w:pPr>
        <w:spacing w:after="120"/>
        <w:ind w:firstLine="709"/>
        <w:jc w:val="right"/>
        <w:rPr>
          <w:sz w:val="28"/>
          <w:szCs w:val="28"/>
        </w:rPr>
      </w:pPr>
      <w:r w:rsidRPr="0026448F">
        <w:rPr>
          <w:sz w:val="28"/>
          <w:szCs w:val="28"/>
        </w:rPr>
        <w:t xml:space="preserve">Таблица </w:t>
      </w:r>
      <w:r w:rsidR="0026448F">
        <w:rPr>
          <w:sz w:val="28"/>
          <w:szCs w:val="28"/>
        </w:rPr>
        <w:t>2</w:t>
      </w:r>
    </w:p>
    <w:tbl>
      <w:tblPr>
        <w:tblW w:w="9811" w:type="dxa"/>
        <w:tblLayout w:type="fixed"/>
        <w:tblCellMar>
          <w:left w:w="30" w:type="dxa"/>
          <w:right w:w="30" w:type="dxa"/>
        </w:tblCellMar>
        <w:tblLook w:val="0000"/>
      </w:tblPr>
      <w:tblGrid>
        <w:gridCol w:w="6551"/>
        <w:gridCol w:w="992"/>
        <w:gridCol w:w="992"/>
        <w:gridCol w:w="1276"/>
      </w:tblGrid>
      <w:tr w:rsidR="00610C18" w:rsidRPr="00CB4A9B">
        <w:trPr>
          <w:trHeight w:val="262"/>
          <w:tblHeader/>
        </w:trPr>
        <w:tc>
          <w:tcPr>
            <w:tcW w:w="6551" w:type="dxa"/>
            <w:tcBorders>
              <w:top w:val="single" w:sz="6" w:space="0" w:color="auto"/>
              <w:left w:val="single" w:sz="6" w:space="0" w:color="auto"/>
              <w:bottom w:val="single" w:sz="6" w:space="0" w:color="auto"/>
              <w:right w:val="single" w:sz="6" w:space="0" w:color="auto"/>
            </w:tcBorders>
            <w:vAlign w:val="center"/>
          </w:tcPr>
          <w:p w:rsidR="00610C18" w:rsidRPr="00CB4A9B" w:rsidRDefault="00610C18" w:rsidP="0064351E">
            <w:pPr>
              <w:autoSpaceDE w:val="0"/>
              <w:autoSpaceDN w:val="0"/>
              <w:adjustRightInd w:val="0"/>
              <w:jc w:val="center"/>
              <w:rPr>
                <w:b/>
                <w:color w:val="000000"/>
                <w:sz w:val="24"/>
                <w:szCs w:val="24"/>
              </w:rPr>
            </w:pPr>
            <w:r w:rsidRPr="00CB4A9B">
              <w:rPr>
                <w:b/>
                <w:color w:val="000000"/>
                <w:sz w:val="24"/>
                <w:szCs w:val="24"/>
              </w:rPr>
              <w:t>Показатель, единица измерения</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CB4A9B" w:rsidRDefault="00610C18" w:rsidP="0064351E">
            <w:pPr>
              <w:autoSpaceDE w:val="0"/>
              <w:autoSpaceDN w:val="0"/>
              <w:adjustRightInd w:val="0"/>
              <w:jc w:val="center"/>
              <w:rPr>
                <w:b/>
                <w:color w:val="000000"/>
                <w:sz w:val="24"/>
                <w:szCs w:val="24"/>
              </w:rPr>
            </w:pPr>
            <w:r w:rsidRPr="00CB4A9B">
              <w:rPr>
                <w:b/>
                <w:color w:val="000000"/>
                <w:sz w:val="24"/>
                <w:szCs w:val="24"/>
              </w:rPr>
              <w:t>2007 г.</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CB4A9B" w:rsidRDefault="00610C18" w:rsidP="0064351E">
            <w:pPr>
              <w:autoSpaceDE w:val="0"/>
              <w:autoSpaceDN w:val="0"/>
              <w:adjustRightInd w:val="0"/>
              <w:jc w:val="center"/>
              <w:rPr>
                <w:b/>
                <w:color w:val="000000"/>
                <w:sz w:val="24"/>
                <w:szCs w:val="24"/>
              </w:rPr>
            </w:pPr>
            <w:r w:rsidRPr="00CB4A9B">
              <w:rPr>
                <w:b/>
                <w:color w:val="000000"/>
                <w:sz w:val="24"/>
                <w:szCs w:val="24"/>
              </w:rPr>
              <w:t>2008 г.</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CB4A9B" w:rsidRDefault="00610C18" w:rsidP="0064351E">
            <w:pPr>
              <w:autoSpaceDE w:val="0"/>
              <w:autoSpaceDN w:val="0"/>
              <w:adjustRightInd w:val="0"/>
              <w:jc w:val="center"/>
              <w:rPr>
                <w:b/>
                <w:color w:val="000000"/>
                <w:sz w:val="24"/>
                <w:szCs w:val="24"/>
              </w:rPr>
            </w:pPr>
            <w:r w:rsidRPr="00CB4A9B">
              <w:rPr>
                <w:b/>
                <w:color w:val="000000"/>
                <w:sz w:val="24"/>
                <w:szCs w:val="24"/>
              </w:rPr>
              <w:t>2008 г. к 2007 г., %</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B65EE0" w:rsidRDefault="00610C18" w:rsidP="004C5772">
            <w:pPr>
              <w:autoSpaceDE w:val="0"/>
              <w:autoSpaceDN w:val="0"/>
              <w:adjustRightInd w:val="0"/>
              <w:ind w:left="142" w:right="-30"/>
              <w:rPr>
                <w:color w:val="000000"/>
                <w:sz w:val="26"/>
                <w:szCs w:val="26"/>
              </w:rPr>
            </w:pPr>
            <w:r w:rsidRPr="00B65EE0">
              <w:rPr>
                <w:color w:val="000000"/>
                <w:sz w:val="26"/>
                <w:szCs w:val="26"/>
              </w:rPr>
              <w:t xml:space="preserve">Объем продукции сельского хозяйства всех категорий </w:t>
            </w:r>
          </w:p>
          <w:p w:rsidR="00610C18" w:rsidRPr="00B65EE0" w:rsidRDefault="00610C18" w:rsidP="004C5772">
            <w:pPr>
              <w:autoSpaceDE w:val="0"/>
              <w:autoSpaceDN w:val="0"/>
              <w:adjustRightInd w:val="0"/>
              <w:ind w:left="142" w:right="-30"/>
              <w:rPr>
                <w:color w:val="000000"/>
                <w:sz w:val="26"/>
                <w:szCs w:val="26"/>
              </w:rPr>
            </w:pPr>
            <w:r w:rsidRPr="00B65EE0">
              <w:rPr>
                <w:color w:val="000000"/>
                <w:sz w:val="26"/>
                <w:szCs w:val="26"/>
              </w:rPr>
              <w:t>хозяйств, 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213,2</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273,6</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128,3</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личных подсобных хозяйств, млн. руб.</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105,5</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110</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104,3</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Зерно (в весе  после доработки), тыс.тонн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19,6</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24,9</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127,0</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Рис,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7,75</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8,1</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104,5</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Соя,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0,12</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0,6</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в 5 раз</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Подсолнечник (в весе после доработки),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0,3</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1,1</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в 3,6 раза</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Картофель - всего,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1,26</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1,41</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111,9</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в личных подсобных хозяйствах,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1,23</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123,0</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Овощи - всего,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0,71</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0,72</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101,4</w:t>
            </w:r>
          </w:p>
        </w:tc>
      </w:tr>
      <w:tr w:rsidR="00610C18" w:rsidRPr="00987FD7">
        <w:trPr>
          <w:trHeight w:val="202"/>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в личных подсобных хозяйствах,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0,11</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0,12</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109,1</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 xml:space="preserve">Скот и птица (в живом весе)- всего, тыс. тонн </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0,47</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0,57</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121,3</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в личных подсобных хозяйствах,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0,3</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0,42</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140,0</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Молоко- всего,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4,35</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4,7</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108,0</w:t>
            </w:r>
          </w:p>
        </w:tc>
      </w:tr>
      <w:tr w:rsidR="00610C18" w:rsidRPr="00987FD7">
        <w:trPr>
          <w:trHeight w:val="319"/>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в личных подсобных хозяйствах, тыс. тонн</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3,0</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3,33</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111,0</w:t>
            </w:r>
          </w:p>
        </w:tc>
      </w:tr>
      <w:tr w:rsidR="00610C18" w:rsidRPr="00987FD7">
        <w:trPr>
          <w:trHeight w:val="290"/>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610C18" w:rsidP="004C5772">
            <w:pPr>
              <w:autoSpaceDE w:val="0"/>
              <w:autoSpaceDN w:val="0"/>
              <w:adjustRightInd w:val="0"/>
              <w:ind w:left="142"/>
              <w:rPr>
                <w:color w:val="000000"/>
                <w:sz w:val="26"/>
                <w:szCs w:val="26"/>
              </w:rPr>
            </w:pPr>
            <w:r w:rsidRPr="00B65EE0">
              <w:rPr>
                <w:color w:val="000000"/>
                <w:sz w:val="26"/>
                <w:szCs w:val="26"/>
              </w:rPr>
              <w:t>Яйца- всего, тыс. штук</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2,05</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2,1</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102,4</w:t>
            </w:r>
          </w:p>
        </w:tc>
      </w:tr>
      <w:tr w:rsidR="00610C18" w:rsidRPr="00987FD7">
        <w:trPr>
          <w:trHeight w:val="288"/>
        </w:trPr>
        <w:tc>
          <w:tcPr>
            <w:tcW w:w="6551" w:type="dxa"/>
            <w:tcBorders>
              <w:top w:val="single" w:sz="6" w:space="0" w:color="auto"/>
              <w:left w:val="single" w:sz="6" w:space="0" w:color="auto"/>
              <w:bottom w:val="single" w:sz="6" w:space="0" w:color="auto"/>
              <w:right w:val="single" w:sz="6" w:space="0" w:color="auto"/>
            </w:tcBorders>
          </w:tcPr>
          <w:p w:rsidR="00610C18" w:rsidRPr="00B65EE0" w:rsidRDefault="00B65EE0" w:rsidP="004C5772">
            <w:pPr>
              <w:autoSpaceDE w:val="0"/>
              <w:autoSpaceDN w:val="0"/>
              <w:adjustRightInd w:val="0"/>
              <w:ind w:left="142"/>
              <w:rPr>
                <w:color w:val="000000"/>
                <w:sz w:val="26"/>
                <w:szCs w:val="26"/>
              </w:rPr>
            </w:pPr>
            <w:r>
              <w:rPr>
                <w:color w:val="000000"/>
                <w:sz w:val="26"/>
                <w:szCs w:val="26"/>
              </w:rPr>
              <w:t xml:space="preserve">- </w:t>
            </w:r>
            <w:r w:rsidR="00610C18" w:rsidRPr="00B65EE0">
              <w:rPr>
                <w:color w:val="000000"/>
                <w:sz w:val="26"/>
                <w:szCs w:val="26"/>
              </w:rPr>
              <w:t>в том числе в ли</w:t>
            </w:r>
            <w:r w:rsidR="00A5050D" w:rsidRPr="00B65EE0">
              <w:rPr>
                <w:color w:val="000000"/>
                <w:sz w:val="26"/>
                <w:szCs w:val="26"/>
              </w:rPr>
              <w:t xml:space="preserve">чных подсобных хозяйствах, тыс. </w:t>
            </w:r>
            <w:r w:rsidR="00610C18" w:rsidRPr="00B65EE0">
              <w:rPr>
                <w:color w:val="000000"/>
                <w:sz w:val="26"/>
                <w:szCs w:val="26"/>
              </w:rPr>
              <w:t>шт</w:t>
            </w:r>
            <w:r>
              <w:rPr>
                <w:color w:val="000000"/>
                <w:sz w:val="26"/>
                <w:szCs w:val="26"/>
              </w:rPr>
              <w:t>ук</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2,05</w:t>
            </w:r>
          </w:p>
        </w:tc>
        <w:tc>
          <w:tcPr>
            <w:tcW w:w="992"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2,1</w:t>
            </w:r>
          </w:p>
        </w:tc>
        <w:tc>
          <w:tcPr>
            <w:tcW w:w="1276" w:type="dxa"/>
            <w:tcBorders>
              <w:top w:val="single" w:sz="6" w:space="0" w:color="auto"/>
              <w:left w:val="single" w:sz="6" w:space="0" w:color="auto"/>
              <w:bottom w:val="single" w:sz="6" w:space="0" w:color="auto"/>
              <w:right w:val="single" w:sz="6" w:space="0" w:color="auto"/>
            </w:tcBorders>
            <w:vAlign w:val="center"/>
          </w:tcPr>
          <w:p w:rsidR="00610C18" w:rsidRPr="00B65EE0" w:rsidRDefault="00610C18" w:rsidP="00A5050D">
            <w:pPr>
              <w:autoSpaceDE w:val="0"/>
              <w:autoSpaceDN w:val="0"/>
              <w:adjustRightInd w:val="0"/>
              <w:jc w:val="center"/>
              <w:rPr>
                <w:color w:val="000000"/>
                <w:sz w:val="26"/>
                <w:szCs w:val="26"/>
              </w:rPr>
            </w:pPr>
            <w:r w:rsidRPr="00B65EE0">
              <w:rPr>
                <w:color w:val="000000"/>
                <w:sz w:val="26"/>
                <w:szCs w:val="26"/>
              </w:rPr>
              <w:t>102,4</w:t>
            </w:r>
          </w:p>
        </w:tc>
      </w:tr>
    </w:tbl>
    <w:p w:rsidR="00610C18" w:rsidRDefault="00610C18" w:rsidP="00610C18">
      <w:pPr>
        <w:ind w:firstLine="709"/>
        <w:jc w:val="both"/>
        <w:rPr>
          <w:sz w:val="28"/>
          <w:szCs w:val="28"/>
        </w:rPr>
      </w:pPr>
    </w:p>
    <w:p w:rsidR="00610C18" w:rsidRDefault="00610C18" w:rsidP="00610C18">
      <w:pPr>
        <w:ind w:firstLine="709"/>
        <w:jc w:val="both"/>
        <w:rPr>
          <w:sz w:val="28"/>
          <w:szCs w:val="28"/>
        </w:rPr>
      </w:pPr>
      <w:r>
        <w:rPr>
          <w:sz w:val="28"/>
          <w:szCs w:val="28"/>
        </w:rPr>
        <w:t>Как видно из вышеприведенной таблицы, по всем показателям произво</w:t>
      </w:r>
      <w:r>
        <w:rPr>
          <w:sz w:val="28"/>
          <w:szCs w:val="28"/>
        </w:rPr>
        <w:t>д</w:t>
      </w:r>
      <w:r>
        <w:rPr>
          <w:sz w:val="28"/>
          <w:szCs w:val="28"/>
        </w:rPr>
        <w:t xml:space="preserve">ства основных видов сельскохозяйственной продукции в 2008 году произошла положительная динамика роста. Объем производства продукции сельского </w:t>
      </w:r>
      <w:r w:rsidR="00CB4A9B">
        <w:rPr>
          <w:sz w:val="28"/>
          <w:szCs w:val="28"/>
        </w:rPr>
        <w:t xml:space="preserve">     </w:t>
      </w:r>
      <w:r>
        <w:rPr>
          <w:sz w:val="28"/>
          <w:szCs w:val="28"/>
        </w:rPr>
        <w:t>хозяйства во всех категориях в 2008 году составил 273,6 млн. рублей, что пр</w:t>
      </w:r>
      <w:r>
        <w:rPr>
          <w:sz w:val="28"/>
          <w:szCs w:val="28"/>
        </w:rPr>
        <w:t>е</w:t>
      </w:r>
      <w:r>
        <w:rPr>
          <w:sz w:val="28"/>
          <w:szCs w:val="28"/>
        </w:rPr>
        <w:t>вышает уровень 2007 года на 28,3 %.</w:t>
      </w:r>
    </w:p>
    <w:p w:rsidR="00610C18" w:rsidRDefault="00610C18" w:rsidP="00610C18">
      <w:pPr>
        <w:ind w:firstLine="709"/>
        <w:jc w:val="both"/>
        <w:rPr>
          <w:sz w:val="28"/>
          <w:szCs w:val="28"/>
        </w:rPr>
      </w:pPr>
      <w:r>
        <w:rPr>
          <w:sz w:val="28"/>
          <w:szCs w:val="28"/>
        </w:rPr>
        <w:t>Ситуацию в растениеводстве в целом можно охарактеризовать как ст</w:t>
      </w:r>
      <w:r>
        <w:rPr>
          <w:sz w:val="28"/>
          <w:szCs w:val="28"/>
        </w:rPr>
        <w:t>а</w:t>
      </w:r>
      <w:r>
        <w:rPr>
          <w:sz w:val="28"/>
          <w:szCs w:val="28"/>
        </w:rPr>
        <w:t>бильную. Несмотря на существование определенных проблем на протяжении последних лет увеличились валовые сборы и объемы реализации основных сел</w:t>
      </w:r>
      <w:r>
        <w:rPr>
          <w:sz w:val="28"/>
          <w:szCs w:val="28"/>
        </w:rPr>
        <w:t>ь</w:t>
      </w:r>
      <w:r>
        <w:rPr>
          <w:sz w:val="28"/>
          <w:szCs w:val="28"/>
        </w:rPr>
        <w:t>скохозяйственных культур.</w:t>
      </w:r>
    </w:p>
    <w:p w:rsidR="00610C18" w:rsidRDefault="00610C18" w:rsidP="00610C18">
      <w:pPr>
        <w:ind w:firstLine="709"/>
        <w:jc w:val="both"/>
        <w:rPr>
          <w:sz w:val="28"/>
          <w:szCs w:val="28"/>
        </w:rPr>
      </w:pPr>
      <w:r>
        <w:rPr>
          <w:sz w:val="28"/>
          <w:szCs w:val="28"/>
        </w:rPr>
        <w:t xml:space="preserve">Животноводство – вторая по значимости отрасль сельского хозяйства в </w:t>
      </w:r>
      <w:r w:rsidR="00CB4A9B">
        <w:rPr>
          <w:sz w:val="28"/>
          <w:szCs w:val="28"/>
        </w:rPr>
        <w:t xml:space="preserve"> </w:t>
      </w:r>
      <w:r>
        <w:rPr>
          <w:sz w:val="28"/>
          <w:szCs w:val="28"/>
        </w:rPr>
        <w:t>поселении, в котором также наблюдаются положительные тенденции роста. Во всех категориях хозяйств общий объем производства скота и птицы (в живом весе) по поселению в 2008 году составил 0,57 тыс. тонн (121,3 % к уровню 2007 года). Наибольший удельный вес в производстве поголовья скота и птицы зан</w:t>
      </w:r>
      <w:r>
        <w:rPr>
          <w:sz w:val="28"/>
          <w:szCs w:val="28"/>
        </w:rPr>
        <w:t>и</w:t>
      </w:r>
      <w:r>
        <w:rPr>
          <w:sz w:val="28"/>
          <w:szCs w:val="28"/>
        </w:rPr>
        <w:t>мают ЛПХ, на долю которых приходится 73,7 % от общего объема. Предприятие по выращиванию крупного рогатого скота представлено ООО «Агролайн».</w:t>
      </w:r>
    </w:p>
    <w:p w:rsidR="00610C18" w:rsidRDefault="00610C18" w:rsidP="00610C18">
      <w:pPr>
        <w:ind w:firstLine="709"/>
        <w:jc w:val="both"/>
        <w:rPr>
          <w:sz w:val="28"/>
          <w:szCs w:val="28"/>
        </w:rPr>
      </w:pPr>
      <w:r>
        <w:rPr>
          <w:sz w:val="28"/>
          <w:szCs w:val="28"/>
        </w:rPr>
        <w:t>Троицкое сельское поселение относится к числу муниципальных образ</w:t>
      </w:r>
      <w:r>
        <w:rPr>
          <w:sz w:val="28"/>
          <w:szCs w:val="28"/>
        </w:rPr>
        <w:t>о</w:t>
      </w:r>
      <w:r>
        <w:rPr>
          <w:sz w:val="28"/>
          <w:szCs w:val="28"/>
        </w:rPr>
        <w:t xml:space="preserve">ваний Крымского района, где с целью развития животноводства и улучшения </w:t>
      </w:r>
      <w:r>
        <w:rPr>
          <w:sz w:val="28"/>
          <w:szCs w:val="28"/>
        </w:rPr>
        <w:lastRenderedPageBreak/>
        <w:t>породных качеств животных, а также повышения продуктивности дойного стада  открыт пункт по искусственному осеменению.</w:t>
      </w:r>
    </w:p>
    <w:p w:rsidR="00610C18" w:rsidRDefault="00610C18" w:rsidP="00610C18">
      <w:pPr>
        <w:ind w:firstLine="709"/>
        <w:jc w:val="both"/>
        <w:rPr>
          <w:sz w:val="28"/>
          <w:szCs w:val="28"/>
        </w:rPr>
      </w:pPr>
      <w:r>
        <w:rPr>
          <w:sz w:val="28"/>
          <w:szCs w:val="28"/>
        </w:rPr>
        <w:t>Промышленность занимает значительное место в экономике поселения.</w:t>
      </w:r>
    </w:p>
    <w:p w:rsidR="00610C18" w:rsidRDefault="00610C18" w:rsidP="00610C18">
      <w:pPr>
        <w:ind w:firstLine="709"/>
        <w:jc w:val="both"/>
        <w:rPr>
          <w:sz w:val="28"/>
          <w:szCs w:val="28"/>
        </w:rPr>
      </w:pPr>
      <w:r>
        <w:rPr>
          <w:sz w:val="28"/>
          <w:szCs w:val="28"/>
        </w:rPr>
        <w:t>На территории Троицкого сельского поселения находится ОАО «НК «Ро</w:t>
      </w:r>
      <w:r>
        <w:rPr>
          <w:sz w:val="28"/>
          <w:szCs w:val="28"/>
        </w:rPr>
        <w:t>с</w:t>
      </w:r>
      <w:r>
        <w:rPr>
          <w:sz w:val="28"/>
          <w:szCs w:val="28"/>
        </w:rPr>
        <w:t xml:space="preserve">нефть-Краснодарнефтегаз», которое ведет разработку и добычу углеводородного сырья (Анастасиевско-Троицкое месторождение) – объем добычи газа порядка 1,5 </w:t>
      </w:r>
      <w:r w:rsidRPr="001D11C9">
        <w:rPr>
          <w:sz w:val="28"/>
          <w:szCs w:val="28"/>
        </w:rPr>
        <w:t>млрд</w:t>
      </w:r>
      <w:r>
        <w:rPr>
          <w:sz w:val="28"/>
          <w:szCs w:val="28"/>
        </w:rPr>
        <w:t>.куб.м в год.</w:t>
      </w:r>
    </w:p>
    <w:p w:rsidR="00610C18" w:rsidRDefault="00610C18" w:rsidP="00610C18">
      <w:pPr>
        <w:pStyle w:val="af0"/>
        <w:spacing w:after="0"/>
        <w:ind w:firstLine="993"/>
        <w:jc w:val="both"/>
        <w:rPr>
          <w:sz w:val="28"/>
          <w:szCs w:val="28"/>
        </w:rPr>
      </w:pPr>
      <w:r>
        <w:rPr>
          <w:sz w:val="28"/>
          <w:szCs w:val="28"/>
        </w:rPr>
        <w:t xml:space="preserve">В Троицком сельском поселении расположено основное предприятие химической промышленности района – ОАО «Троицкий йодный завод», которое является единственным </w:t>
      </w:r>
      <w:r w:rsidR="00CB4A9B">
        <w:rPr>
          <w:sz w:val="28"/>
          <w:szCs w:val="28"/>
        </w:rPr>
        <w:t xml:space="preserve">в России </w:t>
      </w:r>
      <w:r>
        <w:rPr>
          <w:sz w:val="28"/>
          <w:szCs w:val="28"/>
        </w:rPr>
        <w:t>производителем йода из йодобромной воды. Существующая технология производства позволяет получать йод кристаллич</w:t>
      </w:r>
      <w:r>
        <w:rPr>
          <w:sz w:val="28"/>
          <w:szCs w:val="28"/>
        </w:rPr>
        <w:t>е</w:t>
      </w:r>
      <w:r>
        <w:rPr>
          <w:sz w:val="28"/>
          <w:szCs w:val="28"/>
        </w:rPr>
        <w:t>ский чистый, используемый для получения особо чистых металлов в стратегич</w:t>
      </w:r>
      <w:r>
        <w:rPr>
          <w:sz w:val="28"/>
          <w:szCs w:val="28"/>
        </w:rPr>
        <w:t>е</w:t>
      </w:r>
      <w:r>
        <w:rPr>
          <w:sz w:val="28"/>
          <w:szCs w:val="28"/>
        </w:rPr>
        <w:t>ски важных отраслях: микроэлектронике, ядерной и других отраслях промы</w:t>
      </w:r>
      <w:r>
        <w:rPr>
          <w:sz w:val="28"/>
          <w:szCs w:val="28"/>
        </w:rPr>
        <w:t>ш</w:t>
      </w:r>
      <w:r>
        <w:rPr>
          <w:sz w:val="28"/>
          <w:szCs w:val="28"/>
        </w:rPr>
        <w:t>ленности высоких технологий.</w:t>
      </w:r>
    </w:p>
    <w:p w:rsidR="00610C18" w:rsidRDefault="00610C18" w:rsidP="00610C18">
      <w:pPr>
        <w:ind w:firstLine="709"/>
        <w:jc w:val="both"/>
        <w:rPr>
          <w:sz w:val="28"/>
          <w:szCs w:val="28"/>
        </w:rPr>
      </w:pPr>
      <w:r>
        <w:rPr>
          <w:sz w:val="28"/>
          <w:szCs w:val="28"/>
        </w:rPr>
        <w:t xml:space="preserve">В 2008 году </w:t>
      </w:r>
      <w:r w:rsidR="00CB4A9B">
        <w:rPr>
          <w:sz w:val="28"/>
          <w:szCs w:val="28"/>
        </w:rPr>
        <w:t xml:space="preserve">в </w:t>
      </w:r>
      <w:r>
        <w:rPr>
          <w:sz w:val="28"/>
          <w:szCs w:val="28"/>
        </w:rPr>
        <w:t>ОАО «Троицкий йодный завод» сокращено производство йода технического до 42,1 тонн (2007 г. – 128,7 тонн). Производство йодосоде</w:t>
      </w:r>
      <w:r>
        <w:rPr>
          <w:sz w:val="28"/>
          <w:szCs w:val="28"/>
        </w:rPr>
        <w:t>р</w:t>
      </w:r>
      <w:r>
        <w:rPr>
          <w:sz w:val="28"/>
          <w:szCs w:val="28"/>
        </w:rPr>
        <w:t xml:space="preserve">жащей продукции в течение 10 месяцев осуществлялось из покупного сырья. В связи с недостаточностью финансовых средств и, как следствие, отсутствием сырья с ноября 2008 года по январь 2009 года </w:t>
      </w:r>
      <w:r w:rsidR="00266A69">
        <w:rPr>
          <w:sz w:val="28"/>
          <w:szCs w:val="28"/>
        </w:rPr>
        <w:t xml:space="preserve">на </w:t>
      </w:r>
      <w:r>
        <w:rPr>
          <w:sz w:val="28"/>
          <w:szCs w:val="28"/>
        </w:rPr>
        <w:t>ОАО «Троицкий йодный завод» был полностью прекращен выпуск йода и йодосодержащей продукции. В февр</w:t>
      </w:r>
      <w:r>
        <w:rPr>
          <w:sz w:val="28"/>
          <w:szCs w:val="28"/>
        </w:rPr>
        <w:t>а</w:t>
      </w:r>
      <w:r>
        <w:rPr>
          <w:sz w:val="28"/>
          <w:szCs w:val="28"/>
        </w:rPr>
        <w:t xml:space="preserve">ле 2009 возобновлено производство лекарственных средств из давальческого </w:t>
      </w:r>
      <w:r w:rsidR="00266A69">
        <w:rPr>
          <w:sz w:val="28"/>
          <w:szCs w:val="28"/>
        </w:rPr>
        <w:t xml:space="preserve"> </w:t>
      </w:r>
      <w:r>
        <w:rPr>
          <w:sz w:val="28"/>
          <w:szCs w:val="28"/>
        </w:rPr>
        <w:t>сырья. Выпуск лекарственных средств за 2008 год составил 46124 тыс.</w:t>
      </w:r>
      <w:r w:rsidR="00266A69">
        <w:rPr>
          <w:sz w:val="28"/>
          <w:szCs w:val="28"/>
        </w:rPr>
        <w:t xml:space="preserve"> </w:t>
      </w:r>
      <w:r>
        <w:rPr>
          <w:sz w:val="28"/>
          <w:szCs w:val="28"/>
        </w:rPr>
        <w:t xml:space="preserve">рублей (115,3% к уровню 2007 года). </w:t>
      </w:r>
    </w:p>
    <w:p w:rsidR="00610C18" w:rsidRDefault="00610C18" w:rsidP="00610C18">
      <w:pPr>
        <w:ind w:firstLine="709"/>
        <w:jc w:val="both"/>
        <w:rPr>
          <w:sz w:val="28"/>
          <w:szCs w:val="28"/>
        </w:rPr>
      </w:pPr>
      <w:r w:rsidRPr="005E528D">
        <w:rPr>
          <w:sz w:val="28"/>
          <w:szCs w:val="28"/>
        </w:rPr>
        <w:t>В июне 2007 года было начато бурение скважины и с августа этого же года – строительство предприятия ООО «Аква-Дон», которое добывает и разливает минеральную воду</w:t>
      </w:r>
      <w:r>
        <w:rPr>
          <w:sz w:val="28"/>
          <w:szCs w:val="28"/>
        </w:rPr>
        <w:t>.</w:t>
      </w:r>
    </w:p>
    <w:p w:rsidR="00610C18" w:rsidRDefault="00610C18" w:rsidP="00610C18">
      <w:pPr>
        <w:ind w:firstLine="709"/>
        <w:jc w:val="both"/>
        <w:rPr>
          <w:sz w:val="28"/>
          <w:szCs w:val="28"/>
        </w:rPr>
      </w:pPr>
      <w:r>
        <w:rPr>
          <w:sz w:val="28"/>
          <w:szCs w:val="28"/>
        </w:rPr>
        <w:t>На территории поселения действует крупное предприятие ООО «Южный полюс», которое занимается пошивом обуви.</w:t>
      </w:r>
    </w:p>
    <w:p w:rsidR="00610C18" w:rsidRDefault="00610C18" w:rsidP="00610C18">
      <w:pPr>
        <w:ind w:firstLine="709"/>
        <w:jc w:val="both"/>
        <w:rPr>
          <w:sz w:val="28"/>
          <w:szCs w:val="28"/>
          <w:highlight w:val="green"/>
        </w:rPr>
      </w:pPr>
      <w:r>
        <w:rPr>
          <w:sz w:val="28"/>
          <w:szCs w:val="28"/>
        </w:rPr>
        <w:t>В ст.</w:t>
      </w:r>
      <w:r w:rsidR="007A0271">
        <w:rPr>
          <w:sz w:val="28"/>
          <w:szCs w:val="28"/>
        </w:rPr>
        <w:t xml:space="preserve"> Троицкой  с </w:t>
      </w:r>
      <w:r>
        <w:rPr>
          <w:sz w:val="28"/>
          <w:szCs w:val="28"/>
        </w:rPr>
        <w:t xml:space="preserve">2007 года набирает обороты деревообрабатывающий </w:t>
      </w:r>
      <w:r w:rsidR="007A0271">
        <w:rPr>
          <w:sz w:val="28"/>
          <w:szCs w:val="28"/>
        </w:rPr>
        <w:t xml:space="preserve">  </w:t>
      </w:r>
      <w:r>
        <w:rPr>
          <w:sz w:val="28"/>
          <w:szCs w:val="28"/>
        </w:rPr>
        <w:t>завод предприятия ООО «Дарвут», на котором организовано производство доски пола и комплектующих для сборки домов из клееного бруса для строительства сборно-щитовых домов по программе «Доступное и комфортное жилье».</w:t>
      </w:r>
    </w:p>
    <w:p w:rsidR="00610C18" w:rsidRPr="00307256" w:rsidRDefault="00610C18" w:rsidP="00610C18">
      <w:pPr>
        <w:ind w:firstLine="708"/>
        <w:jc w:val="both"/>
        <w:rPr>
          <w:sz w:val="28"/>
          <w:szCs w:val="28"/>
          <w:highlight w:val="green"/>
        </w:rPr>
      </w:pPr>
      <w:r w:rsidRPr="005517EF">
        <w:rPr>
          <w:sz w:val="28"/>
          <w:szCs w:val="28"/>
        </w:rPr>
        <w:t>Малое предпринимательство в Троицком сельском поселении представл</w:t>
      </w:r>
      <w:r w:rsidRPr="005517EF">
        <w:rPr>
          <w:sz w:val="28"/>
          <w:szCs w:val="28"/>
        </w:rPr>
        <w:t>е</w:t>
      </w:r>
      <w:r w:rsidRPr="005517EF">
        <w:rPr>
          <w:sz w:val="28"/>
          <w:szCs w:val="28"/>
        </w:rPr>
        <w:t xml:space="preserve">но в основном торговыми предприятиями, такими как киоски, лари на дому, коммерческими магазинами. Доля товарооборота малого предпринимательства </w:t>
      </w:r>
      <w:r w:rsidR="00476E75">
        <w:rPr>
          <w:sz w:val="28"/>
          <w:szCs w:val="28"/>
        </w:rPr>
        <w:t xml:space="preserve"> </w:t>
      </w:r>
      <w:r w:rsidRPr="005517EF">
        <w:rPr>
          <w:sz w:val="28"/>
          <w:szCs w:val="28"/>
        </w:rPr>
        <w:t xml:space="preserve">в общем объеме невысока и составляет десятую часть общего товарооборота </w:t>
      </w:r>
      <w:r w:rsidR="00476E75">
        <w:rPr>
          <w:sz w:val="28"/>
          <w:szCs w:val="28"/>
        </w:rPr>
        <w:t xml:space="preserve"> </w:t>
      </w:r>
      <w:r w:rsidRPr="005517EF">
        <w:rPr>
          <w:sz w:val="28"/>
          <w:szCs w:val="28"/>
        </w:rPr>
        <w:t>поселения. Поэтому  активизация малого предпринимательства</w:t>
      </w:r>
      <w:r w:rsidR="00FB4534">
        <w:rPr>
          <w:sz w:val="28"/>
          <w:szCs w:val="28"/>
        </w:rPr>
        <w:t>, а также мелкого товарного производства</w:t>
      </w:r>
      <w:r w:rsidRPr="005517EF">
        <w:rPr>
          <w:sz w:val="28"/>
          <w:szCs w:val="28"/>
        </w:rPr>
        <w:t xml:space="preserve"> дает возможность увеличения устойчивых доходов </w:t>
      </w:r>
      <w:r w:rsidR="00FB4534">
        <w:rPr>
          <w:sz w:val="28"/>
          <w:szCs w:val="28"/>
        </w:rPr>
        <w:t xml:space="preserve">   </w:t>
      </w:r>
      <w:r w:rsidRPr="005517EF">
        <w:rPr>
          <w:sz w:val="28"/>
          <w:szCs w:val="28"/>
        </w:rPr>
        <w:t>населения,  является одним из существенных источников налоговых поступл</w:t>
      </w:r>
      <w:r w:rsidRPr="005517EF">
        <w:rPr>
          <w:sz w:val="28"/>
          <w:szCs w:val="28"/>
        </w:rPr>
        <w:t>е</w:t>
      </w:r>
      <w:r w:rsidRPr="005517EF">
        <w:rPr>
          <w:sz w:val="28"/>
          <w:szCs w:val="28"/>
        </w:rPr>
        <w:t>ний, насыщения местных рынков товарами</w:t>
      </w:r>
      <w:r w:rsidR="00706E55">
        <w:rPr>
          <w:sz w:val="28"/>
          <w:szCs w:val="28"/>
        </w:rPr>
        <w:t xml:space="preserve"> и</w:t>
      </w:r>
      <w:r w:rsidRPr="005517EF">
        <w:rPr>
          <w:sz w:val="28"/>
          <w:szCs w:val="28"/>
        </w:rPr>
        <w:t xml:space="preserve"> </w:t>
      </w:r>
      <w:r w:rsidR="00706E55">
        <w:rPr>
          <w:sz w:val="28"/>
          <w:szCs w:val="28"/>
        </w:rPr>
        <w:t xml:space="preserve"> </w:t>
      </w:r>
      <w:r w:rsidRPr="005517EF">
        <w:rPr>
          <w:sz w:val="28"/>
          <w:szCs w:val="28"/>
        </w:rPr>
        <w:t>услугами.</w:t>
      </w:r>
    </w:p>
    <w:p w:rsidR="006A459B" w:rsidRPr="001F44F2" w:rsidRDefault="00476E75" w:rsidP="006A459B">
      <w:pPr>
        <w:ind w:firstLine="142"/>
        <w:jc w:val="center"/>
        <w:rPr>
          <w:b/>
          <w:sz w:val="28"/>
          <w:szCs w:val="28"/>
        </w:rPr>
      </w:pPr>
      <w:r>
        <w:rPr>
          <w:szCs w:val="28"/>
        </w:rPr>
        <w:br w:type="page"/>
      </w:r>
      <w:r w:rsidR="006A459B" w:rsidRPr="001F44F2">
        <w:rPr>
          <w:b/>
          <w:sz w:val="28"/>
          <w:szCs w:val="28"/>
        </w:rPr>
        <w:lastRenderedPageBreak/>
        <w:t>чертеж ГП-9</w:t>
      </w:r>
    </w:p>
    <w:p w:rsidR="006A459B" w:rsidRDefault="006A459B" w:rsidP="006A459B">
      <w:pPr>
        <w:ind w:firstLine="142"/>
        <w:jc w:val="center"/>
        <w:rPr>
          <w:b/>
          <w:bCs/>
          <w:sz w:val="28"/>
          <w:szCs w:val="28"/>
          <w:lang w:eastAsia="ar-SA"/>
        </w:rPr>
      </w:pPr>
      <w:r>
        <w:rPr>
          <w:b/>
          <w:bCs/>
          <w:sz w:val="28"/>
          <w:szCs w:val="28"/>
          <w:lang w:eastAsia="ar-SA"/>
        </w:rPr>
        <w:t xml:space="preserve">Схема современного использования территории с комплексной оценкой </w:t>
      </w:r>
    </w:p>
    <w:p w:rsidR="006A459B" w:rsidRDefault="006A459B" w:rsidP="006A459B">
      <w:pPr>
        <w:ind w:firstLine="142"/>
        <w:jc w:val="center"/>
        <w:rPr>
          <w:b/>
          <w:bCs/>
          <w:sz w:val="28"/>
          <w:szCs w:val="28"/>
          <w:lang w:eastAsia="ar-SA"/>
        </w:rPr>
      </w:pPr>
      <w:r>
        <w:rPr>
          <w:b/>
          <w:bCs/>
          <w:sz w:val="28"/>
          <w:szCs w:val="28"/>
          <w:lang w:eastAsia="ar-SA"/>
        </w:rPr>
        <w:t>и границами зон ограничений</w:t>
      </w:r>
    </w:p>
    <w:p w:rsidR="001531EB" w:rsidRPr="006A6574" w:rsidRDefault="00476E75" w:rsidP="000A1C2B">
      <w:pPr>
        <w:ind w:right="170"/>
        <w:jc w:val="center"/>
        <w:rPr>
          <w:b/>
          <w:sz w:val="28"/>
          <w:szCs w:val="28"/>
        </w:rPr>
      </w:pPr>
      <w:r>
        <w:rPr>
          <w:b/>
          <w:sz w:val="28"/>
          <w:szCs w:val="28"/>
        </w:rPr>
        <w:br w:type="page"/>
      </w:r>
      <w:r w:rsidR="006A6574" w:rsidRPr="006A6574">
        <w:rPr>
          <w:b/>
          <w:sz w:val="28"/>
          <w:szCs w:val="28"/>
        </w:rPr>
        <w:lastRenderedPageBreak/>
        <w:t xml:space="preserve"> </w:t>
      </w:r>
      <w:r w:rsidR="001531EB" w:rsidRPr="006A6574">
        <w:rPr>
          <w:b/>
          <w:sz w:val="28"/>
          <w:szCs w:val="28"/>
        </w:rPr>
        <w:t>1.3.</w:t>
      </w:r>
      <w:r w:rsidR="008176C2" w:rsidRPr="006A6574">
        <w:rPr>
          <w:b/>
          <w:sz w:val="28"/>
          <w:szCs w:val="28"/>
        </w:rPr>
        <w:t>3</w:t>
      </w:r>
      <w:r w:rsidR="001531EB" w:rsidRPr="006A6574">
        <w:rPr>
          <w:b/>
          <w:sz w:val="28"/>
          <w:szCs w:val="28"/>
        </w:rPr>
        <w:t>. Существующая территориально-планировочная организация</w:t>
      </w:r>
    </w:p>
    <w:p w:rsidR="000A1C2B" w:rsidRPr="006A6574" w:rsidRDefault="006A6574" w:rsidP="000A1C2B">
      <w:pPr>
        <w:ind w:left="1260" w:hanging="720"/>
        <w:jc w:val="center"/>
        <w:rPr>
          <w:b/>
          <w:sz w:val="28"/>
          <w:szCs w:val="28"/>
        </w:rPr>
      </w:pPr>
      <w:r w:rsidRPr="006A6574">
        <w:rPr>
          <w:b/>
          <w:sz w:val="28"/>
          <w:szCs w:val="28"/>
        </w:rPr>
        <w:t xml:space="preserve">Троицкого сельского поселения и </w:t>
      </w:r>
      <w:r w:rsidR="001531EB" w:rsidRPr="006A6574">
        <w:rPr>
          <w:b/>
          <w:sz w:val="28"/>
          <w:szCs w:val="28"/>
        </w:rPr>
        <w:t>населенных пунктов</w:t>
      </w:r>
      <w:r w:rsidR="000A1C2B" w:rsidRPr="006A6574">
        <w:rPr>
          <w:b/>
          <w:sz w:val="28"/>
          <w:szCs w:val="28"/>
        </w:rPr>
        <w:t xml:space="preserve">: </w:t>
      </w:r>
    </w:p>
    <w:p w:rsidR="001531EB" w:rsidRDefault="000A1C2B" w:rsidP="000A1C2B">
      <w:pPr>
        <w:ind w:left="1260" w:hanging="720"/>
        <w:jc w:val="center"/>
        <w:rPr>
          <w:b/>
          <w:sz w:val="28"/>
          <w:szCs w:val="28"/>
        </w:rPr>
      </w:pPr>
      <w:r w:rsidRPr="006A6574">
        <w:rPr>
          <w:b/>
          <w:sz w:val="28"/>
          <w:szCs w:val="28"/>
        </w:rPr>
        <w:t>ст. Троицкой, х. Западного, х. Кувичинского, х. Могукоровского</w:t>
      </w:r>
    </w:p>
    <w:p w:rsidR="000E0123" w:rsidRDefault="000E0123" w:rsidP="000A1C2B">
      <w:pPr>
        <w:ind w:left="1260" w:hanging="720"/>
        <w:jc w:val="center"/>
        <w:rPr>
          <w:b/>
          <w:sz w:val="28"/>
          <w:szCs w:val="28"/>
        </w:rPr>
      </w:pPr>
    </w:p>
    <w:p w:rsidR="000A1C2B" w:rsidRDefault="00C40EDC" w:rsidP="00C40EDC">
      <w:pPr>
        <w:ind w:right="-5" w:firstLine="709"/>
        <w:jc w:val="both"/>
        <w:rPr>
          <w:sz w:val="28"/>
          <w:szCs w:val="28"/>
          <w:lang w:eastAsia="ar-SA"/>
        </w:rPr>
      </w:pPr>
      <w:r>
        <w:rPr>
          <w:sz w:val="28"/>
          <w:szCs w:val="28"/>
          <w:lang w:eastAsia="ar-SA"/>
        </w:rPr>
        <w:t>Троицкое сельское п</w:t>
      </w:r>
      <w:r w:rsidRPr="0024328A">
        <w:rPr>
          <w:sz w:val="28"/>
          <w:szCs w:val="28"/>
          <w:lang w:eastAsia="ar-SA"/>
        </w:rPr>
        <w:t xml:space="preserve">оселение находится  в </w:t>
      </w:r>
      <w:r>
        <w:rPr>
          <w:sz w:val="28"/>
          <w:szCs w:val="28"/>
          <w:lang w:eastAsia="ar-SA"/>
        </w:rPr>
        <w:t>северо-восточной</w:t>
      </w:r>
      <w:r w:rsidRPr="0024328A">
        <w:rPr>
          <w:sz w:val="28"/>
          <w:szCs w:val="28"/>
          <w:lang w:eastAsia="ar-SA"/>
        </w:rPr>
        <w:t xml:space="preserve"> части мун</w:t>
      </w:r>
      <w:r w:rsidRPr="0024328A">
        <w:rPr>
          <w:sz w:val="28"/>
          <w:szCs w:val="28"/>
          <w:lang w:eastAsia="ar-SA"/>
        </w:rPr>
        <w:t>и</w:t>
      </w:r>
      <w:r w:rsidRPr="0024328A">
        <w:rPr>
          <w:sz w:val="28"/>
          <w:szCs w:val="28"/>
          <w:lang w:eastAsia="ar-SA"/>
        </w:rPr>
        <w:t xml:space="preserve">ципального образования </w:t>
      </w:r>
      <w:r>
        <w:rPr>
          <w:sz w:val="28"/>
          <w:szCs w:val="28"/>
          <w:lang w:eastAsia="ar-SA"/>
        </w:rPr>
        <w:t xml:space="preserve">Крымский </w:t>
      </w:r>
      <w:r w:rsidRPr="0024328A">
        <w:rPr>
          <w:sz w:val="28"/>
          <w:szCs w:val="28"/>
          <w:lang w:eastAsia="ar-SA"/>
        </w:rPr>
        <w:t xml:space="preserve">район. </w:t>
      </w:r>
      <w:r>
        <w:rPr>
          <w:sz w:val="28"/>
          <w:szCs w:val="28"/>
          <w:lang w:eastAsia="ar-SA"/>
        </w:rPr>
        <w:t>На территории поселения располож</w:t>
      </w:r>
      <w:r>
        <w:rPr>
          <w:sz w:val="28"/>
          <w:szCs w:val="28"/>
          <w:lang w:eastAsia="ar-SA"/>
        </w:rPr>
        <w:t>е</w:t>
      </w:r>
      <w:r>
        <w:rPr>
          <w:sz w:val="28"/>
          <w:szCs w:val="28"/>
          <w:lang w:eastAsia="ar-SA"/>
        </w:rPr>
        <w:t>но четыре</w:t>
      </w:r>
      <w:r w:rsidRPr="0024328A">
        <w:rPr>
          <w:sz w:val="28"/>
          <w:szCs w:val="28"/>
          <w:lang w:eastAsia="ar-SA"/>
        </w:rPr>
        <w:t xml:space="preserve">  населенны</w:t>
      </w:r>
      <w:r>
        <w:rPr>
          <w:sz w:val="28"/>
          <w:szCs w:val="28"/>
          <w:lang w:eastAsia="ar-SA"/>
        </w:rPr>
        <w:t>х</w:t>
      </w:r>
      <w:r w:rsidRPr="0024328A">
        <w:rPr>
          <w:sz w:val="28"/>
          <w:szCs w:val="28"/>
          <w:lang w:eastAsia="ar-SA"/>
        </w:rPr>
        <w:t xml:space="preserve"> пункта. </w:t>
      </w:r>
      <w:r w:rsidR="001531EB" w:rsidRPr="00E14D59">
        <w:rPr>
          <w:sz w:val="28"/>
          <w:szCs w:val="28"/>
        </w:rPr>
        <w:t xml:space="preserve">Территориально-планировочная организация </w:t>
      </w:r>
      <w:r>
        <w:rPr>
          <w:sz w:val="28"/>
          <w:szCs w:val="28"/>
        </w:rPr>
        <w:t xml:space="preserve">  </w:t>
      </w:r>
      <w:r w:rsidR="000A1C2B">
        <w:rPr>
          <w:sz w:val="28"/>
          <w:szCs w:val="28"/>
        </w:rPr>
        <w:t>населенных пунктов</w:t>
      </w:r>
      <w:r w:rsidR="001531EB" w:rsidRPr="00E14D59">
        <w:rPr>
          <w:sz w:val="28"/>
          <w:szCs w:val="28"/>
        </w:rPr>
        <w:t xml:space="preserve"> исторически</w:t>
      </w:r>
      <w:r w:rsidR="001531EB">
        <w:rPr>
          <w:b/>
          <w:sz w:val="28"/>
          <w:szCs w:val="28"/>
        </w:rPr>
        <w:t xml:space="preserve"> </w:t>
      </w:r>
      <w:r w:rsidR="001531EB" w:rsidRPr="00E14D59">
        <w:rPr>
          <w:sz w:val="28"/>
          <w:szCs w:val="28"/>
        </w:rPr>
        <w:t xml:space="preserve">складывалась на основе </w:t>
      </w:r>
      <w:r w:rsidR="001531EB">
        <w:rPr>
          <w:sz w:val="28"/>
          <w:szCs w:val="28"/>
        </w:rPr>
        <w:t xml:space="preserve">развития </w:t>
      </w:r>
      <w:r w:rsidR="000A1C2B" w:rsidRPr="007413BF">
        <w:rPr>
          <w:sz w:val="28"/>
          <w:szCs w:val="28"/>
        </w:rPr>
        <w:t xml:space="preserve">удобных транспортных связей и с учетом природных факторов: рек </w:t>
      </w:r>
      <w:r w:rsidR="000A1C2B">
        <w:rPr>
          <w:sz w:val="28"/>
          <w:szCs w:val="28"/>
        </w:rPr>
        <w:t xml:space="preserve">Кубань, </w:t>
      </w:r>
      <w:r w:rsidR="00EE0B21">
        <w:rPr>
          <w:sz w:val="28"/>
          <w:szCs w:val="28"/>
        </w:rPr>
        <w:t xml:space="preserve">Сухой </w:t>
      </w:r>
      <w:r w:rsidR="003C353B">
        <w:rPr>
          <w:sz w:val="28"/>
          <w:szCs w:val="28"/>
        </w:rPr>
        <w:t xml:space="preserve">     </w:t>
      </w:r>
      <w:r w:rsidR="00EE0B21">
        <w:rPr>
          <w:sz w:val="28"/>
          <w:szCs w:val="28"/>
        </w:rPr>
        <w:t xml:space="preserve">Аушедз, </w:t>
      </w:r>
      <w:r w:rsidR="000A1C2B">
        <w:rPr>
          <w:sz w:val="28"/>
          <w:szCs w:val="28"/>
        </w:rPr>
        <w:t xml:space="preserve">Варнавинского водохранилища, равнинного </w:t>
      </w:r>
      <w:r w:rsidR="000A1C2B" w:rsidRPr="007413BF">
        <w:rPr>
          <w:sz w:val="28"/>
          <w:szCs w:val="28"/>
        </w:rPr>
        <w:t>рельефа местности</w:t>
      </w:r>
      <w:r w:rsidR="00F609FA">
        <w:rPr>
          <w:sz w:val="28"/>
          <w:szCs w:val="28"/>
        </w:rPr>
        <w:t>, изр</w:t>
      </w:r>
      <w:r w:rsidR="00F609FA">
        <w:rPr>
          <w:sz w:val="28"/>
          <w:szCs w:val="28"/>
        </w:rPr>
        <w:t>е</w:t>
      </w:r>
      <w:r w:rsidR="00F609FA">
        <w:rPr>
          <w:sz w:val="28"/>
          <w:szCs w:val="28"/>
        </w:rPr>
        <w:t>занного многочисленными каналами с целью понижения уровня грунтовых вод</w:t>
      </w:r>
      <w:r w:rsidR="000A1C2B" w:rsidRPr="007413BF">
        <w:rPr>
          <w:sz w:val="28"/>
          <w:szCs w:val="28"/>
        </w:rPr>
        <w:t>.</w:t>
      </w:r>
    </w:p>
    <w:p w:rsidR="00EE0B21" w:rsidRDefault="00C40EDC" w:rsidP="00C40EDC">
      <w:pPr>
        <w:ind w:right="-5" w:firstLine="709"/>
        <w:jc w:val="both"/>
        <w:rPr>
          <w:sz w:val="28"/>
          <w:szCs w:val="28"/>
          <w:lang w:eastAsia="ar-SA"/>
        </w:rPr>
      </w:pPr>
      <w:r>
        <w:rPr>
          <w:sz w:val="28"/>
          <w:szCs w:val="28"/>
          <w:lang w:eastAsia="ar-SA"/>
        </w:rPr>
        <w:t>Все населенные пункты</w:t>
      </w:r>
      <w:r w:rsidRPr="0024328A">
        <w:rPr>
          <w:sz w:val="28"/>
          <w:szCs w:val="28"/>
          <w:lang w:eastAsia="ar-SA"/>
        </w:rPr>
        <w:t xml:space="preserve"> расположены автономно</w:t>
      </w:r>
      <w:r>
        <w:rPr>
          <w:sz w:val="28"/>
          <w:szCs w:val="28"/>
          <w:lang w:eastAsia="ar-SA"/>
        </w:rPr>
        <w:t xml:space="preserve"> на берегах водоемов и вдоль автомобильных дорог регионального значения, за исключением х</w:t>
      </w:r>
      <w:r w:rsidR="003C353B">
        <w:rPr>
          <w:sz w:val="28"/>
          <w:szCs w:val="28"/>
          <w:lang w:eastAsia="ar-SA"/>
        </w:rPr>
        <w:t>утора</w:t>
      </w:r>
      <w:r>
        <w:rPr>
          <w:sz w:val="28"/>
          <w:szCs w:val="28"/>
          <w:lang w:eastAsia="ar-SA"/>
        </w:rPr>
        <w:t xml:space="preserve"> З</w:t>
      </w:r>
      <w:r w:rsidR="00EE0B21">
        <w:rPr>
          <w:sz w:val="28"/>
          <w:szCs w:val="28"/>
          <w:lang w:eastAsia="ar-SA"/>
        </w:rPr>
        <w:t>ападного. Он связан с другими населенными пунктами автодорогой местного значения.</w:t>
      </w:r>
    </w:p>
    <w:p w:rsidR="00F609FA" w:rsidRDefault="00B14DF5" w:rsidP="00C40EDC">
      <w:pPr>
        <w:ind w:right="-5" w:firstLine="709"/>
        <w:jc w:val="both"/>
        <w:rPr>
          <w:sz w:val="28"/>
          <w:szCs w:val="28"/>
          <w:lang w:eastAsia="ar-SA"/>
        </w:rPr>
      </w:pPr>
      <w:r>
        <w:rPr>
          <w:sz w:val="28"/>
          <w:szCs w:val="28"/>
          <w:lang w:eastAsia="ar-SA"/>
        </w:rPr>
        <w:t>С</w:t>
      </w:r>
      <w:r w:rsidR="00EE0B21">
        <w:rPr>
          <w:sz w:val="28"/>
          <w:szCs w:val="28"/>
          <w:lang w:eastAsia="ar-SA"/>
        </w:rPr>
        <w:t>т</w:t>
      </w:r>
      <w:r>
        <w:rPr>
          <w:sz w:val="28"/>
          <w:szCs w:val="28"/>
          <w:lang w:eastAsia="ar-SA"/>
        </w:rPr>
        <w:t>аница</w:t>
      </w:r>
      <w:r w:rsidR="00EE0B21">
        <w:rPr>
          <w:sz w:val="28"/>
          <w:szCs w:val="28"/>
          <w:lang w:eastAsia="ar-SA"/>
        </w:rPr>
        <w:t xml:space="preserve"> Троицк</w:t>
      </w:r>
      <w:r>
        <w:rPr>
          <w:sz w:val="28"/>
          <w:szCs w:val="28"/>
          <w:lang w:eastAsia="ar-SA"/>
        </w:rPr>
        <w:t>ая</w:t>
      </w:r>
      <w:r w:rsidR="00EE0B21">
        <w:rPr>
          <w:sz w:val="28"/>
          <w:szCs w:val="28"/>
          <w:lang w:eastAsia="ar-SA"/>
        </w:rPr>
        <w:t xml:space="preserve"> и х</w:t>
      </w:r>
      <w:r>
        <w:rPr>
          <w:sz w:val="28"/>
          <w:szCs w:val="28"/>
          <w:lang w:eastAsia="ar-SA"/>
        </w:rPr>
        <w:t>утор</w:t>
      </w:r>
      <w:r w:rsidR="00EE0B21">
        <w:rPr>
          <w:sz w:val="28"/>
          <w:szCs w:val="28"/>
          <w:lang w:eastAsia="ar-SA"/>
        </w:rPr>
        <w:t xml:space="preserve"> Могукоровск</w:t>
      </w:r>
      <w:r>
        <w:rPr>
          <w:sz w:val="28"/>
          <w:szCs w:val="28"/>
          <w:lang w:eastAsia="ar-SA"/>
        </w:rPr>
        <w:t xml:space="preserve">ий </w:t>
      </w:r>
      <w:r w:rsidR="00EE0B21">
        <w:rPr>
          <w:sz w:val="28"/>
          <w:szCs w:val="28"/>
          <w:lang w:eastAsia="ar-SA"/>
        </w:rPr>
        <w:t xml:space="preserve"> </w:t>
      </w:r>
      <w:r>
        <w:rPr>
          <w:sz w:val="28"/>
          <w:szCs w:val="28"/>
          <w:lang w:eastAsia="ar-SA"/>
        </w:rPr>
        <w:t>представляют собой компак</w:t>
      </w:r>
      <w:r>
        <w:rPr>
          <w:sz w:val="28"/>
          <w:szCs w:val="28"/>
          <w:lang w:eastAsia="ar-SA"/>
        </w:rPr>
        <w:t>т</w:t>
      </w:r>
      <w:r>
        <w:rPr>
          <w:sz w:val="28"/>
          <w:szCs w:val="28"/>
          <w:lang w:eastAsia="ar-SA"/>
        </w:rPr>
        <w:t xml:space="preserve">ные населенные пункты со </w:t>
      </w:r>
      <w:r w:rsidR="00EE0B21" w:rsidRPr="0024328A">
        <w:rPr>
          <w:sz w:val="28"/>
          <w:szCs w:val="28"/>
          <w:lang w:eastAsia="ar-SA"/>
        </w:rPr>
        <w:t>сложи</w:t>
      </w:r>
      <w:r>
        <w:rPr>
          <w:sz w:val="28"/>
          <w:szCs w:val="28"/>
          <w:lang w:eastAsia="ar-SA"/>
        </w:rPr>
        <w:t xml:space="preserve">вшейся </w:t>
      </w:r>
      <w:r w:rsidR="00EE0B21" w:rsidRPr="0024328A">
        <w:rPr>
          <w:sz w:val="28"/>
          <w:szCs w:val="28"/>
          <w:lang w:eastAsia="ar-SA"/>
        </w:rPr>
        <w:t>достаточно регулярн</w:t>
      </w:r>
      <w:r>
        <w:rPr>
          <w:sz w:val="28"/>
          <w:szCs w:val="28"/>
          <w:lang w:eastAsia="ar-SA"/>
        </w:rPr>
        <w:t>ой</w:t>
      </w:r>
      <w:r w:rsidR="00EE0B21" w:rsidRPr="0024328A">
        <w:rPr>
          <w:sz w:val="28"/>
          <w:szCs w:val="28"/>
          <w:lang w:eastAsia="ar-SA"/>
        </w:rPr>
        <w:t xml:space="preserve"> структур</w:t>
      </w:r>
      <w:r>
        <w:rPr>
          <w:sz w:val="28"/>
          <w:szCs w:val="28"/>
          <w:lang w:eastAsia="ar-SA"/>
        </w:rPr>
        <w:t>ой</w:t>
      </w:r>
      <w:r w:rsidR="00EE0B21" w:rsidRPr="0024328A">
        <w:rPr>
          <w:sz w:val="28"/>
          <w:szCs w:val="28"/>
          <w:lang w:eastAsia="ar-SA"/>
        </w:rPr>
        <w:t xml:space="preserve"> улиц и кварталов.</w:t>
      </w:r>
      <w:r w:rsidR="00EE0B21">
        <w:rPr>
          <w:sz w:val="28"/>
          <w:szCs w:val="28"/>
          <w:lang w:eastAsia="ar-SA"/>
        </w:rPr>
        <w:t xml:space="preserve"> </w:t>
      </w:r>
    </w:p>
    <w:p w:rsidR="0069492D" w:rsidRDefault="00B14DF5" w:rsidP="00C40EDC">
      <w:pPr>
        <w:ind w:right="-5" w:firstLine="709"/>
        <w:jc w:val="both"/>
        <w:rPr>
          <w:sz w:val="28"/>
          <w:szCs w:val="28"/>
          <w:lang w:eastAsia="ar-SA"/>
        </w:rPr>
      </w:pPr>
      <w:r>
        <w:rPr>
          <w:sz w:val="28"/>
          <w:szCs w:val="28"/>
          <w:lang w:eastAsia="ar-SA"/>
        </w:rPr>
        <w:t>Территория хутора Кувичинск</w:t>
      </w:r>
      <w:r w:rsidR="00756CC3">
        <w:rPr>
          <w:sz w:val="28"/>
          <w:szCs w:val="28"/>
          <w:lang w:eastAsia="ar-SA"/>
        </w:rPr>
        <w:t>ого</w:t>
      </w:r>
      <w:r>
        <w:rPr>
          <w:sz w:val="28"/>
          <w:szCs w:val="28"/>
          <w:lang w:eastAsia="ar-SA"/>
        </w:rPr>
        <w:t xml:space="preserve"> </w:t>
      </w:r>
      <w:r w:rsidR="0069492D">
        <w:rPr>
          <w:sz w:val="28"/>
          <w:szCs w:val="28"/>
          <w:lang w:eastAsia="ar-SA"/>
        </w:rPr>
        <w:t xml:space="preserve">разделена </w:t>
      </w:r>
      <w:r w:rsidR="00085C64">
        <w:rPr>
          <w:sz w:val="28"/>
          <w:szCs w:val="28"/>
          <w:lang w:eastAsia="ar-SA"/>
        </w:rPr>
        <w:t xml:space="preserve">на части </w:t>
      </w:r>
      <w:r w:rsidR="0069492D">
        <w:rPr>
          <w:sz w:val="28"/>
          <w:szCs w:val="28"/>
          <w:lang w:eastAsia="ar-SA"/>
        </w:rPr>
        <w:t xml:space="preserve">Магистральным </w:t>
      </w:r>
      <w:r w:rsidR="00085C64">
        <w:rPr>
          <w:sz w:val="28"/>
          <w:szCs w:val="28"/>
          <w:lang w:eastAsia="ar-SA"/>
        </w:rPr>
        <w:t xml:space="preserve">    </w:t>
      </w:r>
      <w:r w:rsidR="0069492D">
        <w:rPr>
          <w:sz w:val="28"/>
          <w:szCs w:val="28"/>
          <w:lang w:eastAsia="ar-SA"/>
        </w:rPr>
        <w:t xml:space="preserve">каналом </w:t>
      </w:r>
      <w:r w:rsidR="00756CC3">
        <w:rPr>
          <w:sz w:val="28"/>
          <w:szCs w:val="28"/>
          <w:lang w:eastAsia="ar-SA"/>
        </w:rPr>
        <w:t xml:space="preserve">оросительной системы </w:t>
      </w:r>
      <w:r w:rsidR="00085C64">
        <w:rPr>
          <w:sz w:val="28"/>
          <w:szCs w:val="28"/>
          <w:lang w:eastAsia="ar-SA"/>
        </w:rPr>
        <w:t xml:space="preserve">и </w:t>
      </w:r>
      <w:r w:rsidR="00F609FA">
        <w:rPr>
          <w:sz w:val="28"/>
          <w:szCs w:val="28"/>
          <w:lang w:eastAsia="ar-SA"/>
        </w:rPr>
        <w:t xml:space="preserve">руслом реки </w:t>
      </w:r>
      <w:r w:rsidR="00F609FA">
        <w:rPr>
          <w:sz w:val="28"/>
          <w:szCs w:val="28"/>
        </w:rPr>
        <w:t>Сухой Аушедз.</w:t>
      </w:r>
      <w:r w:rsidR="00F609FA">
        <w:rPr>
          <w:sz w:val="28"/>
          <w:szCs w:val="28"/>
          <w:lang w:eastAsia="ar-SA"/>
        </w:rPr>
        <w:t xml:space="preserve">  </w:t>
      </w:r>
    </w:p>
    <w:p w:rsidR="000A1C2B" w:rsidRDefault="00F609FA" w:rsidP="00C3109B">
      <w:pPr>
        <w:tabs>
          <w:tab w:val="center" w:pos="-426"/>
          <w:tab w:val="left" w:pos="240"/>
        </w:tabs>
        <w:ind w:firstLine="709"/>
        <w:jc w:val="both"/>
        <w:rPr>
          <w:sz w:val="28"/>
          <w:szCs w:val="28"/>
        </w:rPr>
      </w:pPr>
      <w:r>
        <w:rPr>
          <w:sz w:val="28"/>
          <w:szCs w:val="28"/>
        </w:rPr>
        <w:t xml:space="preserve">Территория хутора Западного </w:t>
      </w:r>
      <w:r w:rsidR="004B5152">
        <w:rPr>
          <w:sz w:val="28"/>
          <w:szCs w:val="28"/>
        </w:rPr>
        <w:t xml:space="preserve">представляет собой ряд отдельных участков жилой застройки, садовых участков, участков ЛПХ, КФХ, разбросанных на </w:t>
      </w:r>
      <w:r w:rsidR="00C3109B">
        <w:rPr>
          <w:sz w:val="28"/>
          <w:szCs w:val="28"/>
        </w:rPr>
        <w:t xml:space="preserve">    </w:t>
      </w:r>
      <w:r w:rsidR="004B5152">
        <w:rPr>
          <w:sz w:val="28"/>
          <w:szCs w:val="28"/>
        </w:rPr>
        <w:t>отдалении друг от друга вдоль русла реки Кубань.</w:t>
      </w:r>
    </w:p>
    <w:p w:rsidR="00A0689B" w:rsidRPr="007413BF" w:rsidRDefault="00A0689B" w:rsidP="00C3109B">
      <w:pPr>
        <w:spacing w:before="60"/>
        <w:ind w:firstLine="709"/>
        <w:jc w:val="both"/>
        <w:rPr>
          <w:sz w:val="28"/>
          <w:szCs w:val="28"/>
        </w:rPr>
      </w:pPr>
      <w:r w:rsidRPr="007413BF">
        <w:rPr>
          <w:sz w:val="28"/>
          <w:szCs w:val="28"/>
        </w:rPr>
        <w:t xml:space="preserve">В границах </w:t>
      </w:r>
      <w:r>
        <w:rPr>
          <w:sz w:val="28"/>
          <w:szCs w:val="28"/>
        </w:rPr>
        <w:t>станицы Троицкой</w:t>
      </w:r>
      <w:r w:rsidRPr="007413BF">
        <w:rPr>
          <w:sz w:val="28"/>
          <w:szCs w:val="28"/>
        </w:rPr>
        <w:t xml:space="preserve"> расположены:</w:t>
      </w:r>
    </w:p>
    <w:p w:rsidR="00A0689B" w:rsidRPr="007413BF" w:rsidRDefault="00A0689B" w:rsidP="003C2924">
      <w:pPr>
        <w:ind w:firstLine="709"/>
        <w:jc w:val="both"/>
        <w:rPr>
          <w:sz w:val="28"/>
          <w:szCs w:val="28"/>
        </w:rPr>
      </w:pPr>
      <w:r w:rsidRPr="007413BF">
        <w:rPr>
          <w:sz w:val="28"/>
          <w:szCs w:val="28"/>
        </w:rPr>
        <w:t>- жилая зона;</w:t>
      </w:r>
    </w:p>
    <w:p w:rsidR="00A0689B" w:rsidRPr="007413BF" w:rsidRDefault="00A0689B" w:rsidP="003C2924">
      <w:pPr>
        <w:ind w:firstLine="709"/>
        <w:jc w:val="both"/>
        <w:rPr>
          <w:sz w:val="28"/>
          <w:szCs w:val="28"/>
        </w:rPr>
      </w:pPr>
      <w:r w:rsidRPr="007413BF">
        <w:rPr>
          <w:sz w:val="28"/>
          <w:szCs w:val="28"/>
        </w:rPr>
        <w:t>- общественно-деловая зона;</w:t>
      </w:r>
    </w:p>
    <w:p w:rsidR="00A0689B" w:rsidRPr="007413BF" w:rsidRDefault="00A0689B" w:rsidP="003C2924">
      <w:pPr>
        <w:ind w:firstLine="709"/>
        <w:jc w:val="both"/>
        <w:rPr>
          <w:sz w:val="28"/>
          <w:szCs w:val="28"/>
        </w:rPr>
      </w:pPr>
      <w:r w:rsidRPr="007413BF">
        <w:rPr>
          <w:sz w:val="28"/>
          <w:szCs w:val="28"/>
        </w:rPr>
        <w:t xml:space="preserve">- производственная зона; </w:t>
      </w:r>
    </w:p>
    <w:p w:rsidR="00A0689B" w:rsidRPr="007413BF" w:rsidRDefault="00A0689B" w:rsidP="003C2924">
      <w:pPr>
        <w:ind w:firstLine="709"/>
        <w:jc w:val="both"/>
        <w:rPr>
          <w:sz w:val="28"/>
          <w:szCs w:val="28"/>
        </w:rPr>
      </w:pPr>
      <w:r w:rsidRPr="007413BF">
        <w:rPr>
          <w:sz w:val="28"/>
          <w:szCs w:val="28"/>
        </w:rPr>
        <w:t>- зона инженерной и транспортной инфраструктур;</w:t>
      </w:r>
    </w:p>
    <w:p w:rsidR="00A0689B" w:rsidRPr="007413BF" w:rsidRDefault="00A0689B" w:rsidP="003C2924">
      <w:pPr>
        <w:ind w:firstLine="709"/>
        <w:jc w:val="both"/>
        <w:rPr>
          <w:sz w:val="28"/>
          <w:szCs w:val="28"/>
        </w:rPr>
      </w:pPr>
      <w:r w:rsidRPr="007413BF">
        <w:rPr>
          <w:sz w:val="28"/>
          <w:szCs w:val="28"/>
        </w:rPr>
        <w:t>- зона сельскохозяйственного использования;</w:t>
      </w:r>
    </w:p>
    <w:p w:rsidR="00A0689B" w:rsidRPr="007413BF" w:rsidRDefault="00A0689B" w:rsidP="003C2924">
      <w:pPr>
        <w:ind w:firstLine="709"/>
        <w:jc w:val="both"/>
        <w:rPr>
          <w:sz w:val="28"/>
          <w:szCs w:val="28"/>
        </w:rPr>
      </w:pPr>
      <w:r w:rsidRPr="007413BF">
        <w:rPr>
          <w:sz w:val="28"/>
          <w:szCs w:val="28"/>
        </w:rPr>
        <w:t>- зона рекреационного назначения;</w:t>
      </w:r>
    </w:p>
    <w:p w:rsidR="00A0689B" w:rsidRPr="007413BF" w:rsidRDefault="00A0689B" w:rsidP="003C2924">
      <w:pPr>
        <w:ind w:firstLine="709"/>
        <w:jc w:val="both"/>
        <w:rPr>
          <w:sz w:val="28"/>
          <w:szCs w:val="28"/>
        </w:rPr>
      </w:pPr>
      <w:r>
        <w:rPr>
          <w:sz w:val="28"/>
          <w:szCs w:val="28"/>
        </w:rPr>
        <w:t xml:space="preserve">- </w:t>
      </w:r>
      <w:r w:rsidRPr="007413BF">
        <w:rPr>
          <w:sz w:val="28"/>
          <w:szCs w:val="28"/>
        </w:rPr>
        <w:t>зона особо охраняемых территорий;</w:t>
      </w:r>
    </w:p>
    <w:p w:rsidR="00A0689B" w:rsidRPr="007413BF" w:rsidRDefault="00A0689B" w:rsidP="003C2924">
      <w:pPr>
        <w:ind w:firstLine="709"/>
        <w:jc w:val="both"/>
        <w:rPr>
          <w:sz w:val="28"/>
          <w:szCs w:val="28"/>
        </w:rPr>
      </w:pPr>
      <w:r w:rsidRPr="007413BF">
        <w:rPr>
          <w:sz w:val="28"/>
          <w:szCs w:val="28"/>
        </w:rPr>
        <w:t>- зона специального назначения.</w:t>
      </w:r>
    </w:p>
    <w:p w:rsidR="003C2924" w:rsidRPr="007413BF" w:rsidRDefault="00A0689B" w:rsidP="003C2924">
      <w:pPr>
        <w:ind w:firstLine="709"/>
        <w:jc w:val="both"/>
        <w:rPr>
          <w:sz w:val="28"/>
          <w:szCs w:val="28"/>
        </w:rPr>
      </w:pPr>
      <w:r>
        <w:rPr>
          <w:sz w:val="28"/>
          <w:szCs w:val="28"/>
        </w:rPr>
        <w:t>В границах хуторов Кувичинск</w:t>
      </w:r>
      <w:r w:rsidR="004B2386">
        <w:rPr>
          <w:sz w:val="28"/>
          <w:szCs w:val="28"/>
        </w:rPr>
        <w:t>ий</w:t>
      </w:r>
      <w:r>
        <w:rPr>
          <w:sz w:val="28"/>
          <w:szCs w:val="28"/>
        </w:rPr>
        <w:t xml:space="preserve"> и Могукоровск</w:t>
      </w:r>
      <w:r w:rsidR="004B2386">
        <w:rPr>
          <w:sz w:val="28"/>
          <w:szCs w:val="28"/>
        </w:rPr>
        <w:t>ий</w:t>
      </w:r>
      <w:r>
        <w:rPr>
          <w:sz w:val="28"/>
          <w:szCs w:val="28"/>
        </w:rPr>
        <w:t xml:space="preserve"> расположены жилая, </w:t>
      </w:r>
      <w:r w:rsidRPr="007413BF">
        <w:rPr>
          <w:sz w:val="28"/>
          <w:szCs w:val="28"/>
        </w:rPr>
        <w:t>общественно-деловая зон</w:t>
      </w:r>
      <w:r>
        <w:rPr>
          <w:sz w:val="28"/>
          <w:szCs w:val="28"/>
        </w:rPr>
        <w:t xml:space="preserve">ы, </w:t>
      </w:r>
      <w:r w:rsidRPr="007413BF">
        <w:rPr>
          <w:sz w:val="28"/>
          <w:szCs w:val="28"/>
        </w:rPr>
        <w:t>зона инженерной и транспортной инфраструктур</w:t>
      </w:r>
      <w:r>
        <w:rPr>
          <w:sz w:val="28"/>
          <w:szCs w:val="28"/>
        </w:rPr>
        <w:t xml:space="preserve">, </w:t>
      </w:r>
      <w:r w:rsidRPr="007413BF">
        <w:rPr>
          <w:sz w:val="28"/>
          <w:szCs w:val="28"/>
        </w:rPr>
        <w:t>зона сельскохозяйственного использования</w:t>
      </w:r>
      <w:r w:rsidR="003C2924">
        <w:rPr>
          <w:sz w:val="28"/>
          <w:szCs w:val="28"/>
        </w:rPr>
        <w:t xml:space="preserve">, </w:t>
      </w:r>
      <w:r w:rsidR="003C2924" w:rsidRPr="007413BF">
        <w:rPr>
          <w:sz w:val="28"/>
          <w:szCs w:val="28"/>
        </w:rPr>
        <w:t>зона специального назначения</w:t>
      </w:r>
      <w:r w:rsidR="003C2924">
        <w:rPr>
          <w:sz w:val="28"/>
          <w:szCs w:val="28"/>
        </w:rPr>
        <w:t xml:space="preserve">. В границах х. Западного – жилая, производственная зоны, </w:t>
      </w:r>
      <w:r w:rsidR="003C2924" w:rsidRPr="007413BF">
        <w:rPr>
          <w:sz w:val="28"/>
          <w:szCs w:val="28"/>
        </w:rPr>
        <w:t>зона инженерной и транспортной инфраструктур</w:t>
      </w:r>
      <w:r w:rsidR="003C2924">
        <w:rPr>
          <w:sz w:val="28"/>
          <w:szCs w:val="28"/>
        </w:rPr>
        <w:t xml:space="preserve">, </w:t>
      </w:r>
      <w:r w:rsidR="003C2924" w:rsidRPr="007413BF">
        <w:rPr>
          <w:sz w:val="28"/>
          <w:szCs w:val="28"/>
        </w:rPr>
        <w:t>зона сельскохозяйственного использования</w:t>
      </w:r>
      <w:r w:rsidR="003C2924">
        <w:rPr>
          <w:sz w:val="28"/>
          <w:szCs w:val="28"/>
        </w:rPr>
        <w:t xml:space="preserve">, </w:t>
      </w:r>
      <w:r w:rsidR="003C2924" w:rsidRPr="007413BF">
        <w:rPr>
          <w:sz w:val="28"/>
          <w:szCs w:val="28"/>
        </w:rPr>
        <w:t>зона специального назначения</w:t>
      </w:r>
      <w:r w:rsidR="003C2924">
        <w:rPr>
          <w:sz w:val="28"/>
          <w:szCs w:val="28"/>
        </w:rPr>
        <w:t xml:space="preserve">. </w:t>
      </w:r>
    </w:p>
    <w:p w:rsidR="003C353B" w:rsidRDefault="003C353B" w:rsidP="003C353B">
      <w:pPr>
        <w:tabs>
          <w:tab w:val="center" w:pos="-426"/>
          <w:tab w:val="left" w:pos="705"/>
        </w:tabs>
        <w:ind w:firstLine="709"/>
        <w:jc w:val="both"/>
        <w:rPr>
          <w:sz w:val="28"/>
          <w:szCs w:val="28"/>
        </w:rPr>
      </w:pPr>
      <w:r>
        <w:rPr>
          <w:sz w:val="28"/>
          <w:szCs w:val="28"/>
        </w:rPr>
        <w:t>Во всех населенных пунктах недостаточно четкое функциональное зон</w:t>
      </w:r>
      <w:r>
        <w:rPr>
          <w:sz w:val="28"/>
          <w:szCs w:val="28"/>
        </w:rPr>
        <w:t>и</w:t>
      </w:r>
      <w:r>
        <w:rPr>
          <w:sz w:val="28"/>
          <w:szCs w:val="28"/>
        </w:rPr>
        <w:t>рование территории, в большинстве случаев не организованы санитарно-защитные зоны, не выдержаны санитарные разрывы между объектами разли</w:t>
      </w:r>
      <w:r>
        <w:rPr>
          <w:sz w:val="28"/>
          <w:szCs w:val="28"/>
        </w:rPr>
        <w:t>ч</w:t>
      </w:r>
      <w:r>
        <w:rPr>
          <w:sz w:val="28"/>
          <w:szCs w:val="28"/>
        </w:rPr>
        <w:t>ных зон.</w:t>
      </w:r>
    </w:p>
    <w:p w:rsidR="001531EB" w:rsidRDefault="001531EB" w:rsidP="001531EB">
      <w:pPr>
        <w:tabs>
          <w:tab w:val="center" w:pos="-426"/>
          <w:tab w:val="left" w:pos="705"/>
        </w:tabs>
        <w:ind w:right="141" w:firstLine="851"/>
        <w:jc w:val="both"/>
        <w:rPr>
          <w:sz w:val="28"/>
          <w:szCs w:val="28"/>
        </w:rPr>
      </w:pPr>
      <w:r>
        <w:rPr>
          <w:sz w:val="28"/>
          <w:szCs w:val="28"/>
        </w:rPr>
        <w:lastRenderedPageBreak/>
        <w:t xml:space="preserve">Это относится: </w:t>
      </w:r>
    </w:p>
    <w:p w:rsidR="003C353B" w:rsidRDefault="003C353B" w:rsidP="00720A9D">
      <w:pPr>
        <w:ind w:firstLine="709"/>
        <w:jc w:val="both"/>
        <w:rPr>
          <w:sz w:val="28"/>
          <w:szCs w:val="28"/>
        </w:rPr>
      </w:pPr>
      <w:r w:rsidRPr="004B08A4">
        <w:rPr>
          <w:sz w:val="28"/>
          <w:szCs w:val="28"/>
        </w:rPr>
        <w:t>- к производственным объектам, размещенным внутри селитебной терр</w:t>
      </w:r>
      <w:r w:rsidRPr="004B08A4">
        <w:rPr>
          <w:sz w:val="28"/>
          <w:szCs w:val="28"/>
        </w:rPr>
        <w:t>и</w:t>
      </w:r>
      <w:r w:rsidRPr="004B08A4">
        <w:rPr>
          <w:sz w:val="28"/>
          <w:szCs w:val="28"/>
        </w:rPr>
        <w:t xml:space="preserve">тории, или прилегающим к ней в </w:t>
      </w:r>
      <w:r w:rsidR="00720A9D">
        <w:rPr>
          <w:sz w:val="28"/>
          <w:szCs w:val="28"/>
        </w:rPr>
        <w:t>ст. Троицкой</w:t>
      </w:r>
      <w:r w:rsidRPr="004B08A4">
        <w:rPr>
          <w:sz w:val="28"/>
          <w:szCs w:val="28"/>
        </w:rPr>
        <w:t>;</w:t>
      </w:r>
    </w:p>
    <w:p w:rsidR="00720A9D" w:rsidRPr="00AE2BE8" w:rsidRDefault="00720A9D" w:rsidP="00720A9D">
      <w:pPr>
        <w:ind w:firstLine="709"/>
        <w:jc w:val="both"/>
        <w:rPr>
          <w:sz w:val="28"/>
          <w:szCs w:val="28"/>
        </w:rPr>
      </w:pPr>
      <w:r w:rsidRPr="00AE2BE8">
        <w:rPr>
          <w:sz w:val="28"/>
          <w:szCs w:val="28"/>
        </w:rPr>
        <w:t xml:space="preserve">- к производственным объектам, прилегающим к хуторам </w:t>
      </w:r>
      <w:r>
        <w:rPr>
          <w:sz w:val="28"/>
          <w:szCs w:val="28"/>
        </w:rPr>
        <w:t>Западному,    Кувичинскому, Могукоровскому;</w:t>
      </w:r>
    </w:p>
    <w:p w:rsidR="00636D25" w:rsidRDefault="00636D25" w:rsidP="00636D25">
      <w:pPr>
        <w:tabs>
          <w:tab w:val="center" w:pos="-426"/>
          <w:tab w:val="left" w:pos="705"/>
        </w:tabs>
        <w:ind w:firstLine="709"/>
        <w:jc w:val="both"/>
        <w:rPr>
          <w:sz w:val="28"/>
          <w:szCs w:val="28"/>
        </w:rPr>
      </w:pPr>
      <w:r>
        <w:rPr>
          <w:sz w:val="28"/>
          <w:szCs w:val="28"/>
        </w:rPr>
        <w:t>- к животноводческой ферме, расположенной в водоохраной зоне реки  Кубань в северо-западной части ст. Троицкой;</w:t>
      </w:r>
    </w:p>
    <w:p w:rsidR="00720A9D" w:rsidRDefault="00720A9D" w:rsidP="00636D25">
      <w:pPr>
        <w:ind w:firstLine="709"/>
        <w:jc w:val="both"/>
        <w:rPr>
          <w:sz w:val="28"/>
          <w:szCs w:val="28"/>
        </w:rPr>
      </w:pPr>
      <w:r w:rsidRPr="00AE2BE8">
        <w:rPr>
          <w:sz w:val="28"/>
          <w:szCs w:val="28"/>
        </w:rPr>
        <w:t xml:space="preserve">- к действующим кладбищам, которые находятся </w:t>
      </w:r>
      <w:r>
        <w:rPr>
          <w:sz w:val="28"/>
          <w:szCs w:val="28"/>
        </w:rPr>
        <w:t>среди</w:t>
      </w:r>
      <w:r w:rsidRPr="00AE2BE8">
        <w:rPr>
          <w:sz w:val="28"/>
          <w:szCs w:val="28"/>
        </w:rPr>
        <w:t xml:space="preserve"> жилой застройки в</w:t>
      </w:r>
      <w:r>
        <w:rPr>
          <w:sz w:val="28"/>
          <w:szCs w:val="28"/>
        </w:rPr>
        <w:t xml:space="preserve"> ст. Троицкой, х. Могукоровском; вблизи жилой застройки</w:t>
      </w:r>
      <w:r w:rsidRPr="00AE2BE8">
        <w:rPr>
          <w:sz w:val="28"/>
          <w:szCs w:val="28"/>
        </w:rPr>
        <w:t xml:space="preserve"> </w:t>
      </w:r>
      <w:r>
        <w:rPr>
          <w:sz w:val="28"/>
          <w:szCs w:val="28"/>
        </w:rPr>
        <w:t>в х. Кувичинском.</w:t>
      </w:r>
    </w:p>
    <w:p w:rsidR="001531EB" w:rsidRDefault="001531EB" w:rsidP="00636D25">
      <w:pPr>
        <w:tabs>
          <w:tab w:val="center" w:pos="-426"/>
          <w:tab w:val="left" w:pos="705"/>
        </w:tabs>
        <w:ind w:firstLine="709"/>
        <w:jc w:val="both"/>
        <w:rPr>
          <w:sz w:val="28"/>
          <w:szCs w:val="28"/>
        </w:rPr>
      </w:pPr>
      <w:r>
        <w:rPr>
          <w:sz w:val="28"/>
          <w:szCs w:val="28"/>
        </w:rPr>
        <w:t>- к жилой застройке, расположенной в непосредственной близости от пр</w:t>
      </w:r>
      <w:r>
        <w:rPr>
          <w:sz w:val="28"/>
          <w:szCs w:val="28"/>
        </w:rPr>
        <w:t>о</w:t>
      </w:r>
      <w:r>
        <w:rPr>
          <w:sz w:val="28"/>
          <w:szCs w:val="28"/>
        </w:rPr>
        <w:t>изв</w:t>
      </w:r>
      <w:r w:rsidR="003C353B">
        <w:rPr>
          <w:sz w:val="28"/>
          <w:szCs w:val="28"/>
        </w:rPr>
        <w:t>одственных предприятий</w:t>
      </w:r>
      <w:r w:rsidR="00636D25">
        <w:rPr>
          <w:sz w:val="28"/>
          <w:szCs w:val="28"/>
        </w:rPr>
        <w:t>, рисовых чеков, кладбищ.</w:t>
      </w:r>
    </w:p>
    <w:p w:rsidR="00636D25" w:rsidRDefault="00474D73" w:rsidP="00474D73">
      <w:pPr>
        <w:tabs>
          <w:tab w:val="center" w:pos="-426"/>
          <w:tab w:val="left" w:pos="705"/>
          <w:tab w:val="left" w:pos="9781"/>
        </w:tabs>
        <w:spacing w:before="120"/>
        <w:ind w:firstLine="709"/>
        <w:jc w:val="both"/>
        <w:rPr>
          <w:sz w:val="28"/>
          <w:szCs w:val="28"/>
        </w:rPr>
      </w:pPr>
      <w:r w:rsidRPr="00B20C33">
        <w:rPr>
          <w:b/>
          <w:sz w:val="28"/>
          <w:szCs w:val="28"/>
        </w:rPr>
        <w:t>Станица</w:t>
      </w:r>
      <w:r>
        <w:rPr>
          <w:b/>
          <w:sz w:val="28"/>
          <w:szCs w:val="28"/>
        </w:rPr>
        <w:t xml:space="preserve"> Троицкая</w:t>
      </w:r>
      <w:r w:rsidRPr="00AE2BE8">
        <w:rPr>
          <w:b/>
          <w:sz w:val="28"/>
          <w:szCs w:val="28"/>
        </w:rPr>
        <w:t xml:space="preserve"> – </w:t>
      </w:r>
      <w:r w:rsidRPr="00AE2BE8">
        <w:rPr>
          <w:sz w:val="28"/>
          <w:szCs w:val="28"/>
        </w:rPr>
        <w:t xml:space="preserve">центр </w:t>
      </w:r>
      <w:r>
        <w:rPr>
          <w:sz w:val="28"/>
          <w:szCs w:val="28"/>
        </w:rPr>
        <w:t>Троицкого</w:t>
      </w:r>
      <w:r w:rsidRPr="00AE2BE8">
        <w:rPr>
          <w:sz w:val="28"/>
          <w:szCs w:val="28"/>
        </w:rPr>
        <w:t xml:space="preserve"> сельского поселения</w:t>
      </w:r>
      <w:r w:rsidR="008857D2">
        <w:rPr>
          <w:sz w:val="28"/>
          <w:szCs w:val="28"/>
        </w:rPr>
        <w:t xml:space="preserve"> </w:t>
      </w:r>
      <w:r w:rsidR="008857D2" w:rsidRPr="00AE2BE8">
        <w:rPr>
          <w:b/>
          <w:sz w:val="28"/>
          <w:szCs w:val="28"/>
        </w:rPr>
        <w:t>–</w:t>
      </w:r>
      <w:r w:rsidRPr="00AE2BE8">
        <w:rPr>
          <w:b/>
          <w:sz w:val="28"/>
          <w:szCs w:val="28"/>
        </w:rPr>
        <w:t xml:space="preserve"> </w:t>
      </w:r>
      <w:r w:rsidRPr="00AE2BE8">
        <w:rPr>
          <w:sz w:val="28"/>
          <w:szCs w:val="28"/>
        </w:rPr>
        <w:t>располож</w:t>
      </w:r>
      <w:r w:rsidRPr="00AE2BE8">
        <w:rPr>
          <w:sz w:val="28"/>
          <w:szCs w:val="28"/>
        </w:rPr>
        <w:t>е</w:t>
      </w:r>
      <w:r w:rsidRPr="00AE2BE8">
        <w:rPr>
          <w:sz w:val="28"/>
          <w:szCs w:val="28"/>
        </w:rPr>
        <w:t>н</w:t>
      </w:r>
      <w:r>
        <w:rPr>
          <w:sz w:val="28"/>
          <w:szCs w:val="28"/>
        </w:rPr>
        <w:t>а</w:t>
      </w:r>
      <w:r w:rsidRPr="00AE2BE8">
        <w:rPr>
          <w:sz w:val="28"/>
          <w:szCs w:val="28"/>
        </w:rPr>
        <w:t xml:space="preserve"> в </w:t>
      </w:r>
      <w:r>
        <w:rPr>
          <w:sz w:val="28"/>
          <w:szCs w:val="28"/>
        </w:rPr>
        <w:t xml:space="preserve">северной части </w:t>
      </w:r>
      <w:r w:rsidRPr="00AE2BE8">
        <w:rPr>
          <w:sz w:val="28"/>
          <w:szCs w:val="28"/>
        </w:rPr>
        <w:t xml:space="preserve">поселения на </w:t>
      </w:r>
      <w:r>
        <w:rPr>
          <w:sz w:val="28"/>
          <w:szCs w:val="28"/>
        </w:rPr>
        <w:t>левом</w:t>
      </w:r>
      <w:r w:rsidRPr="00AE2BE8">
        <w:rPr>
          <w:sz w:val="28"/>
          <w:szCs w:val="28"/>
        </w:rPr>
        <w:t xml:space="preserve"> берегу реки </w:t>
      </w:r>
      <w:r>
        <w:rPr>
          <w:sz w:val="28"/>
          <w:szCs w:val="28"/>
        </w:rPr>
        <w:t>Кубан</w:t>
      </w:r>
      <w:r w:rsidR="00E269D4">
        <w:rPr>
          <w:sz w:val="28"/>
          <w:szCs w:val="28"/>
        </w:rPr>
        <w:t>и, в её нижнем теч</w:t>
      </w:r>
      <w:r w:rsidR="00E269D4">
        <w:rPr>
          <w:sz w:val="28"/>
          <w:szCs w:val="28"/>
        </w:rPr>
        <w:t>е</w:t>
      </w:r>
      <w:r w:rsidR="00E269D4">
        <w:rPr>
          <w:sz w:val="28"/>
          <w:szCs w:val="28"/>
        </w:rPr>
        <w:t>нии,</w:t>
      </w:r>
      <w:r w:rsidR="004D17D6">
        <w:rPr>
          <w:sz w:val="28"/>
          <w:szCs w:val="28"/>
        </w:rPr>
        <w:t xml:space="preserve"> на расстоянии </w:t>
      </w:r>
      <w:r w:rsidR="00E269D4">
        <w:rPr>
          <w:sz w:val="28"/>
          <w:szCs w:val="28"/>
        </w:rPr>
        <w:t>24</w:t>
      </w:r>
      <w:r w:rsidR="004D17D6">
        <w:rPr>
          <w:sz w:val="28"/>
          <w:szCs w:val="28"/>
        </w:rPr>
        <w:t xml:space="preserve"> км от районного центра г. Крымска</w:t>
      </w:r>
      <w:r w:rsidRPr="00AE2BE8">
        <w:rPr>
          <w:sz w:val="28"/>
          <w:szCs w:val="28"/>
        </w:rPr>
        <w:t>.</w:t>
      </w:r>
    </w:p>
    <w:p w:rsidR="008857D2" w:rsidRDefault="001531EB" w:rsidP="008857D2">
      <w:pPr>
        <w:tabs>
          <w:tab w:val="center" w:pos="-426"/>
          <w:tab w:val="left" w:pos="705"/>
        </w:tabs>
        <w:ind w:firstLine="851"/>
        <w:jc w:val="both"/>
        <w:rPr>
          <w:sz w:val="28"/>
          <w:szCs w:val="28"/>
        </w:rPr>
      </w:pPr>
      <w:r>
        <w:rPr>
          <w:sz w:val="28"/>
          <w:szCs w:val="28"/>
        </w:rPr>
        <w:t>В планировочном отношении станица представляет собой жилое образ</w:t>
      </w:r>
      <w:r>
        <w:rPr>
          <w:sz w:val="28"/>
          <w:szCs w:val="28"/>
        </w:rPr>
        <w:t>о</w:t>
      </w:r>
      <w:r>
        <w:rPr>
          <w:sz w:val="28"/>
          <w:szCs w:val="28"/>
        </w:rPr>
        <w:t xml:space="preserve">вание, </w:t>
      </w:r>
      <w:r w:rsidR="00474D73">
        <w:rPr>
          <w:sz w:val="28"/>
          <w:szCs w:val="28"/>
        </w:rPr>
        <w:t>исторически  сформировавше</w:t>
      </w:r>
      <w:r w:rsidR="00DB1EB7">
        <w:rPr>
          <w:sz w:val="28"/>
          <w:szCs w:val="28"/>
        </w:rPr>
        <w:t>е</w:t>
      </w:r>
      <w:r w:rsidR="00474D73">
        <w:rPr>
          <w:sz w:val="28"/>
          <w:szCs w:val="28"/>
        </w:rPr>
        <w:t xml:space="preserve">ся </w:t>
      </w:r>
      <w:r w:rsidR="00474D73" w:rsidRPr="00E14D59">
        <w:rPr>
          <w:sz w:val="28"/>
          <w:szCs w:val="28"/>
        </w:rPr>
        <w:t xml:space="preserve">на основе </w:t>
      </w:r>
      <w:r w:rsidR="00474D73">
        <w:rPr>
          <w:sz w:val="28"/>
          <w:szCs w:val="28"/>
        </w:rPr>
        <w:t>развития транспортного узла железной и автомобильных дорог.</w:t>
      </w:r>
      <w:r w:rsidR="00364299">
        <w:rPr>
          <w:sz w:val="28"/>
          <w:szCs w:val="28"/>
        </w:rPr>
        <w:t xml:space="preserve"> За последние десятки лет сложившаяся пл</w:t>
      </w:r>
      <w:r w:rsidR="00364299">
        <w:rPr>
          <w:sz w:val="28"/>
          <w:szCs w:val="28"/>
        </w:rPr>
        <w:t>а</w:t>
      </w:r>
      <w:r w:rsidR="00364299">
        <w:rPr>
          <w:sz w:val="28"/>
          <w:szCs w:val="28"/>
        </w:rPr>
        <w:t>нировка станицы особых изменений не претерпела</w:t>
      </w:r>
      <w:r w:rsidR="008857D2">
        <w:rPr>
          <w:sz w:val="28"/>
          <w:szCs w:val="28"/>
        </w:rPr>
        <w:t xml:space="preserve"> и представлена густой сеткой улиц, которая</w:t>
      </w:r>
      <w:r w:rsidR="008857D2" w:rsidRPr="008857D2">
        <w:rPr>
          <w:sz w:val="28"/>
          <w:szCs w:val="28"/>
        </w:rPr>
        <w:t xml:space="preserve"> </w:t>
      </w:r>
      <w:r w:rsidR="008857D2">
        <w:rPr>
          <w:sz w:val="28"/>
          <w:szCs w:val="28"/>
        </w:rPr>
        <w:t>образует кварталы различной площади и, в основном, прям</w:t>
      </w:r>
      <w:r w:rsidR="008857D2">
        <w:rPr>
          <w:sz w:val="28"/>
          <w:szCs w:val="28"/>
        </w:rPr>
        <w:t>о</w:t>
      </w:r>
      <w:r w:rsidR="008857D2">
        <w:rPr>
          <w:sz w:val="28"/>
          <w:szCs w:val="28"/>
        </w:rPr>
        <w:t>угольной конфигурации. Застройка центральной части станицы в основном     одноэтажная.</w:t>
      </w:r>
    </w:p>
    <w:p w:rsidR="00DB1EB7" w:rsidRPr="005F3383" w:rsidRDefault="00DB1EB7" w:rsidP="00DB1EB7">
      <w:pPr>
        <w:tabs>
          <w:tab w:val="left" w:pos="567"/>
          <w:tab w:val="left" w:pos="1985"/>
        </w:tabs>
        <w:ind w:firstLine="709"/>
        <w:jc w:val="both"/>
        <w:rPr>
          <w:sz w:val="28"/>
          <w:szCs w:val="28"/>
        </w:rPr>
      </w:pPr>
      <w:r w:rsidRPr="00730830">
        <w:rPr>
          <w:sz w:val="28"/>
          <w:szCs w:val="28"/>
          <w:lang w:eastAsia="ar-SA"/>
        </w:rPr>
        <w:t xml:space="preserve">По улицам </w:t>
      </w:r>
      <w:r>
        <w:rPr>
          <w:sz w:val="28"/>
          <w:szCs w:val="28"/>
          <w:lang w:eastAsia="ar-SA"/>
        </w:rPr>
        <w:t>Советской, Пролетарской, Бригадной и Коминтерна</w:t>
      </w:r>
      <w:r w:rsidRPr="00730830">
        <w:rPr>
          <w:sz w:val="28"/>
          <w:szCs w:val="28"/>
          <w:lang w:eastAsia="ar-SA"/>
        </w:rPr>
        <w:t xml:space="preserve"> проходит </w:t>
      </w:r>
      <w:r>
        <w:rPr>
          <w:sz w:val="28"/>
          <w:szCs w:val="28"/>
          <w:lang w:eastAsia="ar-SA"/>
        </w:rPr>
        <w:t xml:space="preserve">автодорога регионального или межмуниципального значения ст. Троицкая – ст. Федоровская; по улицам пролетарской и Мира </w:t>
      </w:r>
      <w:r w:rsidRPr="00730830">
        <w:rPr>
          <w:sz w:val="28"/>
          <w:szCs w:val="28"/>
          <w:lang w:eastAsia="ar-SA"/>
        </w:rPr>
        <w:t xml:space="preserve">проходит </w:t>
      </w:r>
      <w:r>
        <w:rPr>
          <w:sz w:val="28"/>
          <w:szCs w:val="28"/>
          <w:lang w:eastAsia="ar-SA"/>
        </w:rPr>
        <w:t>автодорога регионал</w:t>
      </w:r>
      <w:r>
        <w:rPr>
          <w:sz w:val="28"/>
          <w:szCs w:val="28"/>
          <w:lang w:eastAsia="ar-SA"/>
        </w:rPr>
        <w:t>ь</w:t>
      </w:r>
      <w:r>
        <w:rPr>
          <w:sz w:val="28"/>
          <w:szCs w:val="28"/>
          <w:lang w:eastAsia="ar-SA"/>
        </w:rPr>
        <w:t>ного или межмуниципального значения х. Новотроицкий – х. Евсеевский –       ст. Троицкая.</w:t>
      </w:r>
    </w:p>
    <w:p w:rsidR="00474D73" w:rsidRDefault="00DD7CDA" w:rsidP="003253A9">
      <w:pPr>
        <w:tabs>
          <w:tab w:val="center" w:pos="-426"/>
          <w:tab w:val="left" w:pos="705"/>
        </w:tabs>
        <w:ind w:firstLine="709"/>
        <w:jc w:val="both"/>
        <w:rPr>
          <w:sz w:val="28"/>
          <w:szCs w:val="28"/>
        </w:rPr>
      </w:pPr>
      <w:r w:rsidRPr="005F3383">
        <w:rPr>
          <w:sz w:val="28"/>
          <w:szCs w:val="28"/>
        </w:rPr>
        <w:t>Жил</w:t>
      </w:r>
      <w:r w:rsidR="00DE5D27">
        <w:rPr>
          <w:sz w:val="28"/>
          <w:szCs w:val="28"/>
        </w:rPr>
        <w:t>ищный</w:t>
      </w:r>
      <w:r w:rsidR="003253A9">
        <w:rPr>
          <w:sz w:val="28"/>
          <w:szCs w:val="28"/>
        </w:rPr>
        <w:t xml:space="preserve"> фонд представлен 1</w:t>
      </w:r>
      <w:r w:rsidRPr="005F3383">
        <w:rPr>
          <w:sz w:val="28"/>
          <w:szCs w:val="28"/>
        </w:rPr>
        <w:t xml:space="preserve">–2-х этажной </w:t>
      </w:r>
      <w:r>
        <w:rPr>
          <w:sz w:val="28"/>
          <w:szCs w:val="28"/>
        </w:rPr>
        <w:t xml:space="preserve">усадебной застройкой, </w:t>
      </w:r>
      <w:r w:rsidR="003253A9">
        <w:rPr>
          <w:sz w:val="28"/>
          <w:szCs w:val="28"/>
        </w:rPr>
        <w:t>1</w:t>
      </w:r>
      <w:r w:rsidRPr="005F3383">
        <w:rPr>
          <w:sz w:val="28"/>
          <w:szCs w:val="28"/>
        </w:rPr>
        <w:t xml:space="preserve">этажной </w:t>
      </w:r>
      <w:r>
        <w:rPr>
          <w:sz w:val="28"/>
          <w:szCs w:val="28"/>
        </w:rPr>
        <w:t xml:space="preserve">многоквартирной </w:t>
      </w:r>
      <w:r w:rsidRPr="005F3383">
        <w:rPr>
          <w:sz w:val="28"/>
          <w:szCs w:val="28"/>
        </w:rPr>
        <w:t>застройкой</w:t>
      </w:r>
      <w:r>
        <w:rPr>
          <w:sz w:val="28"/>
          <w:szCs w:val="28"/>
        </w:rPr>
        <w:t xml:space="preserve"> (2 - 4 кв.) с приквартирными участками и </w:t>
      </w:r>
      <w:r w:rsidR="002B41F8">
        <w:rPr>
          <w:sz w:val="28"/>
          <w:szCs w:val="28"/>
        </w:rPr>
        <w:t xml:space="preserve">несколькими </w:t>
      </w:r>
      <w:r w:rsidR="002B41F8" w:rsidRPr="005F3383">
        <w:rPr>
          <w:sz w:val="28"/>
          <w:szCs w:val="28"/>
        </w:rPr>
        <w:t>2-х этажн</w:t>
      </w:r>
      <w:r w:rsidR="002B41F8">
        <w:rPr>
          <w:sz w:val="28"/>
          <w:szCs w:val="28"/>
        </w:rPr>
        <w:t>ыми 8-ми квартирными домами секционного типа в це</w:t>
      </w:r>
      <w:r w:rsidR="002B41F8">
        <w:rPr>
          <w:sz w:val="28"/>
          <w:szCs w:val="28"/>
        </w:rPr>
        <w:t>н</w:t>
      </w:r>
      <w:r w:rsidR="002B41F8">
        <w:rPr>
          <w:sz w:val="28"/>
          <w:szCs w:val="28"/>
        </w:rPr>
        <w:t>тральной части станицы.</w:t>
      </w:r>
    </w:p>
    <w:p w:rsidR="00295852" w:rsidRDefault="00295852" w:rsidP="00295852">
      <w:pPr>
        <w:ind w:firstLine="709"/>
        <w:jc w:val="both"/>
        <w:rPr>
          <w:sz w:val="28"/>
          <w:szCs w:val="28"/>
          <w:lang w:eastAsia="ar-SA"/>
        </w:rPr>
      </w:pPr>
      <w:r w:rsidRPr="008D78D5">
        <w:rPr>
          <w:sz w:val="28"/>
          <w:szCs w:val="28"/>
          <w:lang w:eastAsia="ar-SA"/>
        </w:rPr>
        <w:t xml:space="preserve">Многофункциональный общественный центр </w:t>
      </w:r>
      <w:r>
        <w:rPr>
          <w:sz w:val="28"/>
          <w:szCs w:val="28"/>
          <w:lang w:eastAsia="ar-SA"/>
        </w:rPr>
        <w:t>станицы</w:t>
      </w:r>
      <w:r w:rsidRPr="008D78D5">
        <w:rPr>
          <w:sz w:val="28"/>
          <w:szCs w:val="28"/>
          <w:lang w:eastAsia="ar-SA"/>
        </w:rPr>
        <w:t xml:space="preserve"> исторически сл</w:t>
      </w:r>
      <w:r w:rsidRPr="008D78D5">
        <w:rPr>
          <w:sz w:val="28"/>
          <w:szCs w:val="28"/>
          <w:lang w:eastAsia="ar-SA"/>
        </w:rPr>
        <w:t>о</w:t>
      </w:r>
      <w:r w:rsidRPr="008D78D5">
        <w:rPr>
          <w:sz w:val="28"/>
          <w:szCs w:val="28"/>
          <w:lang w:eastAsia="ar-SA"/>
        </w:rPr>
        <w:t xml:space="preserve">жился </w:t>
      </w:r>
      <w:r>
        <w:rPr>
          <w:sz w:val="28"/>
          <w:szCs w:val="28"/>
          <w:lang w:eastAsia="ar-SA"/>
        </w:rPr>
        <w:t xml:space="preserve">вдоль главной улицы Советской. </w:t>
      </w:r>
      <w:r w:rsidRPr="008D78D5">
        <w:rPr>
          <w:sz w:val="28"/>
          <w:szCs w:val="28"/>
          <w:lang w:eastAsia="ar-SA"/>
        </w:rPr>
        <w:t>В его состав входят административн</w:t>
      </w:r>
      <w:r>
        <w:rPr>
          <w:sz w:val="28"/>
          <w:szCs w:val="28"/>
          <w:lang w:eastAsia="ar-SA"/>
        </w:rPr>
        <w:t>ые</w:t>
      </w:r>
      <w:r w:rsidRPr="008D78D5">
        <w:rPr>
          <w:sz w:val="28"/>
          <w:szCs w:val="28"/>
          <w:lang w:eastAsia="ar-SA"/>
        </w:rPr>
        <w:t xml:space="preserve"> здани</w:t>
      </w:r>
      <w:r>
        <w:rPr>
          <w:sz w:val="28"/>
          <w:szCs w:val="28"/>
          <w:lang w:eastAsia="ar-SA"/>
        </w:rPr>
        <w:t>я</w:t>
      </w:r>
      <w:r w:rsidR="00FA7BF6">
        <w:rPr>
          <w:sz w:val="28"/>
          <w:szCs w:val="28"/>
          <w:lang w:eastAsia="ar-SA"/>
        </w:rPr>
        <w:t>,</w:t>
      </w:r>
      <w:r w:rsidRPr="008D78D5">
        <w:rPr>
          <w:sz w:val="28"/>
          <w:szCs w:val="28"/>
          <w:lang w:eastAsia="ar-SA"/>
        </w:rPr>
        <w:t xml:space="preserve"> </w:t>
      </w:r>
      <w:r w:rsidR="00F25BF9">
        <w:rPr>
          <w:sz w:val="28"/>
          <w:szCs w:val="28"/>
          <w:lang w:eastAsia="ar-SA"/>
        </w:rPr>
        <w:t>социально-культурный центр Троицкого сельского поселения</w:t>
      </w:r>
      <w:r w:rsidR="00FA7BF6">
        <w:rPr>
          <w:sz w:val="28"/>
          <w:szCs w:val="28"/>
          <w:lang w:eastAsia="ar-SA"/>
        </w:rPr>
        <w:t>,</w:t>
      </w:r>
      <w:r w:rsidR="00F25BF9">
        <w:rPr>
          <w:sz w:val="28"/>
          <w:szCs w:val="28"/>
          <w:lang w:eastAsia="ar-SA"/>
        </w:rPr>
        <w:t xml:space="preserve"> парк</w:t>
      </w:r>
      <w:r w:rsidR="00FA7BF6">
        <w:rPr>
          <w:sz w:val="28"/>
          <w:szCs w:val="28"/>
          <w:lang w:eastAsia="ar-SA"/>
        </w:rPr>
        <w:t>,</w:t>
      </w:r>
      <w:r w:rsidR="00F25BF9">
        <w:rPr>
          <w:sz w:val="28"/>
          <w:szCs w:val="28"/>
          <w:lang w:eastAsia="ar-SA"/>
        </w:rPr>
        <w:t xml:space="preserve"> ст</w:t>
      </w:r>
      <w:r w:rsidR="00F25BF9">
        <w:rPr>
          <w:sz w:val="28"/>
          <w:szCs w:val="28"/>
          <w:lang w:eastAsia="ar-SA"/>
        </w:rPr>
        <w:t>а</w:t>
      </w:r>
      <w:r w:rsidR="00F25BF9">
        <w:rPr>
          <w:sz w:val="28"/>
          <w:szCs w:val="28"/>
          <w:lang w:eastAsia="ar-SA"/>
        </w:rPr>
        <w:t>дион,</w:t>
      </w:r>
      <w:r w:rsidR="00FA7BF6">
        <w:rPr>
          <w:sz w:val="28"/>
          <w:szCs w:val="28"/>
          <w:lang w:eastAsia="ar-SA"/>
        </w:rPr>
        <w:t xml:space="preserve"> </w:t>
      </w:r>
      <w:r w:rsidR="00F25BF9">
        <w:rPr>
          <w:sz w:val="28"/>
          <w:szCs w:val="28"/>
          <w:lang w:eastAsia="ar-SA"/>
        </w:rPr>
        <w:t>торговый и бытовой комплексы, магазины, кафе, жилищно-коммунальный комплекс.</w:t>
      </w:r>
    </w:p>
    <w:p w:rsidR="001C3FC4" w:rsidRDefault="00155D45" w:rsidP="001C3FC4">
      <w:pPr>
        <w:ind w:firstLine="709"/>
        <w:jc w:val="both"/>
        <w:rPr>
          <w:sz w:val="28"/>
          <w:szCs w:val="28"/>
          <w:lang w:eastAsia="ar-SA"/>
        </w:rPr>
      </w:pPr>
      <w:r w:rsidRPr="005F3383">
        <w:rPr>
          <w:sz w:val="28"/>
          <w:szCs w:val="28"/>
          <w:lang w:eastAsia="ar-SA"/>
        </w:rPr>
        <w:t>Крупные объекты производственной зоны расположены преимущественно</w:t>
      </w:r>
      <w:r>
        <w:rPr>
          <w:sz w:val="28"/>
          <w:szCs w:val="28"/>
          <w:lang w:eastAsia="ar-SA"/>
        </w:rPr>
        <w:t xml:space="preserve"> за границей населенного пункта, но имеется ряд предприятий, как действующих, так и недействующих в настоящ</w:t>
      </w:r>
      <w:r w:rsidR="001C3FC4">
        <w:rPr>
          <w:sz w:val="28"/>
          <w:szCs w:val="28"/>
          <w:lang w:eastAsia="ar-SA"/>
        </w:rPr>
        <w:t>ее</w:t>
      </w:r>
      <w:r>
        <w:rPr>
          <w:sz w:val="28"/>
          <w:szCs w:val="28"/>
          <w:lang w:eastAsia="ar-SA"/>
        </w:rPr>
        <w:t xml:space="preserve"> </w:t>
      </w:r>
      <w:r w:rsidR="001C3FC4">
        <w:rPr>
          <w:sz w:val="28"/>
          <w:szCs w:val="28"/>
          <w:lang w:eastAsia="ar-SA"/>
        </w:rPr>
        <w:t>время</w:t>
      </w:r>
      <w:r>
        <w:rPr>
          <w:sz w:val="28"/>
          <w:szCs w:val="28"/>
          <w:lang w:eastAsia="ar-SA"/>
        </w:rPr>
        <w:t>, расположенных</w:t>
      </w:r>
      <w:r w:rsidR="00AB507B">
        <w:rPr>
          <w:sz w:val="28"/>
          <w:szCs w:val="28"/>
          <w:lang w:eastAsia="ar-SA"/>
        </w:rPr>
        <w:t xml:space="preserve"> </w:t>
      </w:r>
      <w:r>
        <w:rPr>
          <w:sz w:val="28"/>
          <w:szCs w:val="28"/>
          <w:lang w:eastAsia="ar-SA"/>
        </w:rPr>
        <w:t>в</w:t>
      </w:r>
      <w:r w:rsidR="00AB507B">
        <w:rPr>
          <w:sz w:val="28"/>
          <w:szCs w:val="28"/>
          <w:lang w:eastAsia="ar-SA"/>
        </w:rPr>
        <w:t xml:space="preserve"> </w:t>
      </w:r>
      <w:r>
        <w:rPr>
          <w:sz w:val="28"/>
          <w:szCs w:val="28"/>
          <w:lang w:eastAsia="ar-SA"/>
        </w:rPr>
        <w:t>жилой</w:t>
      </w:r>
      <w:r w:rsidR="00AB507B">
        <w:rPr>
          <w:sz w:val="28"/>
          <w:szCs w:val="28"/>
          <w:lang w:eastAsia="ar-SA"/>
        </w:rPr>
        <w:t xml:space="preserve"> </w:t>
      </w:r>
      <w:r>
        <w:rPr>
          <w:sz w:val="28"/>
          <w:szCs w:val="28"/>
          <w:lang w:eastAsia="ar-SA"/>
        </w:rPr>
        <w:t>зоне станицы.</w:t>
      </w:r>
    </w:p>
    <w:p w:rsidR="00155D45" w:rsidRDefault="00A2491A" w:rsidP="001C3FC4">
      <w:pPr>
        <w:ind w:firstLine="709"/>
        <w:jc w:val="both"/>
        <w:rPr>
          <w:sz w:val="28"/>
          <w:szCs w:val="28"/>
          <w:lang w:eastAsia="ar-SA"/>
        </w:rPr>
      </w:pPr>
      <w:r>
        <w:rPr>
          <w:sz w:val="28"/>
          <w:szCs w:val="28"/>
          <w:lang w:eastAsia="ar-SA"/>
        </w:rPr>
        <w:t>Действующее кладбище находится в</w:t>
      </w:r>
      <w:r w:rsidR="00DB6AFF">
        <w:rPr>
          <w:sz w:val="28"/>
          <w:szCs w:val="28"/>
          <w:lang w:eastAsia="ar-SA"/>
        </w:rPr>
        <w:t xml:space="preserve"> южной части станицы</w:t>
      </w:r>
      <w:r>
        <w:rPr>
          <w:sz w:val="28"/>
          <w:szCs w:val="28"/>
          <w:lang w:eastAsia="ar-SA"/>
        </w:rPr>
        <w:t>.</w:t>
      </w:r>
      <w:r w:rsidR="00AB507B">
        <w:rPr>
          <w:sz w:val="28"/>
          <w:szCs w:val="28"/>
          <w:lang w:eastAsia="ar-SA"/>
        </w:rPr>
        <w:t xml:space="preserve"> </w:t>
      </w:r>
    </w:p>
    <w:p w:rsidR="00085C64" w:rsidRDefault="00085C64" w:rsidP="00085C64">
      <w:pPr>
        <w:spacing w:before="120"/>
        <w:ind w:right="-6" w:firstLine="709"/>
        <w:jc w:val="both"/>
        <w:rPr>
          <w:sz w:val="28"/>
          <w:szCs w:val="28"/>
          <w:lang w:eastAsia="ar-SA"/>
        </w:rPr>
      </w:pPr>
      <w:r>
        <w:rPr>
          <w:b/>
          <w:sz w:val="28"/>
          <w:szCs w:val="28"/>
          <w:lang w:eastAsia="ar-SA"/>
        </w:rPr>
        <w:t>Х</w:t>
      </w:r>
      <w:r w:rsidRPr="00B20C33">
        <w:rPr>
          <w:b/>
          <w:sz w:val="28"/>
          <w:szCs w:val="28"/>
          <w:lang w:eastAsia="ar-SA"/>
        </w:rPr>
        <w:t>утор</w:t>
      </w:r>
      <w:r>
        <w:rPr>
          <w:sz w:val="28"/>
          <w:szCs w:val="28"/>
          <w:lang w:eastAsia="ar-SA"/>
        </w:rPr>
        <w:t xml:space="preserve"> </w:t>
      </w:r>
      <w:r w:rsidRPr="00B20C33">
        <w:rPr>
          <w:b/>
          <w:sz w:val="28"/>
          <w:szCs w:val="28"/>
          <w:lang w:eastAsia="ar-SA"/>
        </w:rPr>
        <w:t>Кувичинск</w:t>
      </w:r>
      <w:r>
        <w:rPr>
          <w:b/>
          <w:sz w:val="28"/>
          <w:szCs w:val="28"/>
          <w:lang w:eastAsia="ar-SA"/>
        </w:rPr>
        <w:t>ий</w:t>
      </w:r>
      <w:r>
        <w:rPr>
          <w:sz w:val="28"/>
          <w:szCs w:val="28"/>
          <w:lang w:eastAsia="ar-SA"/>
        </w:rPr>
        <w:t xml:space="preserve"> расположен в южной части поселения, в 8 км от ст</w:t>
      </w:r>
      <w:r>
        <w:rPr>
          <w:sz w:val="28"/>
          <w:szCs w:val="28"/>
          <w:lang w:eastAsia="ar-SA"/>
        </w:rPr>
        <w:t>а</w:t>
      </w:r>
      <w:r>
        <w:rPr>
          <w:sz w:val="28"/>
          <w:szCs w:val="28"/>
          <w:lang w:eastAsia="ar-SA"/>
        </w:rPr>
        <w:t xml:space="preserve">ницы Троицкой, </w:t>
      </w:r>
      <w:r w:rsidR="00690809">
        <w:rPr>
          <w:sz w:val="28"/>
          <w:szCs w:val="28"/>
          <w:lang w:eastAsia="ar-SA"/>
        </w:rPr>
        <w:t xml:space="preserve"> </w:t>
      </w:r>
      <w:r>
        <w:rPr>
          <w:sz w:val="28"/>
          <w:szCs w:val="28"/>
          <w:lang w:eastAsia="ar-SA"/>
        </w:rPr>
        <w:t>на северо-восточном</w:t>
      </w:r>
      <w:r w:rsidR="00690809">
        <w:rPr>
          <w:sz w:val="28"/>
          <w:szCs w:val="28"/>
          <w:lang w:eastAsia="ar-SA"/>
        </w:rPr>
        <w:t xml:space="preserve"> </w:t>
      </w:r>
      <w:r>
        <w:rPr>
          <w:sz w:val="28"/>
          <w:szCs w:val="28"/>
          <w:lang w:eastAsia="ar-SA"/>
        </w:rPr>
        <w:t xml:space="preserve"> берегу Варнавинского</w:t>
      </w:r>
      <w:r w:rsidR="00690809">
        <w:rPr>
          <w:sz w:val="28"/>
          <w:szCs w:val="28"/>
          <w:lang w:eastAsia="ar-SA"/>
        </w:rPr>
        <w:t xml:space="preserve"> </w:t>
      </w:r>
      <w:r>
        <w:rPr>
          <w:sz w:val="28"/>
          <w:szCs w:val="28"/>
          <w:lang w:eastAsia="ar-SA"/>
        </w:rPr>
        <w:t xml:space="preserve"> водохранилища. </w:t>
      </w:r>
    </w:p>
    <w:p w:rsidR="00CD33EA" w:rsidRDefault="00756CC3" w:rsidP="00085C64">
      <w:pPr>
        <w:ind w:right="-6" w:firstLine="709"/>
        <w:jc w:val="both"/>
        <w:rPr>
          <w:sz w:val="28"/>
          <w:szCs w:val="28"/>
        </w:rPr>
      </w:pPr>
      <w:r>
        <w:rPr>
          <w:sz w:val="28"/>
          <w:szCs w:val="28"/>
          <w:lang w:eastAsia="ar-SA"/>
        </w:rPr>
        <w:lastRenderedPageBreak/>
        <w:t xml:space="preserve">Территория </w:t>
      </w:r>
      <w:r w:rsidR="00085C64">
        <w:rPr>
          <w:sz w:val="28"/>
          <w:szCs w:val="28"/>
          <w:lang w:eastAsia="ar-SA"/>
        </w:rPr>
        <w:t>хутора</w:t>
      </w:r>
      <w:r w:rsidRPr="00756CC3">
        <w:rPr>
          <w:sz w:val="28"/>
          <w:szCs w:val="28"/>
          <w:lang w:eastAsia="ar-SA"/>
        </w:rPr>
        <w:t xml:space="preserve"> </w:t>
      </w:r>
      <w:r>
        <w:rPr>
          <w:sz w:val="28"/>
          <w:szCs w:val="28"/>
          <w:lang w:eastAsia="ar-SA"/>
        </w:rPr>
        <w:t>разделена Магистральным каналом оросительной си</w:t>
      </w:r>
      <w:r>
        <w:rPr>
          <w:sz w:val="28"/>
          <w:szCs w:val="28"/>
          <w:lang w:eastAsia="ar-SA"/>
        </w:rPr>
        <w:t>с</w:t>
      </w:r>
      <w:r>
        <w:rPr>
          <w:sz w:val="28"/>
          <w:szCs w:val="28"/>
          <w:lang w:eastAsia="ar-SA"/>
        </w:rPr>
        <w:t xml:space="preserve">темы на две отдаленные друг от друга (на 600 м) части - северную и южную; в свою очередь южная часть хутора расчленена руслом реки </w:t>
      </w:r>
      <w:r>
        <w:rPr>
          <w:sz w:val="28"/>
          <w:szCs w:val="28"/>
        </w:rPr>
        <w:t>Сухой Аушедз.</w:t>
      </w:r>
    </w:p>
    <w:p w:rsidR="00510112" w:rsidRDefault="00CD33EA" w:rsidP="00085C64">
      <w:pPr>
        <w:ind w:right="-6" w:firstLine="709"/>
        <w:jc w:val="both"/>
        <w:rPr>
          <w:sz w:val="28"/>
          <w:szCs w:val="28"/>
          <w:lang w:eastAsia="ar-SA"/>
        </w:rPr>
      </w:pPr>
      <w:r>
        <w:rPr>
          <w:sz w:val="28"/>
          <w:szCs w:val="28"/>
        </w:rPr>
        <w:t xml:space="preserve">По территории хутора проходит автодорога </w:t>
      </w:r>
      <w:r>
        <w:rPr>
          <w:sz w:val="28"/>
          <w:szCs w:val="28"/>
          <w:lang w:eastAsia="ar-SA"/>
        </w:rPr>
        <w:t>х. Новотроицкий – х. Евсее</w:t>
      </w:r>
      <w:r>
        <w:rPr>
          <w:sz w:val="28"/>
          <w:szCs w:val="28"/>
          <w:lang w:eastAsia="ar-SA"/>
        </w:rPr>
        <w:t>в</w:t>
      </w:r>
      <w:r>
        <w:rPr>
          <w:sz w:val="28"/>
          <w:szCs w:val="28"/>
          <w:lang w:eastAsia="ar-SA"/>
        </w:rPr>
        <w:t>ский – ст. Троицкая (в настоящее время имеющая статус дороги регионального или межмуниципального значения)</w:t>
      </w:r>
      <w:r w:rsidR="00510112">
        <w:rPr>
          <w:sz w:val="28"/>
          <w:szCs w:val="28"/>
          <w:lang w:eastAsia="ar-SA"/>
        </w:rPr>
        <w:t>.</w:t>
      </w:r>
    </w:p>
    <w:p w:rsidR="00510112" w:rsidRDefault="00510112" w:rsidP="00510112">
      <w:pPr>
        <w:tabs>
          <w:tab w:val="left" w:pos="567"/>
          <w:tab w:val="left" w:pos="1985"/>
          <w:tab w:val="left" w:pos="9781"/>
        </w:tabs>
        <w:ind w:firstLine="709"/>
        <w:jc w:val="both"/>
        <w:rPr>
          <w:sz w:val="28"/>
          <w:szCs w:val="28"/>
          <w:lang w:eastAsia="ar-SA"/>
        </w:rPr>
      </w:pPr>
      <w:r>
        <w:rPr>
          <w:sz w:val="28"/>
          <w:szCs w:val="28"/>
          <w:lang w:eastAsia="ar-SA"/>
        </w:rPr>
        <w:t xml:space="preserve">В хуторе сложилась </w:t>
      </w:r>
      <w:r w:rsidRPr="0024328A">
        <w:rPr>
          <w:sz w:val="28"/>
          <w:szCs w:val="28"/>
          <w:lang w:eastAsia="ar-SA"/>
        </w:rPr>
        <w:t>достаточно регулярн</w:t>
      </w:r>
      <w:r>
        <w:rPr>
          <w:sz w:val="28"/>
          <w:szCs w:val="28"/>
          <w:lang w:eastAsia="ar-SA"/>
        </w:rPr>
        <w:t>ая</w:t>
      </w:r>
      <w:r w:rsidRPr="0024328A">
        <w:rPr>
          <w:sz w:val="28"/>
          <w:szCs w:val="28"/>
          <w:lang w:eastAsia="ar-SA"/>
        </w:rPr>
        <w:t xml:space="preserve"> структур</w:t>
      </w:r>
      <w:r>
        <w:rPr>
          <w:sz w:val="28"/>
          <w:szCs w:val="28"/>
          <w:lang w:eastAsia="ar-SA"/>
        </w:rPr>
        <w:t>а</w:t>
      </w:r>
      <w:r w:rsidRPr="0024328A">
        <w:rPr>
          <w:sz w:val="28"/>
          <w:szCs w:val="28"/>
          <w:lang w:eastAsia="ar-SA"/>
        </w:rPr>
        <w:t xml:space="preserve"> улиц</w:t>
      </w:r>
      <w:r>
        <w:rPr>
          <w:sz w:val="28"/>
          <w:szCs w:val="28"/>
          <w:lang w:eastAsia="ar-SA"/>
        </w:rPr>
        <w:t xml:space="preserve">, образующих кварталы различной площади и конфигурации. </w:t>
      </w:r>
      <w:r w:rsidRPr="005F3383">
        <w:rPr>
          <w:sz w:val="28"/>
          <w:szCs w:val="28"/>
        </w:rPr>
        <w:t>Жил</w:t>
      </w:r>
      <w:r>
        <w:rPr>
          <w:sz w:val="28"/>
          <w:szCs w:val="28"/>
        </w:rPr>
        <w:t>ищный фонд представлен 1</w:t>
      </w:r>
      <w:r w:rsidRPr="005F3383">
        <w:rPr>
          <w:sz w:val="28"/>
          <w:szCs w:val="28"/>
        </w:rPr>
        <w:t xml:space="preserve">–2-х этажной </w:t>
      </w:r>
      <w:r>
        <w:rPr>
          <w:sz w:val="28"/>
          <w:szCs w:val="28"/>
        </w:rPr>
        <w:t>усадебной застройкой.</w:t>
      </w:r>
      <w:r>
        <w:rPr>
          <w:sz w:val="28"/>
          <w:szCs w:val="28"/>
          <w:lang w:eastAsia="ar-SA"/>
        </w:rPr>
        <w:t xml:space="preserve"> </w:t>
      </w:r>
    </w:p>
    <w:p w:rsidR="00FB069E" w:rsidRDefault="00756CC3" w:rsidP="00510112">
      <w:pPr>
        <w:ind w:right="-6" w:firstLine="709"/>
        <w:jc w:val="both"/>
        <w:rPr>
          <w:sz w:val="28"/>
          <w:szCs w:val="28"/>
          <w:lang w:eastAsia="ar-SA"/>
        </w:rPr>
      </w:pPr>
      <w:r>
        <w:rPr>
          <w:sz w:val="28"/>
          <w:szCs w:val="28"/>
          <w:lang w:eastAsia="ar-SA"/>
        </w:rPr>
        <w:t xml:space="preserve">  </w:t>
      </w:r>
      <w:r w:rsidR="00085C64">
        <w:rPr>
          <w:sz w:val="28"/>
          <w:szCs w:val="28"/>
          <w:lang w:eastAsia="ar-SA"/>
        </w:rPr>
        <w:t>О</w:t>
      </w:r>
      <w:r w:rsidR="00B20C33">
        <w:rPr>
          <w:sz w:val="28"/>
          <w:szCs w:val="28"/>
          <w:lang w:eastAsia="ar-SA"/>
        </w:rPr>
        <w:t>бщественный центр представлен зданиями сельского клуба, фельдше</w:t>
      </w:r>
      <w:r w:rsidR="00B20C33">
        <w:rPr>
          <w:sz w:val="28"/>
          <w:szCs w:val="28"/>
          <w:lang w:eastAsia="ar-SA"/>
        </w:rPr>
        <w:t>р</w:t>
      </w:r>
      <w:r w:rsidR="00B20C33">
        <w:rPr>
          <w:sz w:val="28"/>
          <w:szCs w:val="28"/>
          <w:lang w:eastAsia="ar-SA"/>
        </w:rPr>
        <w:t>ско-акушерского пункта, магазина</w:t>
      </w:r>
      <w:r w:rsidR="00B57566">
        <w:rPr>
          <w:sz w:val="28"/>
          <w:szCs w:val="28"/>
          <w:lang w:eastAsia="ar-SA"/>
        </w:rPr>
        <w:t>, детского сада (в настоящее время не дейс</w:t>
      </w:r>
      <w:r w:rsidR="00B57566">
        <w:rPr>
          <w:sz w:val="28"/>
          <w:szCs w:val="28"/>
          <w:lang w:eastAsia="ar-SA"/>
        </w:rPr>
        <w:t>т</w:t>
      </w:r>
      <w:r w:rsidR="00B57566">
        <w:rPr>
          <w:sz w:val="28"/>
          <w:szCs w:val="28"/>
          <w:lang w:eastAsia="ar-SA"/>
        </w:rPr>
        <w:t xml:space="preserve">вующего). </w:t>
      </w:r>
    </w:p>
    <w:p w:rsidR="006576FE" w:rsidRDefault="00B57566" w:rsidP="00B57566">
      <w:pPr>
        <w:tabs>
          <w:tab w:val="left" w:pos="567"/>
          <w:tab w:val="left" w:pos="1985"/>
          <w:tab w:val="left" w:pos="9781"/>
        </w:tabs>
        <w:ind w:firstLine="709"/>
        <w:jc w:val="both"/>
        <w:rPr>
          <w:sz w:val="28"/>
          <w:szCs w:val="28"/>
          <w:lang w:eastAsia="ar-SA"/>
        </w:rPr>
      </w:pPr>
      <w:r>
        <w:rPr>
          <w:sz w:val="28"/>
          <w:szCs w:val="28"/>
          <w:lang w:eastAsia="ar-SA"/>
        </w:rPr>
        <w:t xml:space="preserve">В северной половине </w:t>
      </w:r>
      <w:r w:rsidR="00B20C33">
        <w:rPr>
          <w:sz w:val="28"/>
          <w:szCs w:val="28"/>
          <w:lang w:eastAsia="ar-SA"/>
        </w:rPr>
        <w:t>хутора</w:t>
      </w:r>
      <w:r w:rsidR="0059143A">
        <w:rPr>
          <w:sz w:val="28"/>
          <w:szCs w:val="28"/>
          <w:lang w:eastAsia="ar-SA"/>
        </w:rPr>
        <w:t>,</w:t>
      </w:r>
      <w:r>
        <w:rPr>
          <w:sz w:val="28"/>
          <w:szCs w:val="28"/>
          <w:lang w:eastAsia="ar-SA"/>
        </w:rPr>
        <w:t xml:space="preserve"> </w:t>
      </w:r>
      <w:r w:rsidR="0059143A">
        <w:rPr>
          <w:sz w:val="28"/>
          <w:szCs w:val="28"/>
          <w:lang w:eastAsia="ar-SA"/>
        </w:rPr>
        <w:t xml:space="preserve">рядом с жилой застройкой, </w:t>
      </w:r>
      <w:r>
        <w:rPr>
          <w:sz w:val="28"/>
          <w:szCs w:val="28"/>
          <w:lang w:eastAsia="ar-SA"/>
        </w:rPr>
        <w:t>расположено сельское кладбище. С восточной стороны к границе хутора примыкает террит</w:t>
      </w:r>
      <w:r>
        <w:rPr>
          <w:sz w:val="28"/>
          <w:szCs w:val="28"/>
          <w:lang w:eastAsia="ar-SA"/>
        </w:rPr>
        <w:t>о</w:t>
      </w:r>
      <w:r>
        <w:rPr>
          <w:sz w:val="28"/>
          <w:szCs w:val="28"/>
          <w:lang w:eastAsia="ar-SA"/>
        </w:rPr>
        <w:t xml:space="preserve">рия полевого стана; с юго-востока </w:t>
      </w:r>
      <w:r w:rsidR="0059143A" w:rsidRPr="005F3383">
        <w:rPr>
          <w:sz w:val="28"/>
          <w:szCs w:val="28"/>
        </w:rPr>
        <w:t>–</w:t>
      </w:r>
      <w:r>
        <w:rPr>
          <w:sz w:val="28"/>
          <w:szCs w:val="28"/>
          <w:lang w:eastAsia="ar-SA"/>
        </w:rPr>
        <w:t xml:space="preserve"> территория молочно-товарной фермы. </w:t>
      </w:r>
    </w:p>
    <w:p w:rsidR="009336B3" w:rsidRDefault="00B57566" w:rsidP="00F518D1">
      <w:pPr>
        <w:tabs>
          <w:tab w:val="left" w:pos="567"/>
          <w:tab w:val="left" w:pos="1985"/>
          <w:tab w:val="left" w:pos="9781"/>
        </w:tabs>
        <w:spacing w:before="120"/>
        <w:ind w:firstLine="709"/>
        <w:jc w:val="both"/>
        <w:rPr>
          <w:sz w:val="28"/>
          <w:szCs w:val="28"/>
          <w:lang w:eastAsia="ar-SA"/>
        </w:rPr>
      </w:pPr>
      <w:r w:rsidRPr="00B57566">
        <w:rPr>
          <w:b/>
          <w:sz w:val="28"/>
          <w:szCs w:val="28"/>
          <w:lang w:eastAsia="ar-SA"/>
        </w:rPr>
        <w:t>Хутор Могукоровский</w:t>
      </w:r>
      <w:r>
        <w:rPr>
          <w:b/>
          <w:sz w:val="28"/>
          <w:szCs w:val="28"/>
          <w:lang w:eastAsia="ar-SA"/>
        </w:rPr>
        <w:t xml:space="preserve"> </w:t>
      </w:r>
      <w:r w:rsidR="000020AD" w:rsidRPr="000020AD">
        <w:rPr>
          <w:sz w:val="28"/>
          <w:szCs w:val="28"/>
          <w:lang w:eastAsia="ar-SA"/>
        </w:rPr>
        <w:t>расположен</w:t>
      </w:r>
      <w:r w:rsidR="000020AD">
        <w:rPr>
          <w:sz w:val="28"/>
          <w:szCs w:val="28"/>
          <w:lang w:eastAsia="ar-SA"/>
        </w:rPr>
        <w:t xml:space="preserve"> в северо-восточной части поселения</w:t>
      </w:r>
      <w:r w:rsidR="00FC22DC">
        <w:rPr>
          <w:sz w:val="28"/>
          <w:szCs w:val="28"/>
          <w:lang w:eastAsia="ar-SA"/>
        </w:rPr>
        <w:t xml:space="preserve"> на расстоянии </w:t>
      </w:r>
      <w:r w:rsidR="009B0689">
        <w:rPr>
          <w:sz w:val="28"/>
          <w:szCs w:val="28"/>
          <w:lang w:eastAsia="ar-SA"/>
        </w:rPr>
        <w:t xml:space="preserve">5 </w:t>
      </w:r>
      <w:r w:rsidR="00FC22DC">
        <w:rPr>
          <w:sz w:val="28"/>
          <w:szCs w:val="28"/>
          <w:lang w:eastAsia="ar-SA"/>
        </w:rPr>
        <w:t>км от ст. Троицкой.</w:t>
      </w:r>
      <w:r w:rsidR="000020AD">
        <w:rPr>
          <w:sz w:val="28"/>
          <w:szCs w:val="28"/>
          <w:lang w:eastAsia="ar-SA"/>
        </w:rPr>
        <w:t xml:space="preserve"> </w:t>
      </w:r>
      <w:r w:rsidR="009336B3">
        <w:rPr>
          <w:sz w:val="28"/>
          <w:szCs w:val="28"/>
          <w:lang w:eastAsia="ar-SA"/>
        </w:rPr>
        <w:t>Вдоль его южной границы проходит авт</w:t>
      </w:r>
      <w:r w:rsidR="009336B3">
        <w:rPr>
          <w:sz w:val="28"/>
          <w:szCs w:val="28"/>
          <w:lang w:eastAsia="ar-SA"/>
        </w:rPr>
        <w:t>о</w:t>
      </w:r>
      <w:r w:rsidR="009336B3">
        <w:rPr>
          <w:sz w:val="28"/>
          <w:szCs w:val="28"/>
          <w:lang w:eastAsia="ar-SA"/>
        </w:rPr>
        <w:t>дорога регионального или межмуниципального значения ст. Троицкая – ст. Ф</w:t>
      </w:r>
      <w:r w:rsidR="009336B3">
        <w:rPr>
          <w:sz w:val="28"/>
          <w:szCs w:val="28"/>
          <w:lang w:eastAsia="ar-SA"/>
        </w:rPr>
        <w:t>е</w:t>
      </w:r>
      <w:r w:rsidR="009336B3">
        <w:rPr>
          <w:sz w:val="28"/>
          <w:szCs w:val="28"/>
          <w:lang w:eastAsia="ar-SA"/>
        </w:rPr>
        <w:t>доровская.</w:t>
      </w:r>
    </w:p>
    <w:p w:rsidR="005E369F" w:rsidRDefault="005E369F" w:rsidP="009336B3">
      <w:pPr>
        <w:tabs>
          <w:tab w:val="left" w:pos="567"/>
          <w:tab w:val="left" w:pos="1985"/>
          <w:tab w:val="left" w:pos="9781"/>
        </w:tabs>
        <w:ind w:firstLine="709"/>
        <w:jc w:val="both"/>
        <w:rPr>
          <w:sz w:val="28"/>
          <w:szCs w:val="28"/>
          <w:lang w:eastAsia="ar-SA"/>
        </w:rPr>
      </w:pPr>
      <w:r>
        <w:rPr>
          <w:sz w:val="28"/>
          <w:szCs w:val="28"/>
        </w:rPr>
        <w:t xml:space="preserve">В планировочном отношении он представляет собой компактное жилое образование с регулярной сеткой улиц, сформировавшееся </w:t>
      </w:r>
      <w:r w:rsidRPr="00E14D59">
        <w:rPr>
          <w:sz w:val="28"/>
          <w:szCs w:val="28"/>
        </w:rPr>
        <w:t xml:space="preserve">на </w:t>
      </w:r>
      <w:r>
        <w:rPr>
          <w:sz w:val="28"/>
          <w:szCs w:val="28"/>
        </w:rPr>
        <w:t>берегу реки Куб</w:t>
      </w:r>
      <w:r>
        <w:rPr>
          <w:sz w:val="28"/>
          <w:szCs w:val="28"/>
        </w:rPr>
        <w:t>а</w:t>
      </w:r>
      <w:r>
        <w:rPr>
          <w:sz w:val="28"/>
          <w:szCs w:val="28"/>
        </w:rPr>
        <w:t>ни. Кварталы жилой застройки, в основном, прямоугольной формы и различны по площади.</w:t>
      </w:r>
    </w:p>
    <w:p w:rsidR="005E369F" w:rsidRDefault="005E369F" w:rsidP="005E369F">
      <w:pPr>
        <w:tabs>
          <w:tab w:val="left" w:pos="567"/>
          <w:tab w:val="left" w:pos="1985"/>
          <w:tab w:val="left" w:pos="9781"/>
        </w:tabs>
        <w:ind w:firstLine="709"/>
        <w:jc w:val="both"/>
        <w:rPr>
          <w:sz w:val="28"/>
          <w:szCs w:val="28"/>
          <w:lang w:eastAsia="ar-SA"/>
        </w:rPr>
      </w:pPr>
      <w:r w:rsidRPr="005F3383">
        <w:rPr>
          <w:sz w:val="28"/>
          <w:szCs w:val="28"/>
        </w:rPr>
        <w:t>Жил</w:t>
      </w:r>
      <w:r>
        <w:rPr>
          <w:sz w:val="28"/>
          <w:szCs w:val="28"/>
        </w:rPr>
        <w:t>ищный фонд представлен 1</w:t>
      </w:r>
      <w:r w:rsidRPr="005F3383">
        <w:rPr>
          <w:sz w:val="28"/>
          <w:szCs w:val="28"/>
        </w:rPr>
        <w:t xml:space="preserve">–2-х этажной </w:t>
      </w:r>
      <w:r>
        <w:rPr>
          <w:sz w:val="28"/>
          <w:szCs w:val="28"/>
        </w:rPr>
        <w:t>усадебной застройкой.</w:t>
      </w:r>
      <w:r>
        <w:rPr>
          <w:sz w:val="28"/>
          <w:szCs w:val="28"/>
          <w:lang w:eastAsia="ar-SA"/>
        </w:rPr>
        <w:t xml:space="preserve"> </w:t>
      </w:r>
    </w:p>
    <w:p w:rsidR="00FB069E" w:rsidRDefault="005E369F" w:rsidP="005E369F">
      <w:pPr>
        <w:tabs>
          <w:tab w:val="left" w:pos="567"/>
          <w:tab w:val="left" w:pos="1985"/>
          <w:tab w:val="left" w:pos="9781"/>
        </w:tabs>
        <w:ind w:firstLine="709"/>
        <w:jc w:val="both"/>
        <w:rPr>
          <w:sz w:val="28"/>
          <w:szCs w:val="28"/>
          <w:lang w:eastAsia="ar-SA"/>
        </w:rPr>
      </w:pPr>
      <w:r w:rsidRPr="00CD50B3">
        <w:rPr>
          <w:sz w:val="28"/>
          <w:szCs w:val="28"/>
        </w:rPr>
        <w:t>Общественный центр хутора слабо развит</w:t>
      </w:r>
      <w:r>
        <w:rPr>
          <w:sz w:val="28"/>
          <w:szCs w:val="28"/>
          <w:lang w:eastAsia="ar-SA"/>
        </w:rPr>
        <w:t xml:space="preserve"> и</w:t>
      </w:r>
      <w:r w:rsidR="00FC22DC">
        <w:rPr>
          <w:sz w:val="28"/>
          <w:szCs w:val="28"/>
          <w:lang w:eastAsia="ar-SA"/>
        </w:rPr>
        <w:t xml:space="preserve"> </w:t>
      </w:r>
      <w:r w:rsidR="000020AD">
        <w:rPr>
          <w:sz w:val="28"/>
          <w:szCs w:val="28"/>
          <w:lang w:eastAsia="ar-SA"/>
        </w:rPr>
        <w:t>представлен разрозненно</w:t>
      </w:r>
      <w:r w:rsidR="009B0689">
        <w:rPr>
          <w:sz w:val="28"/>
          <w:szCs w:val="28"/>
          <w:lang w:eastAsia="ar-SA"/>
        </w:rPr>
        <w:t xml:space="preserve"> </w:t>
      </w:r>
      <w:r w:rsidR="000020AD">
        <w:rPr>
          <w:sz w:val="28"/>
          <w:szCs w:val="28"/>
          <w:lang w:eastAsia="ar-SA"/>
        </w:rPr>
        <w:t>ра</w:t>
      </w:r>
      <w:r w:rsidR="000020AD">
        <w:rPr>
          <w:sz w:val="28"/>
          <w:szCs w:val="28"/>
          <w:lang w:eastAsia="ar-SA"/>
        </w:rPr>
        <w:t>с</w:t>
      </w:r>
      <w:r w:rsidR="000020AD">
        <w:rPr>
          <w:sz w:val="28"/>
          <w:szCs w:val="28"/>
          <w:lang w:eastAsia="ar-SA"/>
        </w:rPr>
        <w:t xml:space="preserve">положенными зданиями сельского дома культуры, общеобразовательной школы, </w:t>
      </w:r>
      <w:r w:rsidR="0059143A">
        <w:rPr>
          <w:sz w:val="28"/>
          <w:szCs w:val="28"/>
          <w:lang w:eastAsia="ar-SA"/>
        </w:rPr>
        <w:t xml:space="preserve">магазина, </w:t>
      </w:r>
      <w:r w:rsidR="00FB069E">
        <w:rPr>
          <w:sz w:val="28"/>
          <w:szCs w:val="28"/>
          <w:lang w:eastAsia="ar-SA"/>
        </w:rPr>
        <w:t xml:space="preserve">детского сада (в настоящее время не действующего), </w:t>
      </w:r>
      <w:r w:rsidR="0059143A">
        <w:rPr>
          <w:sz w:val="28"/>
          <w:szCs w:val="28"/>
          <w:lang w:eastAsia="ar-SA"/>
        </w:rPr>
        <w:t xml:space="preserve">а также почты и фельдшерско-акушерского пункта. </w:t>
      </w:r>
    </w:p>
    <w:p w:rsidR="009336B3" w:rsidRDefault="0059143A" w:rsidP="006576FE">
      <w:pPr>
        <w:tabs>
          <w:tab w:val="left" w:pos="567"/>
          <w:tab w:val="left" w:pos="1985"/>
          <w:tab w:val="left" w:pos="9781"/>
        </w:tabs>
        <w:ind w:firstLine="709"/>
        <w:jc w:val="both"/>
        <w:rPr>
          <w:sz w:val="28"/>
          <w:szCs w:val="28"/>
          <w:lang w:eastAsia="ar-SA"/>
        </w:rPr>
      </w:pPr>
      <w:r>
        <w:rPr>
          <w:sz w:val="28"/>
          <w:szCs w:val="28"/>
          <w:lang w:eastAsia="ar-SA"/>
        </w:rPr>
        <w:t>С запад</w:t>
      </w:r>
      <w:r w:rsidR="00D64A6A">
        <w:rPr>
          <w:sz w:val="28"/>
          <w:szCs w:val="28"/>
          <w:lang w:eastAsia="ar-SA"/>
        </w:rPr>
        <w:t>ной стороны</w:t>
      </w:r>
      <w:r>
        <w:rPr>
          <w:sz w:val="28"/>
          <w:szCs w:val="28"/>
          <w:lang w:eastAsia="ar-SA"/>
        </w:rPr>
        <w:t xml:space="preserve"> к границе населенного пункта прилегает территория </w:t>
      </w:r>
      <w:r w:rsidR="00FB069E">
        <w:rPr>
          <w:sz w:val="28"/>
          <w:szCs w:val="28"/>
          <w:lang w:eastAsia="ar-SA"/>
        </w:rPr>
        <w:t>личного подсобного хозяйства с содержанием животных.</w:t>
      </w:r>
      <w:r>
        <w:rPr>
          <w:sz w:val="28"/>
          <w:szCs w:val="28"/>
          <w:lang w:eastAsia="ar-SA"/>
        </w:rPr>
        <w:t xml:space="preserve"> </w:t>
      </w:r>
    </w:p>
    <w:p w:rsidR="00B20C33" w:rsidRPr="000020AD" w:rsidRDefault="009336B3" w:rsidP="006576FE">
      <w:pPr>
        <w:tabs>
          <w:tab w:val="left" w:pos="567"/>
          <w:tab w:val="left" w:pos="1985"/>
          <w:tab w:val="left" w:pos="9781"/>
        </w:tabs>
        <w:ind w:firstLine="709"/>
        <w:jc w:val="both"/>
        <w:rPr>
          <w:sz w:val="28"/>
          <w:szCs w:val="28"/>
          <w:lang w:eastAsia="ar-SA"/>
        </w:rPr>
      </w:pPr>
      <w:r>
        <w:rPr>
          <w:sz w:val="28"/>
          <w:szCs w:val="28"/>
          <w:lang w:eastAsia="ar-SA"/>
        </w:rPr>
        <w:t>Кладбище находится в западной части хутора.</w:t>
      </w:r>
    </w:p>
    <w:p w:rsidR="009C5CE2" w:rsidRDefault="004112E3" w:rsidP="004112E3">
      <w:pPr>
        <w:tabs>
          <w:tab w:val="left" w:pos="567"/>
          <w:tab w:val="left" w:pos="1985"/>
          <w:tab w:val="left" w:pos="9781"/>
        </w:tabs>
        <w:spacing w:before="120"/>
        <w:ind w:firstLine="709"/>
        <w:jc w:val="both"/>
        <w:rPr>
          <w:sz w:val="28"/>
          <w:szCs w:val="28"/>
          <w:lang w:eastAsia="ar-SA"/>
        </w:rPr>
      </w:pPr>
      <w:r w:rsidRPr="00E63AF9">
        <w:rPr>
          <w:sz w:val="28"/>
          <w:szCs w:val="28"/>
          <w:lang w:eastAsia="ar-SA"/>
        </w:rPr>
        <w:t xml:space="preserve">Территория </w:t>
      </w:r>
      <w:r>
        <w:rPr>
          <w:b/>
          <w:sz w:val="28"/>
          <w:szCs w:val="28"/>
          <w:lang w:eastAsia="ar-SA"/>
        </w:rPr>
        <w:t>х</w:t>
      </w:r>
      <w:r w:rsidRPr="00CA65D4">
        <w:rPr>
          <w:b/>
          <w:sz w:val="28"/>
          <w:szCs w:val="28"/>
          <w:lang w:eastAsia="ar-SA"/>
        </w:rPr>
        <w:t>утор</w:t>
      </w:r>
      <w:r>
        <w:rPr>
          <w:b/>
          <w:sz w:val="28"/>
          <w:szCs w:val="28"/>
          <w:lang w:eastAsia="ar-SA"/>
        </w:rPr>
        <w:t>а</w:t>
      </w:r>
      <w:r w:rsidRPr="00CA65D4">
        <w:rPr>
          <w:b/>
          <w:sz w:val="28"/>
          <w:szCs w:val="28"/>
          <w:lang w:eastAsia="ar-SA"/>
        </w:rPr>
        <w:t xml:space="preserve"> </w:t>
      </w:r>
      <w:r>
        <w:rPr>
          <w:b/>
          <w:sz w:val="28"/>
          <w:szCs w:val="28"/>
          <w:lang w:eastAsia="ar-SA"/>
        </w:rPr>
        <w:t>Западного</w:t>
      </w:r>
      <w:r w:rsidRPr="00E63AF9">
        <w:rPr>
          <w:sz w:val="28"/>
          <w:szCs w:val="28"/>
          <w:lang w:eastAsia="ar-SA"/>
        </w:rPr>
        <w:t xml:space="preserve"> расположена в север</w:t>
      </w:r>
      <w:r>
        <w:rPr>
          <w:sz w:val="28"/>
          <w:szCs w:val="28"/>
          <w:lang w:eastAsia="ar-SA"/>
        </w:rPr>
        <w:t>ной</w:t>
      </w:r>
      <w:r w:rsidRPr="00E63AF9">
        <w:rPr>
          <w:sz w:val="28"/>
          <w:szCs w:val="28"/>
          <w:lang w:eastAsia="ar-SA"/>
        </w:rPr>
        <w:t xml:space="preserve"> части поселения</w:t>
      </w:r>
      <w:r>
        <w:rPr>
          <w:sz w:val="28"/>
          <w:szCs w:val="28"/>
          <w:lang w:eastAsia="ar-SA"/>
        </w:rPr>
        <w:t xml:space="preserve"> на левом берегу </w:t>
      </w:r>
      <w:r w:rsidR="009C5CE2">
        <w:rPr>
          <w:sz w:val="28"/>
          <w:szCs w:val="28"/>
          <w:lang w:eastAsia="ar-SA"/>
        </w:rPr>
        <w:t xml:space="preserve">реки Кубани в 8 км от ст. Троицкой. </w:t>
      </w:r>
    </w:p>
    <w:p w:rsidR="009C5CE2" w:rsidRDefault="009C5CE2" w:rsidP="009C5CE2">
      <w:pPr>
        <w:tabs>
          <w:tab w:val="left" w:pos="567"/>
          <w:tab w:val="left" w:pos="1985"/>
          <w:tab w:val="left" w:pos="9781"/>
        </w:tabs>
        <w:ind w:firstLine="709"/>
        <w:jc w:val="both"/>
        <w:rPr>
          <w:sz w:val="28"/>
          <w:szCs w:val="28"/>
        </w:rPr>
      </w:pPr>
      <w:r>
        <w:rPr>
          <w:sz w:val="28"/>
          <w:szCs w:val="28"/>
          <w:lang w:eastAsia="ar-SA"/>
        </w:rPr>
        <w:t xml:space="preserve">Жилая застройка хутора </w:t>
      </w:r>
      <w:r>
        <w:rPr>
          <w:sz w:val="28"/>
          <w:szCs w:val="28"/>
        </w:rPr>
        <w:t>представлена отдельными участками, соседс</w:t>
      </w:r>
      <w:r>
        <w:rPr>
          <w:sz w:val="28"/>
          <w:szCs w:val="28"/>
        </w:rPr>
        <w:t>т</w:t>
      </w:r>
      <w:r>
        <w:rPr>
          <w:sz w:val="28"/>
          <w:szCs w:val="28"/>
        </w:rPr>
        <w:t>вующими с территорией садовых участков.</w:t>
      </w:r>
      <w:r>
        <w:rPr>
          <w:sz w:val="28"/>
          <w:szCs w:val="28"/>
          <w:lang w:eastAsia="ar-SA"/>
        </w:rPr>
        <w:t xml:space="preserve"> </w:t>
      </w:r>
      <w:r w:rsidRPr="005F3383">
        <w:rPr>
          <w:sz w:val="28"/>
          <w:szCs w:val="28"/>
        </w:rPr>
        <w:t>Жил</w:t>
      </w:r>
      <w:r>
        <w:rPr>
          <w:sz w:val="28"/>
          <w:szCs w:val="28"/>
        </w:rPr>
        <w:t>ищный фонд представлен 1</w:t>
      </w:r>
      <w:r w:rsidRPr="005F3383">
        <w:rPr>
          <w:sz w:val="28"/>
          <w:szCs w:val="28"/>
        </w:rPr>
        <w:t xml:space="preserve">–2-х этажной </w:t>
      </w:r>
      <w:r>
        <w:rPr>
          <w:sz w:val="28"/>
          <w:szCs w:val="28"/>
        </w:rPr>
        <w:t xml:space="preserve">усадебной застройкой. </w:t>
      </w:r>
    </w:p>
    <w:p w:rsidR="009C5CE2" w:rsidRDefault="00FB069E" w:rsidP="009C5CE2">
      <w:pPr>
        <w:tabs>
          <w:tab w:val="left" w:pos="567"/>
          <w:tab w:val="left" w:pos="1985"/>
          <w:tab w:val="left" w:pos="9781"/>
        </w:tabs>
        <w:ind w:firstLine="709"/>
        <w:jc w:val="both"/>
        <w:rPr>
          <w:sz w:val="28"/>
          <w:szCs w:val="28"/>
        </w:rPr>
      </w:pPr>
      <w:r>
        <w:rPr>
          <w:sz w:val="28"/>
          <w:szCs w:val="28"/>
        </w:rPr>
        <w:t>О</w:t>
      </w:r>
      <w:r w:rsidRPr="00CD50B3">
        <w:rPr>
          <w:sz w:val="28"/>
          <w:szCs w:val="28"/>
        </w:rPr>
        <w:t xml:space="preserve">бъекты обслуживания </w:t>
      </w:r>
      <w:r>
        <w:rPr>
          <w:sz w:val="28"/>
          <w:szCs w:val="28"/>
        </w:rPr>
        <w:t>в данном населенном пункте</w:t>
      </w:r>
      <w:r w:rsidRPr="00CD50B3">
        <w:rPr>
          <w:sz w:val="28"/>
          <w:szCs w:val="28"/>
        </w:rPr>
        <w:t xml:space="preserve"> отсутствуют.</w:t>
      </w:r>
      <w:r w:rsidR="00D64A6A">
        <w:rPr>
          <w:sz w:val="28"/>
          <w:szCs w:val="28"/>
        </w:rPr>
        <w:t xml:space="preserve"> </w:t>
      </w:r>
    </w:p>
    <w:p w:rsidR="00265CFA" w:rsidRPr="00CD50B3" w:rsidRDefault="00265CFA" w:rsidP="009C5CE2">
      <w:pPr>
        <w:tabs>
          <w:tab w:val="left" w:pos="567"/>
          <w:tab w:val="left" w:pos="1985"/>
          <w:tab w:val="left" w:pos="9781"/>
        </w:tabs>
        <w:ind w:firstLine="709"/>
        <w:jc w:val="both"/>
        <w:rPr>
          <w:sz w:val="28"/>
          <w:szCs w:val="28"/>
          <w:lang w:eastAsia="ar-SA"/>
        </w:rPr>
      </w:pPr>
      <w:r>
        <w:rPr>
          <w:sz w:val="28"/>
          <w:szCs w:val="28"/>
        </w:rPr>
        <w:t>Имеется сельское кладбище</w:t>
      </w:r>
      <w:r w:rsidR="00C95002">
        <w:rPr>
          <w:sz w:val="28"/>
          <w:szCs w:val="28"/>
        </w:rPr>
        <w:t>. Производственные предприятия представл</w:t>
      </w:r>
      <w:r w:rsidR="00C95002">
        <w:rPr>
          <w:sz w:val="28"/>
          <w:szCs w:val="28"/>
        </w:rPr>
        <w:t>е</w:t>
      </w:r>
      <w:r w:rsidR="00C95002">
        <w:rPr>
          <w:sz w:val="28"/>
          <w:szCs w:val="28"/>
        </w:rPr>
        <w:t>ны животноводческими фермами – МТФ и СТФ.</w:t>
      </w:r>
    </w:p>
    <w:p w:rsidR="006A6574" w:rsidRPr="001F44F2" w:rsidRDefault="001531EB" w:rsidP="006A6574">
      <w:pPr>
        <w:ind w:firstLine="709"/>
        <w:jc w:val="center"/>
        <w:rPr>
          <w:b/>
          <w:sz w:val="28"/>
          <w:szCs w:val="28"/>
        </w:rPr>
      </w:pPr>
      <w:r>
        <w:rPr>
          <w:sz w:val="28"/>
          <w:szCs w:val="28"/>
        </w:rPr>
        <w:br w:type="page"/>
      </w:r>
      <w:r w:rsidR="006A6574" w:rsidRPr="001F44F2">
        <w:rPr>
          <w:b/>
          <w:sz w:val="28"/>
          <w:szCs w:val="28"/>
        </w:rPr>
        <w:lastRenderedPageBreak/>
        <w:t>чертеж ГП-</w:t>
      </w:r>
      <w:r w:rsidR="006A6574">
        <w:rPr>
          <w:b/>
          <w:sz w:val="28"/>
          <w:szCs w:val="28"/>
        </w:rPr>
        <w:t>9.1</w:t>
      </w:r>
    </w:p>
    <w:p w:rsidR="006A6574" w:rsidRDefault="006A6574" w:rsidP="006A6574">
      <w:pPr>
        <w:ind w:firstLine="142"/>
        <w:jc w:val="center"/>
        <w:rPr>
          <w:b/>
          <w:bCs/>
          <w:sz w:val="28"/>
          <w:szCs w:val="28"/>
          <w:lang w:eastAsia="ar-SA"/>
        </w:rPr>
      </w:pPr>
      <w:r>
        <w:rPr>
          <w:b/>
          <w:bCs/>
          <w:sz w:val="28"/>
          <w:szCs w:val="28"/>
          <w:lang w:eastAsia="ar-SA"/>
        </w:rPr>
        <w:t xml:space="preserve">Схема современного использования территории ст. Троицкой </w:t>
      </w:r>
    </w:p>
    <w:p w:rsidR="006A6574" w:rsidRDefault="006A6574" w:rsidP="006A6574">
      <w:pPr>
        <w:ind w:firstLine="142"/>
        <w:jc w:val="center"/>
        <w:rPr>
          <w:b/>
          <w:bCs/>
          <w:sz w:val="28"/>
          <w:szCs w:val="28"/>
          <w:lang w:eastAsia="ar-SA"/>
        </w:rPr>
      </w:pPr>
      <w:r>
        <w:rPr>
          <w:b/>
          <w:bCs/>
          <w:sz w:val="28"/>
          <w:szCs w:val="28"/>
          <w:lang w:eastAsia="ar-SA"/>
        </w:rPr>
        <w:t>с комплексной оценкой и границами зон ограничений</w:t>
      </w:r>
    </w:p>
    <w:p w:rsidR="00840BAE" w:rsidRPr="00307256" w:rsidRDefault="001531EB" w:rsidP="00840BAE">
      <w:pPr>
        <w:jc w:val="center"/>
        <w:rPr>
          <w:b/>
          <w:sz w:val="28"/>
          <w:szCs w:val="28"/>
          <w:highlight w:val="green"/>
          <w:lang w:eastAsia="ar-SA"/>
        </w:rPr>
      </w:pPr>
      <w:r>
        <w:rPr>
          <w:sz w:val="28"/>
          <w:szCs w:val="28"/>
        </w:rPr>
        <w:br w:type="page"/>
      </w:r>
      <w:r w:rsidR="006A6574" w:rsidRPr="00DD7B09">
        <w:rPr>
          <w:b/>
          <w:sz w:val="28"/>
          <w:szCs w:val="28"/>
          <w:lang w:eastAsia="ar-SA"/>
        </w:rPr>
        <w:lastRenderedPageBreak/>
        <w:t xml:space="preserve"> </w:t>
      </w:r>
      <w:r w:rsidR="00840BAE" w:rsidRPr="00DD7B09">
        <w:rPr>
          <w:b/>
          <w:sz w:val="28"/>
          <w:szCs w:val="28"/>
          <w:lang w:eastAsia="ar-SA"/>
        </w:rPr>
        <w:t>1.3.4. Население</w:t>
      </w:r>
    </w:p>
    <w:p w:rsidR="00840BAE" w:rsidRPr="00307256" w:rsidRDefault="00840BAE" w:rsidP="00840BAE">
      <w:pPr>
        <w:tabs>
          <w:tab w:val="left" w:pos="709"/>
        </w:tabs>
        <w:jc w:val="both"/>
        <w:rPr>
          <w:color w:val="00B0F0"/>
          <w:sz w:val="28"/>
          <w:szCs w:val="28"/>
          <w:highlight w:val="green"/>
        </w:rPr>
      </w:pPr>
    </w:p>
    <w:p w:rsidR="00840BAE" w:rsidRPr="00307256" w:rsidRDefault="00840BAE" w:rsidP="00840BAE">
      <w:pPr>
        <w:tabs>
          <w:tab w:val="left" w:pos="709"/>
        </w:tabs>
        <w:ind w:firstLine="709"/>
        <w:jc w:val="both"/>
        <w:rPr>
          <w:sz w:val="28"/>
          <w:szCs w:val="28"/>
          <w:highlight w:val="green"/>
        </w:rPr>
      </w:pPr>
      <w:r>
        <w:rPr>
          <w:sz w:val="28"/>
          <w:szCs w:val="28"/>
        </w:rPr>
        <w:t xml:space="preserve">По данным </w:t>
      </w:r>
      <w:r w:rsidRPr="00286210">
        <w:rPr>
          <w:sz w:val="28"/>
          <w:szCs w:val="28"/>
        </w:rPr>
        <w:t>Территориального органа Федеральной службы государстве</w:t>
      </w:r>
      <w:r w:rsidRPr="00286210">
        <w:rPr>
          <w:sz w:val="28"/>
          <w:szCs w:val="28"/>
        </w:rPr>
        <w:t>н</w:t>
      </w:r>
      <w:r w:rsidRPr="00286210">
        <w:rPr>
          <w:sz w:val="28"/>
          <w:szCs w:val="28"/>
        </w:rPr>
        <w:t>ной статистики по Краснодарскому краю численность населени</w:t>
      </w:r>
      <w:r>
        <w:rPr>
          <w:sz w:val="28"/>
          <w:szCs w:val="28"/>
        </w:rPr>
        <w:t>я</w:t>
      </w:r>
      <w:r w:rsidRPr="00286210">
        <w:rPr>
          <w:sz w:val="28"/>
          <w:szCs w:val="28"/>
        </w:rPr>
        <w:t xml:space="preserve"> Троицкого сельского поселения на 01.01.2009 г. составляет 7 558 человек (5,9 % от общей численности Крымского района), в т.ч.:</w:t>
      </w:r>
    </w:p>
    <w:p w:rsidR="00840BAE" w:rsidRPr="00286210" w:rsidRDefault="00840BAE" w:rsidP="00840BAE">
      <w:pPr>
        <w:tabs>
          <w:tab w:val="left" w:pos="709"/>
        </w:tabs>
        <w:ind w:firstLine="709"/>
        <w:jc w:val="both"/>
        <w:rPr>
          <w:sz w:val="28"/>
          <w:szCs w:val="28"/>
        </w:rPr>
      </w:pPr>
      <w:r w:rsidRPr="00286210">
        <w:rPr>
          <w:sz w:val="28"/>
          <w:szCs w:val="28"/>
        </w:rPr>
        <w:t>- ст.</w:t>
      </w:r>
      <w:r>
        <w:rPr>
          <w:sz w:val="28"/>
          <w:szCs w:val="28"/>
        </w:rPr>
        <w:t xml:space="preserve"> </w:t>
      </w:r>
      <w:r w:rsidRPr="00286210">
        <w:rPr>
          <w:sz w:val="28"/>
          <w:szCs w:val="28"/>
        </w:rPr>
        <w:t>Троицкая – 6 576 человек;</w:t>
      </w:r>
    </w:p>
    <w:p w:rsidR="00840BAE" w:rsidRPr="00286210" w:rsidRDefault="00840BAE" w:rsidP="00840BAE">
      <w:pPr>
        <w:tabs>
          <w:tab w:val="left" w:pos="709"/>
        </w:tabs>
        <w:ind w:firstLine="709"/>
        <w:jc w:val="both"/>
        <w:rPr>
          <w:sz w:val="28"/>
          <w:szCs w:val="28"/>
        </w:rPr>
      </w:pPr>
      <w:r w:rsidRPr="00286210">
        <w:rPr>
          <w:sz w:val="28"/>
          <w:szCs w:val="28"/>
        </w:rPr>
        <w:t>- х.</w:t>
      </w:r>
      <w:r>
        <w:rPr>
          <w:sz w:val="28"/>
          <w:szCs w:val="28"/>
        </w:rPr>
        <w:t xml:space="preserve"> </w:t>
      </w:r>
      <w:r w:rsidRPr="00286210">
        <w:rPr>
          <w:sz w:val="28"/>
          <w:szCs w:val="28"/>
        </w:rPr>
        <w:t>Западный – 11 человек;</w:t>
      </w:r>
    </w:p>
    <w:p w:rsidR="00840BAE" w:rsidRPr="00286210" w:rsidRDefault="00840BAE" w:rsidP="00840BAE">
      <w:pPr>
        <w:tabs>
          <w:tab w:val="left" w:pos="709"/>
        </w:tabs>
        <w:ind w:firstLine="709"/>
        <w:jc w:val="both"/>
        <w:rPr>
          <w:sz w:val="28"/>
          <w:szCs w:val="28"/>
        </w:rPr>
      </w:pPr>
      <w:r w:rsidRPr="00286210">
        <w:rPr>
          <w:sz w:val="28"/>
          <w:szCs w:val="28"/>
        </w:rPr>
        <w:t>- х.</w:t>
      </w:r>
      <w:r>
        <w:rPr>
          <w:sz w:val="28"/>
          <w:szCs w:val="28"/>
        </w:rPr>
        <w:t xml:space="preserve"> </w:t>
      </w:r>
      <w:r w:rsidRPr="00286210">
        <w:rPr>
          <w:sz w:val="28"/>
          <w:szCs w:val="28"/>
        </w:rPr>
        <w:t>Кувичинский – 371 человек;</w:t>
      </w:r>
    </w:p>
    <w:p w:rsidR="00840BAE" w:rsidRDefault="00840BAE" w:rsidP="00840BAE">
      <w:pPr>
        <w:tabs>
          <w:tab w:val="left" w:pos="709"/>
        </w:tabs>
        <w:ind w:firstLine="709"/>
        <w:jc w:val="both"/>
        <w:rPr>
          <w:sz w:val="28"/>
          <w:szCs w:val="28"/>
        </w:rPr>
      </w:pPr>
      <w:r w:rsidRPr="00286210">
        <w:rPr>
          <w:sz w:val="28"/>
          <w:szCs w:val="28"/>
        </w:rPr>
        <w:t>- х.</w:t>
      </w:r>
      <w:r>
        <w:rPr>
          <w:sz w:val="28"/>
          <w:szCs w:val="28"/>
        </w:rPr>
        <w:t xml:space="preserve"> </w:t>
      </w:r>
      <w:r w:rsidRPr="00286210">
        <w:rPr>
          <w:sz w:val="28"/>
          <w:szCs w:val="28"/>
        </w:rPr>
        <w:t>Могукоровский – 600 человек.</w:t>
      </w:r>
    </w:p>
    <w:p w:rsidR="00840BAE" w:rsidRDefault="00840BAE" w:rsidP="00840BAE">
      <w:pPr>
        <w:tabs>
          <w:tab w:val="left" w:pos="709"/>
        </w:tabs>
        <w:ind w:firstLine="709"/>
        <w:jc w:val="both"/>
        <w:rPr>
          <w:sz w:val="28"/>
          <w:szCs w:val="28"/>
          <w:highlight w:val="yellow"/>
        </w:rPr>
      </w:pPr>
      <w:r>
        <w:rPr>
          <w:sz w:val="28"/>
          <w:szCs w:val="28"/>
        </w:rPr>
        <w:t>Динамика численности населения Троицкого сельского поселения пре</w:t>
      </w:r>
      <w:r>
        <w:rPr>
          <w:sz w:val="28"/>
          <w:szCs w:val="28"/>
        </w:rPr>
        <w:t>д</w:t>
      </w:r>
      <w:r>
        <w:rPr>
          <w:sz w:val="28"/>
          <w:szCs w:val="28"/>
        </w:rPr>
        <w:t xml:space="preserve">ставлена в </w:t>
      </w:r>
      <w:r w:rsidRPr="0026448F">
        <w:rPr>
          <w:sz w:val="28"/>
          <w:szCs w:val="28"/>
        </w:rPr>
        <w:t>табли</w:t>
      </w:r>
      <w:r w:rsidR="0026448F">
        <w:rPr>
          <w:sz w:val="28"/>
          <w:szCs w:val="28"/>
        </w:rPr>
        <w:t>це 3</w:t>
      </w:r>
      <w:r w:rsidR="00BC2D01" w:rsidRPr="0026448F">
        <w:rPr>
          <w:sz w:val="28"/>
          <w:szCs w:val="28"/>
        </w:rPr>
        <w:t>.</w:t>
      </w:r>
    </w:p>
    <w:p w:rsidR="00840BAE" w:rsidRDefault="00840BAE" w:rsidP="00840BAE">
      <w:pPr>
        <w:tabs>
          <w:tab w:val="left" w:pos="709"/>
        </w:tabs>
        <w:ind w:firstLine="709"/>
        <w:jc w:val="both"/>
        <w:rPr>
          <w:sz w:val="28"/>
          <w:szCs w:val="28"/>
          <w:highlight w:val="yellow"/>
        </w:rPr>
      </w:pPr>
    </w:p>
    <w:p w:rsidR="00840BAE" w:rsidRPr="0026448F" w:rsidRDefault="00840BAE" w:rsidP="00840BAE">
      <w:pPr>
        <w:tabs>
          <w:tab w:val="left" w:pos="709"/>
        </w:tabs>
        <w:spacing w:line="360" w:lineRule="auto"/>
        <w:ind w:firstLine="709"/>
        <w:jc w:val="right"/>
        <w:rPr>
          <w:sz w:val="28"/>
          <w:szCs w:val="28"/>
        </w:rPr>
      </w:pPr>
      <w:r w:rsidRPr="0026448F">
        <w:rPr>
          <w:sz w:val="28"/>
          <w:szCs w:val="28"/>
        </w:rPr>
        <w:t xml:space="preserve">Таблица </w:t>
      </w:r>
      <w:r w:rsidR="0026448F">
        <w:rPr>
          <w:sz w:val="28"/>
          <w:szCs w:val="28"/>
        </w:rPr>
        <w:t>3</w:t>
      </w:r>
    </w:p>
    <w:tbl>
      <w:tblPr>
        <w:tblW w:w="9801" w:type="dxa"/>
        <w:tblInd w:w="88" w:type="dxa"/>
        <w:tblLook w:val="04A0"/>
      </w:tblPr>
      <w:tblGrid>
        <w:gridCol w:w="437"/>
        <w:gridCol w:w="2319"/>
        <w:gridCol w:w="992"/>
        <w:gridCol w:w="940"/>
        <w:gridCol w:w="960"/>
        <w:gridCol w:w="960"/>
        <w:gridCol w:w="960"/>
        <w:gridCol w:w="1099"/>
        <w:gridCol w:w="1134"/>
      </w:tblGrid>
      <w:tr w:rsidR="00840BAE" w:rsidRPr="00286210">
        <w:trPr>
          <w:trHeight w:val="300"/>
          <w:tblHeader/>
        </w:trPr>
        <w:tc>
          <w:tcPr>
            <w:tcW w:w="27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C2D01" w:rsidRDefault="00840BAE" w:rsidP="00BC2D01">
            <w:pPr>
              <w:ind w:left="-88" w:right="-66"/>
              <w:jc w:val="center"/>
              <w:rPr>
                <w:b/>
                <w:color w:val="000000"/>
                <w:sz w:val="24"/>
                <w:szCs w:val="24"/>
              </w:rPr>
            </w:pPr>
            <w:r w:rsidRPr="00BC2D01">
              <w:rPr>
                <w:b/>
                <w:color w:val="000000"/>
                <w:sz w:val="24"/>
                <w:szCs w:val="24"/>
              </w:rPr>
              <w:t xml:space="preserve">Наименование </w:t>
            </w:r>
          </w:p>
          <w:p w:rsidR="00840BAE" w:rsidRPr="00BC2D01" w:rsidRDefault="00840BAE" w:rsidP="00BC2D01">
            <w:pPr>
              <w:ind w:left="-88" w:right="-66"/>
              <w:jc w:val="center"/>
              <w:rPr>
                <w:b/>
                <w:color w:val="000000"/>
                <w:sz w:val="24"/>
                <w:szCs w:val="24"/>
              </w:rPr>
            </w:pPr>
            <w:r w:rsidRPr="00BC2D01">
              <w:rPr>
                <w:b/>
                <w:color w:val="000000"/>
                <w:sz w:val="24"/>
                <w:szCs w:val="24"/>
              </w:rPr>
              <w:t>населенного пункта</w:t>
            </w:r>
          </w:p>
        </w:tc>
        <w:tc>
          <w:tcPr>
            <w:tcW w:w="4812" w:type="dxa"/>
            <w:gridSpan w:val="5"/>
            <w:tcBorders>
              <w:top w:val="single" w:sz="4" w:space="0" w:color="auto"/>
              <w:left w:val="nil"/>
              <w:bottom w:val="single" w:sz="4" w:space="0" w:color="auto"/>
              <w:right w:val="nil"/>
            </w:tcBorders>
            <w:shd w:val="clear" w:color="auto" w:fill="auto"/>
            <w:noWrap/>
            <w:vAlign w:val="bottom"/>
          </w:tcPr>
          <w:p w:rsidR="00840BAE" w:rsidRPr="00BC2D01" w:rsidRDefault="00840BAE" w:rsidP="0064351E">
            <w:pPr>
              <w:jc w:val="center"/>
              <w:rPr>
                <w:b/>
                <w:color w:val="000000"/>
                <w:sz w:val="24"/>
                <w:szCs w:val="24"/>
              </w:rPr>
            </w:pPr>
            <w:r w:rsidRPr="00BC2D01">
              <w:rPr>
                <w:b/>
                <w:color w:val="000000"/>
                <w:sz w:val="24"/>
                <w:szCs w:val="24"/>
              </w:rPr>
              <w:t>Численность населения на 01.01., человек</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40BAE" w:rsidRPr="00BC2D01" w:rsidRDefault="00840BAE" w:rsidP="0064351E">
            <w:pPr>
              <w:jc w:val="center"/>
              <w:rPr>
                <w:b/>
                <w:color w:val="000000"/>
                <w:sz w:val="24"/>
                <w:szCs w:val="24"/>
              </w:rPr>
            </w:pPr>
            <w:r w:rsidRPr="00BC2D01">
              <w:rPr>
                <w:b/>
                <w:color w:val="000000"/>
                <w:sz w:val="24"/>
                <w:szCs w:val="24"/>
              </w:rPr>
              <w:t>2008 г. к 2002 г.,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40BAE" w:rsidRPr="00BC2D01" w:rsidRDefault="00840BAE" w:rsidP="0064351E">
            <w:pPr>
              <w:jc w:val="center"/>
              <w:rPr>
                <w:b/>
                <w:color w:val="000000"/>
                <w:sz w:val="24"/>
                <w:szCs w:val="24"/>
              </w:rPr>
            </w:pPr>
            <w:r w:rsidRPr="00BC2D01">
              <w:rPr>
                <w:b/>
                <w:color w:val="000000"/>
                <w:sz w:val="24"/>
                <w:szCs w:val="24"/>
              </w:rPr>
              <w:t>2008 г. к 2007 г., %</w:t>
            </w:r>
          </w:p>
        </w:tc>
      </w:tr>
      <w:tr w:rsidR="00840BAE" w:rsidRPr="00286210">
        <w:trPr>
          <w:trHeight w:val="300"/>
        </w:trPr>
        <w:tc>
          <w:tcPr>
            <w:tcW w:w="2756" w:type="dxa"/>
            <w:gridSpan w:val="2"/>
            <w:vMerge/>
            <w:tcBorders>
              <w:top w:val="single" w:sz="4" w:space="0" w:color="auto"/>
              <w:left w:val="single" w:sz="4" w:space="0" w:color="auto"/>
              <w:bottom w:val="single" w:sz="4" w:space="0" w:color="auto"/>
              <w:right w:val="single" w:sz="4" w:space="0" w:color="auto"/>
            </w:tcBorders>
            <w:vAlign w:val="center"/>
          </w:tcPr>
          <w:p w:rsidR="00840BAE" w:rsidRPr="00286210" w:rsidRDefault="00840BAE" w:rsidP="0064351E">
            <w:pPr>
              <w:rPr>
                <w:color w:val="00000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rsidR="00840BAE" w:rsidRPr="00BC2D01" w:rsidRDefault="00840BAE" w:rsidP="0064351E">
            <w:pPr>
              <w:jc w:val="center"/>
              <w:rPr>
                <w:b/>
                <w:color w:val="000000"/>
                <w:sz w:val="24"/>
                <w:szCs w:val="24"/>
              </w:rPr>
            </w:pPr>
            <w:r w:rsidRPr="00BC2D01">
              <w:rPr>
                <w:b/>
                <w:color w:val="000000"/>
                <w:sz w:val="24"/>
                <w:szCs w:val="24"/>
              </w:rPr>
              <w:t>2002</w:t>
            </w:r>
          </w:p>
        </w:tc>
        <w:tc>
          <w:tcPr>
            <w:tcW w:w="940" w:type="dxa"/>
            <w:tcBorders>
              <w:top w:val="nil"/>
              <w:left w:val="nil"/>
              <w:bottom w:val="single" w:sz="4" w:space="0" w:color="auto"/>
              <w:right w:val="single" w:sz="4" w:space="0" w:color="auto"/>
            </w:tcBorders>
            <w:shd w:val="clear" w:color="auto" w:fill="auto"/>
            <w:noWrap/>
            <w:vAlign w:val="center"/>
          </w:tcPr>
          <w:p w:rsidR="00840BAE" w:rsidRPr="00BC2D01" w:rsidRDefault="00840BAE" w:rsidP="0064351E">
            <w:pPr>
              <w:jc w:val="center"/>
              <w:rPr>
                <w:b/>
                <w:color w:val="000000"/>
                <w:sz w:val="24"/>
                <w:szCs w:val="24"/>
              </w:rPr>
            </w:pPr>
            <w:r w:rsidRPr="00BC2D01">
              <w:rPr>
                <w:b/>
                <w:color w:val="000000"/>
                <w:sz w:val="24"/>
                <w:szCs w:val="24"/>
              </w:rPr>
              <w:t>2003</w:t>
            </w:r>
          </w:p>
        </w:tc>
        <w:tc>
          <w:tcPr>
            <w:tcW w:w="960" w:type="dxa"/>
            <w:tcBorders>
              <w:top w:val="nil"/>
              <w:left w:val="nil"/>
              <w:bottom w:val="single" w:sz="4" w:space="0" w:color="auto"/>
              <w:right w:val="single" w:sz="4" w:space="0" w:color="auto"/>
            </w:tcBorders>
            <w:shd w:val="clear" w:color="auto" w:fill="auto"/>
            <w:noWrap/>
            <w:vAlign w:val="center"/>
          </w:tcPr>
          <w:p w:rsidR="00840BAE" w:rsidRPr="00BC2D01" w:rsidRDefault="00840BAE" w:rsidP="0064351E">
            <w:pPr>
              <w:jc w:val="center"/>
              <w:rPr>
                <w:b/>
                <w:color w:val="000000"/>
                <w:sz w:val="24"/>
                <w:szCs w:val="24"/>
              </w:rPr>
            </w:pPr>
            <w:r w:rsidRPr="00BC2D01">
              <w:rPr>
                <w:b/>
                <w:color w:val="000000"/>
                <w:sz w:val="24"/>
                <w:szCs w:val="24"/>
              </w:rPr>
              <w:t>2007</w:t>
            </w:r>
          </w:p>
        </w:tc>
        <w:tc>
          <w:tcPr>
            <w:tcW w:w="960" w:type="dxa"/>
            <w:tcBorders>
              <w:top w:val="nil"/>
              <w:left w:val="nil"/>
              <w:bottom w:val="single" w:sz="4" w:space="0" w:color="auto"/>
              <w:right w:val="single" w:sz="4" w:space="0" w:color="auto"/>
            </w:tcBorders>
            <w:shd w:val="clear" w:color="auto" w:fill="auto"/>
            <w:noWrap/>
            <w:vAlign w:val="center"/>
          </w:tcPr>
          <w:p w:rsidR="00840BAE" w:rsidRPr="00BC2D01" w:rsidRDefault="00840BAE" w:rsidP="0064351E">
            <w:pPr>
              <w:jc w:val="center"/>
              <w:rPr>
                <w:b/>
                <w:color w:val="000000"/>
                <w:sz w:val="24"/>
                <w:szCs w:val="24"/>
              </w:rPr>
            </w:pPr>
            <w:r w:rsidRPr="00BC2D01">
              <w:rPr>
                <w:b/>
                <w:color w:val="000000"/>
                <w:sz w:val="24"/>
                <w:szCs w:val="24"/>
              </w:rPr>
              <w:t>2008</w:t>
            </w:r>
          </w:p>
        </w:tc>
        <w:tc>
          <w:tcPr>
            <w:tcW w:w="960" w:type="dxa"/>
            <w:tcBorders>
              <w:top w:val="nil"/>
              <w:left w:val="nil"/>
              <w:bottom w:val="single" w:sz="4" w:space="0" w:color="auto"/>
              <w:right w:val="nil"/>
            </w:tcBorders>
            <w:shd w:val="clear" w:color="auto" w:fill="auto"/>
            <w:vAlign w:val="center"/>
          </w:tcPr>
          <w:p w:rsidR="00840BAE" w:rsidRPr="00BC2D01" w:rsidRDefault="00840BAE" w:rsidP="0064351E">
            <w:pPr>
              <w:jc w:val="center"/>
              <w:rPr>
                <w:b/>
                <w:color w:val="000000"/>
                <w:sz w:val="24"/>
                <w:szCs w:val="24"/>
              </w:rPr>
            </w:pPr>
            <w:r w:rsidRPr="00BC2D01">
              <w:rPr>
                <w:b/>
                <w:color w:val="000000"/>
                <w:sz w:val="24"/>
                <w:szCs w:val="24"/>
              </w:rPr>
              <w:t>2009</w:t>
            </w:r>
          </w:p>
        </w:tc>
        <w:tc>
          <w:tcPr>
            <w:tcW w:w="1099" w:type="dxa"/>
            <w:vMerge/>
            <w:tcBorders>
              <w:top w:val="single" w:sz="4" w:space="0" w:color="auto"/>
              <w:left w:val="single" w:sz="4" w:space="0" w:color="auto"/>
              <w:bottom w:val="single" w:sz="4" w:space="0" w:color="auto"/>
              <w:right w:val="single" w:sz="4" w:space="0" w:color="auto"/>
            </w:tcBorders>
            <w:vAlign w:val="center"/>
          </w:tcPr>
          <w:p w:rsidR="00840BAE" w:rsidRPr="00286210" w:rsidRDefault="00840BAE" w:rsidP="0064351E">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0BAE" w:rsidRPr="00286210" w:rsidRDefault="00840BAE" w:rsidP="0064351E">
            <w:pPr>
              <w:rPr>
                <w:color w:val="000000"/>
                <w:sz w:val="28"/>
                <w:szCs w:val="28"/>
              </w:rPr>
            </w:pPr>
          </w:p>
        </w:tc>
      </w:tr>
      <w:tr w:rsidR="00840BAE" w:rsidRPr="0028621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tcPr>
          <w:p w:rsidR="00840BAE" w:rsidRPr="00286210" w:rsidRDefault="00840BAE" w:rsidP="0064351E">
            <w:pPr>
              <w:jc w:val="center"/>
              <w:rPr>
                <w:color w:val="000000"/>
                <w:sz w:val="28"/>
                <w:szCs w:val="28"/>
              </w:rPr>
            </w:pPr>
            <w:r w:rsidRPr="00286210">
              <w:rPr>
                <w:color w:val="000000"/>
                <w:sz w:val="28"/>
                <w:szCs w:val="28"/>
              </w:rPr>
              <w:t>1</w:t>
            </w:r>
          </w:p>
        </w:tc>
        <w:tc>
          <w:tcPr>
            <w:tcW w:w="2319" w:type="dxa"/>
            <w:tcBorders>
              <w:top w:val="single" w:sz="4" w:space="0" w:color="auto"/>
              <w:left w:val="nil"/>
              <w:bottom w:val="single" w:sz="4" w:space="0" w:color="auto"/>
              <w:right w:val="single" w:sz="4" w:space="0" w:color="000000"/>
            </w:tcBorders>
            <w:shd w:val="clear" w:color="auto" w:fill="auto"/>
            <w:vAlign w:val="center"/>
          </w:tcPr>
          <w:p w:rsidR="00840BAE" w:rsidRPr="00286210" w:rsidRDefault="00840BAE" w:rsidP="0064351E">
            <w:pPr>
              <w:rPr>
                <w:color w:val="000000"/>
                <w:sz w:val="28"/>
                <w:szCs w:val="28"/>
              </w:rPr>
            </w:pPr>
            <w:r w:rsidRPr="00286210">
              <w:rPr>
                <w:color w:val="000000"/>
                <w:sz w:val="28"/>
                <w:szCs w:val="28"/>
              </w:rPr>
              <w:t>ст.Троицкая</w:t>
            </w:r>
          </w:p>
        </w:tc>
        <w:tc>
          <w:tcPr>
            <w:tcW w:w="992"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6458</w:t>
            </w:r>
          </w:p>
        </w:tc>
        <w:tc>
          <w:tcPr>
            <w:tcW w:w="94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6396</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6599</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6556</w:t>
            </w:r>
          </w:p>
        </w:tc>
        <w:tc>
          <w:tcPr>
            <w:tcW w:w="960" w:type="dxa"/>
            <w:tcBorders>
              <w:top w:val="nil"/>
              <w:left w:val="nil"/>
              <w:bottom w:val="single" w:sz="4" w:space="0" w:color="auto"/>
              <w:right w:val="nil"/>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6576</w:t>
            </w:r>
          </w:p>
        </w:tc>
        <w:tc>
          <w:tcPr>
            <w:tcW w:w="1099" w:type="dxa"/>
            <w:tcBorders>
              <w:top w:val="nil"/>
              <w:left w:val="single" w:sz="4" w:space="0" w:color="auto"/>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101,8</w:t>
            </w:r>
          </w:p>
        </w:tc>
        <w:tc>
          <w:tcPr>
            <w:tcW w:w="1134" w:type="dxa"/>
            <w:tcBorders>
              <w:top w:val="nil"/>
              <w:left w:val="nil"/>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100,3</w:t>
            </w:r>
          </w:p>
        </w:tc>
      </w:tr>
      <w:tr w:rsidR="00840BAE" w:rsidRPr="0028621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tcPr>
          <w:p w:rsidR="00840BAE" w:rsidRPr="00286210" w:rsidRDefault="00840BAE" w:rsidP="0064351E">
            <w:pPr>
              <w:jc w:val="center"/>
              <w:rPr>
                <w:color w:val="000000"/>
                <w:sz w:val="28"/>
                <w:szCs w:val="28"/>
              </w:rPr>
            </w:pPr>
            <w:r w:rsidRPr="00286210">
              <w:rPr>
                <w:color w:val="000000"/>
                <w:sz w:val="28"/>
                <w:szCs w:val="28"/>
              </w:rPr>
              <w:t>2</w:t>
            </w:r>
          </w:p>
        </w:tc>
        <w:tc>
          <w:tcPr>
            <w:tcW w:w="2319" w:type="dxa"/>
            <w:tcBorders>
              <w:top w:val="single" w:sz="4" w:space="0" w:color="auto"/>
              <w:left w:val="nil"/>
              <w:bottom w:val="single" w:sz="4" w:space="0" w:color="auto"/>
              <w:right w:val="single" w:sz="4" w:space="0" w:color="000000"/>
            </w:tcBorders>
            <w:shd w:val="clear" w:color="auto" w:fill="auto"/>
            <w:vAlign w:val="center"/>
          </w:tcPr>
          <w:p w:rsidR="00840BAE" w:rsidRPr="00286210" w:rsidRDefault="00840BAE" w:rsidP="0064351E">
            <w:pPr>
              <w:rPr>
                <w:color w:val="000000"/>
                <w:sz w:val="28"/>
                <w:szCs w:val="28"/>
              </w:rPr>
            </w:pPr>
            <w:r w:rsidRPr="00286210">
              <w:rPr>
                <w:color w:val="000000"/>
                <w:sz w:val="28"/>
                <w:szCs w:val="28"/>
              </w:rPr>
              <w:t xml:space="preserve">х.Западный </w:t>
            </w:r>
          </w:p>
        </w:tc>
        <w:tc>
          <w:tcPr>
            <w:tcW w:w="992"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21</w:t>
            </w:r>
          </w:p>
        </w:tc>
        <w:tc>
          <w:tcPr>
            <w:tcW w:w="94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16</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13</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11</w:t>
            </w:r>
          </w:p>
        </w:tc>
        <w:tc>
          <w:tcPr>
            <w:tcW w:w="960" w:type="dxa"/>
            <w:tcBorders>
              <w:top w:val="nil"/>
              <w:left w:val="nil"/>
              <w:bottom w:val="single" w:sz="4" w:space="0" w:color="auto"/>
              <w:right w:val="nil"/>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11</w:t>
            </w:r>
          </w:p>
        </w:tc>
        <w:tc>
          <w:tcPr>
            <w:tcW w:w="1099" w:type="dxa"/>
            <w:tcBorders>
              <w:top w:val="nil"/>
              <w:left w:val="single" w:sz="4" w:space="0" w:color="auto"/>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52,4</w:t>
            </w:r>
          </w:p>
        </w:tc>
        <w:tc>
          <w:tcPr>
            <w:tcW w:w="1134" w:type="dxa"/>
            <w:tcBorders>
              <w:top w:val="nil"/>
              <w:left w:val="nil"/>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100,0</w:t>
            </w:r>
          </w:p>
        </w:tc>
      </w:tr>
      <w:tr w:rsidR="00840BAE" w:rsidRPr="0028621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tcPr>
          <w:p w:rsidR="00840BAE" w:rsidRPr="00286210" w:rsidRDefault="00840BAE" w:rsidP="0064351E">
            <w:pPr>
              <w:jc w:val="center"/>
              <w:rPr>
                <w:color w:val="000000"/>
                <w:sz w:val="28"/>
                <w:szCs w:val="28"/>
              </w:rPr>
            </w:pPr>
            <w:r w:rsidRPr="00286210">
              <w:rPr>
                <w:color w:val="000000"/>
                <w:sz w:val="28"/>
                <w:szCs w:val="28"/>
              </w:rPr>
              <w:t>3</w:t>
            </w:r>
          </w:p>
        </w:tc>
        <w:tc>
          <w:tcPr>
            <w:tcW w:w="2319" w:type="dxa"/>
            <w:tcBorders>
              <w:top w:val="single" w:sz="4" w:space="0" w:color="auto"/>
              <w:left w:val="nil"/>
              <w:bottom w:val="single" w:sz="4" w:space="0" w:color="auto"/>
              <w:right w:val="single" w:sz="4" w:space="0" w:color="000000"/>
            </w:tcBorders>
            <w:shd w:val="clear" w:color="auto" w:fill="auto"/>
            <w:vAlign w:val="center"/>
          </w:tcPr>
          <w:p w:rsidR="00840BAE" w:rsidRPr="00286210" w:rsidRDefault="00840BAE" w:rsidP="0064351E">
            <w:pPr>
              <w:rPr>
                <w:color w:val="000000"/>
                <w:sz w:val="28"/>
                <w:szCs w:val="28"/>
              </w:rPr>
            </w:pPr>
            <w:r w:rsidRPr="00286210">
              <w:rPr>
                <w:color w:val="000000"/>
                <w:sz w:val="28"/>
                <w:szCs w:val="28"/>
              </w:rPr>
              <w:t xml:space="preserve">х.Кувичинский </w:t>
            </w:r>
          </w:p>
        </w:tc>
        <w:tc>
          <w:tcPr>
            <w:tcW w:w="992"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396</w:t>
            </w:r>
          </w:p>
        </w:tc>
        <w:tc>
          <w:tcPr>
            <w:tcW w:w="94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399</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360</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366</w:t>
            </w:r>
          </w:p>
        </w:tc>
        <w:tc>
          <w:tcPr>
            <w:tcW w:w="960" w:type="dxa"/>
            <w:tcBorders>
              <w:top w:val="nil"/>
              <w:left w:val="nil"/>
              <w:bottom w:val="single" w:sz="4" w:space="0" w:color="auto"/>
              <w:right w:val="nil"/>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371</w:t>
            </w:r>
          </w:p>
        </w:tc>
        <w:tc>
          <w:tcPr>
            <w:tcW w:w="1099" w:type="dxa"/>
            <w:tcBorders>
              <w:top w:val="nil"/>
              <w:left w:val="single" w:sz="4" w:space="0" w:color="auto"/>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93,7</w:t>
            </w:r>
          </w:p>
        </w:tc>
        <w:tc>
          <w:tcPr>
            <w:tcW w:w="1134" w:type="dxa"/>
            <w:tcBorders>
              <w:top w:val="nil"/>
              <w:left w:val="nil"/>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101,4</w:t>
            </w:r>
          </w:p>
        </w:tc>
      </w:tr>
      <w:tr w:rsidR="00840BAE" w:rsidRPr="00286210">
        <w:trPr>
          <w:trHeight w:val="300"/>
        </w:trPr>
        <w:tc>
          <w:tcPr>
            <w:tcW w:w="437" w:type="dxa"/>
            <w:tcBorders>
              <w:top w:val="nil"/>
              <w:left w:val="single" w:sz="4" w:space="0" w:color="auto"/>
              <w:bottom w:val="single" w:sz="4" w:space="0" w:color="auto"/>
              <w:right w:val="single" w:sz="4" w:space="0" w:color="auto"/>
            </w:tcBorders>
            <w:shd w:val="clear" w:color="auto" w:fill="auto"/>
            <w:noWrap/>
            <w:vAlign w:val="bottom"/>
          </w:tcPr>
          <w:p w:rsidR="00840BAE" w:rsidRPr="00286210" w:rsidRDefault="00840BAE" w:rsidP="0064351E">
            <w:pPr>
              <w:jc w:val="center"/>
              <w:rPr>
                <w:color w:val="000000"/>
                <w:sz w:val="28"/>
                <w:szCs w:val="28"/>
              </w:rPr>
            </w:pPr>
            <w:r w:rsidRPr="00286210">
              <w:rPr>
                <w:color w:val="000000"/>
                <w:sz w:val="28"/>
                <w:szCs w:val="28"/>
              </w:rPr>
              <w:t>4</w:t>
            </w:r>
          </w:p>
        </w:tc>
        <w:tc>
          <w:tcPr>
            <w:tcW w:w="2319" w:type="dxa"/>
            <w:tcBorders>
              <w:top w:val="single" w:sz="4" w:space="0" w:color="auto"/>
              <w:left w:val="nil"/>
              <w:bottom w:val="single" w:sz="4" w:space="0" w:color="auto"/>
              <w:right w:val="single" w:sz="4" w:space="0" w:color="000000"/>
            </w:tcBorders>
            <w:shd w:val="clear" w:color="auto" w:fill="auto"/>
            <w:vAlign w:val="center"/>
          </w:tcPr>
          <w:p w:rsidR="00840BAE" w:rsidRPr="00286210" w:rsidRDefault="00840BAE" w:rsidP="0064351E">
            <w:pPr>
              <w:rPr>
                <w:color w:val="000000"/>
                <w:sz w:val="28"/>
                <w:szCs w:val="28"/>
              </w:rPr>
            </w:pPr>
            <w:r w:rsidRPr="00286210">
              <w:rPr>
                <w:color w:val="000000"/>
                <w:sz w:val="28"/>
                <w:szCs w:val="28"/>
              </w:rPr>
              <w:t xml:space="preserve">х.Могукоровский </w:t>
            </w:r>
          </w:p>
        </w:tc>
        <w:tc>
          <w:tcPr>
            <w:tcW w:w="992"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654</w:t>
            </w:r>
          </w:p>
        </w:tc>
        <w:tc>
          <w:tcPr>
            <w:tcW w:w="94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631</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607</w:t>
            </w:r>
          </w:p>
        </w:tc>
        <w:tc>
          <w:tcPr>
            <w:tcW w:w="960" w:type="dxa"/>
            <w:tcBorders>
              <w:top w:val="nil"/>
              <w:left w:val="nil"/>
              <w:bottom w:val="single" w:sz="4" w:space="0" w:color="auto"/>
              <w:right w:val="single" w:sz="4" w:space="0" w:color="auto"/>
            </w:tcBorders>
            <w:shd w:val="clear" w:color="auto" w:fill="auto"/>
            <w:vAlign w:val="center"/>
          </w:tcPr>
          <w:p w:rsidR="00840BAE" w:rsidRPr="00286210" w:rsidRDefault="00840BAE" w:rsidP="0064351E">
            <w:pPr>
              <w:jc w:val="right"/>
              <w:rPr>
                <w:color w:val="000000"/>
                <w:sz w:val="28"/>
                <w:szCs w:val="28"/>
              </w:rPr>
            </w:pPr>
            <w:r w:rsidRPr="00286210">
              <w:rPr>
                <w:color w:val="000000"/>
                <w:sz w:val="28"/>
                <w:szCs w:val="28"/>
              </w:rPr>
              <w:t>598</w:t>
            </w:r>
          </w:p>
        </w:tc>
        <w:tc>
          <w:tcPr>
            <w:tcW w:w="960" w:type="dxa"/>
            <w:tcBorders>
              <w:top w:val="nil"/>
              <w:left w:val="nil"/>
              <w:bottom w:val="single" w:sz="4" w:space="0" w:color="auto"/>
              <w:right w:val="nil"/>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600</w:t>
            </w:r>
          </w:p>
        </w:tc>
        <w:tc>
          <w:tcPr>
            <w:tcW w:w="1099" w:type="dxa"/>
            <w:tcBorders>
              <w:top w:val="nil"/>
              <w:left w:val="single" w:sz="4" w:space="0" w:color="auto"/>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91,7</w:t>
            </w:r>
          </w:p>
        </w:tc>
        <w:tc>
          <w:tcPr>
            <w:tcW w:w="1134" w:type="dxa"/>
            <w:tcBorders>
              <w:top w:val="nil"/>
              <w:left w:val="nil"/>
              <w:bottom w:val="single" w:sz="4" w:space="0" w:color="auto"/>
              <w:right w:val="single" w:sz="4" w:space="0" w:color="auto"/>
            </w:tcBorders>
            <w:shd w:val="clear" w:color="auto" w:fill="auto"/>
            <w:vAlign w:val="bottom"/>
          </w:tcPr>
          <w:p w:rsidR="00840BAE" w:rsidRPr="00286210" w:rsidRDefault="00840BAE" w:rsidP="0064351E">
            <w:pPr>
              <w:jc w:val="right"/>
              <w:rPr>
                <w:color w:val="000000"/>
                <w:sz w:val="28"/>
                <w:szCs w:val="28"/>
              </w:rPr>
            </w:pPr>
            <w:r w:rsidRPr="00286210">
              <w:rPr>
                <w:color w:val="000000"/>
                <w:sz w:val="28"/>
                <w:szCs w:val="28"/>
              </w:rPr>
              <w:t>100,3</w:t>
            </w:r>
          </w:p>
        </w:tc>
      </w:tr>
      <w:tr w:rsidR="00840BAE" w:rsidRPr="00286210">
        <w:trPr>
          <w:trHeight w:val="300"/>
        </w:trPr>
        <w:tc>
          <w:tcPr>
            <w:tcW w:w="2756" w:type="dxa"/>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840BAE" w:rsidRPr="00286210" w:rsidRDefault="00840BAE" w:rsidP="00BC2D01">
            <w:pPr>
              <w:ind w:right="-66"/>
              <w:rPr>
                <w:b/>
                <w:bCs/>
                <w:color w:val="000000"/>
                <w:sz w:val="28"/>
                <w:szCs w:val="28"/>
              </w:rPr>
            </w:pPr>
            <w:r w:rsidRPr="00286210">
              <w:rPr>
                <w:b/>
                <w:bCs/>
                <w:color w:val="000000"/>
                <w:sz w:val="28"/>
                <w:szCs w:val="28"/>
              </w:rPr>
              <w:t>Итого Троицкое СП</w:t>
            </w:r>
          </w:p>
        </w:tc>
        <w:tc>
          <w:tcPr>
            <w:tcW w:w="992" w:type="dxa"/>
            <w:tcBorders>
              <w:top w:val="nil"/>
              <w:left w:val="nil"/>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7529</w:t>
            </w:r>
          </w:p>
        </w:tc>
        <w:tc>
          <w:tcPr>
            <w:tcW w:w="940" w:type="dxa"/>
            <w:tcBorders>
              <w:top w:val="nil"/>
              <w:left w:val="nil"/>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7442</w:t>
            </w:r>
          </w:p>
        </w:tc>
        <w:tc>
          <w:tcPr>
            <w:tcW w:w="960" w:type="dxa"/>
            <w:tcBorders>
              <w:top w:val="nil"/>
              <w:left w:val="nil"/>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7579</w:t>
            </w:r>
          </w:p>
        </w:tc>
        <w:tc>
          <w:tcPr>
            <w:tcW w:w="960" w:type="dxa"/>
            <w:tcBorders>
              <w:top w:val="nil"/>
              <w:left w:val="nil"/>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7531</w:t>
            </w:r>
          </w:p>
        </w:tc>
        <w:tc>
          <w:tcPr>
            <w:tcW w:w="960" w:type="dxa"/>
            <w:tcBorders>
              <w:top w:val="nil"/>
              <w:left w:val="nil"/>
              <w:bottom w:val="single" w:sz="4" w:space="0" w:color="auto"/>
              <w:right w:val="nil"/>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7558</w:t>
            </w:r>
          </w:p>
        </w:tc>
        <w:tc>
          <w:tcPr>
            <w:tcW w:w="1099" w:type="dxa"/>
            <w:tcBorders>
              <w:top w:val="nil"/>
              <w:left w:val="single" w:sz="4" w:space="0" w:color="auto"/>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100,4</w:t>
            </w:r>
          </w:p>
        </w:tc>
        <w:tc>
          <w:tcPr>
            <w:tcW w:w="1134" w:type="dxa"/>
            <w:tcBorders>
              <w:top w:val="nil"/>
              <w:left w:val="nil"/>
              <w:bottom w:val="single" w:sz="4" w:space="0" w:color="auto"/>
              <w:right w:val="single" w:sz="4" w:space="0" w:color="auto"/>
            </w:tcBorders>
            <w:shd w:val="clear" w:color="000000" w:fill="D9D9D9"/>
            <w:vAlign w:val="bottom"/>
          </w:tcPr>
          <w:p w:rsidR="00840BAE" w:rsidRPr="00286210" w:rsidRDefault="00840BAE" w:rsidP="0064351E">
            <w:pPr>
              <w:jc w:val="right"/>
              <w:rPr>
                <w:b/>
                <w:bCs/>
                <w:color w:val="000000"/>
                <w:sz w:val="28"/>
                <w:szCs w:val="28"/>
              </w:rPr>
            </w:pPr>
            <w:r w:rsidRPr="00286210">
              <w:rPr>
                <w:b/>
                <w:bCs/>
                <w:color w:val="000000"/>
                <w:sz w:val="28"/>
                <w:szCs w:val="28"/>
              </w:rPr>
              <w:t>100,4</w:t>
            </w:r>
          </w:p>
        </w:tc>
      </w:tr>
    </w:tbl>
    <w:p w:rsidR="00840BAE" w:rsidRPr="00307256" w:rsidRDefault="00840BAE" w:rsidP="00840BAE">
      <w:pPr>
        <w:tabs>
          <w:tab w:val="left" w:pos="709"/>
        </w:tabs>
        <w:ind w:firstLine="709"/>
        <w:jc w:val="both"/>
        <w:rPr>
          <w:sz w:val="28"/>
          <w:szCs w:val="28"/>
          <w:highlight w:val="green"/>
        </w:rPr>
      </w:pPr>
    </w:p>
    <w:p w:rsidR="00840BAE" w:rsidRDefault="00840BAE" w:rsidP="00840BAE">
      <w:pPr>
        <w:tabs>
          <w:tab w:val="left" w:pos="709"/>
        </w:tabs>
        <w:ind w:firstLine="709"/>
        <w:jc w:val="both"/>
        <w:rPr>
          <w:sz w:val="28"/>
          <w:szCs w:val="28"/>
        </w:rPr>
      </w:pPr>
      <w:r w:rsidRPr="007D3301">
        <w:rPr>
          <w:sz w:val="28"/>
          <w:szCs w:val="28"/>
        </w:rPr>
        <w:t>За рассматриваемый период (200</w:t>
      </w:r>
      <w:r>
        <w:rPr>
          <w:sz w:val="28"/>
          <w:szCs w:val="28"/>
        </w:rPr>
        <w:t>1</w:t>
      </w:r>
      <w:r w:rsidRPr="007D3301">
        <w:rPr>
          <w:sz w:val="28"/>
          <w:szCs w:val="28"/>
        </w:rPr>
        <w:t>-2008 гг.) численность сельского посел</w:t>
      </w:r>
      <w:r w:rsidRPr="007D3301">
        <w:rPr>
          <w:sz w:val="28"/>
          <w:szCs w:val="28"/>
        </w:rPr>
        <w:t>е</w:t>
      </w:r>
      <w:r w:rsidRPr="007D3301">
        <w:rPr>
          <w:sz w:val="28"/>
          <w:szCs w:val="28"/>
        </w:rPr>
        <w:t>ния в целом увеличилась на 29 человек, или на 1,8 % (приблизительно на 4 чел. в год или 0,26 %).</w:t>
      </w:r>
    </w:p>
    <w:p w:rsidR="00840BAE" w:rsidRDefault="00840BAE" w:rsidP="00840BAE">
      <w:pPr>
        <w:tabs>
          <w:tab w:val="left" w:pos="709"/>
        </w:tabs>
        <w:ind w:firstLine="709"/>
        <w:jc w:val="both"/>
        <w:rPr>
          <w:sz w:val="28"/>
          <w:szCs w:val="28"/>
        </w:rPr>
      </w:pPr>
      <w:r>
        <w:rPr>
          <w:sz w:val="28"/>
          <w:szCs w:val="28"/>
        </w:rPr>
        <w:t>Следует отметить, что показатели динамики численности населения по н</w:t>
      </w:r>
      <w:r>
        <w:rPr>
          <w:sz w:val="28"/>
          <w:szCs w:val="28"/>
        </w:rPr>
        <w:t>а</w:t>
      </w:r>
      <w:r>
        <w:rPr>
          <w:sz w:val="28"/>
          <w:szCs w:val="28"/>
        </w:rPr>
        <w:t>селенным пунктам, входящих в состав поселения – различны. За период с 2001-2008 гг. в территориальной структуре наиболее интенсивные темпы убыли чи</w:t>
      </w:r>
      <w:r>
        <w:rPr>
          <w:sz w:val="28"/>
          <w:szCs w:val="28"/>
        </w:rPr>
        <w:t>с</w:t>
      </w:r>
      <w:r>
        <w:rPr>
          <w:sz w:val="28"/>
          <w:szCs w:val="28"/>
        </w:rPr>
        <w:t>ленности населения имели такие населенные пункты как: х.Западный (52,4 %) и х.</w:t>
      </w:r>
      <w:r w:rsidR="00BC2D01">
        <w:rPr>
          <w:sz w:val="28"/>
          <w:szCs w:val="28"/>
        </w:rPr>
        <w:t xml:space="preserve"> </w:t>
      </w:r>
      <w:r>
        <w:rPr>
          <w:sz w:val="28"/>
          <w:szCs w:val="28"/>
        </w:rPr>
        <w:t xml:space="preserve">Могукоровский (91,7 %). </w:t>
      </w:r>
    </w:p>
    <w:p w:rsidR="00840BAE" w:rsidRDefault="00840BAE" w:rsidP="00840BAE">
      <w:pPr>
        <w:tabs>
          <w:tab w:val="left" w:pos="709"/>
        </w:tabs>
        <w:ind w:firstLine="709"/>
        <w:jc w:val="both"/>
        <w:rPr>
          <w:sz w:val="28"/>
          <w:szCs w:val="28"/>
          <w:highlight w:val="green"/>
        </w:rPr>
      </w:pPr>
      <w:r>
        <w:rPr>
          <w:sz w:val="28"/>
          <w:szCs w:val="28"/>
        </w:rPr>
        <w:t xml:space="preserve">В 2007 году наметилась положительная тенденция изменения численности населения во всех населенных пунктах, что </w:t>
      </w:r>
      <w:r>
        <w:rPr>
          <w:color w:val="000000"/>
          <w:sz w:val="28"/>
          <w:szCs w:val="28"/>
        </w:rPr>
        <w:t xml:space="preserve">обусловлено снижением уровня </w:t>
      </w:r>
      <w:r w:rsidR="00BC2D01">
        <w:rPr>
          <w:color w:val="000000"/>
          <w:sz w:val="28"/>
          <w:szCs w:val="28"/>
        </w:rPr>
        <w:t xml:space="preserve">   </w:t>
      </w:r>
      <w:r>
        <w:rPr>
          <w:color w:val="000000"/>
          <w:sz w:val="28"/>
          <w:szCs w:val="28"/>
        </w:rPr>
        <w:t>естественной убыли населения с одной стороны, а с другой, - устойчивым мех</w:t>
      </w:r>
      <w:r>
        <w:rPr>
          <w:color w:val="000000"/>
          <w:sz w:val="28"/>
          <w:szCs w:val="28"/>
        </w:rPr>
        <w:t>а</w:t>
      </w:r>
      <w:r>
        <w:rPr>
          <w:color w:val="000000"/>
          <w:sz w:val="28"/>
          <w:szCs w:val="28"/>
        </w:rPr>
        <w:t>ническим приростом населения.</w:t>
      </w:r>
    </w:p>
    <w:p w:rsidR="00840BAE" w:rsidRPr="00307256" w:rsidRDefault="00840BAE" w:rsidP="00840BAE">
      <w:pPr>
        <w:tabs>
          <w:tab w:val="left" w:pos="709"/>
        </w:tabs>
        <w:ind w:firstLine="709"/>
        <w:jc w:val="both"/>
        <w:rPr>
          <w:rFonts w:eastAsia="Arial Unicode MS" w:cs="Tahoma"/>
          <w:sz w:val="28"/>
          <w:szCs w:val="28"/>
          <w:highlight w:val="green"/>
        </w:rPr>
      </w:pPr>
      <w:r w:rsidRPr="001A2CE1">
        <w:rPr>
          <w:sz w:val="28"/>
          <w:szCs w:val="28"/>
        </w:rPr>
        <w:t xml:space="preserve">Еще одним показателем, характеризующим демографическую ситуацию поселения, является возрастная структура населения </w:t>
      </w:r>
      <w:r w:rsidRPr="0026448F">
        <w:rPr>
          <w:sz w:val="28"/>
          <w:szCs w:val="28"/>
        </w:rPr>
        <w:t xml:space="preserve">(Таблица </w:t>
      </w:r>
      <w:r w:rsidR="0026448F">
        <w:rPr>
          <w:sz w:val="28"/>
          <w:szCs w:val="28"/>
        </w:rPr>
        <w:t>4</w:t>
      </w:r>
      <w:r w:rsidRPr="0026448F">
        <w:rPr>
          <w:sz w:val="28"/>
          <w:szCs w:val="28"/>
        </w:rPr>
        <w:t>).</w:t>
      </w:r>
      <w:r w:rsidRPr="001A2CE1">
        <w:rPr>
          <w:sz w:val="28"/>
          <w:szCs w:val="28"/>
        </w:rPr>
        <w:t xml:space="preserve"> И в настоящее время она является глубоко регрессивной, для которой характерно превышение доли населения в возрасте старше трудоспособного (22,3 %) над населением </w:t>
      </w:r>
      <w:r w:rsidR="00BC2D01">
        <w:rPr>
          <w:sz w:val="28"/>
          <w:szCs w:val="28"/>
        </w:rPr>
        <w:t xml:space="preserve">  </w:t>
      </w:r>
      <w:r w:rsidRPr="001A2CE1">
        <w:rPr>
          <w:sz w:val="28"/>
          <w:szCs w:val="28"/>
        </w:rPr>
        <w:t>моложе трудоспособного возраста (17,7 %).</w:t>
      </w:r>
    </w:p>
    <w:p w:rsidR="00840BAE" w:rsidRPr="00307256" w:rsidRDefault="00840BAE" w:rsidP="00840BAE">
      <w:pPr>
        <w:tabs>
          <w:tab w:val="left" w:pos="709"/>
        </w:tabs>
        <w:ind w:firstLine="709"/>
        <w:jc w:val="both"/>
        <w:rPr>
          <w:sz w:val="28"/>
          <w:szCs w:val="28"/>
          <w:highlight w:val="green"/>
        </w:rPr>
      </w:pPr>
    </w:p>
    <w:p w:rsidR="00840BAE" w:rsidRPr="00BC2D01" w:rsidRDefault="00840BAE" w:rsidP="00840BAE">
      <w:pPr>
        <w:tabs>
          <w:tab w:val="left" w:pos="709"/>
        </w:tabs>
        <w:jc w:val="center"/>
        <w:rPr>
          <w:b/>
          <w:sz w:val="28"/>
          <w:szCs w:val="28"/>
          <w:highlight w:val="green"/>
        </w:rPr>
      </w:pPr>
      <w:r w:rsidRPr="00BC2D01">
        <w:rPr>
          <w:b/>
          <w:sz w:val="28"/>
          <w:szCs w:val="28"/>
        </w:rPr>
        <w:lastRenderedPageBreak/>
        <w:t>Возрастная структура населения Троицкого сельского поселения</w:t>
      </w:r>
      <w:r w:rsidRPr="00BC2D01">
        <w:rPr>
          <w:b/>
          <w:sz w:val="28"/>
          <w:szCs w:val="28"/>
          <w:highlight w:val="green"/>
        </w:rPr>
        <w:t xml:space="preserve"> </w:t>
      </w:r>
    </w:p>
    <w:p w:rsidR="00840BAE" w:rsidRPr="00307256" w:rsidRDefault="00840BAE" w:rsidP="00840BAE">
      <w:pPr>
        <w:tabs>
          <w:tab w:val="left" w:pos="709"/>
        </w:tabs>
        <w:jc w:val="center"/>
        <w:rPr>
          <w:sz w:val="28"/>
          <w:szCs w:val="28"/>
          <w:highlight w:val="green"/>
        </w:rPr>
      </w:pPr>
    </w:p>
    <w:p w:rsidR="00840BAE" w:rsidRPr="00BC2D01" w:rsidRDefault="0026448F" w:rsidP="00840BAE">
      <w:pPr>
        <w:tabs>
          <w:tab w:val="left" w:pos="709"/>
        </w:tabs>
        <w:spacing w:line="360" w:lineRule="auto"/>
        <w:jc w:val="right"/>
        <w:rPr>
          <w:sz w:val="28"/>
          <w:szCs w:val="28"/>
        </w:rPr>
      </w:pPr>
      <w:r>
        <w:rPr>
          <w:sz w:val="28"/>
          <w:szCs w:val="28"/>
        </w:rPr>
        <w:t>Таблица № 4</w:t>
      </w:r>
    </w:p>
    <w:tbl>
      <w:tblPr>
        <w:tblW w:w="9911" w:type="dxa"/>
        <w:tblInd w:w="88" w:type="dxa"/>
        <w:tblLayout w:type="fixed"/>
        <w:tblLook w:val="04A0"/>
      </w:tblPr>
      <w:tblGrid>
        <w:gridCol w:w="1863"/>
        <w:gridCol w:w="1134"/>
        <w:gridCol w:w="1134"/>
        <w:gridCol w:w="1134"/>
        <w:gridCol w:w="1134"/>
        <w:gridCol w:w="992"/>
        <w:gridCol w:w="1134"/>
        <w:gridCol w:w="1386"/>
      </w:tblGrid>
      <w:tr w:rsidR="00840BAE" w:rsidRPr="001A2CE1">
        <w:trPr>
          <w:trHeight w:val="845"/>
        </w:trPr>
        <w:tc>
          <w:tcPr>
            <w:tcW w:w="18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BAE" w:rsidRPr="00BC2D01" w:rsidRDefault="00840BAE" w:rsidP="00BC2D01">
            <w:pPr>
              <w:ind w:left="-88" w:right="-108"/>
              <w:jc w:val="center"/>
              <w:rPr>
                <w:b/>
                <w:color w:val="000000"/>
                <w:sz w:val="24"/>
                <w:szCs w:val="24"/>
              </w:rPr>
            </w:pPr>
            <w:r w:rsidRPr="00BC2D01">
              <w:rPr>
                <w:b/>
                <w:color w:val="000000"/>
                <w:sz w:val="24"/>
                <w:szCs w:val="24"/>
              </w:rPr>
              <w:t xml:space="preserve">Наименование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2D01" w:rsidRDefault="00840BAE" w:rsidP="0064351E">
            <w:pPr>
              <w:jc w:val="center"/>
              <w:rPr>
                <w:b/>
                <w:color w:val="000000"/>
                <w:sz w:val="24"/>
                <w:szCs w:val="24"/>
              </w:rPr>
            </w:pPr>
            <w:r w:rsidRPr="00BC2D01">
              <w:rPr>
                <w:b/>
                <w:color w:val="000000"/>
                <w:sz w:val="24"/>
                <w:szCs w:val="24"/>
              </w:rPr>
              <w:t xml:space="preserve">моложе </w:t>
            </w:r>
          </w:p>
          <w:p w:rsidR="00BC2D01" w:rsidRDefault="00840BAE" w:rsidP="0064351E">
            <w:pPr>
              <w:jc w:val="center"/>
              <w:rPr>
                <w:b/>
                <w:color w:val="000000"/>
                <w:sz w:val="24"/>
                <w:szCs w:val="24"/>
              </w:rPr>
            </w:pPr>
            <w:r w:rsidRPr="00BC2D01">
              <w:rPr>
                <w:b/>
                <w:color w:val="000000"/>
                <w:sz w:val="24"/>
                <w:szCs w:val="24"/>
              </w:rPr>
              <w:t xml:space="preserve">трудоспособного </w:t>
            </w:r>
          </w:p>
          <w:p w:rsidR="00840BAE" w:rsidRPr="00BC2D01" w:rsidRDefault="00840BAE" w:rsidP="0064351E">
            <w:pPr>
              <w:jc w:val="center"/>
              <w:rPr>
                <w:b/>
                <w:color w:val="000000"/>
                <w:sz w:val="24"/>
                <w:szCs w:val="24"/>
              </w:rPr>
            </w:pPr>
            <w:r w:rsidRPr="00BC2D01">
              <w:rPr>
                <w:b/>
                <w:color w:val="000000"/>
                <w:sz w:val="24"/>
                <w:szCs w:val="24"/>
              </w:rPr>
              <w:t>возраста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840BAE" w:rsidRPr="00BC2D01" w:rsidRDefault="00840BAE" w:rsidP="0064351E">
            <w:pPr>
              <w:jc w:val="center"/>
              <w:rPr>
                <w:b/>
                <w:color w:val="000000"/>
                <w:sz w:val="24"/>
                <w:szCs w:val="24"/>
              </w:rPr>
            </w:pPr>
            <w:r w:rsidRPr="00BC2D01">
              <w:rPr>
                <w:b/>
                <w:color w:val="000000"/>
                <w:sz w:val="24"/>
                <w:szCs w:val="24"/>
              </w:rPr>
              <w:t>трудоспособного возраста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C2D01" w:rsidRDefault="00840BAE" w:rsidP="0064351E">
            <w:pPr>
              <w:jc w:val="center"/>
              <w:rPr>
                <w:b/>
                <w:color w:val="000000"/>
                <w:sz w:val="24"/>
                <w:szCs w:val="24"/>
              </w:rPr>
            </w:pPr>
            <w:r w:rsidRPr="00BC2D01">
              <w:rPr>
                <w:b/>
                <w:color w:val="000000"/>
                <w:sz w:val="24"/>
                <w:szCs w:val="24"/>
              </w:rPr>
              <w:t xml:space="preserve">старше </w:t>
            </w:r>
          </w:p>
          <w:p w:rsidR="00840BAE" w:rsidRPr="00BC2D01" w:rsidRDefault="00840BAE" w:rsidP="0064351E">
            <w:pPr>
              <w:jc w:val="center"/>
              <w:rPr>
                <w:b/>
                <w:color w:val="000000"/>
                <w:sz w:val="24"/>
                <w:szCs w:val="24"/>
              </w:rPr>
            </w:pPr>
            <w:r w:rsidRPr="00BC2D01">
              <w:rPr>
                <w:b/>
                <w:color w:val="000000"/>
                <w:sz w:val="24"/>
                <w:szCs w:val="24"/>
              </w:rPr>
              <w:t>трудоспособного возраста</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C2D01" w:rsidRDefault="00840BAE" w:rsidP="00BC2D01">
            <w:pPr>
              <w:ind w:left="-108" w:right="2"/>
              <w:jc w:val="center"/>
              <w:rPr>
                <w:b/>
                <w:color w:val="000000"/>
                <w:sz w:val="24"/>
                <w:szCs w:val="24"/>
              </w:rPr>
            </w:pPr>
            <w:r w:rsidRPr="00BC2D01">
              <w:rPr>
                <w:b/>
                <w:color w:val="000000"/>
                <w:sz w:val="24"/>
                <w:szCs w:val="24"/>
              </w:rPr>
              <w:t>Числе</w:t>
            </w:r>
            <w:r w:rsidRPr="00BC2D01">
              <w:rPr>
                <w:b/>
                <w:color w:val="000000"/>
                <w:sz w:val="24"/>
                <w:szCs w:val="24"/>
              </w:rPr>
              <w:t>н</w:t>
            </w:r>
            <w:r w:rsidRPr="00BC2D01">
              <w:rPr>
                <w:b/>
                <w:color w:val="000000"/>
                <w:sz w:val="24"/>
                <w:szCs w:val="24"/>
              </w:rPr>
              <w:t xml:space="preserve">ность </w:t>
            </w:r>
          </w:p>
          <w:p w:rsidR="00BC2D01" w:rsidRDefault="00840BAE" w:rsidP="00BC2D01">
            <w:pPr>
              <w:ind w:left="-108" w:right="2"/>
              <w:jc w:val="center"/>
              <w:rPr>
                <w:b/>
                <w:color w:val="000000"/>
                <w:sz w:val="24"/>
                <w:szCs w:val="24"/>
              </w:rPr>
            </w:pPr>
            <w:r w:rsidRPr="00BC2D01">
              <w:rPr>
                <w:b/>
                <w:color w:val="000000"/>
                <w:sz w:val="24"/>
                <w:szCs w:val="24"/>
              </w:rPr>
              <w:t xml:space="preserve">населения </w:t>
            </w:r>
          </w:p>
          <w:p w:rsidR="00840BAE" w:rsidRPr="00BC2D01" w:rsidRDefault="00BC2D01" w:rsidP="00BC2D01">
            <w:pPr>
              <w:ind w:left="-108" w:right="2"/>
              <w:jc w:val="center"/>
              <w:rPr>
                <w:b/>
                <w:color w:val="000000"/>
                <w:sz w:val="24"/>
                <w:szCs w:val="24"/>
              </w:rPr>
            </w:pPr>
            <w:r>
              <w:rPr>
                <w:b/>
                <w:color w:val="000000"/>
                <w:sz w:val="24"/>
                <w:szCs w:val="24"/>
              </w:rPr>
              <w:t>на 01.01.2009</w:t>
            </w:r>
            <w:r w:rsidR="00840BAE" w:rsidRPr="00BC2D01">
              <w:rPr>
                <w:b/>
                <w:color w:val="000000"/>
                <w:sz w:val="24"/>
                <w:szCs w:val="24"/>
              </w:rPr>
              <w:t>г.</w:t>
            </w:r>
          </w:p>
        </w:tc>
      </w:tr>
      <w:tr w:rsidR="00BC2D01" w:rsidRPr="001A2CE1">
        <w:trPr>
          <w:trHeight w:val="1679"/>
        </w:trPr>
        <w:tc>
          <w:tcPr>
            <w:tcW w:w="1863" w:type="dxa"/>
            <w:vMerge/>
            <w:tcBorders>
              <w:top w:val="single" w:sz="4" w:space="0" w:color="auto"/>
              <w:left w:val="single" w:sz="4" w:space="0" w:color="auto"/>
              <w:bottom w:val="single" w:sz="4" w:space="0" w:color="auto"/>
              <w:right w:val="single" w:sz="4" w:space="0" w:color="auto"/>
            </w:tcBorders>
            <w:vAlign w:val="center"/>
          </w:tcPr>
          <w:p w:rsidR="00840BAE" w:rsidRPr="001A2CE1" w:rsidRDefault="00840BAE" w:rsidP="0064351E">
            <w:pPr>
              <w:rPr>
                <w:color w:val="000000"/>
                <w:sz w:val="28"/>
                <w:szCs w:val="28"/>
              </w:rPr>
            </w:pP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tcPr>
          <w:p w:rsidR="00840BAE" w:rsidRPr="00BC2D01" w:rsidRDefault="00840BAE" w:rsidP="0064351E">
            <w:pPr>
              <w:jc w:val="center"/>
              <w:rPr>
                <w:b/>
                <w:color w:val="000000"/>
                <w:sz w:val="24"/>
                <w:szCs w:val="24"/>
              </w:rPr>
            </w:pPr>
            <w:r w:rsidRPr="00BC2D01">
              <w:rPr>
                <w:b/>
                <w:color w:val="000000"/>
                <w:sz w:val="24"/>
                <w:szCs w:val="24"/>
              </w:rPr>
              <w:t>человек</w:t>
            </w:r>
          </w:p>
        </w:tc>
        <w:tc>
          <w:tcPr>
            <w:tcW w:w="1134" w:type="dxa"/>
            <w:tcBorders>
              <w:top w:val="nil"/>
              <w:left w:val="nil"/>
              <w:bottom w:val="single" w:sz="4" w:space="0" w:color="auto"/>
              <w:right w:val="single" w:sz="4" w:space="0" w:color="auto"/>
            </w:tcBorders>
            <w:shd w:val="clear" w:color="auto" w:fill="auto"/>
            <w:textDirection w:val="btLr"/>
            <w:vAlign w:val="center"/>
          </w:tcPr>
          <w:p w:rsidR="00BC2D01" w:rsidRDefault="00840BAE" w:rsidP="0064351E">
            <w:pPr>
              <w:jc w:val="center"/>
              <w:rPr>
                <w:b/>
                <w:color w:val="000000"/>
                <w:sz w:val="24"/>
                <w:szCs w:val="24"/>
              </w:rPr>
            </w:pPr>
            <w:r w:rsidRPr="00BC2D01">
              <w:rPr>
                <w:b/>
                <w:color w:val="000000"/>
                <w:sz w:val="24"/>
                <w:szCs w:val="24"/>
              </w:rPr>
              <w:t xml:space="preserve"> % от общей </w:t>
            </w:r>
          </w:p>
          <w:p w:rsidR="00840BAE" w:rsidRPr="00BC2D01" w:rsidRDefault="00840BAE" w:rsidP="0064351E">
            <w:pPr>
              <w:jc w:val="center"/>
              <w:rPr>
                <w:b/>
                <w:color w:val="000000"/>
                <w:sz w:val="24"/>
                <w:szCs w:val="24"/>
              </w:rPr>
            </w:pPr>
            <w:r w:rsidRPr="00BC2D01">
              <w:rPr>
                <w:b/>
                <w:color w:val="000000"/>
                <w:sz w:val="24"/>
                <w:szCs w:val="24"/>
              </w:rPr>
              <w:t>численности</w:t>
            </w:r>
          </w:p>
        </w:tc>
        <w:tc>
          <w:tcPr>
            <w:tcW w:w="1134" w:type="dxa"/>
            <w:tcBorders>
              <w:top w:val="nil"/>
              <w:left w:val="nil"/>
              <w:bottom w:val="single" w:sz="4" w:space="0" w:color="auto"/>
              <w:right w:val="single" w:sz="4" w:space="0" w:color="auto"/>
            </w:tcBorders>
            <w:shd w:val="clear" w:color="auto" w:fill="auto"/>
            <w:textDirection w:val="btLr"/>
            <w:vAlign w:val="center"/>
          </w:tcPr>
          <w:p w:rsidR="00840BAE" w:rsidRPr="00BC2D01" w:rsidRDefault="00840BAE" w:rsidP="0064351E">
            <w:pPr>
              <w:jc w:val="center"/>
              <w:rPr>
                <w:b/>
                <w:color w:val="000000"/>
                <w:sz w:val="24"/>
                <w:szCs w:val="24"/>
              </w:rPr>
            </w:pPr>
            <w:r w:rsidRPr="00BC2D01">
              <w:rPr>
                <w:b/>
                <w:color w:val="000000"/>
                <w:sz w:val="24"/>
                <w:szCs w:val="24"/>
              </w:rPr>
              <w:t>человек</w:t>
            </w:r>
          </w:p>
        </w:tc>
        <w:tc>
          <w:tcPr>
            <w:tcW w:w="1134" w:type="dxa"/>
            <w:tcBorders>
              <w:top w:val="nil"/>
              <w:left w:val="nil"/>
              <w:bottom w:val="single" w:sz="4" w:space="0" w:color="auto"/>
              <w:right w:val="single" w:sz="4" w:space="0" w:color="auto"/>
            </w:tcBorders>
            <w:shd w:val="clear" w:color="auto" w:fill="auto"/>
            <w:textDirection w:val="btLr"/>
            <w:vAlign w:val="center"/>
          </w:tcPr>
          <w:p w:rsidR="00BC2D01" w:rsidRDefault="00840BAE" w:rsidP="0064351E">
            <w:pPr>
              <w:jc w:val="center"/>
              <w:rPr>
                <w:b/>
                <w:color w:val="000000"/>
                <w:sz w:val="24"/>
                <w:szCs w:val="24"/>
              </w:rPr>
            </w:pPr>
            <w:r w:rsidRPr="00BC2D01">
              <w:rPr>
                <w:b/>
                <w:color w:val="000000"/>
                <w:sz w:val="24"/>
                <w:szCs w:val="24"/>
              </w:rPr>
              <w:t xml:space="preserve"> % от общей </w:t>
            </w:r>
          </w:p>
          <w:p w:rsidR="00840BAE" w:rsidRPr="00BC2D01" w:rsidRDefault="00840BAE" w:rsidP="0064351E">
            <w:pPr>
              <w:jc w:val="center"/>
              <w:rPr>
                <w:b/>
                <w:color w:val="000000"/>
                <w:sz w:val="24"/>
                <w:szCs w:val="24"/>
              </w:rPr>
            </w:pPr>
            <w:r w:rsidRPr="00BC2D01">
              <w:rPr>
                <w:b/>
                <w:color w:val="000000"/>
                <w:sz w:val="24"/>
                <w:szCs w:val="24"/>
              </w:rPr>
              <w:t>численности</w:t>
            </w:r>
          </w:p>
        </w:tc>
        <w:tc>
          <w:tcPr>
            <w:tcW w:w="992" w:type="dxa"/>
            <w:tcBorders>
              <w:top w:val="nil"/>
              <w:left w:val="nil"/>
              <w:bottom w:val="single" w:sz="4" w:space="0" w:color="auto"/>
              <w:right w:val="single" w:sz="4" w:space="0" w:color="auto"/>
            </w:tcBorders>
            <w:shd w:val="clear" w:color="auto" w:fill="auto"/>
            <w:textDirection w:val="btLr"/>
            <w:vAlign w:val="center"/>
          </w:tcPr>
          <w:p w:rsidR="00840BAE" w:rsidRPr="00BC2D01" w:rsidRDefault="00840BAE" w:rsidP="0064351E">
            <w:pPr>
              <w:jc w:val="center"/>
              <w:rPr>
                <w:b/>
                <w:color w:val="000000"/>
                <w:sz w:val="24"/>
                <w:szCs w:val="24"/>
              </w:rPr>
            </w:pPr>
            <w:r w:rsidRPr="00BC2D01">
              <w:rPr>
                <w:b/>
                <w:color w:val="000000"/>
                <w:sz w:val="24"/>
                <w:szCs w:val="24"/>
              </w:rPr>
              <w:t>человек</w:t>
            </w:r>
          </w:p>
        </w:tc>
        <w:tc>
          <w:tcPr>
            <w:tcW w:w="1134" w:type="dxa"/>
            <w:tcBorders>
              <w:top w:val="nil"/>
              <w:left w:val="nil"/>
              <w:bottom w:val="single" w:sz="4" w:space="0" w:color="auto"/>
              <w:right w:val="single" w:sz="4" w:space="0" w:color="auto"/>
            </w:tcBorders>
            <w:shd w:val="clear" w:color="auto" w:fill="auto"/>
            <w:textDirection w:val="btLr"/>
            <w:vAlign w:val="center"/>
          </w:tcPr>
          <w:p w:rsidR="00BC2D01" w:rsidRDefault="00840BAE" w:rsidP="0064351E">
            <w:pPr>
              <w:jc w:val="center"/>
              <w:rPr>
                <w:b/>
                <w:color w:val="000000"/>
                <w:sz w:val="24"/>
                <w:szCs w:val="24"/>
              </w:rPr>
            </w:pPr>
            <w:r w:rsidRPr="00BC2D01">
              <w:rPr>
                <w:b/>
                <w:color w:val="000000"/>
                <w:sz w:val="24"/>
                <w:szCs w:val="24"/>
              </w:rPr>
              <w:t xml:space="preserve"> % от общей </w:t>
            </w:r>
          </w:p>
          <w:p w:rsidR="00840BAE" w:rsidRPr="00BC2D01" w:rsidRDefault="00840BAE" w:rsidP="0064351E">
            <w:pPr>
              <w:jc w:val="center"/>
              <w:rPr>
                <w:b/>
                <w:color w:val="000000"/>
                <w:sz w:val="24"/>
                <w:szCs w:val="24"/>
              </w:rPr>
            </w:pPr>
            <w:r w:rsidRPr="00BC2D01">
              <w:rPr>
                <w:b/>
                <w:color w:val="000000"/>
                <w:sz w:val="24"/>
                <w:szCs w:val="24"/>
              </w:rPr>
              <w:t>численности</w:t>
            </w:r>
          </w:p>
        </w:tc>
        <w:tc>
          <w:tcPr>
            <w:tcW w:w="1386" w:type="dxa"/>
            <w:vMerge/>
            <w:tcBorders>
              <w:top w:val="single" w:sz="4" w:space="0" w:color="auto"/>
              <w:left w:val="single" w:sz="4" w:space="0" w:color="auto"/>
              <w:bottom w:val="single" w:sz="4" w:space="0" w:color="000000"/>
              <w:right w:val="single" w:sz="4" w:space="0" w:color="auto"/>
            </w:tcBorders>
            <w:vAlign w:val="center"/>
          </w:tcPr>
          <w:p w:rsidR="00840BAE" w:rsidRPr="001A2CE1" w:rsidRDefault="00840BAE" w:rsidP="0064351E">
            <w:pPr>
              <w:rPr>
                <w:color w:val="000000"/>
                <w:sz w:val="28"/>
                <w:szCs w:val="28"/>
              </w:rPr>
            </w:pPr>
          </w:p>
        </w:tc>
      </w:tr>
      <w:tr w:rsidR="00BC2D01" w:rsidRPr="00307256">
        <w:trPr>
          <w:trHeight w:val="463"/>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840BAE" w:rsidRPr="001A2CE1" w:rsidRDefault="00840BAE" w:rsidP="0064351E">
            <w:pPr>
              <w:rPr>
                <w:color w:val="000000"/>
                <w:sz w:val="28"/>
                <w:szCs w:val="28"/>
              </w:rPr>
            </w:pPr>
            <w:r>
              <w:rPr>
                <w:color w:val="000000"/>
                <w:sz w:val="28"/>
                <w:szCs w:val="28"/>
              </w:rPr>
              <w:t>Троицкое</w:t>
            </w:r>
            <w:r w:rsidRPr="001A2CE1">
              <w:rPr>
                <w:color w:val="000000"/>
                <w:sz w:val="28"/>
                <w:szCs w:val="28"/>
              </w:rPr>
              <w:t xml:space="preserve"> с/п</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1341</w:t>
            </w:r>
          </w:p>
        </w:tc>
        <w:tc>
          <w:tcPr>
            <w:tcW w:w="1134"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17,7</w:t>
            </w:r>
          </w:p>
        </w:tc>
        <w:tc>
          <w:tcPr>
            <w:tcW w:w="1134"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4533</w:t>
            </w:r>
          </w:p>
        </w:tc>
        <w:tc>
          <w:tcPr>
            <w:tcW w:w="1134"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60,0</w:t>
            </w:r>
          </w:p>
        </w:tc>
        <w:tc>
          <w:tcPr>
            <w:tcW w:w="992"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1683</w:t>
            </w:r>
          </w:p>
        </w:tc>
        <w:tc>
          <w:tcPr>
            <w:tcW w:w="1134"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22,3</w:t>
            </w:r>
          </w:p>
        </w:tc>
        <w:tc>
          <w:tcPr>
            <w:tcW w:w="1386" w:type="dxa"/>
            <w:tcBorders>
              <w:top w:val="nil"/>
              <w:left w:val="nil"/>
              <w:bottom w:val="single" w:sz="4" w:space="0" w:color="auto"/>
              <w:right w:val="single" w:sz="4" w:space="0" w:color="auto"/>
            </w:tcBorders>
            <w:shd w:val="clear" w:color="auto" w:fill="auto"/>
            <w:noWrap/>
            <w:vAlign w:val="bottom"/>
          </w:tcPr>
          <w:p w:rsidR="00840BAE" w:rsidRPr="001A2CE1" w:rsidRDefault="00840BAE" w:rsidP="0064351E">
            <w:pPr>
              <w:jc w:val="right"/>
              <w:rPr>
                <w:color w:val="000000"/>
                <w:sz w:val="28"/>
                <w:szCs w:val="28"/>
              </w:rPr>
            </w:pPr>
            <w:r>
              <w:rPr>
                <w:color w:val="000000"/>
                <w:sz w:val="28"/>
                <w:szCs w:val="28"/>
              </w:rPr>
              <w:t>7558</w:t>
            </w:r>
          </w:p>
        </w:tc>
      </w:tr>
    </w:tbl>
    <w:p w:rsidR="00840BAE" w:rsidRPr="00307256" w:rsidRDefault="00840BAE" w:rsidP="00840BAE">
      <w:pPr>
        <w:tabs>
          <w:tab w:val="left" w:pos="709"/>
        </w:tabs>
        <w:spacing w:line="360" w:lineRule="auto"/>
        <w:jc w:val="right"/>
        <w:rPr>
          <w:sz w:val="28"/>
          <w:szCs w:val="28"/>
          <w:highlight w:val="green"/>
        </w:rPr>
      </w:pPr>
    </w:p>
    <w:p w:rsidR="00840BAE" w:rsidRPr="00307256" w:rsidRDefault="00840BAE" w:rsidP="00840BAE">
      <w:pPr>
        <w:ind w:firstLine="709"/>
        <w:jc w:val="both"/>
        <w:rPr>
          <w:sz w:val="28"/>
          <w:szCs w:val="28"/>
          <w:highlight w:val="green"/>
        </w:rPr>
      </w:pPr>
      <w:r w:rsidRPr="003F6CC0">
        <w:rPr>
          <w:sz w:val="28"/>
          <w:szCs w:val="28"/>
        </w:rPr>
        <w:t>В поселении естественный прирост носит отрицательный характер, осно</w:t>
      </w:r>
      <w:r w:rsidRPr="003F6CC0">
        <w:rPr>
          <w:sz w:val="28"/>
          <w:szCs w:val="28"/>
        </w:rPr>
        <w:t>в</w:t>
      </w:r>
      <w:r w:rsidRPr="003F6CC0">
        <w:rPr>
          <w:sz w:val="28"/>
          <w:szCs w:val="28"/>
        </w:rPr>
        <w:t>ной прирост населения происходит за счет миграции, а это в свою очередь пр</w:t>
      </w:r>
      <w:r w:rsidRPr="003F6CC0">
        <w:rPr>
          <w:sz w:val="28"/>
          <w:szCs w:val="28"/>
        </w:rPr>
        <w:t>и</w:t>
      </w:r>
      <w:r w:rsidRPr="003F6CC0">
        <w:rPr>
          <w:sz w:val="28"/>
          <w:szCs w:val="28"/>
        </w:rPr>
        <w:t xml:space="preserve">водит к старению населения. Число трудоспособного населения превышает </w:t>
      </w:r>
      <w:r w:rsidR="0080073E">
        <w:rPr>
          <w:sz w:val="28"/>
          <w:szCs w:val="28"/>
        </w:rPr>
        <w:t xml:space="preserve">    </w:t>
      </w:r>
      <w:r w:rsidRPr="003F6CC0">
        <w:rPr>
          <w:sz w:val="28"/>
          <w:szCs w:val="28"/>
        </w:rPr>
        <w:t>несамодеятельное население на 20 %. Данная ситуация порождает требования к социальному обеспечению и медицинскому обслуживанию пожилых и старых людей, создает дополнительные трудности с пенсионным обеспечением, ведет к росту демографической нагрузки на экономически активное население.</w:t>
      </w:r>
      <w:r w:rsidRPr="00307256">
        <w:rPr>
          <w:sz w:val="28"/>
          <w:szCs w:val="28"/>
          <w:highlight w:val="green"/>
        </w:rPr>
        <w:t xml:space="preserve"> </w:t>
      </w:r>
    </w:p>
    <w:p w:rsidR="00840BAE" w:rsidRDefault="00840BAE" w:rsidP="00840BAE">
      <w:pPr>
        <w:jc w:val="center"/>
        <w:rPr>
          <w:b/>
          <w:sz w:val="28"/>
          <w:szCs w:val="28"/>
          <w:highlight w:val="green"/>
          <w:lang w:eastAsia="ar-SA"/>
        </w:rPr>
      </w:pPr>
    </w:p>
    <w:p w:rsidR="00840BAE" w:rsidRPr="00395E5E" w:rsidRDefault="00840BAE" w:rsidP="00840BAE">
      <w:pPr>
        <w:jc w:val="center"/>
        <w:rPr>
          <w:b/>
          <w:sz w:val="28"/>
          <w:szCs w:val="28"/>
          <w:highlight w:val="green"/>
          <w:lang w:eastAsia="ar-SA"/>
        </w:rPr>
      </w:pPr>
    </w:p>
    <w:p w:rsidR="00840BAE" w:rsidRPr="00307256" w:rsidRDefault="00840BAE" w:rsidP="00840BAE">
      <w:pPr>
        <w:jc w:val="center"/>
        <w:rPr>
          <w:b/>
          <w:sz w:val="28"/>
          <w:szCs w:val="28"/>
          <w:highlight w:val="green"/>
          <w:lang w:eastAsia="ar-SA"/>
        </w:rPr>
      </w:pPr>
      <w:r w:rsidRPr="00CA1EFE">
        <w:rPr>
          <w:b/>
          <w:sz w:val="28"/>
          <w:szCs w:val="28"/>
          <w:lang w:eastAsia="ar-SA"/>
        </w:rPr>
        <w:t>1.3.5. Жилищный фонд</w:t>
      </w:r>
    </w:p>
    <w:p w:rsidR="00840BAE" w:rsidRPr="00395E5E" w:rsidRDefault="00840BAE" w:rsidP="00840BAE">
      <w:pPr>
        <w:ind w:firstLine="709"/>
        <w:jc w:val="both"/>
        <w:rPr>
          <w:sz w:val="28"/>
          <w:szCs w:val="28"/>
        </w:rPr>
      </w:pPr>
    </w:p>
    <w:p w:rsidR="00840BAE" w:rsidRPr="00307256" w:rsidRDefault="00840BAE" w:rsidP="00840BAE">
      <w:pPr>
        <w:ind w:firstLine="709"/>
        <w:jc w:val="both"/>
        <w:rPr>
          <w:sz w:val="28"/>
          <w:szCs w:val="28"/>
          <w:highlight w:val="green"/>
        </w:rPr>
      </w:pPr>
      <w:r w:rsidRPr="00CA1EFE">
        <w:rPr>
          <w:sz w:val="28"/>
          <w:szCs w:val="28"/>
        </w:rPr>
        <w:t>По данным администрации Троицкого сельского поселения по состоянию на 01.01.2009 г. жилищный фонд в общем по поселению составляет 111,735 тыс.м</w:t>
      </w:r>
      <w:r w:rsidRPr="00CA1EFE">
        <w:rPr>
          <w:sz w:val="28"/>
          <w:szCs w:val="28"/>
          <w:vertAlign w:val="superscript"/>
        </w:rPr>
        <w:t>2</w:t>
      </w:r>
      <w:r w:rsidRPr="00CA1EFE">
        <w:rPr>
          <w:sz w:val="28"/>
          <w:szCs w:val="28"/>
        </w:rPr>
        <w:t>, в т.ч.:</w:t>
      </w:r>
    </w:p>
    <w:p w:rsidR="00840BAE" w:rsidRPr="00CA1EFE" w:rsidRDefault="00840BAE" w:rsidP="00840BAE">
      <w:pPr>
        <w:ind w:firstLine="709"/>
        <w:jc w:val="both"/>
        <w:rPr>
          <w:sz w:val="28"/>
          <w:szCs w:val="28"/>
        </w:rPr>
      </w:pPr>
      <w:r w:rsidRPr="00CA1EFE">
        <w:rPr>
          <w:sz w:val="28"/>
          <w:szCs w:val="28"/>
        </w:rPr>
        <w:t>- индивидуальная жилая застройка усадебного типа – 109,571 тыс.м</w:t>
      </w:r>
      <w:r w:rsidRPr="00CA1EFE">
        <w:rPr>
          <w:sz w:val="28"/>
          <w:szCs w:val="28"/>
          <w:vertAlign w:val="superscript"/>
        </w:rPr>
        <w:t>2</w:t>
      </w:r>
      <w:r w:rsidRPr="00CA1EFE">
        <w:rPr>
          <w:sz w:val="28"/>
          <w:szCs w:val="28"/>
        </w:rPr>
        <w:t xml:space="preserve"> (98,1 % от общей площади);</w:t>
      </w:r>
    </w:p>
    <w:p w:rsidR="00840BAE" w:rsidRPr="00307256" w:rsidRDefault="00840BAE" w:rsidP="00840BAE">
      <w:pPr>
        <w:ind w:firstLine="709"/>
        <w:jc w:val="both"/>
        <w:rPr>
          <w:sz w:val="28"/>
          <w:szCs w:val="28"/>
          <w:highlight w:val="green"/>
        </w:rPr>
      </w:pPr>
      <w:r w:rsidRPr="00CA1EFE">
        <w:rPr>
          <w:sz w:val="28"/>
          <w:szCs w:val="28"/>
        </w:rPr>
        <w:t>- малоэтажная многоквартирная жилая застройка – 2,164 тыс. м</w:t>
      </w:r>
      <w:r w:rsidRPr="00CA1EFE">
        <w:rPr>
          <w:sz w:val="28"/>
          <w:szCs w:val="28"/>
          <w:vertAlign w:val="superscript"/>
        </w:rPr>
        <w:t xml:space="preserve">2 </w:t>
      </w:r>
      <w:r w:rsidRPr="00CA1EFE">
        <w:rPr>
          <w:sz w:val="28"/>
          <w:szCs w:val="28"/>
        </w:rPr>
        <w:t>(1,9 % от общей площади);</w:t>
      </w:r>
    </w:p>
    <w:p w:rsidR="00840BAE" w:rsidRPr="0080073E" w:rsidRDefault="00840BAE" w:rsidP="00840BAE">
      <w:pPr>
        <w:ind w:firstLine="709"/>
        <w:jc w:val="both"/>
        <w:rPr>
          <w:sz w:val="28"/>
          <w:szCs w:val="28"/>
          <w:highlight w:val="green"/>
        </w:rPr>
      </w:pPr>
      <w:r w:rsidRPr="00EF32D0">
        <w:rPr>
          <w:sz w:val="28"/>
          <w:szCs w:val="28"/>
        </w:rPr>
        <w:t>Сведения о распределении жилищного фонда в разрезе населенных пун</w:t>
      </w:r>
      <w:r w:rsidRPr="00EF32D0">
        <w:rPr>
          <w:sz w:val="28"/>
          <w:szCs w:val="28"/>
        </w:rPr>
        <w:t>к</w:t>
      </w:r>
      <w:r w:rsidRPr="00EF32D0">
        <w:rPr>
          <w:sz w:val="28"/>
          <w:szCs w:val="28"/>
        </w:rPr>
        <w:t xml:space="preserve">тов представлены </w:t>
      </w:r>
      <w:r w:rsidRPr="0080073E">
        <w:rPr>
          <w:sz w:val="28"/>
          <w:szCs w:val="28"/>
        </w:rPr>
        <w:t xml:space="preserve">в </w:t>
      </w:r>
      <w:r w:rsidRPr="00227450">
        <w:rPr>
          <w:sz w:val="28"/>
          <w:szCs w:val="28"/>
        </w:rPr>
        <w:t xml:space="preserve">таблице </w:t>
      </w:r>
      <w:r w:rsidR="00227450">
        <w:rPr>
          <w:sz w:val="28"/>
          <w:szCs w:val="28"/>
        </w:rPr>
        <w:t>5</w:t>
      </w:r>
      <w:r w:rsidRPr="00227450">
        <w:rPr>
          <w:sz w:val="28"/>
          <w:szCs w:val="28"/>
        </w:rPr>
        <w:t>.</w:t>
      </w:r>
    </w:p>
    <w:p w:rsidR="0080073E" w:rsidRPr="0080073E" w:rsidRDefault="0080073E" w:rsidP="0080073E">
      <w:pPr>
        <w:spacing w:line="360" w:lineRule="auto"/>
        <w:ind w:firstLine="709"/>
        <w:jc w:val="center"/>
        <w:rPr>
          <w:b/>
          <w:sz w:val="28"/>
          <w:szCs w:val="28"/>
        </w:rPr>
      </w:pPr>
      <w:r>
        <w:rPr>
          <w:sz w:val="28"/>
          <w:szCs w:val="28"/>
          <w:highlight w:val="yellow"/>
        </w:rPr>
        <w:br w:type="page"/>
      </w:r>
      <w:r w:rsidRPr="0080073E">
        <w:rPr>
          <w:b/>
          <w:sz w:val="28"/>
          <w:szCs w:val="28"/>
        </w:rPr>
        <w:lastRenderedPageBreak/>
        <w:t>Сведения о распределении жилищного фонда</w:t>
      </w:r>
      <w:r>
        <w:rPr>
          <w:b/>
          <w:sz w:val="28"/>
          <w:szCs w:val="28"/>
        </w:rPr>
        <w:t xml:space="preserve"> поселения</w:t>
      </w:r>
    </w:p>
    <w:p w:rsidR="00840BAE" w:rsidRPr="0080073E" w:rsidRDefault="00840BAE" w:rsidP="00840BAE">
      <w:pPr>
        <w:spacing w:line="360" w:lineRule="auto"/>
        <w:ind w:firstLine="709"/>
        <w:jc w:val="right"/>
        <w:rPr>
          <w:sz w:val="28"/>
          <w:szCs w:val="28"/>
        </w:rPr>
      </w:pPr>
      <w:r w:rsidRPr="00227450">
        <w:rPr>
          <w:sz w:val="28"/>
          <w:szCs w:val="28"/>
        </w:rPr>
        <w:t xml:space="preserve">Таблица </w:t>
      </w:r>
      <w:r w:rsidR="00227450">
        <w:rPr>
          <w:sz w:val="28"/>
          <w:szCs w:val="28"/>
        </w:rPr>
        <w:t>5</w:t>
      </w:r>
    </w:p>
    <w:tbl>
      <w:tblPr>
        <w:tblW w:w="10207" w:type="dxa"/>
        <w:tblInd w:w="-34" w:type="dxa"/>
        <w:tblLayout w:type="fixed"/>
        <w:tblLook w:val="04A0"/>
      </w:tblPr>
      <w:tblGrid>
        <w:gridCol w:w="426"/>
        <w:gridCol w:w="2410"/>
        <w:gridCol w:w="1012"/>
        <w:gridCol w:w="850"/>
        <w:gridCol w:w="1134"/>
        <w:gridCol w:w="506"/>
        <w:gridCol w:w="486"/>
        <w:gridCol w:w="576"/>
        <w:gridCol w:w="964"/>
        <w:gridCol w:w="1134"/>
        <w:gridCol w:w="709"/>
      </w:tblGrid>
      <w:tr w:rsidR="00840BAE" w:rsidRPr="00EF32D0">
        <w:trPr>
          <w:trHeight w:val="85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0BAE" w:rsidRPr="0080073E" w:rsidRDefault="00840BAE" w:rsidP="00D22E9B">
            <w:pPr>
              <w:ind w:left="-108" w:right="-108"/>
              <w:jc w:val="center"/>
              <w:rPr>
                <w:b/>
                <w:color w:val="000000"/>
                <w:sz w:val="24"/>
                <w:szCs w:val="24"/>
              </w:rPr>
            </w:pPr>
            <w:r w:rsidRPr="0080073E">
              <w:rPr>
                <w:b/>
                <w:color w:val="000000"/>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2E9B" w:rsidRDefault="00840BAE" w:rsidP="0064351E">
            <w:pPr>
              <w:jc w:val="center"/>
              <w:rPr>
                <w:b/>
                <w:color w:val="000000"/>
                <w:sz w:val="24"/>
                <w:szCs w:val="24"/>
              </w:rPr>
            </w:pPr>
            <w:r w:rsidRPr="0080073E">
              <w:rPr>
                <w:b/>
                <w:color w:val="000000"/>
                <w:sz w:val="24"/>
                <w:szCs w:val="24"/>
              </w:rPr>
              <w:t xml:space="preserve">Наименование </w:t>
            </w:r>
          </w:p>
          <w:p w:rsidR="00840BAE" w:rsidRPr="0080073E" w:rsidRDefault="00840BAE" w:rsidP="0064351E">
            <w:pPr>
              <w:jc w:val="center"/>
              <w:rPr>
                <w:b/>
                <w:color w:val="000000"/>
                <w:sz w:val="24"/>
                <w:szCs w:val="24"/>
              </w:rPr>
            </w:pPr>
            <w:r w:rsidRPr="0080073E">
              <w:rPr>
                <w:b/>
                <w:color w:val="000000"/>
                <w:sz w:val="24"/>
                <w:szCs w:val="24"/>
              </w:rPr>
              <w:t>населенного пункта</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840BAE" w:rsidRPr="0080073E" w:rsidRDefault="00840BAE" w:rsidP="0064351E">
            <w:pPr>
              <w:jc w:val="center"/>
              <w:rPr>
                <w:b/>
                <w:color w:val="000000"/>
                <w:sz w:val="24"/>
                <w:szCs w:val="24"/>
              </w:rPr>
            </w:pPr>
            <w:r w:rsidRPr="0080073E">
              <w:rPr>
                <w:b/>
                <w:color w:val="000000"/>
                <w:sz w:val="24"/>
                <w:szCs w:val="24"/>
              </w:rPr>
              <w:t>Индивидуальная жилая застройка усадебного типа</w:t>
            </w:r>
          </w:p>
        </w:tc>
        <w:tc>
          <w:tcPr>
            <w:tcW w:w="2532" w:type="dxa"/>
            <w:gridSpan w:val="4"/>
            <w:tcBorders>
              <w:top w:val="single" w:sz="4" w:space="0" w:color="auto"/>
              <w:left w:val="nil"/>
              <w:bottom w:val="single" w:sz="4" w:space="0" w:color="auto"/>
              <w:right w:val="single" w:sz="4" w:space="0" w:color="auto"/>
            </w:tcBorders>
            <w:shd w:val="clear" w:color="auto" w:fill="auto"/>
            <w:vAlign w:val="center"/>
          </w:tcPr>
          <w:p w:rsidR="00D22E9B" w:rsidRDefault="00840BAE" w:rsidP="0064351E">
            <w:pPr>
              <w:jc w:val="center"/>
              <w:rPr>
                <w:b/>
                <w:color w:val="000000"/>
                <w:sz w:val="24"/>
                <w:szCs w:val="24"/>
              </w:rPr>
            </w:pPr>
            <w:r w:rsidRPr="0080073E">
              <w:rPr>
                <w:b/>
                <w:color w:val="000000"/>
                <w:sz w:val="24"/>
                <w:szCs w:val="24"/>
              </w:rPr>
              <w:t xml:space="preserve">Малоэтажная </w:t>
            </w:r>
          </w:p>
          <w:p w:rsidR="00840BAE" w:rsidRPr="0080073E" w:rsidRDefault="00840BAE" w:rsidP="0064351E">
            <w:pPr>
              <w:jc w:val="center"/>
              <w:rPr>
                <w:b/>
                <w:color w:val="000000"/>
                <w:sz w:val="24"/>
                <w:szCs w:val="24"/>
              </w:rPr>
            </w:pPr>
            <w:r w:rsidRPr="0080073E">
              <w:rPr>
                <w:b/>
                <w:color w:val="000000"/>
                <w:sz w:val="24"/>
                <w:szCs w:val="24"/>
              </w:rPr>
              <w:t>многоквартирная застройка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E9B" w:rsidRDefault="00840BAE" w:rsidP="0064351E">
            <w:pPr>
              <w:jc w:val="center"/>
              <w:rPr>
                <w:b/>
                <w:color w:val="000000"/>
                <w:sz w:val="24"/>
                <w:szCs w:val="24"/>
              </w:rPr>
            </w:pPr>
            <w:r w:rsidRPr="0080073E">
              <w:rPr>
                <w:b/>
                <w:color w:val="000000"/>
                <w:sz w:val="24"/>
                <w:szCs w:val="24"/>
              </w:rPr>
              <w:t xml:space="preserve">Итого общая площадь </w:t>
            </w:r>
          </w:p>
          <w:p w:rsidR="00D22E9B" w:rsidRDefault="00840BAE" w:rsidP="0064351E">
            <w:pPr>
              <w:jc w:val="center"/>
              <w:rPr>
                <w:b/>
                <w:color w:val="000000"/>
                <w:sz w:val="24"/>
                <w:szCs w:val="24"/>
              </w:rPr>
            </w:pPr>
            <w:r w:rsidRPr="0080073E">
              <w:rPr>
                <w:b/>
                <w:color w:val="000000"/>
                <w:sz w:val="24"/>
                <w:szCs w:val="24"/>
              </w:rPr>
              <w:t xml:space="preserve">жилищного фонда, </w:t>
            </w:r>
          </w:p>
          <w:p w:rsidR="00840BAE" w:rsidRPr="0080073E" w:rsidRDefault="00840BAE" w:rsidP="0064351E">
            <w:pPr>
              <w:jc w:val="center"/>
              <w:rPr>
                <w:b/>
                <w:color w:val="000000"/>
                <w:sz w:val="24"/>
                <w:szCs w:val="24"/>
              </w:rPr>
            </w:pPr>
            <w:r w:rsidRPr="0080073E">
              <w:rPr>
                <w:b/>
                <w:color w:val="000000"/>
                <w:sz w:val="24"/>
                <w:szCs w:val="24"/>
              </w:rPr>
              <w:t>тыс. кв.м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Жилищная обеспеченность, м</w:t>
            </w:r>
            <w:r w:rsidRPr="0080073E">
              <w:rPr>
                <w:b/>
                <w:color w:val="000000"/>
                <w:sz w:val="24"/>
                <w:szCs w:val="24"/>
                <w:vertAlign w:val="superscript"/>
              </w:rPr>
              <w:t>2</w:t>
            </w:r>
            <w:r w:rsidRPr="0080073E">
              <w:rPr>
                <w:b/>
                <w:color w:val="000000"/>
                <w:sz w:val="24"/>
                <w:szCs w:val="24"/>
              </w:rPr>
              <w:t>/чел.</w:t>
            </w:r>
          </w:p>
        </w:tc>
      </w:tr>
      <w:tr w:rsidR="00840BAE" w:rsidRPr="00EF32D0">
        <w:trPr>
          <w:trHeight w:val="2542"/>
        </w:trPr>
        <w:tc>
          <w:tcPr>
            <w:tcW w:w="426" w:type="dxa"/>
            <w:vMerge/>
            <w:tcBorders>
              <w:top w:val="single" w:sz="4" w:space="0" w:color="auto"/>
              <w:left w:val="single" w:sz="4" w:space="0" w:color="auto"/>
              <w:bottom w:val="single" w:sz="4" w:space="0" w:color="auto"/>
              <w:right w:val="single" w:sz="4" w:space="0" w:color="auto"/>
            </w:tcBorders>
            <w:vAlign w:val="center"/>
          </w:tcPr>
          <w:p w:rsidR="00840BAE" w:rsidRPr="0080073E" w:rsidRDefault="00840BAE" w:rsidP="0064351E">
            <w:pPr>
              <w:rPr>
                <w:b/>
                <w:color w:val="00000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840BAE" w:rsidRPr="0080073E" w:rsidRDefault="00840BAE" w:rsidP="0064351E">
            <w:pPr>
              <w:rPr>
                <w:b/>
                <w:color w:val="000000"/>
                <w:sz w:val="24"/>
                <w:szCs w:val="24"/>
              </w:rPr>
            </w:pPr>
          </w:p>
        </w:tc>
        <w:tc>
          <w:tcPr>
            <w:tcW w:w="1012" w:type="dxa"/>
            <w:tcBorders>
              <w:top w:val="nil"/>
              <w:left w:val="nil"/>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кол-во домов, шт.</w:t>
            </w:r>
          </w:p>
        </w:tc>
        <w:tc>
          <w:tcPr>
            <w:tcW w:w="850" w:type="dxa"/>
            <w:tcBorders>
              <w:top w:val="nil"/>
              <w:left w:val="nil"/>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кол-во квартир, шт.</w:t>
            </w:r>
          </w:p>
        </w:tc>
        <w:tc>
          <w:tcPr>
            <w:tcW w:w="1134" w:type="dxa"/>
            <w:tcBorders>
              <w:top w:val="nil"/>
              <w:left w:val="nil"/>
              <w:bottom w:val="single" w:sz="4" w:space="0" w:color="auto"/>
              <w:right w:val="single" w:sz="4" w:space="0" w:color="auto"/>
            </w:tcBorders>
            <w:shd w:val="clear" w:color="auto" w:fill="auto"/>
            <w:textDirection w:val="btLr"/>
            <w:vAlign w:val="center"/>
          </w:tcPr>
          <w:p w:rsidR="00D22E9B" w:rsidRDefault="00840BAE" w:rsidP="0064351E">
            <w:pPr>
              <w:jc w:val="center"/>
              <w:rPr>
                <w:b/>
                <w:color w:val="000000"/>
                <w:sz w:val="24"/>
                <w:szCs w:val="24"/>
              </w:rPr>
            </w:pPr>
            <w:r w:rsidRPr="0080073E">
              <w:rPr>
                <w:b/>
                <w:color w:val="000000"/>
                <w:sz w:val="24"/>
                <w:szCs w:val="24"/>
              </w:rPr>
              <w:t xml:space="preserve">общая площадь, </w:t>
            </w:r>
          </w:p>
          <w:p w:rsidR="00840BAE" w:rsidRPr="0080073E" w:rsidRDefault="00840BAE" w:rsidP="0064351E">
            <w:pPr>
              <w:jc w:val="center"/>
              <w:rPr>
                <w:b/>
                <w:color w:val="000000"/>
                <w:sz w:val="24"/>
                <w:szCs w:val="24"/>
              </w:rPr>
            </w:pPr>
            <w:r w:rsidRPr="0080073E">
              <w:rPr>
                <w:b/>
                <w:color w:val="000000"/>
                <w:sz w:val="24"/>
                <w:szCs w:val="24"/>
              </w:rPr>
              <w:t>тыс. м</w:t>
            </w:r>
            <w:r w:rsidRPr="0080073E">
              <w:rPr>
                <w:b/>
                <w:color w:val="000000"/>
                <w:sz w:val="24"/>
                <w:szCs w:val="24"/>
                <w:vertAlign w:val="superscript"/>
              </w:rPr>
              <w:t>2</w:t>
            </w:r>
          </w:p>
        </w:tc>
        <w:tc>
          <w:tcPr>
            <w:tcW w:w="506" w:type="dxa"/>
            <w:tcBorders>
              <w:top w:val="nil"/>
              <w:left w:val="nil"/>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кол-во домов, шт.</w:t>
            </w:r>
          </w:p>
        </w:tc>
        <w:tc>
          <w:tcPr>
            <w:tcW w:w="486" w:type="dxa"/>
            <w:tcBorders>
              <w:top w:val="nil"/>
              <w:left w:val="nil"/>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этажность</w:t>
            </w:r>
          </w:p>
        </w:tc>
        <w:tc>
          <w:tcPr>
            <w:tcW w:w="576" w:type="dxa"/>
            <w:tcBorders>
              <w:top w:val="nil"/>
              <w:left w:val="nil"/>
              <w:bottom w:val="single" w:sz="4" w:space="0" w:color="auto"/>
              <w:right w:val="single" w:sz="4" w:space="0" w:color="auto"/>
            </w:tcBorders>
            <w:shd w:val="clear" w:color="auto" w:fill="auto"/>
            <w:textDirection w:val="btLr"/>
            <w:vAlign w:val="center"/>
          </w:tcPr>
          <w:p w:rsidR="00840BAE" w:rsidRPr="0080073E" w:rsidRDefault="00840BAE" w:rsidP="0064351E">
            <w:pPr>
              <w:jc w:val="center"/>
              <w:rPr>
                <w:b/>
                <w:color w:val="000000"/>
                <w:sz w:val="24"/>
                <w:szCs w:val="24"/>
              </w:rPr>
            </w:pPr>
            <w:r w:rsidRPr="0080073E">
              <w:rPr>
                <w:b/>
                <w:color w:val="000000"/>
                <w:sz w:val="24"/>
                <w:szCs w:val="24"/>
              </w:rPr>
              <w:t>кол-во квартир, шт.</w:t>
            </w:r>
          </w:p>
        </w:tc>
        <w:tc>
          <w:tcPr>
            <w:tcW w:w="964" w:type="dxa"/>
            <w:tcBorders>
              <w:top w:val="nil"/>
              <w:left w:val="nil"/>
              <w:bottom w:val="single" w:sz="4" w:space="0" w:color="auto"/>
              <w:right w:val="single" w:sz="4" w:space="0" w:color="auto"/>
            </w:tcBorders>
            <w:shd w:val="clear" w:color="auto" w:fill="auto"/>
            <w:textDirection w:val="btLr"/>
            <w:vAlign w:val="center"/>
          </w:tcPr>
          <w:p w:rsidR="00D22E9B" w:rsidRDefault="00840BAE" w:rsidP="0064351E">
            <w:pPr>
              <w:jc w:val="center"/>
              <w:rPr>
                <w:b/>
                <w:color w:val="000000"/>
                <w:sz w:val="24"/>
                <w:szCs w:val="24"/>
              </w:rPr>
            </w:pPr>
            <w:r w:rsidRPr="0080073E">
              <w:rPr>
                <w:b/>
                <w:color w:val="000000"/>
                <w:sz w:val="24"/>
                <w:szCs w:val="24"/>
              </w:rPr>
              <w:t xml:space="preserve">общая площадь, </w:t>
            </w:r>
          </w:p>
          <w:p w:rsidR="00840BAE" w:rsidRPr="0080073E" w:rsidRDefault="00840BAE" w:rsidP="0064351E">
            <w:pPr>
              <w:jc w:val="center"/>
              <w:rPr>
                <w:b/>
                <w:color w:val="000000"/>
                <w:sz w:val="24"/>
                <w:szCs w:val="24"/>
              </w:rPr>
            </w:pPr>
            <w:r w:rsidRPr="0080073E">
              <w:rPr>
                <w:b/>
                <w:color w:val="000000"/>
                <w:sz w:val="24"/>
                <w:szCs w:val="24"/>
              </w:rPr>
              <w:t>тыс. м</w:t>
            </w:r>
            <w:r w:rsidRPr="0080073E">
              <w:rPr>
                <w:b/>
                <w:color w:val="000000"/>
                <w:sz w:val="24"/>
                <w:szCs w:val="24"/>
                <w:vertAlign w:val="superscript"/>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840BAE" w:rsidRPr="00EF32D0" w:rsidRDefault="00840BAE" w:rsidP="0064351E">
            <w:pPr>
              <w:jc w:val="cente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0BAE" w:rsidRPr="00EF32D0" w:rsidRDefault="00840BAE" w:rsidP="0064351E">
            <w:pPr>
              <w:rPr>
                <w:color w:val="000000"/>
                <w:sz w:val="28"/>
                <w:szCs w:val="28"/>
              </w:rPr>
            </w:pPr>
          </w:p>
        </w:tc>
      </w:tr>
      <w:tr w:rsidR="00840BAE" w:rsidRPr="00EF32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sidRPr="00EF32D0">
              <w:rPr>
                <w:color w:val="000000"/>
                <w:sz w:val="28"/>
                <w:szCs w:val="28"/>
              </w:rPr>
              <w:t>1</w:t>
            </w:r>
          </w:p>
        </w:tc>
        <w:tc>
          <w:tcPr>
            <w:tcW w:w="241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rPr>
                <w:color w:val="000000"/>
                <w:sz w:val="28"/>
                <w:szCs w:val="28"/>
              </w:rPr>
            </w:pPr>
            <w:r w:rsidRPr="00EF32D0">
              <w:rPr>
                <w:color w:val="000000"/>
                <w:sz w:val="28"/>
                <w:szCs w:val="28"/>
              </w:rPr>
              <w:t>ст.Троицкая</w:t>
            </w:r>
          </w:p>
        </w:tc>
        <w:tc>
          <w:tcPr>
            <w:tcW w:w="1012"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2577</w:t>
            </w:r>
          </w:p>
        </w:tc>
        <w:tc>
          <w:tcPr>
            <w:tcW w:w="85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2628</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95,221</w:t>
            </w:r>
          </w:p>
        </w:tc>
        <w:tc>
          <w:tcPr>
            <w:tcW w:w="50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4</w:t>
            </w:r>
          </w:p>
        </w:tc>
        <w:tc>
          <w:tcPr>
            <w:tcW w:w="48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w:t>
            </w:r>
          </w:p>
        </w:tc>
        <w:tc>
          <w:tcPr>
            <w:tcW w:w="57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32</w:t>
            </w:r>
          </w:p>
        </w:tc>
        <w:tc>
          <w:tcPr>
            <w:tcW w:w="96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2,164</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97,385</w:t>
            </w:r>
          </w:p>
        </w:tc>
        <w:tc>
          <w:tcPr>
            <w:tcW w:w="709"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14,8</w:t>
            </w:r>
          </w:p>
        </w:tc>
      </w:tr>
      <w:tr w:rsidR="00840BAE" w:rsidRPr="00EF32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sidRPr="00EF32D0">
              <w:rPr>
                <w:color w:val="000000"/>
                <w:sz w:val="28"/>
                <w:szCs w:val="28"/>
              </w:rPr>
              <w:t>2</w:t>
            </w:r>
          </w:p>
        </w:tc>
        <w:tc>
          <w:tcPr>
            <w:tcW w:w="241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rPr>
                <w:color w:val="000000"/>
                <w:sz w:val="28"/>
                <w:szCs w:val="28"/>
              </w:rPr>
            </w:pPr>
            <w:r w:rsidRPr="00EF32D0">
              <w:rPr>
                <w:color w:val="000000"/>
                <w:sz w:val="28"/>
                <w:szCs w:val="28"/>
              </w:rPr>
              <w:t>х.Западный</w:t>
            </w:r>
          </w:p>
        </w:tc>
        <w:tc>
          <w:tcPr>
            <w:tcW w:w="1012"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10</w:t>
            </w:r>
          </w:p>
        </w:tc>
        <w:tc>
          <w:tcPr>
            <w:tcW w:w="85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10</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0,350</w:t>
            </w:r>
          </w:p>
        </w:tc>
        <w:tc>
          <w:tcPr>
            <w:tcW w:w="50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48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57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96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0,350</w:t>
            </w:r>
          </w:p>
        </w:tc>
        <w:tc>
          <w:tcPr>
            <w:tcW w:w="709"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31,8</w:t>
            </w:r>
          </w:p>
        </w:tc>
      </w:tr>
      <w:tr w:rsidR="00840BAE" w:rsidRPr="00EF32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sidRPr="00EF32D0">
              <w:rPr>
                <w:color w:val="000000"/>
                <w:sz w:val="28"/>
                <w:szCs w:val="28"/>
              </w:rPr>
              <w:t>3</w:t>
            </w:r>
          </w:p>
        </w:tc>
        <w:tc>
          <w:tcPr>
            <w:tcW w:w="241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rPr>
                <w:color w:val="000000"/>
                <w:sz w:val="28"/>
                <w:szCs w:val="28"/>
              </w:rPr>
            </w:pPr>
            <w:r w:rsidRPr="00EF32D0">
              <w:rPr>
                <w:color w:val="000000"/>
                <w:sz w:val="28"/>
                <w:szCs w:val="28"/>
              </w:rPr>
              <w:t>х.Кувичинский</w:t>
            </w:r>
          </w:p>
        </w:tc>
        <w:tc>
          <w:tcPr>
            <w:tcW w:w="1012"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144</w:t>
            </w:r>
          </w:p>
        </w:tc>
        <w:tc>
          <w:tcPr>
            <w:tcW w:w="85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144</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5,040</w:t>
            </w:r>
          </w:p>
        </w:tc>
        <w:tc>
          <w:tcPr>
            <w:tcW w:w="50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48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57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96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5,040</w:t>
            </w:r>
          </w:p>
        </w:tc>
        <w:tc>
          <w:tcPr>
            <w:tcW w:w="709"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13,6</w:t>
            </w:r>
          </w:p>
        </w:tc>
      </w:tr>
      <w:tr w:rsidR="00840BAE" w:rsidRPr="00EF32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sidRPr="00EF32D0">
              <w:rPr>
                <w:color w:val="000000"/>
                <w:sz w:val="28"/>
                <w:szCs w:val="28"/>
              </w:rPr>
              <w:t>4</w:t>
            </w:r>
          </w:p>
        </w:tc>
        <w:tc>
          <w:tcPr>
            <w:tcW w:w="241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rPr>
                <w:color w:val="000000"/>
                <w:sz w:val="28"/>
                <w:szCs w:val="28"/>
              </w:rPr>
            </w:pPr>
            <w:r w:rsidRPr="00EF32D0">
              <w:rPr>
                <w:color w:val="000000"/>
                <w:sz w:val="28"/>
                <w:szCs w:val="28"/>
              </w:rPr>
              <w:t>х.Могукоровский</w:t>
            </w:r>
          </w:p>
        </w:tc>
        <w:tc>
          <w:tcPr>
            <w:tcW w:w="1012"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256</w:t>
            </w:r>
          </w:p>
        </w:tc>
        <w:tc>
          <w:tcPr>
            <w:tcW w:w="85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256</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8,960</w:t>
            </w:r>
          </w:p>
        </w:tc>
        <w:tc>
          <w:tcPr>
            <w:tcW w:w="50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48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57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96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8,960</w:t>
            </w:r>
          </w:p>
        </w:tc>
        <w:tc>
          <w:tcPr>
            <w:tcW w:w="709"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14,9</w:t>
            </w:r>
          </w:p>
        </w:tc>
      </w:tr>
      <w:tr w:rsidR="00840BAE" w:rsidRPr="00307256">
        <w:trPr>
          <w:trHeight w:val="37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BAE" w:rsidRPr="00EF32D0" w:rsidRDefault="00840BAE" w:rsidP="0064351E">
            <w:pPr>
              <w:rPr>
                <w:color w:val="000000"/>
                <w:sz w:val="28"/>
                <w:szCs w:val="28"/>
              </w:rPr>
            </w:pPr>
            <w:r w:rsidRPr="00EF32D0">
              <w:rPr>
                <w:color w:val="000000"/>
                <w:sz w:val="28"/>
                <w:szCs w:val="28"/>
              </w:rPr>
              <w:t>Итого по поселению</w:t>
            </w:r>
          </w:p>
        </w:tc>
        <w:tc>
          <w:tcPr>
            <w:tcW w:w="1012"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2987</w:t>
            </w:r>
          </w:p>
        </w:tc>
        <w:tc>
          <w:tcPr>
            <w:tcW w:w="850"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3038</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109,571</w:t>
            </w:r>
          </w:p>
        </w:tc>
        <w:tc>
          <w:tcPr>
            <w:tcW w:w="50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4</w:t>
            </w:r>
          </w:p>
        </w:tc>
        <w:tc>
          <w:tcPr>
            <w:tcW w:w="48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w:t>
            </w:r>
          </w:p>
        </w:tc>
        <w:tc>
          <w:tcPr>
            <w:tcW w:w="576"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32</w:t>
            </w:r>
          </w:p>
        </w:tc>
        <w:tc>
          <w:tcPr>
            <w:tcW w:w="96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2,164</w:t>
            </w:r>
          </w:p>
        </w:tc>
        <w:tc>
          <w:tcPr>
            <w:tcW w:w="1134"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111,735</w:t>
            </w:r>
          </w:p>
        </w:tc>
        <w:tc>
          <w:tcPr>
            <w:tcW w:w="709" w:type="dxa"/>
            <w:tcBorders>
              <w:top w:val="nil"/>
              <w:left w:val="nil"/>
              <w:bottom w:val="single" w:sz="4" w:space="0" w:color="auto"/>
              <w:right w:val="single" w:sz="4" w:space="0" w:color="auto"/>
            </w:tcBorders>
            <w:shd w:val="clear" w:color="auto" w:fill="auto"/>
            <w:vAlign w:val="center"/>
          </w:tcPr>
          <w:p w:rsidR="00840BAE" w:rsidRPr="00EF32D0" w:rsidRDefault="00840BAE" w:rsidP="0064351E">
            <w:pPr>
              <w:jc w:val="right"/>
              <w:rPr>
                <w:color w:val="000000"/>
                <w:sz w:val="28"/>
                <w:szCs w:val="28"/>
              </w:rPr>
            </w:pPr>
            <w:r>
              <w:rPr>
                <w:color w:val="000000"/>
                <w:sz w:val="28"/>
                <w:szCs w:val="28"/>
              </w:rPr>
              <w:t>14,8</w:t>
            </w:r>
          </w:p>
        </w:tc>
      </w:tr>
    </w:tbl>
    <w:p w:rsidR="00840BAE" w:rsidRPr="00307256" w:rsidRDefault="00840BAE" w:rsidP="00840BAE">
      <w:pPr>
        <w:ind w:firstLine="709"/>
        <w:jc w:val="both"/>
        <w:rPr>
          <w:color w:val="00B0F0"/>
          <w:sz w:val="28"/>
          <w:szCs w:val="28"/>
          <w:highlight w:val="green"/>
        </w:rPr>
      </w:pPr>
    </w:p>
    <w:p w:rsidR="00840BAE" w:rsidRPr="00307256" w:rsidRDefault="00840BAE" w:rsidP="00840BAE">
      <w:pPr>
        <w:ind w:firstLine="709"/>
        <w:jc w:val="both"/>
        <w:rPr>
          <w:sz w:val="28"/>
          <w:szCs w:val="28"/>
          <w:highlight w:val="green"/>
        </w:rPr>
      </w:pPr>
      <w:r w:rsidRPr="00CA1EFE">
        <w:rPr>
          <w:sz w:val="28"/>
          <w:szCs w:val="28"/>
        </w:rPr>
        <w:t>Жилищная обеспеченность в среднем по сельскому поселению составляет 14,8 м</w:t>
      </w:r>
      <w:r w:rsidRPr="00CA1EFE">
        <w:rPr>
          <w:sz w:val="28"/>
          <w:szCs w:val="28"/>
          <w:vertAlign w:val="superscript"/>
        </w:rPr>
        <w:t>2</w:t>
      </w:r>
      <w:r w:rsidRPr="00CA1EFE">
        <w:rPr>
          <w:sz w:val="28"/>
          <w:szCs w:val="28"/>
        </w:rPr>
        <w:t xml:space="preserve"> общей площади на 1 жителя.</w:t>
      </w:r>
      <w:r w:rsidRPr="00307256">
        <w:rPr>
          <w:sz w:val="28"/>
          <w:szCs w:val="28"/>
          <w:highlight w:val="green"/>
        </w:rPr>
        <w:t xml:space="preserve"> </w:t>
      </w:r>
    </w:p>
    <w:p w:rsidR="00840BAE" w:rsidRPr="00307256" w:rsidRDefault="00840BAE" w:rsidP="00840BAE">
      <w:pPr>
        <w:ind w:firstLine="709"/>
        <w:jc w:val="both"/>
        <w:rPr>
          <w:sz w:val="28"/>
          <w:szCs w:val="28"/>
          <w:highlight w:val="green"/>
        </w:rPr>
      </w:pPr>
    </w:p>
    <w:p w:rsidR="00840BAE" w:rsidRPr="00307256" w:rsidRDefault="00840BAE" w:rsidP="00840BAE">
      <w:pPr>
        <w:ind w:right="284" w:firstLine="709"/>
        <w:jc w:val="both"/>
        <w:rPr>
          <w:color w:val="00B0F0"/>
          <w:sz w:val="28"/>
          <w:szCs w:val="28"/>
          <w:highlight w:val="green"/>
        </w:rPr>
      </w:pPr>
    </w:p>
    <w:p w:rsidR="00840BAE" w:rsidRPr="00660EF0" w:rsidRDefault="00840BAE" w:rsidP="00840BAE">
      <w:pPr>
        <w:jc w:val="center"/>
        <w:rPr>
          <w:b/>
          <w:sz w:val="28"/>
          <w:szCs w:val="28"/>
          <w:lang w:eastAsia="ar-SA"/>
        </w:rPr>
      </w:pPr>
      <w:r w:rsidRPr="00660EF0">
        <w:rPr>
          <w:b/>
          <w:sz w:val="28"/>
          <w:szCs w:val="28"/>
          <w:lang w:eastAsia="ar-SA"/>
        </w:rPr>
        <w:t>1.3.6. Структура обслуживания</w:t>
      </w:r>
    </w:p>
    <w:p w:rsidR="00840BAE" w:rsidRPr="00660EF0" w:rsidRDefault="00840BAE" w:rsidP="00840BAE">
      <w:pPr>
        <w:ind w:firstLine="709"/>
        <w:jc w:val="both"/>
        <w:rPr>
          <w:sz w:val="28"/>
          <w:szCs w:val="28"/>
        </w:rPr>
      </w:pPr>
    </w:p>
    <w:p w:rsidR="00840BAE" w:rsidRDefault="00840BAE" w:rsidP="00840BAE">
      <w:pPr>
        <w:ind w:firstLine="709"/>
        <w:jc w:val="both"/>
        <w:rPr>
          <w:sz w:val="28"/>
          <w:szCs w:val="28"/>
        </w:rPr>
      </w:pPr>
      <w:r w:rsidRPr="00660EF0">
        <w:rPr>
          <w:sz w:val="28"/>
          <w:szCs w:val="28"/>
        </w:rPr>
        <w:t>По состоянию на 01.01.2009 г. на территории Троицкого сельского посел</w:t>
      </w:r>
      <w:r w:rsidRPr="00660EF0">
        <w:rPr>
          <w:sz w:val="28"/>
          <w:szCs w:val="28"/>
        </w:rPr>
        <w:t>е</w:t>
      </w:r>
      <w:r w:rsidRPr="00660EF0">
        <w:rPr>
          <w:sz w:val="28"/>
          <w:szCs w:val="28"/>
        </w:rPr>
        <w:t>нии находятся следующие учреждения образования:</w:t>
      </w:r>
    </w:p>
    <w:p w:rsidR="00840BAE" w:rsidRDefault="00840BAE" w:rsidP="00840BAE">
      <w:pPr>
        <w:ind w:firstLine="709"/>
        <w:jc w:val="both"/>
        <w:rPr>
          <w:sz w:val="28"/>
          <w:szCs w:val="28"/>
        </w:rPr>
      </w:pPr>
      <w:r>
        <w:rPr>
          <w:sz w:val="28"/>
          <w:szCs w:val="28"/>
        </w:rPr>
        <w:t>- МОУ СОШ № 57 (ст.</w:t>
      </w:r>
      <w:r w:rsidR="006C1201">
        <w:rPr>
          <w:sz w:val="28"/>
          <w:szCs w:val="28"/>
        </w:rPr>
        <w:t xml:space="preserve"> </w:t>
      </w:r>
      <w:r>
        <w:rPr>
          <w:sz w:val="28"/>
          <w:szCs w:val="28"/>
        </w:rPr>
        <w:t>Троицкая) с проектной вместимостью 1110 человек</w:t>
      </w:r>
      <w:r w:rsidR="006C1201">
        <w:rPr>
          <w:sz w:val="28"/>
          <w:szCs w:val="28"/>
        </w:rPr>
        <w:t>;</w:t>
      </w:r>
      <w:r>
        <w:rPr>
          <w:sz w:val="28"/>
          <w:szCs w:val="28"/>
        </w:rPr>
        <w:t xml:space="preserve"> фактически обучается 716 детей;</w:t>
      </w:r>
    </w:p>
    <w:p w:rsidR="00840BAE" w:rsidRDefault="00840BAE" w:rsidP="00840BAE">
      <w:pPr>
        <w:ind w:firstLine="709"/>
        <w:jc w:val="both"/>
        <w:rPr>
          <w:sz w:val="28"/>
          <w:szCs w:val="28"/>
        </w:rPr>
      </w:pPr>
      <w:r>
        <w:rPr>
          <w:sz w:val="28"/>
          <w:szCs w:val="28"/>
        </w:rPr>
        <w:t>- МОУ ООШ № 65 (х.</w:t>
      </w:r>
      <w:r w:rsidR="006C1201">
        <w:rPr>
          <w:sz w:val="28"/>
          <w:szCs w:val="28"/>
        </w:rPr>
        <w:t xml:space="preserve"> </w:t>
      </w:r>
      <w:r>
        <w:rPr>
          <w:sz w:val="28"/>
          <w:szCs w:val="28"/>
        </w:rPr>
        <w:t xml:space="preserve">Могукоровский) с проектной вместимостью </w:t>
      </w:r>
      <w:r w:rsidRPr="00227450">
        <w:rPr>
          <w:sz w:val="28"/>
          <w:szCs w:val="28"/>
        </w:rPr>
        <w:t>300</w:t>
      </w:r>
      <w:r>
        <w:rPr>
          <w:sz w:val="28"/>
          <w:szCs w:val="28"/>
        </w:rPr>
        <w:t xml:space="preserve"> </w:t>
      </w:r>
      <w:r w:rsidR="006C1201">
        <w:rPr>
          <w:sz w:val="28"/>
          <w:szCs w:val="28"/>
        </w:rPr>
        <w:t xml:space="preserve">  </w:t>
      </w:r>
      <w:r>
        <w:rPr>
          <w:sz w:val="28"/>
          <w:szCs w:val="28"/>
        </w:rPr>
        <w:t>человек</w:t>
      </w:r>
      <w:r w:rsidR="006C1201">
        <w:rPr>
          <w:sz w:val="28"/>
          <w:szCs w:val="28"/>
        </w:rPr>
        <w:t>;</w:t>
      </w:r>
      <w:r>
        <w:rPr>
          <w:sz w:val="28"/>
          <w:szCs w:val="28"/>
        </w:rPr>
        <w:t xml:space="preserve"> фактически обучается 56 человек;</w:t>
      </w:r>
    </w:p>
    <w:p w:rsidR="00840BAE" w:rsidRPr="00660EF0" w:rsidRDefault="00840BAE" w:rsidP="00840BAE">
      <w:pPr>
        <w:ind w:firstLine="709"/>
        <w:jc w:val="both"/>
        <w:rPr>
          <w:sz w:val="28"/>
          <w:szCs w:val="28"/>
        </w:rPr>
      </w:pPr>
      <w:r>
        <w:rPr>
          <w:sz w:val="28"/>
          <w:szCs w:val="28"/>
        </w:rPr>
        <w:t>- МДОУ № 13 (ст.Троицкая). Проектная вместимость 55 человек</w:t>
      </w:r>
      <w:r w:rsidR="006C1201">
        <w:rPr>
          <w:sz w:val="28"/>
          <w:szCs w:val="28"/>
        </w:rPr>
        <w:t>;</w:t>
      </w:r>
      <w:r>
        <w:rPr>
          <w:sz w:val="28"/>
          <w:szCs w:val="28"/>
        </w:rPr>
        <w:t xml:space="preserve"> фактич</w:t>
      </w:r>
      <w:r>
        <w:rPr>
          <w:sz w:val="28"/>
          <w:szCs w:val="28"/>
        </w:rPr>
        <w:t>е</w:t>
      </w:r>
      <w:r>
        <w:rPr>
          <w:sz w:val="28"/>
          <w:szCs w:val="28"/>
        </w:rPr>
        <w:t>ски – 65 человек;</w:t>
      </w:r>
    </w:p>
    <w:p w:rsidR="00840BAE" w:rsidRPr="00660EF0" w:rsidRDefault="00840BAE" w:rsidP="00840BAE">
      <w:pPr>
        <w:ind w:firstLine="709"/>
        <w:jc w:val="both"/>
        <w:rPr>
          <w:sz w:val="28"/>
          <w:szCs w:val="28"/>
        </w:rPr>
      </w:pPr>
      <w:r w:rsidRPr="00660EF0">
        <w:rPr>
          <w:sz w:val="28"/>
          <w:szCs w:val="28"/>
        </w:rPr>
        <w:t xml:space="preserve">- </w:t>
      </w:r>
      <w:r>
        <w:rPr>
          <w:sz w:val="28"/>
          <w:szCs w:val="28"/>
        </w:rPr>
        <w:t>МДОУ № 8 (ст.Троицкая). Проектная вместимость 140 человек</w:t>
      </w:r>
      <w:r w:rsidR="006C1201">
        <w:rPr>
          <w:sz w:val="28"/>
          <w:szCs w:val="28"/>
        </w:rPr>
        <w:t>;</w:t>
      </w:r>
      <w:r>
        <w:rPr>
          <w:sz w:val="28"/>
          <w:szCs w:val="28"/>
        </w:rPr>
        <w:t xml:space="preserve"> фактич</w:t>
      </w:r>
      <w:r>
        <w:rPr>
          <w:sz w:val="28"/>
          <w:szCs w:val="28"/>
        </w:rPr>
        <w:t>е</w:t>
      </w:r>
      <w:r>
        <w:rPr>
          <w:sz w:val="28"/>
          <w:szCs w:val="28"/>
        </w:rPr>
        <w:t>ски – 147 человек.</w:t>
      </w:r>
    </w:p>
    <w:p w:rsidR="00840BAE" w:rsidRPr="00660EF0" w:rsidRDefault="00840BAE" w:rsidP="00840BAE">
      <w:pPr>
        <w:ind w:firstLine="709"/>
        <w:jc w:val="both"/>
        <w:rPr>
          <w:sz w:val="28"/>
          <w:szCs w:val="28"/>
        </w:rPr>
      </w:pPr>
      <w:r>
        <w:rPr>
          <w:sz w:val="28"/>
          <w:szCs w:val="28"/>
        </w:rPr>
        <w:t>Помимо учреждений образования в поселении имеется учреждение допо</w:t>
      </w:r>
      <w:r>
        <w:rPr>
          <w:sz w:val="28"/>
          <w:szCs w:val="28"/>
        </w:rPr>
        <w:t>л</w:t>
      </w:r>
      <w:r>
        <w:rPr>
          <w:sz w:val="28"/>
          <w:szCs w:val="28"/>
        </w:rPr>
        <w:t xml:space="preserve">нительного образования детей, представленное ДОД «Детская музыкальная школа станицы Троицкой» на 137 учащихся. </w:t>
      </w:r>
    </w:p>
    <w:p w:rsidR="00840BAE" w:rsidRDefault="00840BAE" w:rsidP="00840BAE">
      <w:pPr>
        <w:ind w:firstLine="709"/>
        <w:jc w:val="both"/>
        <w:rPr>
          <w:sz w:val="28"/>
          <w:szCs w:val="28"/>
        </w:rPr>
      </w:pPr>
      <w:r w:rsidRPr="008F782D">
        <w:rPr>
          <w:sz w:val="28"/>
          <w:szCs w:val="28"/>
        </w:rPr>
        <w:t xml:space="preserve">На территории Троицкого сельского поселения </w:t>
      </w:r>
      <w:r w:rsidR="006C1201">
        <w:rPr>
          <w:sz w:val="28"/>
          <w:szCs w:val="28"/>
        </w:rPr>
        <w:t>учреждениями культуры и искусства являются</w:t>
      </w:r>
      <w:r w:rsidRPr="008F782D">
        <w:rPr>
          <w:sz w:val="28"/>
          <w:szCs w:val="28"/>
        </w:rPr>
        <w:t>: 2 сельских клуба</w:t>
      </w:r>
      <w:r>
        <w:rPr>
          <w:sz w:val="28"/>
          <w:szCs w:val="28"/>
        </w:rPr>
        <w:t xml:space="preserve"> на 280 мест (х.Кувичи, х.Могукоровский)</w:t>
      </w:r>
      <w:r w:rsidRPr="008F782D">
        <w:rPr>
          <w:sz w:val="28"/>
          <w:szCs w:val="28"/>
        </w:rPr>
        <w:t xml:space="preserve"> </w:t>
      </w:r>
      <w:r w:rsidRPr="008F782D">
        <w:rPr>
          <w:sz w:val="28"/>
          <w:szCs w:val="28"/>
        </w:rPr>
        <w:lastRenderedPageBreak/>
        <w:t>и МУ «Социально-культурный центр Тр</w:t>
      </w:r>
      <w:r>
        <w:rPr>
          <w:sz w:val="28"/>
          <w:szCs w:val="28"/>
        </w:rPr>
        <w:t>о</w:t>
      </w:r>
      <w:r w:rsidRPr="008F782D">
        <w:rPr>
          <w:sz w:val="28"/>
          <w:szCs w:val="28"/>
        </w:rPr>
        <w:t>ицкого сельского поселения Крымского района»</w:t>
      </w:r>
      <w:r>
        <w:rPr>
          <w:sz w:val="28"/>
          <w:szCs w:val="28"/>
        </w:rPr>
        <w:t xml:space="preserve"> на 550 мест</w:t>
      </w:r>
      <w:r w:rsidRPr="008F782D">
        <w:rPr>
          <w:sz w:val="28"/>
          <w:szCs w:val="28"/>
        </w:rPr>
        <w:t>, в котором размещены следующие учреждения культуры:</w:t>
      </w:r>
      <w:r>
        <w:rPr>
          <w:sz w:val="28"/>
          <w:szCs w:val="28"/>
        </w:rPr>
        <w:t xml:space="preserve"> </w:t>
      </w:r>
      <w:r w:rsidRPr="008F782D">
        <w:rPr>
          <w:sz w:val="28"/>
          <w:szCs w:val="28"/>
        </w:rPr>
        <w:t>МОУ ДОД «Троицкая ДМШ»</w:t>
      </w:r>
      <w:r>
        <w:rPr>
          <w:sz w:val="28"/>
          <w:szCs w:val="28"/>
        </w:rPr>
        <w:t xml:space="preserve"> на 137 учащихся</w:t>
      </w:r>
      <w:r w:rsidRPr="008F782D">
        <w:rPr>
          <w:sz w:val="28"/>
          <w:szCs w:val="28"/>
        </w:rPr>
        <w:t xml:space="preserve"> </w:t>
      </w:r>
      <w:r>
        <w:rPr>
          <w:sz w:val="28"/>
          <w:szCs w:val="28"/>
        </w:rPr>
        <w:t>и Троицкая поселенческая би</w:t>
      </w:r>
      <w:r>
        <w:rPr>
          <w:sz w:val="28"/>
          <w:szCs w:val="28"/>
        </w:rPr>
        <w:t>б</w:t>
      </w:r>
      <w:r>
        <w:rPr>
          <w:sz w:val="28"/>
          <w:szCs w:val="28"/>
        </w:rPr>
        <w:t xml:space="preserve">лиотека. </w:t>
      </w:r>
    </w:p>
    <w:p w:rsidR="00840BAE" w:rsidRDefault="00840BAE" w:rsidP="00840BAE">
      <w:pPr>
        <w:ind w:firstLine="709"/>
        <w:jc w:val="both"/>
        <w:rPr>
          <w:sz w:val="28"/>
          <w:szCs w:val="28"/>
        </w:rPr>
      </w:pPr>
      <w:r>
        <w:rPr>
          <w:sz w:val="28"/>
          <w:szCs w:val="28"/>
        </w:rPr>
        <w:t xml:space="preserve"> </w:t>
      </w:r>
      <w:r w:rsidRPr="008F782D">
        <w:rPr>
          <w:sz w:val="28"/>
          <w:szCs w:val="28"/>
        </w:rPr>
        <w:t>Книжный фонд библиотек сельского поселения составляет 32,8 тыс. э</w:t>
      </w:r>
      <w:r w:rsidRPr="008F782D">
        <w:rPr>
          <w:sz w:val="28"/>
          <w:szCs w:val="28"/>
        </w:rPr>
        <w:t>к</w:t>
      </w:r>
      <w:r w:rsidRPr="008F782D">
        <w:rPr>
          <w:sz w:val="28"/>
          <w:szCs w:val="28"/>
        </w:rPr>
        <w:t>земпляров и включает 1 поселенческую (ст.Троицкая) и 1 сельскую (х.</w:t>
      </w:r>
      <w:r w:rsidR="006C1201">
        <w:rPr>
          <w:sz w:val="28"/>
          <w:szCs w:val="28"/>
        </w:rPr>
        <w:t xml:space="preserve"> </w:t>
      </w:r>
      <w:r w:rsidRPr="008F782D">
        <w:rPr>
          <w:sz w:val="28"/>
          <w:szCs w:val="28"/>
        </w:rPr>
        <w:t>Могук</w:t>
      </w:r>
      <w:r w:rsidRPr="008F782D">
        <w:rPr>
          <w:sz w:val="28"/>
          <w:szCs w:val="28"/>
        </w:rPr>
        <w:t>о</w:t>
      </w:r>
      <w:r w:rsidRPr="008F782D">
        <w:rPr>
          <w:sz w:val="28"/>
          <w:szCs w:val="28"/>
        </w:rPr>
        <w:t>ровский) библиотеки.</w:t>
      </w:r>
    </w:p>
    <w:p w:rsidR="00840BAE" w:rsidRPr="00307256" w:rsidRDefault="00840BAE" w:rsidP="00840BAE">
      <w:pPr>
        <w:ind w:firstLine="709"/>
        <w:jc w:val="both"/>
        <w:rPr>
          <w:sz w:val="28"/>
          <w:szCs w:val="28"/>
          <w:highlight w:val="green"/>
        </w:rPr>
      </w:pPr>
      <w:r>
        <w:rPr>
          <w:sz w:val="28"/>
          <w:szCs w:val="28"/>
        </w:rPr>
        <w:t>В станице Троицкой располагается стадион, который позволяет проводить соревнования по футболу районного уровня.</w:t>
      </w:r>
      <w:r w:rsidRPr="008F782D">
        <w:rPr>
          <w:sz w:val="28"/>
          <w:szCs w:val="28"/>
        </w:rPr>
        <w:t xml:space="preserve"> </w:t>
      </w:r>
    </w:p>
    <w:p w:rsidR="00840BAE" w:rsidRPr="008F782D" w:rsidRDefault="00840BAE" w:rsidP="00840BAE">
      <w:pPr>
        <w:ind w:firstLine="709"/>
        <w:jc w:val="both"/>
        <w:rPr>
          <w:sz w:val="28"/>
          <w:szCs w:val="28"/>
        </w:rPr>
      </w:pPr>
      <w:r w:rsidRPr="008F782D">
        <w:rPr>
          <w:sz w:val="28"/>
          <w:szCs w:val="28"/>
        </w:rPr>
        <w:t>Учреждения здравоохранения представлены:</w:t>
      </w:r>
    </w:p>
    <w:p w:rsidR="00840BAE" w:rsidRPr="008F782D" w:rsidRDefault="00840BAE" w:rsidP="00840BAE">
      <w:pPr>
        <w:ind w:firstLine="709"/>
        <w:jc w:val="both"/>
        <w:rPr>
          <w:sz w:val="28"/>
          <w:szCs w:val="28"/>
        </w:rPr>
      </w:pPr>
      <w:r w:rsidRPr="008F782D">
        <w:rPr>
          <w:sz w:val="28"/>
          <w:szCs w:val="28"/>
        </w:rPr>
        <w:t>- МУП Крымская городская больница «Троицкая амбулатория» на 55 п</w:t>
      </w:r>
      <w:r w:rsidRPr="008F782D">
        <w:rPr>
          <w:sz w:val="28"/>
          <w:szCs w:val="28"/>
        </w:rPr>
        <w:t>о</w:t>
      </w:r>
      <w:r w:rsidRPr="008F782D">
        <w:rPr>
          <w:sz w:val="28"/>
          <w:szCs w:val="28"/>
        </w:rPr>
        <w:t>сещений в смену. В штате амбулатории 26 человек, из них 6 врачей, 2 стомат</w:t>
      </w:r>
      <w:r w:rsidRPr="008F782D">
        <w:rPr>
          <w:sz w:val="28"/>
          <w:szCs w:val="28"/>
        </w:rPr>
        <w:t>о</w:t>
      </w:r>
      <w:r w:rsidRPr="008F782D">
        <w:rPr>
          <w:sz w:val="28"/>
          <w:szCs w:val="28"/>
        </w:rPr>
        <w:t>лога, 3 терапевта, 1 педиатр;</w:t>
      </w:r>
    </w:p>
    <w:p w:rsidR="00840BAE" w:rsidRPr="008F782D" w:rsidRDefault="00840BAE" w:rsidP="00840BAE">
      <w:pPr>
        <w:ind w:firstLine="709"/>
        <w:jc w:val="both"/>
        <w:rPr>
          <w:sz w:val="28"/>
          <w:szCs w:val="28"/>
        </w:rPr>
      </w:pPr>
      <w:r w:rsidRPr="008F782D">
        <w:rPr>
          <w:sz w:val="28"/>
          <w:szCs w:val="28"/>
        </w:rPr>
        <w:t>- 2 фельдшерско-акушерских пункта (х.</w:t>
      </w:r>
      <w:r w:rsidR="00951CB5">
        <w:rPr>
          <w:sz w:val="28"/>
          <w:szCs w:val="28"/>
        </w:rPr>
        <w:t xml:space="preserve"> </w:t>
      </w:r>
      <w:r w:rsidRPr="008F782D">
        <w:rPr>
          <w:sz w:val="28"/>
          <w:szCs w:val="28"/>
        </w:rPr>
        <w:t>Кувичинский, х.</w:t>
      </w:r>
      <w:r w:rsidR="00951CB5">
        <w:rPr>
          <w:sz w:val="28"/>
          <w:szCs w:val="28"/>
        </w:rPr>
        <w:t xml:space="preserve"> </w:t>
      </w:r>
      <w:r w:rsidRPr="008F782D">
        <w:rPr>
          <w:sz w:val="28"/>
          <w:szCs w:val="28"/>
        </w:rPr>
        <w:t>Могукоровский</w:t>
      </w:r>
      <w:r w:rsidR="00951CB5">
        <w:rPr>
          <w:sz w:val="28"/>
          <w:szCs w:val="28"/>
        </w:rPr>
        <w:t>)</w:t>
      </w:r>
      <w:r w:rsidRPr="008F782D">
        <w:rPr>
          <w:sz w:val="28"/>
          <w:szCs w:val="28"/>
        </w:rPr>
        <w:t>.</w:t>
      </w:r>
    </w:p>
    <w:p w:rsidR="00840BAE" w:rsidRDefault="00840BAE" w:rsidP="00840BAE">
      <w:pPr>
        <w:ind w:firstLine="709"/>
        <w:jc w:val="both"/>
        <w:rPr>
          <w:sz w:val="28"/>
          <w:szCs w:val="28"/>
          <w:highlight w:val="green"/>
        </w:rPr>
      </w:pPr>
      <w:r w:rsidRPr="008F782D">
        <w:rPr>
          <w:sz w:val="28"/>
          <w:szCs w:val="28"/>
        </w:rPr>
        <w:t>При амбулатории находится отделение скорой медицинской помощи, в</w:t>
      </w:r>
      <w:r>
        <w:rPr>
          <w:sz w:val="28"/>
          <w:szCs w:val="28"/>
        </w:rPr>
        <w:t xml:space="preserve"> </w:t>
      </w:r>
      <w:r w:rsidR="00951CB5">
        <w:rPr>
          <w:sz w:val="28"/>
          <w:szCs w:val="28"/>
        </w:rPr>
        <w:t xml:space="preserve"> </w:t>
      </w:r>
      <w:r w:rsidRPr="008F782D">
        <w:rPr>
          <w:sz w:val="28"/>
          <w:szCs w:val="28"/>
        </w:rPr>
        <w:t>в</w:t>
      </w:r>
      <w:r>
        <w:rPr>
          <w:sz w:val="28"/>
          <w:szCs w:val="28"/>
        </w:rPr>
        <w:t>е</w:t>
      </w:r>
      <w:r w:rsidRPr="008F782D">
        <w:rPr>
          <w:sz w:val="28"/>
          <w:szCs w:val="28"/>
        </w:rPr>
        <w:t>дени</w:t>
      </w:r>
      <w:r>
        <w:rPr>
          <w:sz w:val="28"/>
          <w:szCs w:val="28"/>
        </w:rPr>
        <w:t xml:space="preserve">и </w:t>
      </w:r>
      <w:r w:rsidRPr="008F782D">
        <w:rPr>
          <w:sz w:val="28"/>
          <w:szCs w:val="28"/>
        </w:rPr>
        <w:t>к</w:t>
      </w:r>
      <w:r>
        <w:rPr>
          <w:sz w:val="28"/>
          <w:szCs w:val="28"/>
        </w:rPr>
        <w:t>о</w:t>
      </w:r>
      <w:r w:rsidRPr="008F782D">
        <w:rPr>
          <w:sz w:val="28"/>
          <w:szCs w:val="28"/>
        </w:rPr>
        <w:t>торой 1 автомобиль.</w:t>
      </w:r>
    </w:p>
    <w:p w:rsidR="00840BAE" w:rsidRDefault="00840BAE" w:rsidP="00840BAE">
      <w:pPr>
        <w:ind w:firstLine="709"/>
        <w:jc w:val="both"/>
        <w:rPr>
          <w:sz w:val="28"/>
          <w:szCs w:val="28"/>
        </w:rPr>
      </w:pPr>
      <w:r w:rsidRPr="00E14A2A">
        <w:rPr>
          <w:sz w:val="28"/>
          <w:szCs w:val="28"/>
        </w:rPr>
        <w:t xml:space="preserve">На территории поселения действуют </w:t>
      </w:r>
      <w:r>
        <w:rPr>
          <w:sz w:val="28"/>
          <w:szCs w:val="28"/>
        </w:rPr>
        <w:t xml:space="preserve">30 объектов розничной торговли </w:t>
      </w:r>
      <w:r w:rsidR="00951CB5">
        <w:rPr>
          <w:sz w:val="28"/>
          <w:szCs w:val="28"/>
        </w:rPr>
        <w:t xml:space="preserve">  </w:t>
      </w:r>
      <w:r>
        <w:rPr>
          <w:sz w:val="28"/>
          <w:szCs w:val="28"/>
        </w:rPr>
        <w:t>общей торговой площадью 1440,1 м</w:t>
      </w:r>
      <w:r>
        <w:rPr>
          <w:sz w:val="28"/>
          <w:szCs w:val="28"/>
          <w:vertAlign w:val="superscript"/>
        </w:rPr>
        <w:t>2</w:t>
      </w:r>
      <w:r>
        <w:rPr>
          <w:sz w:val="28"/>
          <w:szCs w:val="28"/>
        </w:rPr>
        <w:t>, в том числе 8 хозяйственных групп, 2 м</w:t>
      </w:r>
      <w:r>
        <w:rPr>
          <w:sz w:val="28"/>
          <w:szCs w:val="28"/>
        </w:rPr>
        <w:t>а</w:t>
      </w:r>
      <w:r>
        <w:rPr>
          <w:sz w:val="28"/>
          <w:szCs w:val="28"/>
        </w:rPr>
        <w:t>газина автозапчастей, 20 продовольственных магазинов. Наиболее крупные предприятия торговли:</w:t>
      </w:r>
    </w:p>
    <w:p w:rsidR="00840BAE" w:rsidRDefault="00840BAE" w:rsidP="00840BAE">
      <w:pPr>
        <w:ind w:firstLine="709"/>
        <w:jc w:val="both"/>
        <w:rPr>
          <w:sz w:val="28"/>
          <w:szCs w:val="28"/>
        </w:rPr>
      </w:pPr>
      <w:r>
        <w:rPr>
          <w:sz w:val="28"/>
          <w:szCs w:val="28"/>
        </w:rPr>
        <w:t>- Троицкий производственный участок Крымского РАЙПО, включающий 6 продуктовых магазинов, из них: 4 магазина в ст.</w:t>
      </w:r>
      <w:r w:rsidR="000A4DE6">
        <w:rPr>
          <w:sz w:val="28"/>
          <w:szCs w:val="28"/>
        </w:rPr>
        <w:t xml:space="preserve"> </w:t>
      </w:r>
      <w:r>
        <w:rPr>
          <w:sz w:val="28"/>
          <w:szCs w:val="28"/>
        </w:rPr>
        <w:t>Троицкой, 1</w:t>
      </w:r>
      <w:r w:rsidR="000A4DE6">
        <w:rPr>
          <w:sz w:val="28"/>
          <w:szCs w:val="28"/>
        </w:rPr>
        <w:t xml:space="preserve"> -</w:t>
      </w:r>
      <w:r>
        <w:rPr>
          <w:sz w:val="28"/>
          <w:szCs w:val="28"/>
        </w:rPr>
        <w:t xml:space="preserve">  в х.</w:t>
      </w:r>
      <w:r w:rsidR="000A4DE6">
        <w:rPr>
          <w:sz w:val="28"/>
          <w:szCs w:val="28"/>
        </w:rPr>
        <w:t xml:space="preserve"> </w:t>
      </w:r>
      <w:r>
        <w:rPr>
          <w:sz w:val="28"/>
          <w:szCs w:val="28"/>
        </w:rPr>
        <w:t>Могукоро</w:t>
      </w:r>
      <w:r>
        <w:rPr>
          <w:sz w:val="28"/>
          <w:szCs w:val="28"/>
        </w:rPr>
        <w:t>в</w:t>
      </w:r>
      <w:r>
        <w:rPr>
          <w:sz w:val="28"/>
          <w:szCs w:val="28"/>
        </w:rPr>
        <w:t>ск</w:t>
      </w:r>
      <w:r w:rsidR="00951CB5">
        <w:rPr>
          <w:sz w:val="28"/>
          <w:szCs w:val="28"/>
        </w:rPr>
        <w:t>ом</w:t>
      </w:r>
      <w:r>
        <w:rPr>
          <w:sz w:val="28"/>
          <w:szCs w:val="28"/>
        </w:rPr>
        <w:t xml:space="preserve">, 1 </w:t>
      </w:r>
      <w:r w:rsidR="000A4DE6">
        <w:rPr>
          <w:sz w:val="28"/>
          <w:szCs w:val="28"/>
        </w:rPr>
        <w:t>-</w:t>
      </w:r>
      <w:r>
        <w:rPr>
          <w:sz w:val="28"/>
          <w:szCs w:val="28"/>
        </w:rPr>
        <w:t xml:space="preserve"> в х.Кувичинск</w:t>
      </w:r>
      <w:r w:rsidR="00951CB5">
        <w:rPr>
          <w:sz w:val="28"/>
          <w:szCs w:val="28"/>
        </w:rPr>
        <w:t>ом</w:t>
      </w:r>
      <w:r>
        <w:rPr>
          <w:sz w:val="28"/>
          <w:szCs w:val="28"/>
        </w:rPr>
        <w:t>. Общее количество работающих 14 человек;</w:t>
      </w:r>
    </w:p>
    <w:p w:rsidR="00840BAE" w:rsidRDefault="00840BAE" w:rsidP="00840BAE">
      <w:pPr>
        <w:ind w:firstLine="709"/>
        <w:jc w:val="both"/>
        <w:rPr>
          <w:sz w:val="28"/>
          <w:szCs w:val="28"/>
        </w:rPr>
      </w:pPr>
      <w:r>
        <w:rPr>
          <w:sz w:val="28"/>
          <w:szCs w:val="28"/>
        </w:rPr>
        <w:t>- магазин Магнит, где работает 12 человек.</w:t>
      </w:r>
    </w:p>
    <w:p w:rsidR="00840BAE" w:rsidRPr="00CA1EFE" w:rsidRDefault="00840BAE" w:rsidP="00840BAE">
      <w:pPr>
        <w:ind w:firstLine="709"/>
        <w:jc w:val="both"/>
        <w:rPr>
          <w:sz w:val="28"/>
          <w:szCs w:val="28"/>
        </w:rPr>
      </w:pPr>
      <w:r w:rsidRPr="00CA1EFE">
        <w:rPr>
          <w:sz w:val="28"/>
          <w:szCs w:val="28"/>
        </w:rPr>
        <w:t>Обеспеченность торговой площадью</w:t>
      </w:r>
      <w:r>
        <w:rPr>
          <w:sz w:val="28"/>
          <w:szCs w:val="28"/>
        </w:rPr>
        <w:t xml:space="preserve"> в поселении составляет 190 м</w:t>
      </w:r>
      <w:r>
        <w:rPr>
          <w:sz w:val="28"/>
          <w:szCs w:val="28"/>
          <w:vertAlign w:val="superscript"/>
        </w:rPr>
        <w:t>2</w:t>
      </w:r>
      <w:r>
        <w:rPr>
          <w:sz w:val="28"/>
          <w:szCs w:val="28"/>
        </w:rPr>
        <w:t xml:space="preserve"> торг</w:t>
      </w:r>
      <w:r>
        <w:rPr>
          <w:sz w:val="28"/>
          <w:szCs w:val="28"/>
        </w:rPr>
        <w:t>о</w:t>
      </w:r>
      <w:r>
        <w:rPr>
          <w:sz w:val="28"/>
          <w:szCs w:val="28"/>
        </w:rPr>
        <w:t>вой площади на 1000 жителей.</w:t>
      </w:r>
    </w:p>
    <w:p w:rsidR="00840BAE" w:rsidRDefault="00840BAE" w:rsidP="00840BAE">
      <w:pPr>
        <w:ind w:firstLine="709"/>
        <w:jc w:val="both"/>
        <w:rPr>
          <w:sz w:val="28"/>
          <w:szCs w:val="28"/>
        </w:rPr>
      </w:pPr>
      <w:r>
        <w:rPr>
          <w:sz w:val="28"/>
          <w:szCs w:val="28"/>
        </w:rPr>
        <w:t xml:space="preserve">В станице Троицкой осуществляют свою деятельность придорожный </w:t>
      </w:r>
      <w:r w:rsidR="00951CB5">
        <w:rPr>
          <w:sz w:val="28"/>
          <w:szCs w:val="28"/>
        </w:rPr>
        <w:t xml:space="preserve">    </w:t>
      </w:r>
      <w:r>
        <w:rPr>
          <w:sz w:val="28"/>
          <w:szCs w:val="28"/>
        </w:rPr>
        <w:t>рынок ООО «Майдан», общей торговой площадью 1009 м</w:t>
      </w:r>
      <w:r>
        <w:rPr>
          <w:sz w:val="28"/>
          <w:szCs w:val="28"/>
          <w:vertAlign w:val="superscript"/>
        </w:rPr>
        <w:t>2</w:t>
      </w:r>
      <w:r>
        <w:rPr>
          <w:sz w:val="28"/>
          <w:szCs w:val="28"/>
        </w:rPr>
        <w:t xml:space="preserve"> и рынок предприн</w:t>
      </w:r>
      <w:r>
        <w:rPr>
          <w:sz w:val="28"/>
          <w:szCs w:val="28"/>
        </w:rPr>
        <w:t>и</w:t>
      </w:r>
      <w:r>
        <w:rPr>
          <w:sz w:val="28"/>
          <w:szCs w:val="28"/>
        </w:rPr>
        <w:t>мателя Чеботаревой Ю.В.</w:t>
      </w:r>
    </w:p>
    <w:p w:rsidR="00840BAE" w:rsidRDefault="00840BAE" w:rsidP="00840BAE">
      <w:pPr>
        <w:ind w:firstLine="709"/>
        <w:jc w:val="both"/>
        <w:rPr>
          <w:sz w:val="28"/>
          <w:szCs w:val="28"/>
        </w:rPr>
      </w:pPr>
      <w:r>
        <w:rPr>
          <w:sz w:val="28"/>
          <w:szCs w:val="28"/>
        </w:rPr>
        <w:t>Так же имеются объекты общественного питания, такие как:</w:t>
      </w:r>
    </w:p>
    <w:p w:rsidR="00840BAE" w:rsidRDefault="00840BAE" w:rsidP="00840BAE">
      <w:pPr>
        <w:ind w:firstLine="709"/>
        <w:jc w:val="both"/>
        <w:rPr>
          <w:sz w:val="28"/>
          <w:szCs w:val="28"/>
        </w:rPr>
      </w:pPr>
      <w:r>
        <w:rPr>
          <w:sz w:val="28"/>
          <w:szCs w:val="28"/>
        </w:rPr>
        <w:t xml:space="preserve">- закусочная «Престиж»  и «Грузинская кухня» на 36 посадочных мест </w:t>
      </w:r>
      <w:r w:rsidR="00951CB5">
        <w:rPr>
          <w:sz w:val="28"/>
          <w:szCs w:val="28"/>
        </w:rPr>
        <w:t xml:space="preserve">  </w:t>
      </w:r>
      <w:r>
        <w:rPr>
          <w:sz w:val="28"/>
          <w:szCs w:val="28"/>
        </w:rPr>
        <w:t>(ст.</w:t>
      </w:r>
      <w:r w:rsidR="00951CB5">
        <w:rPr>
          <w:sz w:val="28"/>
          <w:szCs w:val="28"/>
        </w:rPr>
        <w:t xml:space="preserve"> </w:t>
      </w:r>
      <w:r>
        <w:rPr>
          <w:sz w:val="28"/>
          <w:szCs w:val="28"/>
        </w:rPr>
        <w:t>Троицкая);</w:t>
      </w:r>
    </w:p>
    <w:p w:rsidR="00840BAE" w:rsidRDefault="00840BAE" w:rsidP="00840BAE">
      <w:pPr>
        <w:ind w:firstLine="709"/>
        <w:jc w:val="both"/>
        <w:rPr>
          <w:sz w:val="28"/>
          <w:szCs w:val="28"/>
        </w:rPr>
      </w:pPr>
      <w:r>
        <w:rPr>
          <w:sz w:val="28"/>
          <w:szCs w:val="28"/>
        </w:rPr>
        <w:t>- кафе «Узбекская» и «Эдем» на  16 посадочных места (ст.</w:t>
      </w:r>
      <w:r w:rsidR="00951CB5">
        <w:rPr>
          <w:sz w:val="28"/>
          <w:szCs w:val="28"/>
        </w:rPr>
        <w:t xml:space="preserve"> </w:t>
      </w:r>
      <w:r>
        <w:rPr>
          <w:sz w:val="28"/>
          <w:szCs w:val="28"/>
        </w:rPr>
        <w:t>Троицкая).</w:t>
      </w:r>
    </w:p>
    <w:p w:rsidR="00840BAE" w:rsidRDefault="00840BAE" w:rsidP="00840BAE">
      <w:pPr>
        <w:ind w:firstLine="709"/>
        <w:jc w:val="both"/>
        <w:rPr>
          <w:sz w:val="28"/>
          <w:szCs w:val="28"/>
        </w:rPr>
      </w:pPr>
      <w:r w:rsidRPr="00CA1EFE">
        <w:rPr>
          <w:sz w:val="28"/>
          <w:szCs w:val="28"/>
        </w:rPr>
        <w:t>Обеспеченность объектами общественного питания</w:t>
      </w:r>
      <w:r>
        <w:rPr>
          <w:sz w:val="28"/>
          <w:szCs w:val="28"/>
        </w:rPr>
        <w:t xml:space="preserve"> по поселению соста</w:t>
      </w:r>
      <w:r>
        <w:rPr>
          <w:sz w:val="28"/>
          <w:szCs w:val="28"/>
        </w:rPr>
        <w:t>в</w:t>
      </w:r>
      <w:r>
        <w:rPr>
          <w:sz w:val="28"/>
          <w:szCs w:val="28"/>
        </w:rPr>
        <w:t>ляет 7 посадочных мест на 1000 населения.</w:t>
      </w:r>
    </w:p>
    <w:p w:rsidR="00840BAE" w:rsidRDefault="00840BAE" w:rsidP="00840BAE">
      <w:pPr>
        <w:ind w:firstLine="709"/>
        <w:jc w:val="both"/>
        <w:rPr>
          <w:sz w:val="28"/>
          <w:szCs w:val="28"/>
        </w:rPr>
      </w:pPr>
      <w:r>
        <w:rPr>
          <w:sz w:val="28"/>
          <w:szCs w:val="28"/>
        </w:rPr>
        <w:t>Из объектов бытового обслуживания на территории поселения размещены:</w:t>
      </w:r>
    </w:p>
    <w:p w:rsidR="00840BAE" w:rsidRDefault="00840BAE" w:rsidP="00840BAE">
      <w:pPr>
        <w:ind w:firstLine="709"/>
        <w:jc w:val="both"/>
        <w:rPr>
          <w:sz w:val="28"/>
          <w:szCs w:val="28"/>
        </w:rPr>
      </w:pPr>
      <w:r>
        <w:rPr>
          <w:sz w:val="28"/>
          <w:szCs w:val="28"/>
        </w:rPr>
        <w:t>- мастерская по ремонту обуви;</w:t>
      </w:r>
    </w:p>
    <w:p w:rsidR="00840BAE" w:rsidRDefault="00840BAE" w:rsidP="00840BAE">
      <w:pPr>
        <w:ind w:firstLine="709"/>
        <w:jc w:val="both"/>
        <w:rPr>
          <w:sz w:val="28"/>
          <w:szCs w:val="28"/>
        </w:rPr>
      </w:pPr>
      <w:r>
        <w:rPr>
          <w:sz w:val="28"/>
          <w:szCs w:val="28"/>
        </w:rPr>
        <w:t>- парикмахерская;</w:t>
      </w:r>
    </w:p>
    <w:p w:rsidR="00840BAE" w:rsidRDefault="00840BAE" w:rsidP="00840BAE">
      <w:pPr>
        <w:ind w:firstLine="709"/>
        <w:jc w:val="both"/>
        <w:rPr>
          <w:sz w:val="28"/>
          <w:szCs w:val="28"/>
        </w:rPr>
      </w:pPr>
      <w:r>
        <w:rPr>
          <w:sz w:val="28"/>
          <w:szCs w:val="28"/>
        </w:rPr>
        <w:t xml:space="preserve">- </w:t>
      </w:r>
      <w:r w:rsidR="00951CB5">
        <w:rPr>
          <w:sz w:val="28"/>
          <w:szCs w:val="28"/>
        </w:rPr>
        <w:t xml:space="preserve">мастерская по </w:t>
      </w:r>
      <w:r>
        <w:rPr>
          <w:sz w:val="28"/>
          <w:szCs w:val="28"/>
        </w:rPr>
        <w:t>ремонт</w:t>
      </w:r>
      <w:r w:rsidR="00951CB5">
        <w:rPr>
          <w:sz w:val="28"/>
          <w:szCs w:val="28"/>
        </w:rPr>
        <w:t>у</w:t>
      </w:r>
      <w:r>
        <w:rPr>
          <w:sz w:val="28"/>
          <w:szCs w:val="28"/>
        </w:rPr>
        <w:t>, техобслуживани</w:t>
      </w:r>
      <w:r w:rsidR="00951CB5">
        <w:rPr>
          <w:sz w:val="28"/>
          <w:szCs w:val="28"/>
        </w:rPr>
        <w:t>ю</w:t>
      </w:r>
      <w:r>
        <w:rPr>
          <w:sz w:val="28"/>
          <w:szCs w:val="28"/>
        </w:rPr>
        <w:t>, вулканизаци</w:t>
      </w:r>
      <w:r w:rsidR="00951CB5">
        <w:rPr>
          <w:sz w:val="28"/>
          <w:szCs w:val="28"/>
        </w:rPr>
        <w:t>и</w:t>
      </w:r>
      <w:r>
        <w:rPr>
          <w:sz w:val="28"/>
          <w:szCs w:val="28"/>
        </w:rPr>
        <w:t xml:space="preserve"> и балансировк</w:t>
      </w:r>
      <w:r w:rsidR="00951CB5">
        <w:rPr>
          <w:sz w:val="28"/>
          <w:szCs w:val="28"/>
        </w:rPr>
        <w:t>и</w:t>
      </w:r>
      <w:r>
        <w:rPr>
          <w:sz w:val="28"/>
          <w:szCs w:val="28"/>
        </w:rPr>
        <w:t xml:space="preserve"> автомобилей.</w:t>
      </w:r>
    </w:p>
    <w:p w:rsidR="00840BAE" w:rsidRPr="00515C51" w:rsidRDefault="00840BAE" w:rsidP="00840BAE">
      <w:pPr>
        <w:ind w:firstLine="709"/>
        <w:jc w:val="both"/>
        <w:rPr>
          <w:sz w:val="28"/>
          <w:szCs w:val="28"/>
        </w:rPr>
      </w:pPr>
      <w:r>
        <w:rPr>
          <w:sz w:val="28"/>
          <w:szCs w:val="28"/>
        </w:rPr>
        <w:lastRenderedPageBreak/>
        <w:t xml:space="preserve">Общее количество рабочих мест на предприятиях бытового обслуживания </w:t>
      </w:r>
      <w:r w:rsidR="00413059">
        <w:rPr>
          <w:sz w:val="28"/>
          <w:szCs w:val="28"/>
        </w:rPr>
        <w:t>равно</w:t>
      </w:r>
      <w:r>
        <w:rPr>
          <w:sz w:val="28"/>
          <w:szCs w:val="28"/>
        </w:rPr>
        <w:t xml:space="preserve"> 8, что ниже нормативной обеспеченности </w:t>
      </w:r>
      <w:r w:rsidR="00413059">
        <w:rPr>
          <w:sz w:val="28"/>
          <w:szCs w:val="28"/>
        </w:rPr>
        <w:t>населения (</w:t>
      </w:r>
      <w:r>
        <w:rPr>
          <w:sz w:val="28"/>
          <w:szCs w:val="28"/>
        </w:rPr>
        <w:t>7 рабочих мест на 1000</w:t>
      </w:r>
      <w:r w:rsidR="00413059">
        <w:rPr>
          <w:sz w:val="28"/>
          <w:szCs w:val="28"/>
        </w:rPr>
        <w:t xml:space="preserve"> чел.)</w:t>
      </w:r>
      <w:r>
        <w:rPr>
          <w:sz w:val="28"/>
          <w:szCs w:val="28"/>
        </w:rPr>
        <w:t xml:space="preserve"> в 7 раз. </w:t>
      </w:r>
    </w:p>
    <w:p w:rsidR="00840BAE" w:rsidRPr="00307256" w:rsidRDefault="00840BAE" w:rsidP="00840BAE">
      <w:pPr>
        <w:ind w:firstLine="709"/>
        <w:jc w:val="both"/>
        <w:rPr>
          <w:sz w:val="28"/>
          <w:szCs w:val="28"/>
          <w:highlight w:val="green"/>
        </w:rPr>
      </w:pPr>
      <w:r w:rsidRPr="00C437D2">
        <w:rPr>
          <w:sz w:val="28"/>
          <w:szCs w:val="28"/>
        </w:rPr>
        <w:t xml:space="preserve">На территории поселения расположены 2 отделения почтовой связи: </w:t>
      </w:r>
      <w:r w:rsidR="00413059">
        <w:rPr>
          <w:sz w:val="28"/>
          <w:szCs w:val="28"/>
        </w:rPr>
        <w:t xml:space="preserve">в </w:t>
      </w:r>
      <w:r>
        <w:rPr>
          <w:sz w:val="28"/>
          <w:szCs w:val="28"/>
        </w:rPr>
        <w:t>ст.</w:t>
      </w:r>
      <w:r w:rsidR="00413059">
        <w:rPr>
          <w:sz w:val="28"/>
          <w:szCs w:val="28"/>
        </w:rPr>
        <w:t xml:space="preserve"> </w:t>
      </w:r>
      <w:r>
        <w:rPr>
          <w:sz w:val="28"/>
          <w:szCs w:val="28"/>
        </w:rPr>
        <w:t>Троицк</w:t>
      </w:r>
      <w:r w:rsidR="00413059">
        <w:rPr>
          <w:sz w:val="28"/>
          <w:szCs w:val="28"/>
        </w:rPr>
        <w:t>ой</w:t>
      </w:r>
      <w:r>
        <w:rPr>
          <w:sz w:val="28"/>
          <w:szCs w:val="28"/>
        </w:rPr>
        <w:t xml:space="preserve"> и </w:t>
      </w:r>
      <w:r w:rsidRPr="006C1AD1">
        <w:rPr>
          <w:sz w:val="28"/>
          <w:szCs w:val="28"/>
        </w:rPr>
        <w:t>х.</w:t>
      </w:r>
      <w:r w:rsidR="00413059">
        <w:rPr>
          <w:sz w:val="28"/>
          <w:szCs w:val="28"/>
        </w:rPr>
        <w:t xml:space="preserve"> </w:t>
      </w:r>
      <w:r w:rsidRPr="006C1AD1">
        <w:rPr>
          <w:sz w:val="28"/>
          <w:szCs w:val="28"/>
        </w:rPr>
        <w:t>Могукоровск</w:t>
      </w:r>
      <w:r w:rsidR="00AA3463">
        <w:rPr>
          <w:sz w:val="28"/>
          <w:szCs w:val="28"/>
        </w:rPr>
        <w:t>ом</w:t>
      </w:r>
      <w:r>
        <w:rPr>
          <w:sz w:val="28"/>
          <w:szCs w:val="28"/>
        </w:rPr>
        <w:t xml:space="preserve"> и отделение сберегательного банка в ст.</w:t>
      </w:r>
      <w:r w:rsidR="00413059">
        <w:rPr>
          <w:sz w:val="28"/>
          <w:szCs w:val="28"/>
        </w:rPr>
        <w:t xml:space="preserve"> </w:t>
      </w:r>
      <w:r>
        <w:rPr>
          <w:sz w:val="28"/>
          <w:szCs w:val="28"/>
        </w:rPr>
        <w:t>Трои</w:t>
      </w:r>
      <w:r>
        <w:rPr>
          <w:sz w:val="28"/>
          <w:szCs w:val="28"/>
        </w:rPr>
        <w:t>ц</w:t>
      </w:r>
      <w:r>
        <w:rPr>
          <w:sz w:val="28"/>
          <w:szCs w:val="28"/>
        </w:rPr>
        <w:t>кой</w:t>
      </w:r>
      <w:r w:rsidRPr="006C1AD1">
        <w:rPr>
          <w:sz w:val="28"/>
          <w:szCs w:val="28"/>
        </w:rPr>
        <w:t>.</w:t>
      </w:r>
    </w:p>
    <w:p w:rsidR="00840BAE" w:rsidRPr="00307256" w:rsidRDefault="00840BAE" w:rsidP="00840BAE">
      <w:pPr>
        <w:ind w:firstLine="709"/>
        <w:jc w:val="both"/>
        <w:rPr>
          <w:sz w:val="28"/>
          <w:szCs w:val="28"/>
          <w:highlight w:val="green"/>
        </w:rPr>
      </w:pPr>
      <w:r w:rsidRPr="00424493">
        <w:rPr>
          <w:sz w:val="28"/>
          <w:szCs w:val="28"/>
        </w:rPr>
        <w:t>Объекты, а также пожарное оборудование и снаряжение, предназначенные для обеспечения первичных мер по тушению пожаров</w:t>
      </w:r>
      <w:r w:rsidR="00AA3463">
        <w:rPr>
          <w:sz w:val="28"/>
          <w:szCs w:val="28"/>
        </w:rPr>
        <w:t>,</w:t>
      </w:r>
      <w:r w:rsidRPr="00424493">
        <w:rPr>
          <w:sz w:val="28"/>
          <w:szCs w:val="28"/>
        </w:rPr>
        <w:t xml:space="preserve"> </w:t>
      </w:r>
      <w:r w:rsidR="00AA3463">
        <w:rPr>
          <w:sz w:val="28"/>
          <w:szCs w:val="28"/>
        </w:rPr>
        <w:t xml:space="preserve">представлены </w:t>
      </w:r>
      <w:r w:rsidR="004661EF">
        <w:rPr>
          <w:sz w:val="28"/>
          <w:szCs w:val="28"/>
        </w:rPr>
        <w:t xml:space="preserve">постом </w:t>
      </w:r>
      <w:r w:rsidR="00AA3463">
        <w:rPr>
          <w:sz w:val="28"/>
          <w:szCs w:val="28"/>
        </w:rPr>
        <w:t>пожарн</w:t>
      </w:r>
      <w:r w:rsidR="004661EF">
        <w:rPr>
          <w:sz w:val="28"/>
          <w:szCs w:val="28"/>
        </w:rPr>
        <w:t>ой</w:t>
      </w:r>
      <w:r w:rsidR="00AA3463">
        <w:rPr>
          <w:sz w:val="28"/>
          <w:szCs w:val="28"/>
        </w:rPr>
        <w:t xml:space="preserve"> </w:t>
      </w:r>
      <w:r w:rsidR="004661EF">
        <w:rPr>
          <w:sz w:val="28"/>
          <w:szCs w:val="28"/>
        </w:rPr>
        <w:t>охраны</w:t>
      </w:r>
      <w:r w:rsidR="00AA3463">
        <w:rPr>
          <w:sz w:val="28"/>
          <w:szCs w:val="28"/>
        </w:rPr>
        <w:t xml:space="preserve"> на территории </w:t>
      </w:r>
      <w:r w:rsidR="004661EF">
        <w:rPr>
          <w:sz w:val="28"/>
          <w:szCs w:val="28"/>
        </w:rPr>
        <w:t xml:space="preserve">Троицко-Анастасиевского месторождения </w:t>
      </w:r>
      <w:r w:rsidR="00BA5E19">
        <w:rPr>
          <w:sz w:val="28"/>
          <w:szCs w:val="28"/>
        </w:rPr>
        <w:t xml:space="preserve">   рядом с участком</w:t>
      </w:r>
      <w:r w:rsidR="004661EF">
        <w:rPr>
          <w:sz w:val="28"/>
          <w:szCs w:val="28"/>
        </w:rPr>
        <w:t xml:space="preserve"> ПППН – предприятия по добыче нефти и газа</w:t>
      </w:r>
      <w:r>
        <w:rPr>
          <w:sz w:val="28"/>
          <w:szCs w:val="28"/>
        </w:rPr>
        <w:t>.</w:t>
      </w:r>
    </w:p>
    <w:p w:rsidR="00EE6B25" w:rsidRDefault="00EE6B25" w:rsidP="00EE6B25">
      <w:pPr>
        <w:ind w:left="1260" w:hanging="720"/>
        <w:jc w:val="center"/>
        <w:rPr>
          <w:b/>
          <w:sz w:val="28"/>
          <w:szCs w:val="28"/>
        </w:rPr>
      </w:pPr>
    </w:p>
    <w:p w:rsidR="006A6574" w:rsidRDefault="006A6574">
      <w:pPr>
        <w:rPr>
          <w:b/>
          <w:sz w:val="28"/>
          <w:szCs w:val="28"/>
        </w:rPr>
      </w:pPr>
    </w:p>
    <w:p w:rsidR="001C542F" w:rsidRDefault="001C542F" w:rsidP="001C542F">
      <w:pPr>
        <w:ind w:firstLine="12"/>
        <w:jc w:val="center"/>
        <w:rPr>
          <w:b/>
          <w:sz w:val="28"/>
          <w:szCs w:val="28"/>
        </w:rPr>
      </w:pPr>
      <w:r w:rsidRPr="004059D2">
        <w:rPr>
          <w:b/>
          <w:sz w:val="28"/>
          <w:szCs w:val="28"/>
        </w:rPr>
        <w:t>1.3.</w:t>
      </w:r>
      <w:r>
        <w:rPr>
          <w:b/>
          <w:sz w:val="28"/>
          <w:szCs w:val="28"/>
        </w:rPr>
        <w:t>7</w:t>
      </w:r>
      <w:r w:rsidRPr="004059D2">
        <w:rPr>
          <w:b/>
          <w:sz w:val="28"/>
          <w:szCs w:val="28"/>
        </w:rPr>
        <w:t>. Санитарное состояние</w:t>
      </w:r>
    </w:p>
    <w:p w:rsidR="001C542F" w:rsidRDefault="001C542F" w:rsidP="001C542F">
      <w:pPr>
        <w:ind w:left="1260" w:hanging="720"/>
        <w:jc w:val="center"/>
        <w:rPr>
          <w:b/>
          <w:sz w:val="28"/>
          <w:szCs w:val="28"/>
        </w:rPr>
      </w:pPr>
    </w:p>
    <w:p w:rsidR="009D5356" w:rsidRDefault="002C2A6B" w:rsidP="002C2A6B">
      <w:pPr>
        <w:ind w:firstLine="709"/>
        <w:jc w:val="both"/>
        <w:rPr>
          <w:sz w:val="28"/>
          <w:szCs w:val="28"/>
          <w:lang w:eastAsia="ar-SA"/>
        </w:rPr>
      </w:pPr>
      <w:r w:rsidRPr="00483D4A">
        <w:rPr>
          <w:sz w:val="28"/>
          <w:szCs w:val="28"/>
        </w:rPr>
        <w:t>В настоящее время с</w:t>
      </w:r>
      <w:r w:rsidRPr="00483D4A">
        <w:rPr>
          <w:sz w:val="28"/>
          <w:szCs w:val="28"/>
          <w:lang w:eastAsia="ar-SA"/>
        </w:rPr>
        <w:t xml:space="preserve">анитарное состояние </w:t>
      </w:r>
      <w:r>
        <w:rPr>
          <w:sz w:val="28"/>
          <w:szCs w:val="28"/>
          <w:lang w:eastAsia="ar-SA"/>
        </w:rPr>
        <w:t xml:space="preserve">населенных пунктов Троицкого сельского поселения </w:t>
      </w:r>
      <w:r w:rsidRPr="00483D4A">
        <w:rPr>
          <w:sz w:val="28"/>
          <w:szCs w:val="28"/>
          <w:lang w:eastAsia="ar-SA"/>
        </w:rPr>
        <w:t xml:space="preserve"> в целом удовлетворительное. </w:t>
      </w:r>
    </w:p>
    <w:p w:rsidR="00EE6B25" w:rsidRDefault="002C2A6B" w:rsidP="002C2A6B">
      <w:pPr>
        <w:ind w:firstLine="709"/>
        <w:jc w:val="both"/>
        <w:rPr>
          <w:sz w:val="28"/>
          <w:szCs w:val="28"/>
          <w:lang w:eastAsia="ar-SA"/>
        </w:rPr>
      </w:pPr>
      <w:r w:rsidRPr="00F72208">
        <w:rPr>
          <w:sz w:val="28"/>
          <w:szCs w:val="28"/>
          <w:lang w:eastAsia="ar-SA"/>
        </w:rPr>
        <w:t xml:space="preserve">Асфальтовое покрытие имеют </w:t>
      </w:r>
      <w:r w:rsidR="00EE6B25">
        <w:rPr>
          <w:sz w:val="28"/>
          <w:szCs w:val="28"/>
          <w:lang w:eastAsia="ar-SA"/>
        </w:rPr>
        <w:t xml:space="preserve">дороги и </w:t>
      </w:r>
      <w:r w:rsidRPr="00F72208">
        <w:rPr>
          <w:sz w:val="28"/>
          <w:szCs w:val="28"/>
          <w:lang w:eastAsia="ar-SA"/>
        </w:rPr>
        <w:t xml:space="preserve">улицы в центральной части </w:t>
      </w:r>
      <w:r w:rsidR="009D5356">
        <w:rPr>
          <w:sz w:val="28"/>
          <w:szCs w:val="28"/>
          <w:lang w:eastAsia="ar-SA"/>
        </w:rPr>
        <w:t xml:space="preserve">         </w:t>
      </w:r>
      <w:r w:rsidR="00EE6B25">
        <w:rPr>
          <w:sz w:val="28"/>
          <w:szCs w:val="28"/>
          <w:lang w:eastAsia="ar-SA"/>
        </w:rPr>
        <w:t>ст. Троицкой и х. Кувичинского, большинство улиц имеет гравийное покрытие. В хуторах Западном и Могукоровском  улицы с гравийным и грунтовым покр</w:t>
      </w:r>
      <w:r w:rsidR="00EE6B25">
        <w:rPr>
          <w:sz w:val="28"/>
          <w:szCs w:val="28"/>
          <w:lang w:eastAsia="ar-SA"/>
        </w:rPr>
        <w:t>ы</w:t>
      </w:r>
      <w:r w:rsidR="00EE6B25">
        <w:rPr>
          <w:sz w:val="28"/>
          <w:szCs w:val="28"/>
          <w:lang w:eastAsia="ar-SA"/>
        </w:rPr>
        <w:t>тием.</w:t>
      </w:r>
      <w:r w:rsidR="00885DC9">
        <w:rPr>
          <w:sz w:val="28"/>
          <w:szCs w:val="28"/>
          <w:lang w:eastAsia="ar-SA"/>
        </w:rPr>
        <w:t xml:space="preserve"> Не все улицы благоустроены и озеленены.</w:t>
      </w:r>
    </w:p>
    <w:p w:rsidR="002C2A6B" w:rsidRPr="00483D4A" w:rsidRDefault="002C2A6B" w:rsidP="002C2A6B">
      <w:pPr>
        <w:ind w:firstLine="709"/>
        <w:jc w:val="both"/>
        <w:rPr>
          <w:sz w:val="28"/>
          <w:szCs w:val="28"/>
          <w:lang w:eastAsia="ar-SA"/>
        </w:rPr>
      </w:pPr>
      <w:r w:rsidRPr="00483D4A">
        <w:rPr>
          <w:sz w:val="28"/>
          <w:szCs w:val="28"/>
          <w:lang w:eastAsia="ar-SA"/>
        </w:rPr>
        <w:t xml:space="preserve">Территории общественного пользования возле </w:t>
      </w:r>
      <w:r w:rsidR="00885DC9">
        <w:rPr>
          <w:sz w:val="28"/>
          <w:szCs w:val="28"/>
          <w:lang w:eastAsia="ar-SA"/>
        </w:rPr>
        <w:t xml:space="preserve">частных </w:t>
      </w:r>
      <w:r w:rsidRPr="00483D4A">
        <w:rPr>
          <w:sz w:val="28"/>
          <w:szCs w:val="28"/>
          <w:lang w:eastAsia="ar-SA"/>
        </w:rPr>
        <w:t xml:space="preserve">магазинов, кафе, а также общественных зданий благоустроены в большей степени. </w:t>
      </w:r>
    </w:p>
    <w:p w:rsidR="00885DC9" w:rsidRPr="00483D4A" w:rsidRDefault="00885DC9" w:rsidP="00885DC9">
      <w:pPr>
        <w:ind w:firstLine="709"/>
        <w:jc w:val="both"/>
        <w:rPr>
          <w:sz w:val="28"/>
          <w:szCs w:val="28"/>
          <w:lang w:eastAsia="ar-SA"/>
        </w:rPr>
      </w:pPr>
      <w:r w:rsidRPr="00483D4A">
        <w:rPr>
          <w:sz w:val="28"/>
          <w:szCs w:val="28"/>
          <w:lang w:eastAsia="ar-SA"/>
        </w:rPr>
        <w:t>В то же время на основании анализа природных, климатических, град</w:t>
      </w:r>
      <w:r w:rsidRPr="00483D4A">
        <w:rPr>
          <w:sz w:val="28"/>
          <w:szCs w:val="28"/>
          <w:lang w:eastAsia="ar-SA"/>
        </w:rPr>
        <w:t>о</w:t>
      </w:r>
      <w:r w:rsidRPr="00483D4A">
        <w:rPr>
          <w:sz w:val="28"/>
          <w:szCs w:val="28"/>
          <w:lang w:eastAsia="ar-SA"/>
        </w:rPr>
        <w:t>строительных условий выявлен ряд факторов, ухудшающих окружающую среду, микроклиматические и санитарно-гигиенические условия проживания насел</w:t>
      </w:r>
      <w:r w:rsidRPr="00483D4A">
        <w:rPr>
          <w:sz w:val="28"/>
          <w:szCs w:val="28"/>
          <w:lang w:eastAsia="ar-SA"/>
        </w:rPr>
        <w:t>е</w:t>
      </w:r>
      <w:r w:rsidRPr="00483D4A">
        <w:rPr>
          <w:sz w:val="28"/>
          <w:szCs w:val="28"/>
          <w:lang w:eastAsia="ar-SA"/>
        </w:rPr>
        <w:t>ния:</w:t>
      </w:r>
    </w:p>
    <w:p w:rsidR="006740C9" w:rsidRDefault="006740C9" w:rsidP="006740C9">
      <w:pPr>
        <w:pStyle w:val="af6"/>
        <w:tabs>
          <w:tab w:val="num" w:pos="0"/>
        </w:tabs>
        <w:spacing w:after="0"/>
        <w:ind w:left="0" w:firstLine="709"/>
        <w:jc w:val="both"/>
        <w:rPr>
          <w:sz w:val="28"/>
        </w:rPr>
      </w:pPr>
      <w:r>
        <w:rPr>
          <w:sz w:val="28"/>
        </w:rPr>
        <w:t xml:space="preserve">- река Кубань, как и все степные реки, перегорожена многочисленными плотинами и превращена в каскад прудов. В результате сток воды затруднен, в период половодья наблюдаются подтопления территорий. Площадь застройки станицы подвержена интенсивному подтоплению грунтовыми водами;    </w:t>
      </w:r>
    </w:p>
    <w:p w:rsidR="006740C9" w:rsidRDefault="006740C9" w:rsidP="006740C9">
      <w:pPr>
        <w:ind w:firstLine="709"/>
        <w:jc w:val="both"/>
        <w:rPr>
          <w:sz w:val="28"/>
          <w:szCs w:val="28"/>
        </w:rPr>
      </w:pPr>
      <w:r>
        <w:rPr>
          <w:sz w:val="28"/>
          <w:szCs w:val="28"/>
          <w:lang w:eastAsia="ar-SA"/>
        </w:rPr>
        <w:t>- часть подтапливаемых территорий в станице заболочена, что также      неблагоприятно для микроклиматических условий проживания;</w:t>
      </w:r>
    </w:p>
    <w:p w:rsidR="006740C9" w:rsidRDefault="006740C9" w:rsidP="006740C9">
      <w:pPr>
        <w:ind w:firstLine="709"/>
        <w:jc w:val="both"/>
        <w:rPr>
          <w:sz w:val="28"/>
          <w:szCs w:val="28"/>
          <w:lang w:eastAsia="ar-SA"/>
        </w:rPr>
      </w:pPr>
      <w:r>
        <w:rPr>
          <w:sz w:val="28"/>
          <w:szCs w:val="28"/>
          <w:lang w:eastAsia="ar-SA"/>
        </w:rPr>
        <w:t xml:space="preserve">- недостаточно эффективна существующая </w:t>
      </w:r>
      <w:r w:rsidRPr="00483D4A">
        <w:rPr>
          <w:sz w:val="28"/>
          <w:szCs w:val="28"/>
          <w:lang w:eastAsia="ar-SA"/>
        </w:rPr>
        <w:t>система сбора поверхностных вод и водопонижения</w:t>
      </w:r>
      <w:r>
        <w:rPr>
          <w:sz w:val="28"/>
          <w:szCs w:val="28"/>
          <w:lang w:eastAsia="ar-SA"/>
        </w:rPr>
        <w:t>;</w:t>
      </w:r>
    </w:p>
    <w:p w:rsidR="006740C9" w:rsidRDefault="006740C9" w:rsidP="006740C9">
      <w:pPr>
        <w:pStyle w:val="af6"/>
        <w:tabs>
          <w:tab w:val="num" w:pos="-142"/>
        </w:tabs>
        <w:spacing w:after="0"/>
        <w:ind w:left="0" w:firstLine="709"/>
        <w:jc w:val="both"/>
        <w:rPr>
          <w:sz w:val="28"/>
        </w:rPr>
      </w:pPr>
      <w:r>
        <w:rPr>
          <w:sz w:val="28"/>
          <w:szCs w:val="28"/>
          <w:lang w:eastAsia="ar-SA"/>
        </w:rPr>
        <w:t>- ч</w:t>
      </w:r>
      <w:r>
        <w:rPr>
          <w:sz w:val="28"/>
        </w:rPr>
        <w:t xml:space="preserve">асть территорий ст. Троицкой и х. Могукоровского, прилегающих к реке Кубани, подвержена эрозии; </w:t>
      </w:r>
    </w:p>
    <w:p w:rsidR="006740C9" w:rsidRDefault="006740C9" w:rsidP="006740C9">
      <w:pPr>
        <w:ind w:firstLine="709"/>
        <w:jc w:val="both"/>
        <w:rPr>
          <w:sz w:val="28"/>
          <w:szCs w:val="28"/>
          <w:lang w:eastAsia="ar-SA"/>
        </w:rPr>
      </w:pPr>
      <w:r>
        <w:rPr>
          <w:sz w:val="28"/>
          <w:szCs w:val="28"/>
          <w:lang w:eastAsia="ar-SA"/>
        </w:rPr>
        <w:t>- в водоохранной зоне реки Кубань расположены животноводческие фе</w:t>
      </w:r>
      <w:r>
        <w:rPr>
          <w:sz w:val="28"/>
          <w:szCs w:val="28"/>
          <w:lang w:eastAsia="ar-SA"/>
        </w:rPr>
        <w:t>р</w:t>
      </w:r>
      <w:r>
        <w:rPr>
          <w:sz w:val="28"/>
          <w:szCs w:val="28"/>
          <w:lang w:eastAsia="ar-SA"/>
        </w:rPr>
        <w:t xml:space="preserve">мы ст. Троицкой и х. Западного; </w:t>
      </w:r>
    </w:p>
    <w:p w:rsidR="006740C9" w:rsidRPr="00F161D0" w:rsidRDefault="006740C9" w:rsidP="006740C9">
      <w:pPr>
        <w:ind w:firstLine="709"/>
        <w:jc w:val="both"/>
        <w:rPr>
          <w:sz w:val="28"/>
          <w:szCs w:val="28"/>
          <w:lang w:eastAsia="ar-SA"/>
        </w:rPr>
      </w:pPr>
      <w:r>
        <w:rPr>
          <w:sz w:val="28"/>
          <w:szCs w:val="28"/>
          <w:lang w:eastAsia="ar-SA"/>
        </w:rPr>
        <w:t>-</w:t>
      </w:r>
      <w:r w:rsidRPr="00483D4A">
        <w:rPr>
          <w:sz w:val="28"/>
          <w:szCs w:val="28"/>
          <w:lang w:eastAsia="ar-SA"/>
        </w:rPr>
        <w:t xml:space="preserve"> </w:t>
      </w:r>
      <w:r>
        <w:rPr>
          <w:sz w:val="28"/>
          <w:szCs w:val="28"/>
          <w:lang w:eastAsia="ar-SA"/>
        </w:rPr>
        <w:t xml:space="preserve">в населенных пунктах </w:t>
      </w:r>
      <w:r w:rsidRPr="00483D4A">
        <w:rPr>
          <w:sz w:val="28"/>
          <w:szCs w:val="28"/>
          <w:lang w:eastAsia="ar-SA"/>
        </w:rPr>
        <w:t>отсутствует централизованная канализация</w:t>
      </w:r>
      <w:r>
        <w:rPr>
          <w:sz w:val="28"/>
          <w:szCs w:val="28"/>
          <w:lang w:eastAsia="ar-SA"/>
        </w:rPr>
        <w:t>, сброс сточных вод осуществляется в выгребные ямы;</w:t>
      </w:r>
    </w:p>
    <w:p w:rsidR="00885DC9" w:rsidRDefault="00A63721" w:rsidP="00885DC9">
      <w:pPr>
        <w:ind w:firstLine="709"/>
        <w:jc w:val="both"/>
        <w:rPr>
          <w:sz w:val="28"/>
          <w:szCs w:val="28"/>
          <w:lang w:eastAsia="ar-SA"/>
        </w:rPr>
      </w:pPr>
      <w:r>
        <w:rPr>
          <w:sz w:val="28"/>
          <w:szCs w:val="28"/>
          <w:lang w:eastAsia="ar-SA"/>
        </w:rPr>
        <w:t xml:space="preserve">- </w:t>
      </w:r>
      <w:r w:rsidR="00885DC9" w:rsidRPr="00483D4A">
        <w:rPr>
          <w:sz w:val="28"/>
          <w:szCs w:val="28"/>
          <w:lang w:eastAsia="ar-SA"/>
        </w:rPr>
        <w:t xml:space="preserve">часть жилой застройки </w:t>
      </w:r>
      <w:r w:rsidR="00885DC9">
        <w:rPr>
          <w:sz w:val="28"/>
          <w:szCs w:val="28"/>
          <w:lang w:eastAsia="ar-SA"/>
        </w:rPr>
        <w:t xml:space="preserve">в </w:t>
      </w:r>
      <w:r>
        <w:rPr>
          <w:sz w:val="28"/>
          <w:szCs w:val="28"/>
          <w:lang w:eastAsia="ar-SA"/>
        </w:rPr>
        <w:t xml:space="preserve">станице и </w:t>
      </w:r>
      <w:r w:rsidR="00885DC9">
        <w:rPr>
          <w:sz w:val="28"/>
          <w:szCs w:val="28"/>
          <w:lang w:eastAsia="ar-SA"/>
        </w:rPr>
        <w:t xml:space="preserve">хуторах </w:t>
      </w:r>
      <w:r w:rsidR="00885DC9" w:rsidRPr="00483D4A">
        <w:rPr>
          <w:sz w:val="28"/>
          <w:szCs w:val="28"/>
          <w:lang w:eastAsia="ar-SA"/>
        </w:rPr>
        <w:t>находится в санитарно-защитных зонах от про</w:t>
      </w:r>
      <w:r>
        <w:rPr>
          <w:sz w:val="28"/>
          <w:szCs w:val="28"/>
          <w:lang w:eastAsia="ar-SA"/>
        </w:rPr>
        <w:t>изводственных</w:t>
      </w:r>
      <w:r w:rsidR="00625792">
        <w:rPr>
          <w:sz w:val="28"/>
          <w:szCs w:val="28"/>
          <w:lang w:eastAsia="ar-SA"/>
        </w:rPr>
        <w:t xml:space="preserve"> и животноводческих предприятий</w:t>
      </w:r>
      <w:r w:rsidR="00613A23">
        <w:rPr>
          <w:sz w:val="28"/>
          <w:szCs w:val="28"/>
          <w:lang w:eastAsia="ar-SA"/>
        </w:rPr>
        <w:t>;</w:t>
      </w:r>
    </w:p>
    <w:p w:rsidR="00613A23" w:rsidRDefault="00613A23" w:rsidP="00613A23">
      <w:pPr>
        <w:ind w:firstLine="709"/>
        <w:jc w:val="both"/>
        <w:rPr>
          <w:sz w:val="28"/>
          <w:szCs w:val="28"/>
          <w:lang w:eastAsia="ar-SA"/>
        </w:rPr>
      </w:pPr>
      <w:r>
        <w:rPr>
          <w:sz w:val="28"/>
          <w:szCs w:val="28"/>
          <w:lang w:eastAsia="ar-SA"/>
        </w:rPr>
        <w:lastRenderedPageBreak/>
        <w:t>- вблизи жилой застройки расположены кладбища как в ст. Троицкой, так и в хуторах;</w:t>
      </w:r>
    </w:p>
    <w:p w:rsidR="000E7DFE" w:rsidRPr="00483D4A" w:rsidRDefault="000E7DFE" w:rsidP="000E7DFE">
      <w:pPr>
        <w:ind w:firstLine="709"/>
        <w:jc w:val="both"/>
        <w:rPr>
          <w:sz w:val="28"/>
          <w:szCs w:val="28"/>
          <w:lang w:eastAsia="ar-SA"/>
        </w:rPr>
      </w:pPr>
      <w:r>
        <w:rPr>
          <w:sz w:val="28"/>
          <w:szCs w:val="28"/>
          <w:lang w:eastAsia="ar-SA"/>
        </w:rPr>
        <w:t xml:space="preserve">- </w:t>
      </w:r>
      <w:r>
        <w:rPr>
          <w:sz w:val="28"/>
          <w:szCs w:val="28"/>
        </w:rPr>
        <w:t>н</w:t>
      </w:r>
      <w:r w:rsidRPr="00F06A7E">
        <w:rPr>
          <w:sz w:val="28"/>
          <w:szCs w:val="28"/>
        </w:rPr>
        <w:t>е организованы санитарно-защитные зоны от действующих кладбищ</w:t>
      </w:r>
      <w:r>
        <w:rPr>
          <w:sz w:val="28"/>
          <w:szCs w:val="28"/>
        </w:rPr>
        <w:t>;</w:t>
      </w:r>
    </w:p>
    <w:p w:rsidR="00625792" w:rsidRPr="00483D4A" w:rsidRDefault="00625792" w:rsidP="00625792">
      <w:pPr>
        <w:ind w:firstLine="709"/>
        <w:jc w:val="both"/>
        <w:rPr>
          <w:sz w:val="28"/>
          <w:szCs w:val="28"/>
          <w:lang w:eastAsia="ar-SA"/>
        </w:rPr>
      </w:pPr>
      <w:r>
        <w:rPr>
          <w:sz w:val="28"/>
          <w:szCs w:val="28"/>
          <w:lang w:eastAsia="ar-SA"/>
        </w:rPr>
        <w:t xml:space="preserve">- </w:t>
      </w:r>
      <w:r w:rsidRPr="00483D4A">
        <w:rPr>
          <w:sz w:val="28"/>
          <w:szCs w:val="28"/>
          <w:lang w:eastAsia="ar-SA"/>
        </w:rPr>
        <w:t xml:space="preserve">площадь зеленых насаждений общественного пользования </w:t>
      </w:r>
      <w:r w:rsidR="00F777B4">
        <w:rPr>
          <w:sz w:val="28"/>
          <w:szCs w:val="28"/>
          <w:lang w:eastAsia="ar-SA"/>
        </w:rPr>
        <w:t xml:space="preserve">в населенных пунктах </w:t>
      </w:r>
      <w:r w:rsidRPr="00483D4A">
        <w:rPr>
          <w:sz w:val="28"/>
          <w:szCs w:val="28"/>
          <w:lang w:eastAsia="ar-SA"/>
        </w:rPr>
        <w:t xml:space="preserve">ниже нормативной; </w:t>
      </w:r>
    </w:p>
    <w:p w:rsidR="00625792" w:rsidRPr="00483D4A" w:rsidRDefault="00625792" w:rsidP="00625792">
      <w:pPr>
        <w:ind w:firstLine="709"/>
        <w:jc w:val="both"/>
        <w:rPr>
          <w:sz w:val="28"/>
          <w:szCs w:val="28"/>
          <w:lang w:eastAsia="ar-SA"/>
        </w:rPr>
      </w:pPr>
      <w:r>
        <w:rPr>
          <w:sz w:val="28"/>
          <w:szCs w:val="28"/>
          <w:lang w:eastAsia="ar-SA"/>
        </w:rPr>
        <w:t>-</w:t>
      </w:r>
      <w:r w:rsidRPr="00483D4A">
        <w:rPr>
          <w:sz w:val="28"/>
          <w:szCs w:val="28"/>
          <w:lang w:eastAsia="ar-SA"/>
        </w:rPr>
        <w:t xml:space="preserve"> недостаточен уровень благоустройства улиц в жилой застройке</w:t>
      </w:r>
      <w:r>
        <w:rPr>
          <w:sz w:val="28"/>
          <w:szCs w:val="28"/>
          <w:lang w:eastAsia="ar-SA"/>
        </w:rPr>
        <w:t>;</w:t>
      </w:r>
      <w:r w:rsidRPr="00483D4A">
        <w:rPr>
          <w:sz w:val="28"/>
          <w:szCs w:val="28"/>
          <w:lang w:eastAsia="ar-SA"/>
        </w:rPr>
        <w:t xml:space="preserve"> требуе</w:t>
      </w:r>
      <w:r w:rsidRPr="00483D4A">
        <w:rPr>
          <w:sz w:val="28"/>
          <w:szCs w:val="28"/>
          <w:lang w:eastAsia="ar-SA"/>
        </w:rPr>
        <w:t>т</w:t>
      </w:r>
      <w:r w:rsidRPr="00483D4A">
        <w:rPr>
          <w:sz w:val="28"/>
          <w:szCs w:val="28"/>
          <w:lang w:eastAsia="ar-SA"/>
        </w:rPr>
        <w:t xml:space="preserve">ся </w:t>
      </w:r>
      <w:r>
        <w:rPr>
          <w:sz w:val="28"/>
          <w:szCs w:val="28"/>
          <w:lang w:eastAsia="ar-SA"/>
        </w:rPr>
        <w:t xml:space="preserve">дополнительное </w:t>
      </w:r>
      <w:r w:rsidRPr="00483D4A">
        <w:rPr>
          <w:sz w:val="28"/>
          <w:szCs w:val="28"/>
          <w:lang w:eastAsia="ar-SA"/>
        </w:rPr>
        <w:t xml:space="preserve">устройство твердых покрытий; </w:t>
      </w:r>
    </w:p>
    <w:p w:rsidR="00625792" w:rsidRDefault="00625792" w:rsidP="00625792">
      <w:pPr>
        <w:ind w:firstLine="709"/>
        <w:jc w:val="both"/>
        <w:rPr>
          <w:sz w:val="28"/>
          <w:szCs w:val="28"/>
          <w:lang w:eastAsia="ar-SA"/>
        </w:rPr>
      </w:pPr>
      <w:r>
        <w:rPr>
          <w:sz w:val="28"/>
          <w:szCs w:val="28"/>
          <w:lang w:eastAsia="ar-SA"/>
        </w:rPr>
        <w:t>-</w:t>
      </w:r>
      <w:r w:rsidRPr="00483D4A">
        <w:rPr>
          <w:sz w:val="28"/>
          <w:szCs w:val="28"/>
          <w:lang w:eastAsia="ar-SA"/>
        </w:rPr>
        <w:t xml:space="preserve"> отсутствует санитарно-защитное озеленение производственных предпр</w:t>
      </w:r>
      <w:r w:rsidRPr="00483D4A">
        <w:rPr>
          <w:sz w:val="28"/>
          <w:szCs w:val="28"/>
          <w:lang w:eastAsia="ar-SA"/>
        </w:rPr>
        <w:t>и</w:t>
      </w:r>
      <w:r w:rsidRPr="00483D4A">
        <w:rPr>
          <w:sz w:val="28"/>
          <w:szCs w:val="28"/>
          <w:lang w:eastAsia="ar-SA"/>
        </w:rPr>
        <w:t>ятий;</w:t>
      </w:r>
    </w:p>
    <w:p w:rsidR="006740C9" w:rsidRDefault="006740C9" w:rsidP="006740C9">
      <w:pPr>
        <w:ind w:firstLine="709"/>
        <w:jc w:val="both"/>
        <w:rPr>
          <w:sz w:val="28"/>
          <w:szCs w:val="28"/>
          <w:lang w:eastAsia="ar-SA"/>
        </w:rPr>
      </w:pPr>
      <w:r>
        <w:rPr>
          <w:sz w:val="28"/>
          <w:szCs w:val="28"/>
          <w:lang w:eastAsia="ar-SA"/>
        </w:rPr>
        <w:t>- по территории станицы Троицкой проходят две автодороги региональн</w:t>
      </w:r>
      <w:r>
        <w:rPr>
          <w:sz w:val="28"/>
          <w:szCs w:val="28"/>
          <w:lang w:eastAsia="ar-SA"/>
        </w:rPr>
        <w:t>о</w:t>
      </w:r>
      <w:r>
        <w:rPr>
          <w:sz w:val="28"/>
          <w:szCs w:val="28"/>
          <w:lang w:eastAsia="ar-SA"/>
        </w:rPr>
        <w:t>го или межмуниципального значения.</w:t>
      </w:r>
      <w:r w:rsidRPr="00885DC9">
        <w:rPr>
          <w:sz w:val="28"/>
          <w:szCs w:val="28"/>
          <w:lang w:eastAsia="ar-SA"/>
        </w:rPr>
        <w:t xml:space="preserve"> </w:t>
      </w:r>
      <w:r>
        <w:rPr>
          <w:sz w:val="28"/>
          <w:szCs w:val="28"/>
          <w:lang w:eastAsia="ar-SA"/>
        </w:rPr>
        <w:t>Одна из дорог проходит и через х</w:t>
      </w:r>
      <w:r w:rsidR="00227450">
        <w:rPr>
          <w:sz w:val="28"/>
          <w:szCs w:val="28"/>
          <w:lang w:eastAsia="ar-SA"/>
        </w:rPr>
        <w:t>утор</w:t>
      </w:r>
      <w:r>
        <w:rPr>
          <w:sz w:val="28"/>
          <w:szCs w:val="28"/>
          <w:lang w:eastAsia="ar-SA"/>
        </w:rPr>
        <w:t xml:space="preserve"> К</w:t>
      </w:r>
      <w:r>
        <w:rPr>
          <w:sz w:val="28"/>
          <w:szCs w:val="28"/>
          <w:lang w:eastAsia="ar-SA"/>
        </w:rPr>
        <w:t>у</w:t>
      </w:r>
      <w:r>
        <w:rPr>
          <w:sz w:val="28"/>
          <w:szCs w:val="28"/>
          <w:lang w:eastAsia="ar-SA"/>
        </w:rPr>
        <w:t xml:space="preserve">вичинский. </w:t>
      </w:r>
      <w:r w:rsidRPr="00483D4A">
        <w:rPr>
          <w:sz w:val="28"/>
          <w:szCs w:val="28"/>
          <w:lang w:eastAsia="ar-SA"/>
        </w:rPr>
        <w:t>Транспортный поток неблагоприятно воздействует на условия пр</w:t>
      </w:r>
      <w:r w:rsidRPr="00483D4A">
        <w:rPr>
          <w:sz w:val="28"/>
          <w:szCs w:val="28"/>
          <w:lang w:eastAsia="ar-SA"/>
        </w:rPr>
        <w:t>о</w:t>
      </w:r>
      <w:r w:rsidRPr="00483D4A">
        <w:rPr>
          <w:sz w:val="28"/>
          <w:szCs w:val="28"/>
          <w:lang w:eastAsia="ar-SA"/>
        </w:rPr>
        <w:t>живания населения в связи с повышенным уровнем шума, приводит к загазова</w:t>
      </w:r>
      <w:r w:rsidRPr="00483D4A">
        <w:rPr>
          <w:sz w:val="28"/>
          <w:szCs w:val="28"/>
          <w:lang w:eastAsia="ar-SA"/>
        </w:rPr>
        <w:t>н</w:t>
      </w:r>
      <w:r w:rsidRPr="00483D4A">
        <w:rPr>
          <w:sz w:val="28"/>
          <w:szCs w:val="28"/>
          <w:lang w:eastAsia="ar-SA"/>
        </w:rPr>
        <w:t>ности, запыленности, загрязнению тяжелыми метал</w:t>
      </w:r>
      <w:r>
        <w:rPr>
          <w:sz w:val="28"/>
          <w:szCs w:val="28"/>
          <w:lang w:eastAsia="ar-SA"/>
        </w:rPr>
        <w:t xml:space="preserve">лами воздуха и почвы.  </w:t>
      </w:r>
    </w:p>
    <w:p w:rsidR="00885DC9" w:rsidRDefault="00885DC9" w:rsidP="002C2A6B">
      <w:pPr>
        <w:pStyle w:val="13"/>
        <w:spacing w:after="0"/>
        <w:ind w:firstLine="709"/>
        <w:jc w:val="both"/>
        <w:rPr>
          <w:sz w:val="28"/>
          <w:szCs w:val="28"/>
        </w:rPr>
      </w:pPr>
    </w:p>
    <w:p w:rsidR="00613A23" w:rsidRDefault="00613A23" w:rsidP="002C2A6B">
      <w:pPr>
        <w:pStyle w:val="13"/>
        <w:spacing w:after="0"/>
        <w:ind w:firstLine="709"/>
        <w:jc w:val="both"/>
        <w:rPr>
          <w:sz w:val="28"/>
          <w:szCs w:val="28"/>
        </w:rPr>
      </w:pPr>
    </w:p>
    <w:p w:rsidR="001C542F" w:rsidRDefault="001C542F" w:rsidP="001C542F">
      <w:pPr>
        <w:ind w:right="141" w:firstLine="851"/>
        <w:jc w:val="both"/>
        <w:rPr>
          <w:sz w:val="28"/>
          <w:szCs w:val="28"/>
        </w:rPr>
      </w:pPr>
    </w:p>
    <w:p w:rsidR="00A13476" w:rsidRDefault="001C542F" w:rsidP="001C542F">
      <w:pPr>
        <w:jc w:val="center"/>
        <w:rPr>
          <w:b/>
          <w:bCs/>
          <w:sz w:val="28"/>
          <w:szCs w:val="28"/>
        </w:rPr>
      </w:pPr>
      <w:r>
        <w:rPr>
          <w:b/>
          <w:sz w:val="28"/>
          <w:szCs w:val="28"/>
        </w:rPr>
        <w:br w:type="page"/>
      </w:r>
      <w:r w:rsidR="00AA5FF4" w:rsidRPr="00483D4A">
        <w:rPr>
          <w:b/>
          <w:bCs/>
          <w:sz w:val="28"/>
          <w:szCs w:val="28"/>
        </w:rPr>
        <w:lastRenderedPageBreak/>
        <w:t xml:space="preserve"> </w:t>
      </w:r>
      <w:r w:rsidR="00A13476" w:rsidRPr="00483D4A">
        <w:rPr>
          <w:b/>
          <w:bCs/>
          <w:sz w:val="28"/>
          <w:szCs w:val="28"/>
        </w:rPr>
        <w:t>1.3.</w:t>
      </w:r>
      <w:r w:rsidR="00A13476">
        <w:rPr>
          <w:b/>
          <w:bCs/>
          <w:sz w:val="28"/>
          <w:szCs w:val="28"/>
        </w:rPr>
        <w:t>8</w:t>
      </w:r>
      <w:r w:rsidR="00A13476" w:rsidRPr="00483D4A">
        <w:rPr>
          <w:b/>
          <w:bCs/>
          <w:sz w:val="28"/>
          <w:szCs w:val="28"/>
        </w:rPr>
        <w:t>. Баланс</w:t>
      </w:r>
      <w:r w:rsidR="00A13476">
        <w:rPr>
          <w:b/>
          <w:bCs/>
          <w:sz w:val="28"/>
          <w:szCs w:val="28"/>
        </w:rPr>
        <w:t>ы</w:t>
      </w:r>
      <w:r w:rsidR="00A13476" w:rsidRPr="00483D4A">
        <w:rPr>
          <w:b/>
          <w:bCs/>
          <w:sz w:val="28"/>
          <w:szCs w:val="28"/>
        </w:rPr>
        <w:t xml:space="preserve"> современного использования территорий</w:t>
      </w:r>
      <w:r w:rsidR="00A13476">
        <w:rPr>
          <w:b/>
          <w:bCs/>
          <w:sz w:val="28"/>
          <w:szCs w:val="28"/>
        </w:rPr>
        <w:t xml:space="preserve"> </w:t>
      </w:r>
    </w:p>
    <w:p w:rsidR="001C542F" w:rsidRDefault="00A13476" w:rsidP="001C542F">
      <w:pPr>
        <w:jc w:val="center"/>
        <w:rPr>
          <w:b/>
          <w:bCs/>
          <w:sz w:val="28"/>
          <w:szCs w:val="28"/>
        </w:rPr>
      </w:pPr>
      <w:r>
        <w:rPr>
          <w:b/>
          <w:bCs/>
          <w:sz w:val="28"/>
          <w:szCs w:val="28"/>
        </w:rPr>
        <w:t>населенных пунктов Троицкого сельского поселения</w:t>
      </w:r>
    </w:p>
    <w:p w:rsidR="00A13476" w:rsidRDefault="00A13476" w:rsidP="001C542F">
      <w:pPr>
        <w:jc w:val="center"/>
        <w:rPr>
          <w:b/>
          <w:bCs/>
          <w:sz w:val="28"/>
          <w:szCs w:val="28"/>
        </w:rPr>
      </w:pPr>
    </w:p>
    <w:p w:rsidR="00A13476" w:rsidRDefault="00A13476" w:rsidP="00A13476">
      <w:pPr>
        <w:widowControl w:val="0"/>
        <w:autoSpaceDE w:val="0"/>
        <w:autoSpaceDN w:val="0"/>
        <w:adjustRightInd w:val="0"/>
        <w:ind w:right="284"/>
        <w:jc w:val="center"/>
        <w:rPr>
          <w:b/>
          <w:bCs/>
          <w:sz w:val="28"/>
          <w:szCs w:val="28"/>
        </w:rPr>
      </w:pPr>
      <w:r w:rsidRPr="00A13476">
        <w:rPr>
          <w:b/>
          <w:bCs/>
          <w:sz w:val="28"/>
          <w:szCs w:val="28"/>
        </w:rPr>
        <w:t xml:space="preserve">станица </w:t>
      </w:r>
      <w:r>
        <w:rPr>
          <w:b/>
          <w:bCs/>
          <w:sz w:val="28"/>
          <w:szCs w:val="28"/>
        </w:rPr>
        <w:t>Т</w:t>
      </w:r>
      <w:r w:rsidRPr="00A13476">
        <w:rPr>
          <w:b/>
          <w:bCs/>
          <w:sz w:val="28"/>
          <w:szCs w:val="28"/>
        </w:rPr>
        <w:t>роицкая</w:t>
      </w:r>
    </w:p>
    <w:p w:rsidR="00CA62F3" w:rsidRPr="003F5D87" w:rsidRDefault="00CA62F3" w:rsidP="0051738F">
      <w:pPr>
        <w:widowControl w:val="0"/>
        <w:autoSpaceDE w:val="0"/>
        <w:autoSpaceDN w:val="0"/>
        <w:adjustRightInd w:val="0"/>
        <w:jc w:val="right"/>
        <w:rPr>
          <w:bCs/>
          <w:sz w:val="28"/>
          <w:szCs w:val="28"/>
        </w:rPr>
      </w:pPr>
      <w:r w:rsidRPr="003F5D87">
        <w:rPr>
          <w:bCs/>
          <w:sz w:val="28"/>
          <w:szCs w:val="28"/>
        </w:rPr>
        <w:t xml:space="preserve">    Таблица </w:t>
      </w:r>
      <w:r w:rsidR="00227450">
        <w:rPr>
          <w:bCs/>
          <w:sz w:val="28"/>
          <w:szCs w:val="28"/>
        </w:rPr>
        <w:t>6</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953"/>
        <w:gridCol w:w="709"/>
        <w:gridCol w:w="1594"/>
        <w:gridCol w:w="1080"/>
      </w:tblGrid>
      <w:tr w:rsidR="00CA62F3" w:rsidRPr="00A13476">
        <w:trPr>
          <w:cantSplit/>
          <w:trHeight w:val="498"/>
          <w:tblHeader/>
        </w:trPr>
        <w:tc>
          <w:tcPr>
            <w:tcW w:w="606" w:type="dxa"/>
            <w:vAlign w:val="center"/>
          </w:tcPr>
          <w:p w:rsidR="00CA62F3" w:rsidRPr="00A13476" w:rsidRDefault="00CA62F3" w:rsidP="00342C0C">
            <w:pPr>
              <w:snapToGrid w:val="0"/>
              <w:ind w:right="-1"/>
              <w:jc w:val="center"/>
              <w:rPr>
                <w:b/>
                <w:sz w:val="24"/>
                <w:szCs w:val="24"/>
                <w:lang w:eastAsia="ar-SA"/>
              </w:rPr>
            </w:pPr>
            <w:r w:rsidRPr="00A13476">
              <w:rPr>
                <w:b/>
                <w:sz w:val="24"/>
                <w:szCs w:val="24"/>
                <w:lang w:eastAsia="ar-SA"/>
              </w:rPr>
              <w:t>№ п/п</w:t>
            </w:r>
          </w:p>
        </w:tc>
        <w:tc>
          <w:tcPr>
            <w:tcW w:w="5953" w:type="dxa"/>
            <w:vAlign w:val="center"/>
          </w:tcPr>
          <w:p w:rsidR="00CA62F3" w:rsidRPr="00A13476" w:rsidRDefault="00CA62F3" w:rsidP="00342C0C">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CA62F3" w:rsidRPr="00A13476" w:rsidRDefault="00CA62F3" w:rsidP="00342C0C">
            <w:pPr>
              <w:snapToGrid w:val="0"/>
              <w:ind w:right="-1"/>
              <w:jc w:val="center"/>
              <w:rPr>
                <w:b/>
                <w:sz w:val="24"/>
                <w:szCs w:val="24"/>
                <w:lang w:eastAsia="ar-SA"/>
              </w:rPr>
            </w:pPr>
            <w:r w:rsidRPr="00A13476">
              <w:rPr>
                <w:b/>
                <w:sz w:val="24"/>
                <w:szCs w:val="24"/>
                <w:lang w:eastAsia="ar-SA"/>
              </w:rPr>
              <w:t>Ед. изм.</w:t>
            </w:r>
          </w:p>
        </w:tc>
        <w:tc>
          <w:tcPr>
            <w:tcW w:w="1594" w:type="dxa"/>
            <w:vAlign w:val="center"/>
          </w:tcPr>
          <w:p w:rsidR="00CA62F3" w:rsidRPr="00A13476" w:rsidRDefault="00CA62F3" w:rsidP="00342C0C">
            <w:pPr>
              <w:snapToGrid w:val="0"/>
              <w:ind w:right="-1"/>
              <w:jc w:val="center"/>
              <w:rPr>
                <w:b/>
                <w:sz w:val="24"/>
                <w:szCs w:val="24"/>
                <w:lang w:eastAsia="ar-SA"/>
              </w:rPr>
            </w:pPr>
            <w:r w:rsidRPr="00A13476">
              <w:rPr>
                <w:b/>
                <w:sz w:val="24"/>
                <w:szCs w:val="24"/>
                <w:lang w:eastAsia="ar-SA"/>
              </w:rPr>
              <w:t>Показатель</w:t>
            </w:r>
          </w:p>
        </w:tc>
        <w:tc>
          <w:tcPr>
            <w:tcW w:w="1080" w:type="dxa"/>
            <w:vAlign w:val="center"/>
          </w:tcPr>
          <w:p w:rsidR="00CA62F3" w:rsidRPr="00A13476" w:rsidRDefault="00CA62F3" w:rsidP="00342C0C">
            <w:pPr>
              <w:snapToGrid w:val="0"/>
              <w:jc w:val="center"/>
              <w:rPr>
                <w:b/>
                <w:sz w:val="24"/>
                <w:szCs w:val="24"/>
                <w:lang w:eastAsia="ar-SA"/>
              </w:rPr>
            </w:pPr>
            <w:r w:rsidRPr="00A13476">
              <w:rPr>
                <w:b/>
                <w:sz w:val="24"/>
                <w:szCs w:val="24"/>
                <w:lang w:eastAsia="ar-SA"/>
              </w:rPr>
              <w:t>% к итогу</w:t>
            </w:r>
          </w:p>
        </w:tc>
      </w:tr>
      <w:tr w:rsidR="00CA62F3" w:rsidRPr="007D6198">
        <w:trPr>
          <w:trHeight w:val="492"/>
        </w:trPr>
        <w:tc>
          <w:tcPr>
            <w:tcW w:w="606" w:type="dxa"/>
          </w:tcPr>
          <w:p w:rsidR="00CA62F3" w:rsidRPr="006E60DA" w:rsidRDefault="00CA62F3" w:rsidP="00342C0C">
            <w:pPr>
              <w:snapToGrid w:val="0"/>
              <w:ind w:right="-1"/>
              <w:jc w:val="center"/>
              <w:rPr>
                <w:b/>
                <w:sz w:val="28"/>
                <w:szCs w:val="28"/>
                <w:lang w:eastAsia="ar-SA"/>
              </w:rPr>
            </w:pPr>
            <w:r w:rsidRPr="006E60DA">
              <w:rPr>
                <w:b/>
                <w:sz w:val="28"/>
                <w:szCs w:val="28"/>
                <w:lang w:eastAsia="ar-SA"/>
              </w:rPr>
              <w:t xml:space="preserve"> </w:t>
            </w:r>
          </w:p>
        </w:tc>
        <w:tc>
          <w:tcPr>
            <w:tcW w:w="5953" w:type="dxa"/>
          </w:tcPr>
          <w:p w:rsidR="00CA62F3" w:rsidRPr="006E60DA" w:rsidRDefault="00CA62F3" w:rsidP="00342C0C">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CA62F3" w:rsidRPr="007D6198" w:rsidRDefault="00CA62F3" w:rsidP="00342C0C">
            <w:pPr>
              <w:snapToGrid w:val="0"/>
              <w:ind w:right="-1"/>
              <w:jc w:val="center"/>
              <w:rPr>
                <w:b/>
                <w:sz w:val="28"/>
                <w:szCs w:val="28"/>
                <w:lang w:eastAsia="ar-SA"/>
              </w:rPr>
            </w:pPr>
            <w:r w:rsidRPr="007D6198">
              <w:rPr>
                <w:b/>
                <w:sz w:val="28"/>
                <w:szCs w:val="28"/>
                <w:lang w:eastAsia="ar-SA"/>
              </w:rPr>
              <w:t>га</w:t>
            </w:r>
          </w:p>
        </w:tc>
        <w:tc>
          <w:tcPr>
            <w:tcW w:w="1594" w:type="dxa"/>
            <w:vAlign w:val="center"/>
          </w:tcPr>
          <w:p w:rsidR="00CA62F3" w:rsidRPr="007D6198" w:rsidRDefault="0069608A" w:rsidP="00342C0C">
            <w:pPr>
              <w:snapToGrid w:val="0"/>
              <w:ind w:right="-1"/>
              <w:jc w:val="center"/>
              <w:rPr>
                <w:b/>
                <w:sz w:val="28"/>
                <w:szCs w:val="28"/>
                <w:lang w:eastAsia="ar-SA"/>
              </w:rPr>
            </w:pPr>
            <w:r>
              <w:rPr>
                <w:b/>
                <w:sz w:val="28"/>
                <w:szCs w:val="28"/>
                <w:lang w:eastAsia="ar-SA"/>
              </w:rPr>
              <w:t>1212,</w:t>
            </w:r>
            <w:r w:rsidR="00EF77AC">
              <w:rPr>
                <w:b/>
                <w:sz w:val="28"/>
                <w:szCs w:val="28"/>
                <w:lang w:eastAsia="ar-SA"/>
              </w:rPr>
              <w:t>10</w:t>
            </w:r>
          </w:p>
        </w:tc>
        <w:tc>
          <w:tcPr>
            <w:tcW w:w="1080" w:type="dxa"/>
            <w:vAlign w:val="center"/>
          </w:tcPr>
          <w:p w:rsidR="00CA62F3" w:rsidRPr="007D6198" w:rsidRDefault="00CA62F3" w:rsidP="00342C0C">
            <w:pPr>
              <w:snapToGrid w:val="0"/>
              <w:jc w:val="center"/>
              <w:rPr>
                <w:b/>
                <w:sz w:val="28"/>
                <w:szCs w:val="28"/>
                <w:lang w:eastAsia="ar-SA"/>
              </w:rPr>
            </w:pPr>
            <w:r w:rsidRPr="007D6198">
              <w:rPr>
                <w:b/>
                <w:sz w:val="28"/>
                <w:szCs w:val="28"/>
                <w:lang w:eastAsia="ar-SA"/>
              </w:rPr>
              <w:t>100,00</w:t>
            </w:r>
          </w:p>
        </w:tc>
      </w:tr>
      <w:tr w:rsidR="00CA62F3" w:rsidRPr="007D6198">
        <w:tc>
          <w:tcPr>
            <w:tcW w:w="9942" w:type="dxa"/>
            <w:gridSpan w:val="5"/>
          </w:tcPr>
          <w:p w:rsidR="00CA62F3" w:rsidRPr="007D6198" w:rsidRDefault="00CA62F3" w:rsidP="00342C0C">
            <w:pPr>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CA62F3" w:rsidRPr="007D6198">
        <w:tc>
          <w:tcPr>
            <w:tcW w:w="606" w:type="dxa"/>
          </w:tcPr>
          <w:p w:rsidR="00CA62F3" w:rsidRPr="007D6198" w:rsidRDefault="00CA62F3" w:rsidP="00342C0C">
            <w:pPr>
              <w:snapToGrid w:val="0"/>
              <w:ind w:right="-1"/>
              <w:jc w:val="center"/>
              <w:rPr>
                <w:sz w:val="28"/>
                <w:szCs w:val="28"/>
                <w:lang w:eastAsia="ar-SA"/>
              </w:rPr>
            </w:pPr>
            <w:r w:rsidRPr="007D6198">
              <w:rPr>
                <w:sz w:val="28"/>
                <w:szCs w:val="28"/>
                <w:lang w:eastAsia="ar-SA"/>
              </w:rPr>
              <w:t>1.1</w:t>
            </w:r>
          </w:p>
        </w:tc>
        <w:tc>
          <w:tcPr>
            <w:tcW w:w="5953" w:type="dxa"/>
          </w:tcPr>
          <w:p w:rsidR="00CA62F3" w:rsidRDefault="00CA62F3" w:rsidP="00342C0C">
            <w:pPr>
              <w:snapToGrid w:val="0"/>
              <w:ind w:right="-108"/>
              <w:rPr>
                <w:sz w:val="28"/>
                <w:szCs w:val="28"/>
                <w:lang w:eastAsia="ar-SA"/>
              </w:rPr>
            </w:pPr>
            <w:r w:rsidRPr="007D6198">
              <w:rPr>
                <w:sz w:val="28"/>
                <w:szCs w:val="28"/>
                <w:lang w:eastAsia="ar-SA"/>
              </w:rPr>
              <w:t xml:space="preserve">Застройка индивидуальными жилыми домами </w:t>
            </w:r>
          </w:p>
          <w:p w:rsidR="00CA62F3" w:rsidRPr="007D6198" w:rsidRDefault="00CA62F3" w:rsidP="00342C0C">
            <w:pPr>
              <w:snapToGrid w:val="0"/>
              <w:ind w:right="-108"/>
              <w:rPr>
                <w:sz w:val="28"/>
                <w:szCs w:val="28"/>
                <w:lang w:eastAsia="ar-SA"/>
              </w:rPr>
            </w:pPr>
            <w:r w:rsidRPr="007D6198">
              <w:rPr>
                <w:sz w:val="28"/>
                <w:szCs w:val="28"/>
                <w:lang w:eastAsia="ar-SA"/>
              </w:rPr>
              <w:t>с приусадебными земельными участками</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69608A" w:rsidP="00342C0C">
            <w:pPr>
              <w:snapToGrid w:val="0"/>
              <w:ind w:right="-1"/>
              <w:jc w:val="center"/>
              <w:rPr>
                <w:sz w:val="28"/>
                <w:szCs w:val="28"/>
                <w:lang w:eastAsia="ar-SA"/>
              </w:rPr>
            </w:pPr>
            <w:r>
              <w:rPr>
                <w:sz w:val="28"/>
                <w:szCs w:val="28"/>
                <w:lang w:eastAsia="ar-SA"/>
              </w:rPr>
              <w:t>455,90</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Pr>
                <w:sz w:val="28"/>
                <w:szCs w:val="28"/>
                <w:lang w:eastAsia="ar-SA"/>
              </w:rPr>
              <w:t>1.2</w:t>
            </w:r>
          </w:p>
        </w:tc>
        <w:tc>
          <w:tcPr>
            <w:tcW w:w="5953" w:type="dxa"/>
          </w:tcPr>
          <w:p w:rsidR="00CA62F3" w:rsidRPr="007D6198" w:rsidRDefault="00CA62F3" w:rsidP="0069608A">
            <w:pPr>
              <w:snapToGrid w:val="0"/>
              <w:ind w:right="-108"/>
              <w:rPr>
                <w:sz w:val="28"/>
                <w:szCs w:val="28"/>
                <w:lang w:eastAsia="ar-SA"/>
              </w:rPr>
            </w:pPr>
            <w:r w:rsidRPr="007D6198">
              <w:rPr>
                <w:sz w:val="28"/>
                <w:szCs w:val="28"/>
                <w:lang w:eastAsia="ar-SA"/>
              </w:rPr>
              <w:t xml:space="preserve">Застройка </w:t>
            </w:r>
            <w:r>
              <w:rPr>
                <w:sz w:val="28"/>
                <w:szCs w:val="28"/>
                <w:lang w:eastAsia="ar-SA"/>
              </w:rPr>
              <w:t>м</w:t>
            </w:r>
            <w:r w:rsidR="0069608A">
              <w:rPr>
                <w:sz w:val="28"/>
                <w:szCs w:val="28"/>
                <w:lang w:eastAsia="ar-SA"/>
              </w:rPr>
              <w:t>алоэтажными</w:t>
            </w:r>
            <w:r>
              <w:rPr>
                <w:sz w:val="28"/>
                <w:szCs w:val="28"/>
                <w:lang w:eastAsia="ar-SA"/>
              </w:rPr>
              <w:t xml:space="preserve"> </w:t>
            </w:r>
            <w:r w:rsidRPr="007D6198">
              <w:rPr>
                <w:sz w:val="28"/>
                <w:szCs w:val="28"/>
                <w:lang w:eastAsia="ar-SA"/>
              </w:rPr>
              <w:t>жилыми домами с при</w:t>
            </w:r>
            <w:r>
              <w:rPr>
                <w:sz w:val="28"/>
                <w:szCs w:val="28"/>
                <w:lang w:eastAsia="ar-SA"/>
              </w:rPr>
              <w:t xml:space="preserve">квартирными </w:t>
            </w:r>
            <w:r w:rsidRPr="007D6198">
              <w:rPr>
                <w:sz w:val="28"/>
                <w:szCs w:val="28"/>
                <w:lang w:eastAsia="ar-SA"/>
              </w:rPr>
              <w:t xml:space="preserve"> земельными участками</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69608A" w:rsidP="000048E1">
            <w:pPr>
              <w:snapToGrid w:val="0"/>
              <w:ind w:right="-1"/>
              <w:jc w:val="center"/>
              <w:rPr>
                <w:sz w:val="28"/>
                <w:szCs w:val="28"/>
                <w:lang w:eastAsia="ar-SA"/>
              </w:rPr>
            </w:pPr>
            <w:r>
              <w:rPr>
                <w:sz w:val="28"/>
                <w:szCs w:val="28"/>
                <w:lang w:eastAsia="ar-SA"/>
              </w:rPr>
              <w:t>1</w:t>
            </w:r>
            <w:r w:rsidR="000048E1">
              <w:rPr>
                <w:sz w:val="28"/>
                <w:szCs w:val="28"/>
                <w:lang w:eastAsia="ar-SA"/>
              </w:rPr>
              <w:t>1,07</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Default="00CA62F3" w:rsidP="00342C0C">
            <w:pPr>
              <w:snapToGrid w:val="0"/>
              <w:ind w:right="-1"/>
              <w:jc w:val="center"/>
              <w:rPr>
                <w:sz w:val="28"/>
                <w:szCs w:val="28"/>
                <w:lang w:eastAsia="ar-SA"/>
              </w:rPr>
            </w:pPr>
            <w:r>
              <w:rPr>
                <w:sz w:val="28"/>
                <w:szCs w:val="28"/>
                <w:lang w:eastAsia="ar-SA"/>
              </w:rPr>
              <w:t>1.3</w:t>
            </w:r>
          </w:p>
        </w:tc>
        <w:tc>
          <w:tcPr>
            <w:tcW w:w="5953" w:type="dxa"/>
          </w:tcPr>
          <w:p w:rsidR="00CA62F3" w:rsidRPr="007D6198" w:rsidRDefault="00CA62F3" w:rsidP="000048E1">
            <w:pPr>
              <w:snapToGrid w:val="0"/>
              <w:ind w:right="-108"/>
              <w:rPr>
                <w:sz w:val="28"/>
                <w:szCs w:val="28"/>
                <w:lang w:eastAsia="ar-SA"/>
              </w:rPr>
            </w:pPr>
            <w:r>
              <w:rPr>
                <w:sz w:val="28"/>
                <w:szCs w:val="28"/>
                <w:lang w:eastAsia="ar-SA"/>
              </w:rPr>
              <w:t xml:space="preserve">Застройка 2-х этажными многоквартирными жилыми домами </w:t>
            </w:r>
          </w:p>
        </w:tc>
        <w:tc>
          <w:tcPr>
            <w:tcW w:w="709" w:type="dxa"/>
            <w:vAlign w:val="center"/>
          </w:tcPr>
          <w:p w:rsidR="00CA62F3" w:rsidRPr="00A13476"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0048E1" w:rsidP="00342C0C">
            <w:pPr>
              <w:snapToGrid w:val="0"/>
              <w:ind w:right="-1"/>
              <w:jc w:val="center"/>
              <w:rPr>
                <w:sz w:val="28"/>
                <w:szCs w:val="28"/>
                <w:lang w:eastAsia="ar-SA"/>
              </w:rPr>
            </w:pPr>
            <w:r>
              <w:rPr>
                <w:sz w:val="28"/>
                <w:szCs w:val="28"/>
                <w:lang w:eastAsia="ar-SA"/>
              </w:rPr>
              <w:t>1,16</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559" w:type="dxa"/>
            <w:gridSpan w:val="2"/>
          </w:tcPr>
          <w:p w:rsidR="00CA62F3" w:rsidRPr="007D6198" w:rsidRDefault="00CA62F3" w:rsidP="00342C0C">
            <w:pPr>
              <w:snapToGrid w:val="0"/>
              <w:ind w:right="-1"/>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CA62F3" w:rsidRPr="007D6198" w:rsidRDefault="00CA62F3" w:rsidP="00342C0C">
            <w:pPr>
              <w:snapToGrid w:val="0"/>
              <w:ind w:right="-1"/>
              <w:jc w:val="center"/>
              <w:rPr>
                <w:b/>
                <w:sz w:val="28"/>
                <w:szCs w:val="28"/>
                <w:lang w:eastAsia="ar-SA"/>
              </w:rPr>
            </w:pPr>
            <w:r>
              <w:rPr>
                <w:b/>
                <w:sz w:val="28"/>
                <w:szCs w:val="28"/>
                <w:lang w:eastAsia="ar-SA"/>
              </w:rPr>
              <w:t>га</w:t>
            </w:r>
          </w:p>
        </w:tc>
        <w:tc>
          <w:tcPr>
            <w:tcW w:w="1594" w:type="dxa"/>
            <w:vAlign w:val="center"/>
          </w:tcPr>
          <w:p w:rsidR="00CA62F3" w:rsidRPr="007D6198" w:rsidRDefault="000048E1" w:rsidP="00342C0C">
            <w:pPr>
              <w:snapToGrid w:val="0"/>
              <w:ind w:right="-1"/>
              <w:jc w:val="center"/>
              <w:rPr>
                <w:b/>
                <w:sz w:val="28"/>
                <w:szCs w:val="28"/>
                <w:lang w:eastAsia="ar-SA"/>
              </w:rPr>
            </w:pPr>
            <w:r>
              <w:rPr>
                <w:b/>
                <w:sz w:val="28"/>
                <w:szCs w:val="28"/>
                <w:lang w:eastAsia="ar-SA"/>
              </w:rPr>
              <w:t>468,13</w:t>
            </w:r>
          </w:p>
        </w:tc>
        <w:tc>
          <w:tcPr>
            <w:tcW w:w="1080" w:type="dxa"/>
            <w:vAlign w:val="center"/>
          </w:tcPr>
          <w:p w:rsidR="00CA62F3" w:rsidRPr="007D6198" w:rsidRDefault="004A4665" w:rsidP="00342C0C">
            <w:pPr>
              <w:snapToGrid w:val="0"/>
              <w:ind w:right="-1"/>
              <w:jc w:val="center"/>
              <w:rPr>
                <w:b/>
                <w:sz w:val="28"/>
                <w:szCs w:val="28"/>
                <w:lang w:eastAsia="ar-SA"/>
              </w:rPr>
            </w:pPr>
            <w:r>
              <w:rPr>
                <w:b/>
                <w:sz w:val="28"/>
                <w:szCs w:val="28"/>
                <w:lang w:eastAsia="ar-SA"/>
              </w:rPr>
              <w:t>38,62</w:t>
            </w:r>
          </w:p>
        </w:tc>
      </w:tr>
      <w:tr w:rsidR="00CA62F3" w:rsidRPr="007D6198">
        <w:trPr>
          <w:trHeight w:val="197"/>
        </w:trPr>
        <w:tc>
          <w:tcPr>
            <w:tcW w:w="9942" w:type="dxa"/>
            <w:gridSpan w:val="5"/>
          </w:tcPr>
          <w:p w:rsidR="00CA62F3" w:rsidRPr="007D6198" w:rsidRDefault="00CA62F3" w:rsidP="00342C0C">
            <w:pPr>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CA62F3" w:rsidRPr="007D6198">
        <w:tc>
          <w:tcPr>
            <w:tcW w:w="606" w:type="dxa"/>
          </w:tcPr>
          <w:p w:rsidR="00CA62F3" w:rsidRPr="007D6198" w:rsidRDefault="00CA62F3" w:rsidP="00EF77AC">
            <w:pPr>
              <w:snapToGrid w:val="0"/>
              <w:ind w:right="-1"/>
              <w:jc w:val="center"/>
              <w:rPr>
                <w:sz w:val="28"/>
                <w:szCs w:val="28"/>
                <w:lang w:eastAsia="ar-SA"/>
              </w:rPr>
            </w:pPr>
            <w:r w:rsidRPr="007D6198">
              <w:rPr>
                <w:sz w:val="28"/>
                <w:szCs w:val="28"/>
                <w:lang w:eastAsia="ar-SA"/>
              </w:rPr>
              <w:t>2.1</w:t>
            </w:r>
          </w:p>
        </w:tc>
        <w:tc>
          <w:tcPr>
            <w:tcW w:w="5953" w:type="dxa"/>
          </w:tcPr>
          <w:p w:rsidR="00CA62F3" w:rsidRPr="007D6198" w:rsidRDefault="00CA62F3" w:rsidP="00342C0C">
            <w:pPr>
              <w:snapToGrid w:val="0"/>
              <w:jc w:val="both"/>
              <w:rPr>
                <w:sz w:val="28"/>
                <w:szCs w:val="28"/>
                <w:lang w:eastAsia="ar-SA"/>
              </w:rPr>
            </w:pPr>
            <w:r w:rsidRPr="007D6198">
              <w:rPr>
                <w:sz w:val="28"/>
                <w:szCs w:val="28"/>
                <w:lang w:eastAsia="ar-SA"/>
              </w:rPr>
              <w:t>Территория организаций и учреждений упра</w:t>
            </w:r>
            <w:r w:rsidRPr="007D6198">
              <w:rPr>
                <w:sz w:val="28"/>
                <w:szCs w:val="28"/>
                <w:lang w:eastAsia="ar-SA"/>
              </w:rPr>
              <w:t>в</w:t>
            </w:r>
            <w:r w:rsidRPr="007D6198">
              <w:rPr>
                <w:sz w:val="28"/>
                <w:szCs w:val="28"/>
                <w:lang w:eastAsia="ar-SA"/>
              </w:rPr>
              <w:t>ления, связи</w:t>
            </w:r>
            <w:r>
              <w:rPr>
                <w:sz w:val="28"/>
                <w:szCs w:val="28"/>
                <w:lang w:eastAsia="ar-SA"/>
              </w:rPr>
              <w:t>,</w:t>
            </w:r>
            <w:r w:rsidRPr="007D6198">
              <w:rPr>
                <w:sz w:val="28"/>
                <w:szCs w:val="28"/>
                <w:lang w:eastAsia="ar-SA"/>
              </w:rPr>
              <w:t xml:space="preserve"> культуры, торговли, обществе</w:t>
            </w:r>
            <w:r w:rsidRPr="007D6198">
              <w:rPr>
                <w:sz w:val="28"/>
                <w:szCs w:val="28"/>
                <w:lang w:eastAsia="ar-SA"/>
              </w:rPr>
              <w:t>н</w:t>
            </w:r>
            <w:r w:rsidRPr="007D6198">
              <w:rPr>
                <w:sz w:val="28"/>
                <w:szCs w:val="28"/>
                <w:lang w:eastAsia="ar-SA"/>
              </w:rPr>
              <w:t>ного питания</w:t>
            </w:r>
            <w:r>
              <w:rPr>
                <w:sz w:val="28"/>
                <w:szCs w:val="28"/>
                <w:lang w:eastAsia="ar-SA"/>
              </w:rPr>
              <w:t>, бытового обслуживания</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9E3F16" w:rsidP="00342C0C">
            <w:pPr>
              <w:snapToGrid w:val="0"/>
              <w:ind w:right="-1"/>
              <w:jc w:val="center"/>
              <w:rPr>
                <w:sz w:val="28"/>
                <w:szCs w:val="28"/>
                <w:lang w:eastAsia="ar-SA"/>
              </w:rPr>
            </w:pPr>
            <w:r>
              <w:rPr>
                <w:sz w:val="28"/>
                <w:szCs w:val="28"/>
                <w:lang w:eastAsia="ar-SA"/>
              </w:rPr>
              <w:t>5,61</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sidRPr="007D6198">
              <w:rPr>
                <w:sz w:val="28"/>
                <w:szCs w:val="28"/>
                <w:lang w:eastAsia="ar-SA"/>
              </w:rPr>
              <w:t>2.2</w:t>
            </w:r>
          </w:p>
        </w:tc>
        <w:tc>
          <w:tcPr>
            <w:tcW w:w="5953" w:type="dxa"/>
          </w:tcPr>
          <w:p w:rsidR="00CA62F3" w:rsidRPr="007D6198" w:rsidRDefault="00CA62F3" w:rsidP="00342C0C">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9E3F16" w:rsidP="00342C0C">
            <w:pPr>
              <w:snapToGrid w:val="0"/>
              <w:ind w:right="-1"/>
              <w:jc w:val="center"/>
              <w:rPr>
                <w:sz w:val="28"/>
                <w:szCs w:val="28"/>
                <w:lang w:eastAsia="ar-SA"/>
              </w:rPr>
            </w:pPr>
            <w:r>
              <w:rPr>
                <w:sz w:val="28"/>
                <w:szCs w:val="28"/>
                <w:lang w:eastAsia="ar-SA"/>
              </w:rPr>
              <w:t>1,80</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sidRPr="007D6198">
              <w:rPr>
                <w:sz w:val="28"/>
                <w:szCs w:val="28"/>
                <w:lang w:eastAsia="ar-SA"/>
              </w:rPr>
              <w:t>2.3</w:t>
            </w:r>
          </w:p>
        </w:tc>
        <w:tc>
          <w:tcPr>
            <w:tcW w:w="5953" w:type="dxa"/>
          </w:tcPr>
          <w:p w:rsidR="00CA62F3" w:rsidRPr="007D6198" w:rsidRDefault="00CA62F3" w:rsidP="00342C0C">
            <w:pPr>
              <w:snapToGrid w:val="0"/>
              <w:jc w:val="both"/>
              <w:rPr>
                <w:sz w:val="28"/>
                <w:szCs w:val="28"/>
                <w:lang w:eastAsia="ar-SA"/>
              </w:rPr>
            </w:pPr>
            <w:r w:rsidRPr="007D6198">
              <w:rPr>
                <w:sz w:val="28"/>
                <w:szCs w:val="28"/>
                <w:lang w:eastAsia="ar-SA"/>
              </w:rPr>
              <w:t>Территория образовательных и дошкольных учреждений, в том числе</w:t>
            </w:r>
          </w:p>
        </w:tc>
        <w:tc>
          <w:tcPr>
            <w:tcW w:w="709" w:type="dxa"/>
            <w:vAlign w:val="center"/>
          </w:tcPr>
          <w:p w:rsidR="00CA62F3" w:rsidRPr="00A13476" w:rsidRDefault="00CA62F3" w:rsidP="00342C0C">
            <w:pPr>
              <w:snapToGrid w:val="0"/>
              <w:ind w:right="-1"/>
              <w:jc w:val="center"/>
              <w:rPr>
                <w:sz w:val="28"/>
                <w:szCs w:val="28"/>
                <w:lang w:eastAsia="ar-SA"/>
              </w:rPr>
            </w:pPr>
          </w:p>
        </w:tc>
        <w:tc>
          <w:tcPr>
            <w:tcW w:w="1594" w:type="dxa"/>
            <w:vAlign w:val="center"/>
          </w:tcPr>
          <w:p w:rsidR="00CA62F3" w:rsidRPr="007D6198" w:rsidRDefault="00CA62F3" w:rsidP="00342C0C">
            <w:pPr>
              <w:snapToGrid w:val="0"/>
              <w:ind w:right="-1"/>
              <w:jc w:val="center"/>
              <w:rPr>
                <w:sz w:val="28"/>
                <w:szCs w:val="28"/>
                <w:lang w:eastAsia="ar-SA"/>
              </w:rPr>
            </w:pP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p>
        </w:tc>
        <w:tc>
          <w:tcPr>
            <w:tcW w:w="5953" w:type="dxa"/>
          </w:tcPr>
          <w:p w:rsidR="00CA62F3" w:rsidRPr="007D6198" w:rsidRDefault="00CA62F3" w:rsidP="00342C0C">
            <w:pPr>
              <w:snapToGrid w:val="0"/>
              <w:jc w:val="both"/>
              <w:rPr>
                <w:sz w:val="28"/>
                <w:szCs w:val="28"/>
                <w:lang w:eastAsia="ar-SA"/>
              </w:rPr>
            </w:pPr>
            <w:r w:rsidRPr="007D6198">
              <w:rPr>
                <w:sz w:val="28"/>
                <w:szCs w:val="28"/>
                <w:lang w:eastAsia="ar-SA"/>
              </w:rPr>
              <w:t>- школа</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9E3F16" w:rsidP="00342C0C">
            <w:pPr>
              <w:snapToGrid w:val="0"/>
              <w:ind w:right="-1"/>
              <w:jc w:val="center"/>
              <w:rPr>
                <w:sz w:val="28"/>
                <w:szCs w:val="28"/>
                <w:lang w:eastAsia="ar-SA"/>
              </w:rPr>
            </w:pPr>
            <w:r>
              <w:rPr>
                <w:sz w:val="28"/>
                <w:szCs w:val="28"/>
                <w:lang w:eastAsia="ar-SA"/>
              </w:rPr>
              <w:t>3,04</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p>
        </w:tc>
        <w:tc>
          <w:tcPr>
            <w:tcW w:w="5953" w:type="dxa"/>
          </w:tcPr>
          <w:p w:rsidR="00CA62F3" w:rsidRPr="007D6198" w:rsidRDefault="00CA62F3" w:rsidP="00342C0C">
            <w:pPr>
              <w:snapToGrid w:val="0"/>
              <w:jc w:val="both"/>
              <w:rPr>
                <w:sz w:val="28"/>
                <w:szCs w:val="28"/>
                <w:lang w:eastAsia="ar-SA"/>
              </w:rPr>
            </w:pPr>
            <w:r w:rsidRPr="007D6198">
              <w:rPr>
                <w:sz w:val="28"/>
                <w:szCs w:val="28"/>
                <w:lang w:eastAsia="ar-SA"/>
              </w:rPr>
              <w:t>- детский сад</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9E3F16" w:rsidP="00EF77AC">
            <w:pPr>
              <w:snapToGrid w:val="0"/>
              <w:ind w:right="-1"/>
              <w:jc w:val="center"/>
              <w:rPr>
                <w:sz w:val="28"/>
                <w:szCs w:val="28"/>
                <w:lang w:eastAsia="ar-SA"/>
              </w:rPr>
            </w:pPr>
            <w:r>
              <w:rPr>
                <w:sz w:val="28"/>
                <w:szCs w:val="28"/>
                <w:lang w:eastAsia="ar-SA"/>
              </w:rPr>
              <w:t>0,</w:t>
            </w:r>
            <w:r w:rsidR="00EF77AC">
              <w:rPr>
                <w:sz w:val="28"/>
                <w:szCs w:val="28"/>
                <w:lang w:eastAsia="ar-SA"/>
              </w:rPr>
              <w:t>90</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Pr>
                <w:sz w:val="28"/>
                <w:szCs w:val="28"/>
                <w:lang w:eastAsia="ar-SA"/>
              </w:rPr>
              <w:t>2.4</w:t>
            </w:r>
          </w:p>
        </w:tc>
        <w:tc>
          <w:tcPr>
            <w:tcW w:w="5953" w:type="dxa"/>
          </w:tcPr>
          <w:p w:rsidR="00CA62F3" w:rsidRPr="007D6198" w:rsidRDefault="00CA62F3" w:rsidP="00342C0C">
            <w:pPr>
              <w:snapToGrid w:val="0"/>
              <w:jc w:val="both"/>
              <w:rPr>
                <w:sz w:val="28"/>
                <w:szCs w:val="28"/>
                <w:lang w:eastAsia="ar-SA"/>
              </w:rPr>
            </w:pPr>
            <w:r>
              <w:rPr>
                <w:sz w:val="28"/>
                <w:szCs w:val="28"/>
                <w:lang w:eastAsia="ar-SA"/>
              </w:rPr>
              <w:t>Территория спортивных и физкультурно-оздоровительных учреждений</w:t>
            </w:r>
          </w:p>
        </w:tc>
        <w:tc>
          <w:tcPr>
            <w:tcW w:w="709" w:type="dxa"/>
            <w:vAlign w:val="center"/>
          </w:tcPr>
          <w:p w:rsidR="00CA62F3" w:rsidRPr="00A13476"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9E3F16" w:rsidP="00342C0C">
            <w:pPr>
              <w:snapToGrid w:val="0"/>
              <w:ind w:right="-1"/>
              <w:jc w:val="center"/>
              <w:rPr>
                <w:sz w:val="28"/>
                <w:szCs w:val="28"/>
                <w:lang w:eastAsia="ar-SA"/>
              </w:rPr>
            </w:pPr>
            <w:r>
              <w:rPr>
                <w:sz w:val="28"/>
                <w:szCs w:val="28"/>
                <w:lang w:eastAsia="ar-SA"/>
              </w:rPr>
              <w:t>1,78</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559" w:type="dxa"/>
            <w:gridSpan w:val="2"/>
          </w:tcPr>
          <w:p w:rsidR="00CA62F3" w:rsidRPr="007D6198" w:rsidRDefault="00CA62F3" w:rsidP="00342C0C">
            <w:pPr>
              <w:snapToGrid w:val="0"/>
              <w:ind w:right="-1"/>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CA62F3" w:rsidRPr="00A13476" w:rsidRDefault="00CA62F3" w:rsidP="00342C0C">
            <w:pPr>
              <w:snapToGrid w:val="0"/>
              <w:ind w:right="-1"/>
              <w:jc w:val="center"/>
              <w:rPr>
                <w:b/>
                <w:sz w:val="28"/>
                <w:szCs w:val="28"/>
                <w:lang w:eastAsia="ar-SA"/>
              </w:rPr>
            </w:pPr>
            <w:r w:rsidRPr="00A13476">
              <w:rPr>
                <w:b/>
                <w:sz w:val="28"/>
                <w:szCs w:val="28"/>
                <w:lang w:eastAsia="ar-SA"/>
              </w:rPr>
              <w:t>га</w:t>
            </w:r>
          </w:p>
        </w:tc>
        <w:tc>
          <w:tcPr>
            <w:tcW w:w="1594" w:type="dxa"/>
            <w:vAlign w:val="center"/>
          </w:tcPr>
          <w:p w:rsidR="00CA62F3" w:rsidRPr="007D6198" w:rsidRDefault="009E3F16" w:rsidP="00EF77AC">
            <w:pPr>
              <w:snapToGrid w:val="0"/>
              <w:ind w:right="-1"/>
              <w:jc w:val="center"/>
              <w:rPr>
                <w:b/>
                <w:sz w:val="28"/>
                <w:szCs w:val="28"/>
                <w:lang w:eastAsia="ar-SA"/>
              </w:rPr>
            </w:pPr>
            <w:r>
              <w:rPr>
                <w:b/>
                <w:sz w:val="28"/>
                <w:szCs w:val="28"/>
                <w:lang w:eastAsia="ar-SA"/>
              </w:rPr>
              <w:t>13,1</w:t>
            </w:r>
            <w:r w:rsidR="00EF77AC">
              <w:rPr>
                <w:b/>
                <w:sz w:val="28"/>
                <w:szCs w:val="28"/>
                <w:lang w:eastAsia="ar-SA"/>
              </w:rPr>
              <w:t>3</w:t>
            </w:r>
          </w:p>
        </w:tc>
        <w:tc>
          <w:tcPr>
            <w:tcW w:w="1080" w:type="dxa"/>
            <w:vAlign w:val="center"/>
          </w:tcPr>
          <w:p w:rsidR="00CA62F3" w:rsidRPr="007D6198" w:rsidRDefault="004A4665" w:rsidP="00342C0C">
            <w:pPr>
              <w:snapToGrid w:val="0"/>
              <w:ind w:right="-1"/>
              <w:jc w:val="center"/>
              <w:rPr>
                <w:b/>
                <w:sz w:val="28"/>
                <w:szCs w:val="28"/>
                <w:lang w:eastAsia="ar-SA"/>
              </w:rPr>
            </w:pPr>
            <w:r>
              <w:rPr>
                <w:b/>
                <w:sz w:val="28"/>
                <w:szCs w:val="28"/>
                <w:lang w:eastAsia="ar-SA"/>
              </w:rPr>
              <w:t>1,08</w:t>
            </w:r>
          </w:p>
        </w:tc>
      </w:tr>
      <w:tr w:rsidR="00CA62F3" w:rsidRPr="007D6198">
        <w:trPr>
          <w:trHeight w:val="84"/>
        </w:trPr>
        <w:tc>
          <w:tcPr>
            <w:tcW w:w="9942" w:type="dxa"/>
            <w:gridSpan w:val="5"/>
          </w:tcPr>
          <w:p w:rsidR="00CA62F3" w:rsidRPr="007D6198" w:rsidRDefault="00CA62F3" w:rsidP="00342C0C">
            <w:pPr>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CA62F3" w:rsidRPr="007D6198">
        <w:trPr>
          <w:trHeight w:val="329"/>
        </w:trPr>
        <w:tc>
          <w:tcPr>
            <w:tcW w:w="606" w:type="dxa"/>
          </w:tcPr>
          <w:p w:rsidR="00CA62F3" w:rsidRPr="007D6198" w:rsidRDefault="00CA62F3" w:rsidP="00342C0C">
            <w:pPr>
              <w:widowControl w:val="0"/>
              <w:autoSpaceDE w:val="0"/>
              <w:autoSpaceDN w:val="0"/>
              <w:adjustRightInd w:val="0"/>
              <w:ind w:right="-1"/>
              <w:jc w:val="center"/>
              <w:rPr>
                <w:sz w:val="28"/>
                <w:szCs w:val="28"/>
              </w:rPr>
            </w:pPr>
            <w:r w:rsidRPr="007D6198">
              <w:rPr>
                <w:sz w:val="28"/>
                <w:szCs w:val="28"/>
              </w:rPr>
              <w:t>3.1</w:t>
            </w:r>
          </w:p>
        </w:tc>
        <w:tc>
          <w:tcPr>
            <w:tcW w:w="5953" w:type="dxa"/>
          </w:tcPr>
          <w:p w:rsidR="00CA62F3" w:rsidRPr="007D6198" w:rsidRDefault="00CA62F3" w:rsidP="00342C0C">
            <w:pPr>
              <w:widowControl w:val="0"/>
              <w:autoSpaceDE w:val="0"/>
              <w:autoSpaceDN w:val="0"/>
              <w:adjustRightInd w:val="0"/>
              <w:ind w:right="-1"/>
              <w:rPr>
                <w:sz w:val="28"/>
                <w:szCs w:val="28"/>
              </w:rPr>
            </w:pPr>
            <w:r w:rsidRPr="007D6198">
              <w:rPr>
                <w:sz w:val="28"/>
                <w:szCs w:val="28"/>
              </w:rPr>
              <w:t>Производственные территории</w:t>
            </w:r>
          </w:p>
        </w:tc>
        <w:tc>
          <w:tcPr>
            <w:tcW w:w="709" w:type="dxa"/>
            <w:vAlign w:val="center"/>
          </w:tcPr>
          <w:p w:rsidR="00CA62F3" w:rsidRPr="007D6198" w:rsidRDefault="00CA62F3" w:rsidP="00342C0C">
            <w:pPr>
              <w:snapToGrid w:val="0"/>
              <w:ind w:right="-1"/>
              <w:jc w:val="center"/>
              <w:rPr>
                <w:sz w:val="28"/>
                <w:szCs w:val="28"/>
                <w:lang w:eastAsia="ar-SA"/>
              </w:rPr>
            </w:pPr>
            <w:r w:rsidRPr="007D6198">
              <w:rPr>
                <w:sz w:val="28"/>
                <w:szCs w:val="28"/>
                <w:lang w:eastAsia="ar-SA"/>
              </w:rPr>
              <w:t>га</w:t>
            </w:r>
          </w:p>
        </w:tc>
        <w:tc>
          <w:tcPr>
            <w:tcW w:w="1594" w:type="dxa"/>
            <w:vAlign w:val="center"/>
          </w:tcPr>
          <w:p w:rsidR="00CA62F3" w:rsidRPr="007D6198" w:rsidRDefault="00F75593" w:rsidP="00342C0C">
            <w:pPr>
              <w:snapToGrid w:val="0"/>
              <w:ind w:right="-1"/>
              <w:jc w:val="center"/>
              <w:rPr>
                <w:sz w:val="28"/>
                <w:szCs w:val="28"/>
                <w:lang w:eastAsia="ar-SA"/>
              </w:rPr>
            </w:pPr>
            <w:r>
              <w:rPr>
                <w:sz w:val="28"/>
                <w:szCs w:val="28"/>
                <w:lang w:eastAsia="ar-SA"/>
              </w:rPr>
              <w:t>23,00</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rPr>
          <w:trHeight w:val="329"/>
        </w:trPr>
        <w:tc>
          <w:tcPr>
            <w:tcW w:w="606" w:type="dxa"/>
          </w:tcPr>
          <w:p w:rsidR="00CA62F3" w:rsidRPr="007D6198" w:rsidRDefault="00CA62F3" w:rsidP="00342C0C">
            <w:pPr>
              <w:widowControl w:val="0"/>
              <w:autoSpaceDE w:val="0"/>
              <w:autoSpaceDN w:val="0"/>
              <w:adjustRightInd w:val="0"/>
              <w:ind w:right="-1"/>
              <w:jc w:val="center"/>
              <w:rPr>
                <w:sz w:val="28"/>
                <w:szCs w:val="28"/>
              </w:rPr>
            </w:pPr>
            <w:r>
              <w:rPr>
                <w:sz w:val="28"/>
                <w:szCs w:val="28"/>
              </w:rPr>
              <w:t>3.2</w:t>
            </w:r>
          </w:p>
        </w:tc>
        <w:tc>
          <w:tcPr>
            <w:tcW w:w="5953" w:type="dxa"/>
          </w:tcPr>
          <w:p w:rsidR="00CA62F3" w:rsidRPr="007D6198" w:rsidRDefault="00CA62F3" w:rsidP="00342C0C">
            <w:pPr>
              <w:widowControl w:val="0"/>
              <w:autoSpaceDE w:val="0"/>
              <w:autoSpaceDN w:val="0"/>
              <w:adjustRightInd w:val="0"/>
              <w:ind w:right="-1"/>
              <w:rPr>
                <w:sz w:val="28"/>
                <w:szCs w:val="28"/>
              </w:rPr>
            </w:pPr>
            <w:r>
              <w:rPr>
                <w:sz w:val="28"/>
                <w:szCs w:val="28"/>
              </w:rPr>
              <w:t>Коммунально-складские территории</w:t>
            </w:r>
          </w:p>
        </w:tc>
        <w:tc>
          <w:tcPr>
            <w:tcW w:w="709" w:type="dxa"/>
            <w:vAlign w:val="center"/>
          </w:tcPr>
          <w:p w:rsidR="00CA62F3" w:rsidRPr="007D6198"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F75593" w:rsidP="00342C0C">
            <w:pPr>
              <w:snapToGrid w:val="0"/>
              <w:ind w:right="-1"/>
              <w:jc w:val="center"/>
              <w:rPr>
                <w:sz w:val="28"/>
                <w:szCs w:val="28"/>
                <w:lang w:eastAsia="ar-SA"/>
              </w:rPr>
            </w:pPr>
            <w:r>
              <w:rPr>
                <w:sz w:val="28"/>
                <w:szCs w:val="28"/>
                <w:lang w:eastAsia="ar-SA"/>
              </w:rPr>
              <w:t>0,43</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rPr>
          <w:trHeight w:val="353"/>
        </w:trPr>
        <w:tc>
          <w:tcPr>
            <w:tcW w:w="6559" w:type="dxa"/>
            <w:gridSpan w:val="2"/>
          </w:tcPr>
          <w:p w:rsidR="00CA62F3" w:rsidRPr="007D6198" w:rsidRDefault="00CA62F3" w:rsidP="00342C0C">
            <w:pPr>
              <w:snapToGrid w:val="0"/>
              <w:ind w:right="-1"/>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CA62F3" w:rsidRPr="007D6198" w:rsidRDefault="00CA62F3" w:rsidP="00342C0C">
            <w:pPr>
              <w:snapToGrid w:val="0"/>
              <w:ind w:right="-1"/>
              <w:jc w:val="center"/>
              <w:rPr>
                <w:b/>
                <w:sz w:val="28"/>
                <w:szCs w:val="28"/>
                <w:lang w:eastAsia="ar-SA"/>
              </w:rPr>
            </w:pPr>
            <w:r w:rsidRPr="007D6198">
              <w:rPr>
                <w:b/>
                <w:sz w:val="28"/>
                <w:szCs w:val="28"/>
                <w:lang w:eastAsia="ar-SA"/>
              </w:rPr>
              <w:t>га</w:t>
            </w:r>
          </w:p>
        </w:tc>
        <w:tc>
          <w:tcPr>
            <w:tcW w:w="1594" w:type="dxa"/>
            <w:vAlign w:val="center"/>
          </w:tcPr>
          <w:p w:rsidR="00CA62F3" w:rsidRPr="007D6198" w:rsidRDefault="00F75593" w:rsidP="00342C0C">
            <w:pPr>
              <w:snapToGrid w:val="0"/>
              <w:ind w:right="-1"/>
              <w:jc w:val="center"/>
              <w:rPr>
                <w:b/>
                <w:sz w:val="28"/>
                <w:szCs w:val="28"/>
                <w:lang w:eastAsia="ar-SA"/>
              </w:rPr>
            </w:pPr>
            <w:r>
              <w:rPr>
                <w:b/>
                <w:sz w:val="28"/>
                <w:szCs w:val="28"/>
                <w:lang w:eastAsia="ar-SA"/>
              </w:rPr>
              <w:t>23,43</w:t>
            </w:r>
          </w:p>
        </w:tc>
        <w:tc>
          <w:tcPr>
            <w:tcW w:w="1080" w:type="dxa"/>
            <w:vAlign w:val="center"/>
          </w:tcPr>
          <w:p w:rsidR="00CA62F3" w:rsidRPr="007D6198" w:rsidRDefault="004A4665" w:rsidP="00342C0C">
            <w:pPr>
              <w:snapToGrid w:val="0"/>
              <w:ind w:right="-1"/>
              <w:jc w:val="center"/>
              <w:rPr>
                <w:b/>
                <w:sz w:val="28"/>
                <w:szCs w:val="28"/>
                <w:lang w:eastAsia="ar-SA"/>
              </w:rPr>
            </w:pPr>
            <w:r>
              <w:rPr>
                <w:b/>
                <w:sz w:val="28"/>
                <w:szCs w:val="28"/>
                <w:lang w:eastAsia="ar-SA"/>
              </w:rPr>
              <w:t>1,93</w:t>
            </w:r>
          </w:p>
        </w:tc>
      </w:tr>
      <w:tr w:rsidR="00CA62F3" w:rsidRPr="007D6198">
        <w:trPr>
          <w:trHeight w:val="70"/>
        </w:trPr>
        <w:tc>
          <w:tcPr>
            <w:tcW w:w="9942" w:type="dxa"/>
            <w:gridSpan w:val="5"/>
          </w:tcPr>
          <w:p w:rsidR="00CA62F3" w:rsidRPr="007D6198" w:rsidRDefault="00CA62F3" w:rsidP="00342C0C">
            <w:pPr>
              <w:snapToGrid w:val="0"/>
              <w:ind w:right="-1"/>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CA62F3" w:rsidRPr="007D6198">
        <w:tc>
          <w:tcPr>
            <w:tcW w:w="606" w:type="dxa"/>
          </w:tcPr>
          <w:p w:rsidR="00CA62F3" w:rsidRPr="007D6198" w:rsidRDefault="00CA62F3" w:rsidP="00342C0C">
            <w:pPr>
              <w:snapToGrid w:val="0"/>
              <w:ind w:right="-1"/>
              <w:jc w:val="center"/>
              <w:rPr>
                <w:sz w:val="28"/>
                <w:szCs w:val="28"/>
                <w:lang w:eastAsia="ar-SA"/>
              </w:rPr>
            </w:pPr>
            <w:r>
              <w:rPr>
                <w:sz w:val="28"/>
                <w:szCs w:val="28"/>
                <w:lang w:eastAsia="ar-SA"/>
              </w:rPr>
              <w:t>4.1</w:t>
            </w:r>
          </w:p>
        </w:tc>
        <w:tc>
          <w:tcPr>
            <w:tcW w:w="5953" w:type="dxa"/>
          </w:tcPr>
          <w:p w:rsidR="00CA62F3" w:rsidRPr="007D6198" w:rsidRDefault="00CA62F3" w:rsidP="00342C0C">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w:t>
            </w:r>
            <w:r w:rsidRPr="00077131">
              <w:rPr>
                <w:sz w:val="28"/>
                <w:szCs w:val="28"/>
              </w:rPr>
              <w:t>а</w:t>
            </w:r>
            <w:r w:rsidRPr="00077131">
              <w:rPr>
                <w:sz w:val="28"/>
                <w:szCs w:val="28"/>
              </w:rPr>
              <w:t>структуры</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A360C9" w:rsidP="00342C0C">
            <w:pPr>
              <w:snapToGrid w:val="0"/>
              <w:ind w:right="-1"/>
              <w:jc w:val="center"/>
              <w:rPr>
                <w:sz w:val="28"/>
                <w:szCs w:val="28"/>
                <w:lang w:eastAsia="ar-SA"/>
              </w:rPr>
            </w:pPr>
            <w:r>
              <w:rPr>
                <w:sz w:val="28"/>
                <w:szCs w:val="28"/>
                <w:lang w:eastAsia="ar-SA"/>
              </w:rPr>
              <w:t>11,92</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5953" w:type="dxa"/>
          </w:tcPr>
          <w:p w:rsidR="00CA62F3" w:rsidRPr="007D6198" w:rsidRDefault="00CA62F3" w:rsidP="00342C0C">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A360C9" w:rsidP="00EF77AC">
            <w:pPr>
              <w:snapToGrid w:val="0"/>
              <w:ind w:right="-1"/>
              <w:jc w:val="center"/>
              <w:rPr>
                <w:sz w:val="28"/>
                <w:szCs w:val="28"/>
                <w:lang w:eastAsia="ar-SA"/>
              </w:rPr>
            </w:pPr>
            <w:r>
              <w:rPr>
                <w:sz w:val="28"/>
                <w:szCs w:val="28"/>
                <w:lang w:eastAsia="ar-SA"/>
              </w:rPr>
              <w:t>152,6</w:t>
            </w:r>
            <w:r w:rsidR="00EF77AC">
              <w:rPr>
                <w:sz w:val="28"/>
                <w:szCs w:val="28"/>
                <w:lang w:eastAsia="ar-SA"/>
              </w:rPr>
              <w:t>8</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Pr>
                <w:sz w:val="28"/>
                <w:szCs w:val="28"/>
                <w:lang w:eastAsia="ar-SA"/>
              </w:rPr>
              <w:t>4.3</w:t>
            </w:r>
          </w:p>
        </w:tc>
        <w:tc>
          <w:tcPr>
            <w:tcW w:w="5953" w:type="dxa"/>
          </w:tcPr>
          <w:p w:rsidR="00CA62F3" w:rsidRPr="00077131" w:rsidRDefault="00C42206" w:rsidP="00342C0C">
            <w:pPr>
              <w:snapToGrid w:val="0"/>
              <w:ind w:right="-1"/>
              <w:rPr>
                <w:sz w:val="28"/>
                <w:szCs w:val="28"/>
              </w:rPr>
            </w:pPr>
            <w:r>
              <w:rPr>
                <w:sz w:val="28"/>
                <w:szCs w:val="28"/>
              </w:rPr>
              <w:t>А</w:t>
            </w:r>
            <w:r w:rsidR="00CA62F3">
              <w:rPr>
                <w:sz w:val="28"/>
                <w:szCs w:val="28"/>
              </w:rPr>
              <w:t>втодороги  регионального значения</w:t>
            </w:r>
          </w:p>
        </w:tc>
        <w:tc>
          <w:tcPr>
            <w:tcW w:w="709" w:type="dxa"/>
            <w:vAlign w:val="center"/>
          </w:tcPr>
          <w:p w:rsidR="00CA62F3" w:rsidRPr="00A13476"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A360C9" w:rsidP="00342C0C">
            <w:pPr>
              <w:snapToGrid w:val="0"/>
              <w:ind w:right="-1"/>
              <w:jc w:val="center"/>
              <w:rPr>
                <w:sz w:val="28"/>
                <w:szCs w:val="28"/>
                <w:lang w:eastAsia="ar-SA"/>
              </w:rPr>
            </w:pPr>
            <w:r>
              <w:rPr>
                <w:sz w:val="28"/>
                <w:szCs w:val="28"/>
                <w:lang w:eastAsia="ar-SA"/>
              </w:rPr>
              <w:t>19,94</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Default="00CA62F3" w:rsidP="00342C0C">
            <w:pPr>
              <w:snapToGrid w:val="0"/>
              <w:ind w:right="-1"/>
              <w:jc w:val="center"/>
              <w:rPr>
                <w:sz w:val="28"/>
                <w:szCs w:val="28"/>
                <w:lang w:eastAsia="ar-SA"/>
              </w:rPr>
            </w:pPr>
            <w:r>
              <w:rPr>
                <w:sz w:val="28"/>
                <w:szCs w:val="28"/>
                <w:lang w:eastAsia="ar-SA"/>
              </w:rPr>
              <w:t>4.4</w:t>
            </w:r>
          </w:p>
        </w:tc>
        <w:tc>
          <w:tcPr>
            <w:tcW w:w="5953" w:type="dxa"/>
          </w:tcPr>
          <w:p w:rsidR="00CA62F3" w:rsidRDefault="00CA62F3" w:rsidP="00342C0C">
            <w:pPr>
              <w:snapToGrid w:val="0"/>
              <w:ind w:right="-1"/>
              <w:rPr>
                <w:sz w:val="28"/>
                <w:szCs w:val="28"/>
              </w:rPr>
            </w:pPr>
            <w:r>
              <w:rPr>
                <w:sz w:val="28"/>
                <w:szCs w:val="28"/>
              </w:rPr>
              <w:t>Территория объектов придорожного сервиса</w:t>
            </w:r>
          </w:p>
        </w:tc>
        <w:tc>
          <w:tcPr>
            <w:tcW w:w="709" w:type="dxa"/>
            <w:vAlign w:val="center"/>
          </w:tcPr>
          <w:p w:rsidR="00CA62F3"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A360C9" w:rsidP="00342C0C">
            <w:pPr>
              <w:snapToGrid w:val="0"/>
              <w:ind w:right="-1"/>
              <w:jc w:val="center"/>
              <w:rPr>
                <w:sz w:val="28"/>
                <w:szCs w:val="28"/>
                <w:lang w:eastAsia="ar-SA"/>
              </w:rPr>
            </w:pPr>
            <w:r>
              <w:rPr>
                <w:sz w:val="28"/>
                <w:szCs w:val="28"/>
                <w:lang w:eastAsia="ar-SA"/>
              </w:rPr>
              <w:t>0,64</w:t>
            </w:r>
          </w:p>
        </w:tc>
        <w:tc>
          <w:tcPr>
            <w:tcW w:w="1080" w:type="dxa"/>
            <w:vAlign w:val="center"/>
          </w:tcPr>
          <w:p w:rsidR="00CA62F3" w:rsidRPr="007D6198" w:rsidRDefault="00CA62F3" w:rsidP="00342C0C">
            <w:pPr>
              <w:snapToGrid w:val="0"/>
              <w:ind w:right="-1"/>
              <w:jc w:val="center"/>
              <w:rPr>
                <w:sz w:val="28"/>
                <w:szCs w:val="28"/>
                <w:lang w:eastAsia="ar-SA"/>
              </w:rPr>
            </w:pPr>
          </w:p>
        </w:tc>
      </w:tr>
      <w:tr w:rsidR="00A360C9" w:rsidRPr="007D6198">
        <w:tc>
          <w:tcPr>
            <w:tcW w:w="606" w:type="dxa"/>
          </w:tcPr>
          <w:p w:rsidR="00A360C9" w:rsidRDefault="00A360C9" w:rsidP="00342C0C">
            <w:pPr>
              <w:snapToGrid w:val="0"/>
              <w:ind w:right="-1"/>
              <w:jc w:val="center"/>
              <w:rPr>
                <w:sz w:val="28"/>
                <w:szCs w:val="28"/>
                <w:lang w:eastAsia="ar-SA"/>
              </w:rPr>
            </w:pPr>
            <w:r>
              <w:rPr>
                <w:sz w:val="28"/>
                <w:szCs w:val="28"/>
                <w:lang w:eastAsia="ar-SA"/>
              </w:rPr>
              <w:t>4.5</w:t>
            </w:r>
          </w:p>
        </w:tc>
        <w:tc>
          <w:tcPr>
            <w:tcW w:w="5953" w:type="dxa"/>
          </w:tcPr>
          <w:p w:rsidR="00A360C9" w:rsidRDefault="00A360C9" w:rsidP="00342C0C">
            <w:pPr>
              <w:snapToGrid w:val="0"/>
              <w:ind w:right="-1"/>
              <w:rPr>
                <w:sz w:val="28"/>
                <w:szCs w:val="28"/>
              </w:rPr>
            </w:pPr>
            <w:r>
              <w:rPr>
                <w:sz w:val="28"/>
                <w:szCs w:val="28"/>
              </w:rPr>
              <w:t>Отвод железной дороги</w:t>
            </w:r>
          </w:p>
        </w:tc>
        <w:tc>
          <w:tcPr>
            <w:tcW w:w="709" w:type="dxa"/>
            <w:vAlign w:val="center"/>
          </w:tcPr>
          <w:p w:rsidR="00A360C9" w:rsidRDefault="00A360C9" w:rsidP="00342C0C">
            <w:pPr>
              <w:snapToGrid w:val="0"/>
              <w:ind w:right="-1"/>
              <w:jc w:val="center"/>
              <w:rPr>
                <w:sz w:val="28"/>
                <w:szCs w:val="28"/>
                <w:lang w:eastAsia="ar-SA"/>
              </w:rPr>
            </w:pPr>
            <w:r>
              <w:rPr>
                <w:sz w:val="28"/>
                <w:szCs w:val="28"/>
                <w:lang w:eastAsia="ar-SA"/>
              </w:rPr>
              <w:t>га</w:t>
            </w:r>
          </w:p>
        </w:tc>
        <w:tc>
          <w:tcPr>
            <w:tcW w:w="1594" w:type="dxa"/>
            <w:vAlign w:val="center"/>
          </w:tcPr>
          <w:p w:rsidR="00A360C9" w:rsidRDefault="00A360C9" w:rsidP="00342C0C">
            <w:pPr>
              <w:snapToGrid w:val="0"/>
              <w:ind w:right="-1"/>
              <w:jc w:val="center"/>
              <w:rPr>
                <w:sz w:val="28"/>
                <w:szCs w:val="28"/>
                <w:lang w:eastAsia="ar-SA"/>
              </w:rPr>
            </w:pPr>
            <w:r>
              <w:rPr>
                <w:sz w:val="28"/>
                <w:szCs w:val="28"/>
                <w:lang w:eastAsia="ar-SA"/>
              </w:rPr>
              <w:t>29,95</w:t>
            </w:r>
          </w:p>
        </w:tc>
        <w:tc>
          <w:tcPr>
            <w:tcW w:w="1080" w:type="dxa"/>
            <w:vAlign w:val="center"/>
          </w:tcPr>
          <w:p w:rsidR="00A360C9" w:rsidRPr="007D6198" w:rsidRDefault="00A360C9" w:rsidP="00342C0C">
            <w:pPr>
              <w:snapToGrid w:val="0"/>
              <w:ind w:right="-1"/>
              <w:jc w:val="center"/>
              <w:rPr>
                <w:sz w:val="28"/>
                <w:szCs w:val="28"/>
                <w:lang w:eastAsia="ar-SA"/>
              </w:rPr>
            </w:pPr>
          </w:p>
        </w:tc>
      </w:tr>
      <w:tr w:rsidR="00CA62F3" w:rsidRPr="007D6198">
        <w:tc>
          <w:tcPr>
            <w:tcW w:w="6559" w:type="dxa"/>
            <w:gridSpan w:val="2"/>
          </w:tcPr>
          <w:p w:rsidR="00CA62F3" w:rsidRPr="007D6198" w:rsidRDefault="00CA62F3" w:rsidP="00342C0C">
            <w:pPr>
              <w:snapToGrid w:val="0"/>
              <w:ind w:right="-1"/>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CA62F3" w:rsidRPr="007D6198" w:rsidRDefault="00CA62F3" w:rsidP="00342C0C">
            <w:pPr>
              <w:snapToGrid w:val="0"/>
              <w:ind w:right="-1"/>
              <w:jc w:val="center"/>
              <w:rPr>
                <w:b/>
                <w:sz w:val="28"/>
                <w:szCs w:val="28"/>
                <w:lang w:eastAsia="ar-SA"/>
              </w:rPr>
            </w:pPr>
            <w:r w:rsidRPr="007D6198">
              <w:rPr>
                <w:b/>
                <w:sz w:val="28"/>
                <w:szCs w:val="28"/>
                <w:lang w:eastAsia="ar-SA"/>
              </w:rPr>
              <w:t>га</w:t>
            </w:r>
          </w:p>
        </w:tc>
        <w:tc>
          <w:tcPr>
            <w:tcW w:w="1594" w:type="dxa"/>
            <w:vAlign w:val="center"/>
          </w:tcPr>
          <w:p w:rsidR="00CA62F3" w:rsidRPr="007D6198" w:rsidRDefault="0051738F" w:rsidP="00EF77AC">
            <w:pPr>
              <w:snapToGrid w:val="0"/>
              <w:ind w:right="-1"/>
              <w:jc w:val="center"/>
              <w:rPr>
                <w:b/>
                <w:sz w:val="28"/>
                <w:szCs w:val="28"/>
                <w:lang w:eastAsia="ar-SA"/>
              </w:rPr>
            </w:pPr>
            <w:r>
              <w:rPr>
                <w:b/>
                <w:sz w:val="28"/>
                <w:szCs w:val="28"/>
                <w:lang w:eastAsia="ar-SA"/>
              </w:rPr>
              <w:t>215,1</w:t>
            </w:r>
            <w:r w:rsidR="00EF77AC">
              <w:rPr>
                <w:b/>
                <w:sz w:val="28"/>
                <w:szCs w:val="28"/>
                <w:lang w:eastAsia="ar-SA"/>
              </w:rPr>
              <w:t>3</w:t>
            </w:r>
          </w:p>
        </w:tc>
        <w:tc>
          <w:tcPr>
            <w:tcW w:w="1080" w:type="dxa"/>
            <w:vAlign w:val="center"/>
          </w:tcPr>
          <w:p w:rsidR="00CA62F3" w:rsidRPr="007D6198" w:rsidRDefault="004A4665" w:rsidP="00342C0C">
            <w:pPr>
              <w:snapToGrid w:val="0"/>
              <w:ind w:right="-1"/>
              <w:jc w:val="center"/>
              <w:rPr>
                <w:b/>
                <w:sz w:val="28"/>
                <w:szCs w:val="28"/>
                <w:lang w:eastAsia="ar-SA"/>
              </w:rPr>
            </w:pPr>
            <w:r>
              <w:rPr>
                <w:b/>
                <w:sz w:val="28"/>
                <w:szCs w:val="28"/>
                <w:lang w:eastAsia="ar-SA"/>
              </w:rPr>
              <w:t>17,75</w:t>
            </w:r>
          </w:p>
        </w:tc>
      </w:tr>
      <w:tr w:rsidR="00CA62F3" w:rsidRPr="007D6198">
        <w:tc>
          <w:tcPr>
            <w:tcW w:w="9942" w:type="dxa"/>
            <w:gridSpan w:val="5"/>
          </w:tcPr>
          <w:p w:rsidR="00CA62F3" w:rsidRPr="007D6198" w:rsidRDefault="00CA62F3" w:rsidP="00342C0C">
            <w:pPr>
              <w:snapToGrid w:val="0"/>
              <w:ind w:right="-1"/>
              <w:rPr>
                <w:sz w:val="28"/>
                <w:szCs w:val="28"/>
                <w:lang w:eastAsia="ar-SA"/>
              </w:rPr>
            </w:pPr>
            <w:r>
              <w:rPr>
                <w:b/>
                <w:sz w:val="28"/>
                <w:szCs w:val="28"/>
                <w:lang w:val="en-US"/>
              </w:rPr>
              <w:lastRenderedPageBreak/>
              <w:t>V</w:t>
            </w:r>
            <w:r>
              <w:rPr>
                <w:b/>
                <w:sz w:val="28"/>
                <w:szCs w:val="28"/>
              </w:rPr>
              <w:t>.</w:t>
            </w:r>
            <w:r w:rsidRPr="007D6198">
              <w:rPr>
                <w:b/>
                <w:sz w:val="28"/>
                <w:szCs w:val="28"/>
                <w:lang w:eastAsia="ar-SA"/>
              </w:rPr>
              <w:t xml:space="preserve"> Рекреационная зона </w:t>
            </w:r>
          </w:p>
        </w:tc>
      </w:tr>
      <w:tr w:rsidR="00CA62F3" w:rsidRPr="007D6198">
        <w:tc>
          <w:tcPr>
            <w:tcW w:w="606" w:type="dxa"/>
          </w:tcPr>
          <w:p w:rsidR="00CA62F3" w:rsidRPr="007D6198" w:rsidRDefault="00CA62F3" w:rsidP="00342C0C">
            <w:pPr>
              <w:snapToGrid w:val="0"/>
              <w:ind w:right="-1"/>
              <w:jc w:val="center"/>
              <w:rPr>
                <w:sz w:val="28"/>
                <w:szCs w:val="28"/>
                <w:lang w:eastAsia="ar-SA"/>
              </w:rPr>
            </w:pPr>
            <w:r w:rsidRPr="007D6198">
              <w:rPr>
                <w:sz w:val="28"/>
                <w:szCs w:val="28"/>
                <w:lang w:eastAsia="ar-SA"/>
              </w:rPr>
              <w:t>5.1</w:t>
            </w:r>
          </w:p>
        </w:tc>
        <w:tc>
          <w:tcPr>
            <w:tcW w:w="5953" w:type="dxa"/>
          </w:tcPr>
          <w:p w:rsidR="00CA62F3" w:rsidRPr="00CC4437" w:rsidRDefault="00CA62F3" w:rsidP="00342C0C">
            <w:pPr>
              <w:snapToGrid w:val="0"/>
              <w:ind w:right="-1"/>
              <w:rPr>
                <w:sz w:val="28"/>
                <w:szCs w:val="28"/>
                <w:lang w:eastAsia="ar-SA"/>
              </w:rPr>
            </w:pPr>
            <w:r w:rsidRPr="00CC4437">
              <w:rPr>
                <w:sz w:val="28"/>
                <w:szCs w:val="28"/>
                <w:lang w:eastAsia="ar-SA"/>
              </w:rPr>
              <w:t>Зеленые насаждения общего пользования</w:t>
            </w:r>
          </w:p>
        </w:tc>
        <w:tc>
          <w:tcPr>
            <w:tcW w:w="709" w:type="dxa"/>
            <w:vAlign w:val="center"/>
          </w:tcPr>
          <w:p w:rsidR="00CA62F3" w:rsidRPr="007D6198" w:rsidRDefault="00CA62F3" w:rsidP="00342C0C">
            <w:pPr>
              <w:snapToGrid w:val="0"/>
              <w:ind w:right="-1"/>
              <w:jc w:val="center"/>
              <w:rPr>
                <w:sz w:val="28"/>
                <w:szCs w:val="28"/>
                <w:lang w:eastAsia="ar-SA"/>
              </w:rPr>
            </w:pPr>
            <w:r w:rsidRPr="007D6198">
              <w:rPr>
                <w:sz w:val="28"/>
                <w:szCs w:val="28"/>
                <w:lang w:eastAsia="ar-SA"/>
              </w:rPr>
              <w:t>га</w:t>
            </w:r>
          </w:p>
        </w:tc>
        <w:tc>
          <w:tcPr>
            <w:tcW w:w="1594" w:type="dxa"/>
            <w:vAlign w:val="center"/>
          </w:tcPr>
          <w:p w:rsidR="00CA62F3" w:rsidRPr="007D6198" w:rsidRDefault="0051738F" w:rsidP="00342C0C">
            <w:pPr>
              <w:snapToGrid w:val="0"/>
              <w:ind w:right="-1"/>
              <w:jc w:val="center"/>
              <w:rPr>
                <w:sz w:val="28"/>
                <w:szCs w:val="28"/>
                <w:lang w:eastAsia="ar-SA"/>
              </w:rPr>
            </w:pPr>
            <w:r>
              <w:rPr>
                <w:sz w:val="28"/>
                <w:szCs w:val="28"/>
                <w:lang w:eastAsia="ar-SA"/>
              </w:rPr>
              <w:t>3,34</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06" w:type="dxa"/>
          </w:tcPr>
          <w:p w:rsidR="00CA62F3" w:rsidRPr="007D6198" w:rsidRDefault="00CA62F3" w:rsidP="00342C0C">
            <w:pPr>
              <w:snapToGrid w:val="0"/>
              <w:ind w:right="-1"/>
              <w:jc w:val="center"/>
              <w:rPr>
                <w:sz w:val="28"/>
                <w:szCs w:val="28"/>
                <w:lang w:eastAsia="ar-SA"/>
              </w:rPr>
            </w:pPr>
            <w:r>
              <w:rPr>
                <w:sz w:val="28"/>
                <w:szCs w:val="28"/>
                <w:lang w:eastAsia="ar-SA"/>
              </w:rPr>
              <w:t>5.2</w:t>
            </w:r>
          </w:p>
        </w:tc>
        <w:tc>
          <w:tcPr>
            <w:tcW w:w="5953" w:type="dxa"/>
          </w:tcPr>
          <w:p w:rsidR="00CA62F3" w:rsidRPr="00346AAC" w:rsidRDefault="00CA62F3" w:rsidP="00342C0C">
            <w:pPr>
              <w:snapToGrid w:val="0"/>
              <w:ind w:right="-1"/>
              <w:rPr>
                <w:sz w:val="28"/>
                <w:szCs w:val="28"/>
              </w:rPr>
            </w:pPr>
            <w:r>
              <w:rPr>
                <w:sz w:val="28"/>
                <w:szCs w:val="28"/>
              </w:rPr>
              <w:t>Лес, лесопарк</w:t>
            </w:r>
          </w:p>
        </w:tc>
        <w:tc>
          <w:tcPr>
            <w:tcW w:w="709" w:type="dxa"/>
            <w:vAlign w:val="center"/>
          </w:tcPr>
          <w:p w:rsidR="00CA62F3" w:rsidRPr="007D6198"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7D6198" w:rsidRDefault="0051738F" w:rsidP="00342C0C">
            <w:pPr>
              <w:snapToGrid w:val="0"/>
              <w:ind w:right="-1"/>
              <w:jc w:val="center"/>
              <w:rPr>
                <w:sz w:val="28"/>
                <w:szCs w:val="28"/>
                <w:lang w:eastAsia="ar-SA"/>
              </w:rPr>
            </w:pPr>
            <w:r>
              <w:rPr>
                <w:sz w:val="28"/>
                <w:szCs w:val="28"/>
                <w:lang w:eastAsia="ar-SA"/>
              </w:rPr>
              <w:t>2,8</w:t>
            </w:r>
            <w:r w:rsidR="00EF77AC">
              <w:rPr>
                <w:sz w:val="28"/>
                <w:szCs w:val="28"/>
                <w:lang w:eastAsia="ar-SA"/>
              </w:rPr>
              <w:t>0</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7D6198">
        <w:tc>
          <w:tcPr>
            <w:tcW w:w="6559" w:type="dxa"/>
            <w:gridSpan w:val="2"/>
          </w:tcPr>
          <w:p w:rsidR="00CA62F3" w:rsidRPr="007D6198" w:rsidRDefault="00CA62F3" w:rsidP="00342C0C">
            <w:pPr>
              <w:snapToGrid w:val="0"/>
              <w:ind w:right="-1"/>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CA62F3" w:rsidRPr="007D6198" w:rsidRDefault="00CA62F3" w:rsidP="00342C0C">
            <w:pPr>
              <w:snapToGrid w:val="0"/>
              <w:ind w:right="-1"/>
              <w:jc w:val="center"/>
              <w:rPr>
                <w:b/>
                <w:sz w:val="28"/>
                <w:szCs w:val="28"/>
                <w:lang w:eastAsia="ar-SA"/>
              </w:rPr>
            </w:pPr>
            <w:r w:rsidRPr="007D6198">
              <w:rPr>
                <w:b/>
                <w:sz w:val="28"/>
                <w:szCs w:val="28"/>
                <w:lang w:eastAsia="ar-SA"/>
              </w:rPr>
              <w:t>га</w:t>
            </w:r>
          </w:p>
        </w:tc>
        <w:tc>
          <w:tcPr>
            <w:tcW w:w="1594" w:type="dxa"/>
            <w:vAlign w:val="center"/>
          </w:tcPr>
          <w:p w:rsidR="00CA62F3" w:rsidRPr="007D6198" w:rsidRDefault="0051738F" w:rsidP="00342C0C">
            <w:pPr>
              <w:snapToGrid w:val="0"/>
              <w:ind w:right="-1"/>
              <w:jc w:val="center"/>
              <w:rPr>
                <w:b/>
                <w:sz w:val="28"/>
                <w:szCs w:val="28"/>
                <w:lang w:eastAsia="ar-SA"/>
              </w:rPr>
            </w:pPr>
            <w:r>
              <w:rPr>
                <w:b/>
                <w:sz w:val="28"/>
                <w:szCs w:val="28"/>
                <w:lang w:eastAsia="ar-SA"/>
              </w:rPr>
              <w:t>6,14</w:t>
            </w:r>
          </w:p>
        </w:tc>
        <w:tc>
          <w:tcPr>
            <w:tcW w:w="1080" w:type="dxa"/>
            <w:vAlign w:val="center"/>
          </w:tcPr>
          <w:p w:rsidR="00CA62F3" w:rsidRPr="007D6198" w:rsidRDefault="004276D0" w:rsidP="00342C0C">
            <w:pPr>
              <w:snapToGrid w:val="0"/>
              <w:ind w:right="-1"/>
              <w:jc w:val="center"/>
              <w:rPr>
                <w:b/>
                <w:sz w:val="28"/>
                <w:szCs w:val="28"/>
                <w:lang w:eastAsia="ar-SA"/>
              </w:rPr>
            </w:pPr>
            <w:r>
              <w:rPr>
                <w:b/>
                <w:sz w:val="28"/>
                <w:szCs w:val="28"/>
                <w:lang w:eastAsia="ar-SA"/>
              </w:rPr>
              <w:t>0,51</w:t>
            </w:r>
          </w:p>
        </w:tc>
      </w:tr>
      <w:tr w:rsidR="00CA62F3" w:rsidRPr="007D6198">
        <w:tc>
          <w:tcPr>
            <w:tcW w:w="9942" w:type="dxa"/>
            <w:gridSpan w:val="5"/>
          </w:tcPr>
          <w:p w:rsidR="00CA62F3" w:rsidRPr="007D6198" w:rsidRDefault="00CA62F3" w:rsidP="00342C0C">
            <w:pPr>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CA62F3" w:rsidRPr="007D6198">
        <w:tc>
          <w:tcPr>
            <w:tcW w:w="606" w:type="dxa"/>
          </w:tcPr>
          <w:p w:rsidR="00CA62F3" w:rsidRPr="00FF03A3" w:rsidRDefault="00CA62F3" w:rsidP="00342C0C">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953" w:type="dxa"/>
          </w:tcPr>
          <w:p w:rsidR="00CA62F3" w:rsidRPr="00FF03A3" w:rsidRDefault="00CA62F3" w:rsidP="00342C0C">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CA62F3" w:rsidRPr="006E60DA" w:rsidRDefault="00CA62F3" w:rsidP="00342C0C">
            <w:pPr>
              <w:snapToGrid w:val="0"/>
              <w:ind w:right="-1"/>
              <w:jc w:val="center"/>
              <w:rPr>
                <w:sz w:val="28"/>
                <w:szCs w:val="28"/>
                <w:lang w:eastAsia="ar-SA"/>
              </w:rPr>
            </w:pPr>
            <w:r w:rsidRPr="006E60DA">
              <w:rPr>
                <w:sz w:val="28"/>
                <w:szCs w:val="28"/>
                <w:lang w:eastAsia="ar-SA"/>
              </w:rPr>
              <w:t>га</w:t>
            </w:r>
          </w:p>
        </w:tc>
        <w:tc>
          <w:tcPr>
            <w:tcW w:w="1594" w:type="dxa"/>
            <w:vAlign w:val="center"/>
          </w:tcPr>
          <w:p w:rsidR="00CA62F3" w:rsidRPr="006E60DA" w:rsidRDefault="0051738F" w:rsidP="00342C0C">
            <w:pPr>
              <w:snapToGrid w:val="0"/>
              <w:ind w:right="-1"/>
              <w:jc w:val="center"/>
              <w:rPr>
                <w:sz w:val="28"/>
                <w:szCs w:val="28"/>
                <w:lang w:eastAsia="ar-SA"/>
              </w:rPr>
            </w:pPr>
            <w:r>
              <w:rPr>
                <w:sz w:val="28"/>
                <w:szCs w:val="28"/>
                <w:lang w:eastAsia="ar-SA"/>
              </w:rPr>
              <w:t>402,56</w:t>
            </w:r>
          </w:p>
        </w:tc>
        <w:tc>
          <w:tcPr>
            <w:tcW w:w="1080" w:type="dxa"/>
            <w:vAlign w:val="center"/>
          </w:tcPr>
          <w:p w:rsidR="00CA62F3" w:rsidRPr="006E60DA" w:rsidRDefault="00CA62F3" w:rsidP="00342C0C">
            <w:pPr>
              <w:snapToGrid w:val="0"/>
              <w:ind w:right="-1"/>
              <w:jc w:val="center"/>
              <w:rPr>
                <w:sz w:val="28"/>
                <w:szCs w:val="28"/>
                <w:lang w:eastAsia="ar-SA"/>
              </w:rPr>
            </w:pPr>
          </w:p>
        </w:tc>
      </w:tr>
      <w:tr w:rsidR="00CA62F3" w:rsidRPr="007D6198">
        <w:tc>
          <w:tcPr>
            <w:tcW w:w="6559" w:type="dxa"/>
            <w:gridSpan w:val="2"/>
          </w:tcPr>
          <w:p w:rsidR="00CA62F3" w:rsidRPr="007D6198" w:rsidRDefault="00CA62F3" w:rsidP="00342C0C">
            <w:pPr>
              <w:snapToGrid w:val="0"/>
              <w:ind w:right="-1"/>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CA62F3" w:rsidRPr="007D6198" w:rsidRDefault="00CA62F3" w:rsidP="00342C0C">
            <w:pPr>
              <w:snapToGrid w:val="0"/>
              <w:ind w:right="-1"/>
              <w:jc w:val="center"/>
              <w:rPr>
                <w:sz w:val="28"/>
                <w:szCs w:val="28"/>
                <w:lang w:eastAsia="ar-SA"/>
              </w:rPr>
            </w:pPr>
            <w:r w:rsidRPr="007D6198">
              <w:rPr>
                <w:b/>
                <w:sz w:val="28"/>
                <w:szCs w:val="28"/>
                <w:lang w:eastAsia="ar-SA"/>
              </w:rPr>
              <w:t>га</w:t>
            </w:r>
          </w:p>
        </w:tc>
        <w:tc>
          <w:tcPr>
            <w:tcW w:w="1594" w:type="dxa"/>
            <w:vAlign w:val="center"/>
          </w:tcPr>
          <w:p w:rsidR="00CA62F3" w:rsidRPr="007D6198" w:rsidRDefault="0051738F" w:rsidP="00342C0C">
            <w:pPr>
              <w:snapToGrid w:val="0"/>
              <w:ind w:right="-1"/>
              <w:jc w:val="center"/>
              <w:rPr>
                <w:b/>
                <w:sz w:val="28"/>
                <w:szCs w:val="28"/>
                <w:lang w:eastAsia="ar-SA"/>
              </w:rPr>
            </w:pPr>
            <w:r>
              <w:rPr>
                <w:b/>
                <w:sz w:val="28"/>
                <w:szCs w:val="28"/>
                <w:lang w:eastAsia="ar-SA"/>
              </w:rPr>
              <w:t>402,56</w:t>
            </w:r>
          </w:p>
        </w:tc>
        <w:tc>
          <w:tcPr>
            <w:tcW w:w="1080" w:type="dxa"/>
            <w:vAlign w:val="center"/>
          </w:tcPr>
          <w:p w:rsidR="00CA62F3" w:rsidRPr="006962F8" w:rsidRDefault="004276D0" w:rsidP="00342C0C">
            <w:pPr>
              <w:snapToGrid w:val="0"/>
              <w:ind w:right="-1"/>
              <w:jc w:val="center"/>
              <w:rPr>
                <w:b/>
                <w:sz w:val="28"/>
                <w:szCs w:val="28"/>
                <w:lang w:eastAsia="ar-SA"/>
              </w:rPr>
            </w:pPr>
            <w:r>
              <w:rPr>
                <w:b/>
                <w:sz w:val="28"/>
                <w:szCs w:val="28"/>
                <w:lang w:eastAsia="ar-SA"/>
              </w:rPr>
              <w:t>33,21</w:t>
            </w:r>
          </w:p>
        </w:tc>
      </w:tr>
      <w:tr w:rsidR="00CA62F3" w:rsidRPr="006962F8">
        <w:tc>
          <w:tcPr>
            <w:tcW w:w="9942" w:type="dxa"/>
            <w:gridSpan w:val="5"/>
          </w:tcPr>
          <w:p w:rsidR="00CA62F3" w:rsidRPr="007D6198" w:rsidRDefault="00CA62F3" w:rsidP="00342C0C">
            <w:pPr>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CA62F3" w:rsidRPr="006962F8">
        <w:tc>
          <w:tcPr>
            <w:tcW w:w="606" w:type="dxa"/>
          </w:tcPr>
          <w:p w:rsidR="00CA62F3" w:rsidRPr="007D6198" w:rsidRDefault="00CA62F3" w:rsidP="00342C0C">
            <w:pPr>
              <w:snapToGrid w:val="0"/>
              <w:ind w:right="-1"/>
              <w:jc w:val="center"/>
              <w:rPr>
                <w:sz w:val="28"/>
                <w:szCs w:val="28"/>
                <w:lang w:eastAsia="ar-SA"/>
              </w:rPr>
            </w:pPr>
            <w:r>
              <w:rPr>
                <w:sz w:val="28"/>
                <w:szCs w:val="28"/>
                <w:lang w:eastAsia="ar-SA"/>
              </w:rPr>
              <w:t>7</w:t>
            </w:r>
            <w:r w:rsidRPr="007D6198">
              <w:rPr>
                <w:sz w:val="28"/>
                <w:szCs w:val="28"/>
                <w:lang w:eastAsia="ar-SA"/>
              </w:rPr>
              <w:t>.1</w:t>
            </w:r>
          </w:p>
        </w:tc>
        <w:tc>
          <w:tcPr>
            <w:tcW w:w="5953" w:type="dxa"/>
          </w:tcPr>
          <w:p w:rsidR="00CA62F3" w:rsidRPr="007D6198" w:rsidRDefault="00CA62F3" w:rsidP="00342C0C">
            <w:pPr>
              <w:snapToGrid w:val="0"/>
              <w:ind w:right="-1"/>
              <w:rPr>
                <w:sz w:val="28"/>
                <w:szCs w:val="28"/>
                <w:lang w:eastAsia="ar-SA"/>
              </w:rPr>
            </w:pPr>
            <w:r w:rsidRPr="007D6198">
              <w:rPr>
                <w:sz w:val="28"/>
                <w:szCs w:val="28"/>
                <w:lang w:eastAsia="ar-SA"/>
              </w:rPr>
              <w:t>Кладбище</w:t>
            </w:r>
          </w:p>
        </w:tc>
        <w:tc>
          <w:tcPr>
            <w:tcW w:w="709" w:type="dxa"/>
            <w:vAlign w:val="center"/>
          </w:tcPr>
          <w:p w:rsidR="00CA62F3" w:rsidRPr="00A13476" w:rsidRDefault="00CA62F3" w:rsidP="00342C0C">
            <w:pPr>
              <w:snapToGrid w:val="0"/>
              <w:ind w:right="-1"/>
              <w:jc w:val="center"/>
              <w:rPr>
                <w:sz w:val="28"/>
                <w:szCs w:val="28"/>
                <w:lang w:eastAsia="ar-SA"/>
              </w:rPr>
            </w:pPr>
            <w:r w:rsidRPr="00A13476">
              <w:rPr>
                <w:sz w:val="28"/>
                <w:szCs w:val="28"/>
                <w:lang w:eastAsia="ar-SA"/>
              </w:rPr>
              <w:t>га</w:t>
            </w:r>
          </w:p>
        </w:tc>
        <w:tc>
          <w:tcPr>
            <w:tcW w:w="1594" w:type="dxa"/>
            <w:vAlign w:val="center"/>
          </w:tcPr>
          <w:p w:rsidR="00CA62F3" w:rsidRPr="007D6198" w:rsidRDefault="0051738F" w:rsidP="00342C0C">
            <w:pPr>
              <w:snapToGrid w:val="0"/>
              <w:ind w:right="-1"/>
              <w:jc w:val="center"/>
              <w:rPr>
                <w:sz w:val="28"/>
                <w:szCs w:val="28"/>
                <w:lang w:eastAsia="ar-SA"/>
              </w:rPr>
            </w:pPr>
            <w:r>
              <w:rPr>
                <w:sz w:val="28"/>
                <w:szCs w:val="28"/>
                <w:lang w:eastAsia="ar-SA"/>
              </w:rPr>
              <w:t>3,52</w:t>
            </w:r>
          </w:p>
        </w:tc>
        <w:tc>
          <w:tcPr>
            <w:tcW w:w="1080" w:type="dxa"/>
            <w:vAlign w:val="center"/>
          </w:tcPr>
          <w:p w:rsidR="00CA62F3" w:rsidRPr="007D6198" w:rsidRDefault="00CA62F3" w:rsidP="00342C0C">
            <w:pPr>
              <w:snapToGrid w:val="0"/>
              <w:ind w:right="-1"/>
              <w:jc w:val="center"/>
              <w:rPr>
                <w:sz w:val="28"/>
                <w:szCs w:val="28"/>
                <w:lang w:eastAsia="ar-SA"/>
              </w:rPr>
            </w:pPr>
          </w:p>
        </w:tc>
      </w:tr>
      <w:tr w:rsidR="00CA62F3" w:rsidRPr="006962F8">
        <w:tc>
          <w:tcPr>
            <w:tcW w:w="6559" w:type="dxa"/>
            <w:gridSpan w:val="2"/>
          </w:tcPr>
          <w:p w:rsidR="00CA62F3" w:rsidRPr="006E60DA" w:rsidRDefault="00CA62F3" w:rsidP="00342C0C">
            <w:pPr>
              <w:snapToGrid w:val="0"/>
              <w:ind w:right="-1"/>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CA62F3" w:rsidRPr="007D6198" w:rsidRDefault="00CA62F3" w:rsidP="00342C0C">
            <w:pPr>
              <w:snapToGrid w:val="0"/>
              <w:ind w:right="-1"/>
              <w:jc w:val="center"/>
              <w:rPr>
                <w:b/>
                <w:sz w:val="28"/>
                <w:szCs w:val="28"/>
                <w:lang w:eastAsia="ar-SA"/>
              </w:rPr>
            </w:pPr>
            <w:r w:rsidRPr="007D6198">
              <w:rPr>
                <w:b/>
                <w:sz w:val="28"/>
                <w:szCs w:val="28"/>
                <w:lang w:eastAsia="ar-SA"/>
              </w:rPr>
              <w:t>га</w:t>
            </w:r>
          </w:p>
        </w:tc>
        <w:tc>
          <w:tcPr>
            <w:tcW w:w="1594" w:type="dxa"/>
            <w:vAlign w:val="center"/>
          </w:tcPr>
          <w:p w:rsidR="00CA62F3" w:rsidRPr="007D6198" w:rsidRDefault="0051738F" w:rsidP="00342C0C">
            <w:pPr>
              <w:snapToGrid w:val="0"/>
              <w:ind w:right="-1"/>
              <w:jc w:val="center"/>
              <w:rPr>
                <w:b/>
                <w:sz w:val="28"/>
                <w:szCs w:val="28"/>
                <w:lang w:eastAsia="ar-SA"/>
              </w:rPr>
            </w:pPr>
            <w:r>
              <w:rPr>
                <w:b/>
                <w:sz w:val="28"/>
                <w:szCs w:val="28"/>
                <w:lang w:eastAsia="ar-SA"/>
              </w:rPr>
              <w:t>3,52</w:t>
            </w:r>
          </w:p>
        </w:tc>
        <w:tc>
          <w:tcPr>
            <w:tcW w:w="1080" w:type="dxa"/>
            <w:vAlign w:val="center"/>
          </w:tcPr>
          <w:p w:rsidR="00CA62F3" w:rsidRPr="007D6198" w:rsidRDefault="0078557D" w:rsidP="00342C0C">
            <w:pPr>
              <w:snapToGrid w:val="0"/>
              <w:ind w:right="-1"/>
              <w:jc w:val="center"/>
              <w:rPr>
                <w:b/>
                <w:sz w:val="28"/>
                <w:szCs w:val="28"/>
                <w:lang w:eastAsia="ar-SA"/>
              </w:rPr>
            </w:pPr>
            <w:r>
              <w:rPr>
                <w:b/>
                <w:sz w:val="28"/>
                <w:szCs w:val="28"/>
                <w:lang w:eastAsia="ar-SA"/>
              </w:rPr>
              <w:t>0,29</w:t>
            </w:r>
          </w:p>
        </w:tc>
      </w:tr>
      <w:tr w:rsidR="00CA62F3" w:rsidRPr="006962F8">
        <w:tc>
          <w:tcPr>
            <w:tcW w:w="6559" w:type="dxa"/>
            <w:gridSpan w:val="2"/>
          </w:tcPr>
          <w:p w:rsidR="00CA62F3" w:rsidRPr="00FF03A3" w:rsidRDefault="00CA62F3" w:rsidP="00342C0C">
            <w:pPr>
              <w:snapToGrid w:val="0"/>
              <w:ind w:right="-1"/>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CA62F3" w:rsidRPr="007D6198" w:rsidRDefault="00CA62F3" w:rsidP="00342C0C">
            <w:pPr>
              <w:snapToGrid w:val="0"/>
              <w:ind w:right="-1"/>
              <w:jc w:val="center"/>
              <w:rPr>
                <w:b/>
                <w:sz w:val="28"/>
                <w:szCs w:val="28"/>
                <w:lang w:eastAsia="ar-SA"/>
              </w:rPr>
            </w:pPr>
          </w:p>
        </w:tc>
        <w:tc>
          <w:tcPr>
            <w:tcW w:w="1594" w:type="dxa"/>
            <w:vAlign w:val="center"/>
          </w:tcPr>
          <w:p w:rsidR="00CA62F3" w:rsidRPr="007D6198" w:rsidRDefault="00CA62F3" w:rsidP="00342C0C">
            <w:pPr>
              <w:snapToGrid w:val="0"/>
              <w:ind w:right="-1"/>
              <w:jc w:val="center"/>
              <w:rPr>
                <w:b/>
                <w:sz w:val="28"/>
                <w:szCs w:val="28"/>
                <w:lang w:eastAsia="ar-SA"/>
              </w:rPr>
            </w:pPr>
          </w:p>
        </w:tc>
        <w:tc>
          <w:tcPr>
            <w:tcW w:w="1080" w:type="dxa"/>
            <w:vAlign w:val="center"/>
          </w:tcPr>
          <w:p w:rsidR="00CA62F3" w:rsidRPr="007D6198" w:rsidRDefault="00CA62F3" w:rsidP="00342C0C">
            <w:pPr>
              <w:snapToGrid w:val="0"/>
              <w:ind w:right="-1"/>
              <w:jc w:val="center"/>
              <w:rPr>
                <w:b/>
                <w:sz w:val="28"/>
                <w:szCs w:val="28"/>
                <w:lang w:eastAsia="ar-SA"/>
              </w:rPr>
            </w:pPr>
          </w:p>
        </w:tc>
      </w:tr>
      <w:tr w:rsidR="00CA62F3" w:rsidRPr="006962F8">
        <w:tc>
          <w:tcPr>
            <w:tcW w:w="606" w:type="dxa"/>
          </w:tcPr>
          <w:p w:rsidR="00CA62F3" w:rsidRPr="00EF5FC2" w:rsidRDefault="00CA62F3" w:rsidP="00342C0C">
            <w:pPr>
              <w:snapToGrid w:val="0"/>
              <w:ind w:right="-1"/>
              <w:rPr>
                <w:sz w:val="28"/>
                <w:szCs w:val="28"/>
              </w:rPr>
            </w:pPr>
            <w:r w:rsidRPr="00EF5FC2">
              <w:rPr>
                <w:sz w:val="28"/>
                <w:szCs w:val="28"/>
              </w:rPr>
              <w:t>8.1</w:t>
            </w:r>
          </w:p>
        </w:tc>
        <w:tc>
          <w:tcPr>
            <w:tcW w:w="5953" w:type="dxa"/>
          </w:tcPr>
          <w:p w:rsidR="00CA62F3" w:rsidRPr="00EF5FC2" w:rsidRDefault="00CA62F3" w:rsidP="00342C0C">
            <w:pPr>
              <w:snapToGrid w:val="0"/>
              <w:ind w:right="-1"/>
              <w:rPr>
                <w:sz w:val="28"/>
                <w:szCs w:val="28"/>
              </w:rPr>
            </w:pPr>
            <w:r>
              <w:rPr>
                <w:sz w:val="28"/>
                <w:szCs w:val="28"/>
              </w:rPr>
              <w:t>Водные территории</w:t>
            </w:r>
          </w:p>
        </w:tc>
        <w:tc>
          <w:tcPr>
            <w:tcW w:w="709" w:type="dxa"/>
            <w:vAlign w:val="center"/>
          </w:tcPr>
          <w:p w:rsidR="00CA62F3" w:rsidRPr="00EF5FC2" w:rsidRDefault="00CA62F3" w:rsidP="00342C0C">
            <w:pPr>
              <w:snapToGrid w:val="0"/>
              <w:ind w:right="-1"/>
              <w:jc w:val="center"/>
              <w:rPr>
                <w:sz w:val="28"/>
                <w:szCs w:val="28"/>
                <w:lang w:eastAsia="ar-SA"/>
              </w:rPr>
            </w:pPr>
            <w:r w:rsidRPr="00EF5FC2">
              <w:rPr>
                <w:sz w:val="28"/>
                <w:szCs w:val="28"/>
                <w:lang w:eastAsia="ar-SA"/>
              </w:rPr>
              <w:t>га</w:t>
            </w:r>
          </w:p>
        </w:tc>
        <w:tc>
          <w:tcPr>
            <w:tcW w:w="1594" w:type="dxa"/>
            <w:vAlign w:val="center"/>
          </w:tcPr>
          <w:p w:rsidR="00CA62F3" w:rsidRPr="0091798B" w:rsidRDefault="0091798B" w:rsidP="00342C0C">
            <w:pPr>
              <w:snapToGrid w:val="0"/>
              <w:ind w:right="-1"/>
              <w:jc w:val="center"/>
              <w:rPr>
                <w:sz w:val="28"/>
                <w:szCs w:val="28"/>
                <w:lang w:eastAsia="ar-SA"/>
              </w:rPr>
            </w:pPr>
            <w:r w:rsidRPr="0091798B">
              <w:rPr>
                <w:sz w:val="28"/>
                <w:szCs w:val="28"/>
                <w:lang w:eastAsia="ar-SA"/>
              </w:rPr>
              <w:t>5,56</w:t>
            </w:r>
          </w:p>
        </w:tc>
        <w:tc>
          <w:tcPr>
            <w:tcW w:w="1080" w:type="dxa"/>
            <w:vAlign w:val="center"/>
          </w:tcPr>
          <w:p w:rsidR="00CA62F3" w:rsidRPr="0091798B" w:rsidRDefault="00CA62F3" w:rsidP="00342C0C">
            <w:pPr>
              <w:snapToGrid w:val="0"/>
              <w:ind w:right="-1"/>
              <w:jc w:val="center"/>
              <w:rPr>
                <w:sz w:val="28"/>
                <w:szCs w:val="28"/>
                <w:lang w:eastAsia="ar-SA"/>
              </w:rPr>
            </w:pPr>
          </w:p>
        </w:tc>
      </w:tr>
      <w:tr w:rsidR="00CA62F3" w:rsidRPr="006962F8">
        <w:tc>
          <w:tcPr>
            <w:tcW w:w="6559" w:type="dxa"/>
            <w:gridSpan w:val="2"/>
          </w:tcPr>
          <w:p w:rsidR="00CA62F3" w:rsidRDefault="00CA62F3" w:rsidP="00342C0C">
            <w:pPr>
              <w:snapToGrid w:val="0"/>
              <w:ind w:right="-1"/>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CA62F3" w:rsidRPr="0078557D" w:rsidRDefault="0078557D" w:rsidP="00342C0C">
            <w:pPr>
              <w:snapToGrid w:val="0"/>
              <w:ind w:right="-1"/>
              <w:jc w:val="center"/>
              <w:rPr>
                <w:b/>
                <w:sz w:val="28"/>
                <w:szCs w:val="28"/>
                <w:lang w:eastAsia="ar-SA"/>
              </w:rPr>
            </w:pPr>
            <w:r w:rsidRPr="0078557D">
              <w:rPr>
                <w:b/>
                <w:sz w:val="28"/>
                <w:szCs w:val="28"/>
                <w:lang w:eastAsia="ar-SA"/>
              </w:rPr>
              <w:t>га</w:t>
            </w:r>
          </w:p>
        </w:tc>
        <w:tc>
          <w:tcPr>
            <w:tcW w:w="1594" w:type="dxa"/>
            <w:vAlign w:val="center"/>
          </w:tcPr>
          <w:p w:rsidR="00CA62F3" w:rsidRPr="007D6198" w:rsidRDefault="0091798B" w:rsidP="00342C0C">
            <w:pPr>
              <w:snapToGrid w:val="0"/>
              <w:ind w:right="-1"/>
              <w:jc w:val="center"/>
              <w:rPr>
                <w:b/>
                <w:sz w:val="28"/>
                <w:szCs w:val="28"/>
                <w:lang w:eastAsia="ar-SA"/>
              </w:rPr>
            </w:pPr>
            <w:r>
              <w:rPr>
                <w:b/>
                <w:sz w:val="28"/>
                <w:szCs w:val="28"/>
                <w:lang w:eastAsia="ar-SA"/>
              </w:rPr>
              <w:t>5,56</w:t>
            </w:r>
          </w:p>
        </w:tc>
        <w:tc>
          <w:tcPr>
            <w:tcW w:w="1080" w:type="dxa"/>
            <w:vAlign w:val="center"/>
          </w:tcPr>
          <w:p w:rsidR="00CA62F3" w:rsidRPr="007D6198" w:rsidRDefault="0078557D" w:rsidP="00342C0C">
            <w:pPr>
              <w:snapToGrid w:val="0"/>
              <w:ind w:right="-1"/>
              <w:jc w:val="center"/>
              <w:rPr>
                <w:b/>
                <w:sz w:val="28"/>
                <w:szCs w:val="28"/>
                <w:lang w:eastAsia="ar-SA"/>
              </w:rPr>
            </w:pPr>
            <w:r>
              <w:rPr>
                <w:b/>
                <w:sz w:val="28"/>
                <w:szCs w:val="28"/>
                <w:lang w:eastAsia="ar-SA"/>
              </w:rPr>
              <w:t>0,46</w:t>
            </w:r>
          </w:p>
        </w:tc>
      </w:tr>
      <w:tr w:rsidR="00CA62F3" w:rsidRPr="006962F8">
        <w:tc>
          <w:tcPr>
            <w:tcW w:w="6559" w:type="dxa"/>
            <w:gridSpan w:val="2"/>
          </w:tcPr>
          <w:p w:rsidR="00CA62F3" w:rsidRPr="00EF5FC2" w:rsidRDefault="00CA62F3" w:rsidP="00342C0C">
            <w:pPr>
              <w:snapToGrid w:val="0"/>
              <w:ind w:right="-1"/>
              <w:rPr>
                <w:b/>
                <w:bCs/>
                <w:sz w:val="28"/>
                <w:szCs w:val="28"/>
              </w:rPr>
            </w:pPr>
            <w:r>
              <w:rPr>
                <w:b/>
                <w:bCs/>
                <w:sz w:val="28"/>
                <w:szCs w:val="28"/>
                <w:lang w:val="en-US"/>
              </w:rPr>
              <w:t>IX</w:t>
            </w:r>
            <w:r>
              <w:rPr>
                <w:b/>
                <w:bCs/>
                <w:sz w:val="28"/>
                <w:szCs w:val="28"/>
              </w:rPr>
              <w:t>. Прочие</w:t>
            </w:r>
          </w:p>
        </w:tc>
        <w:tc>
          <w:tcPr>
            <w:tcW w:w="709" w:type="dxa"/>
            <w:vAlign w:val="center"/>
          </w:tcPr>
          <w:p w:rsidR="00CA62F3" w:rsidRPr="00EF5FC2" w:rsidRDefault="00CA62F3" w:rsidP="00342C0C">
            <w:pPr>
              <w:snapToGrid w:val="0"/>
              <w:ind w:right="-1"/>
              <w:jc w:val="center"/>
              <w:rPr>
                <w:sz w:val="28"/>
                <w:szCs w:val="28"/>
                <w:lang w:eastAsia="ar-SA"/>
              </w:rPr>
            </w:pPr>
          </w:p>
        </w:tc>
        <w:tc>
          <w:tcPr>
            <w:tcW w:w="1594" w:type="dxa"/>
            <w:vAlign w:val="center"/>
          </w:tcPr>
          <w:p w:rsidR="00CA62F3" w:rsidRPr="007D6198" w:rsidRDefault="00CA62F3" w:rsidP="00342C0C">
            <w:pPr>
              <w:snapToGrid w:val="0"/>
              <w:ind w:right="-1"/>
              <w:jc w:val="center"/>
              <w:rPr>
                <w:b/>
                <w:sz w:val="28"/>
                <w:szCs w:val="28"/>
                <w:lang w:eastAsia="ar-SA"/>
              </w:rPr>
            </w:pPr>
          </w:p>
        </w:tc>
        <w:tc>
          <w:tcPr>
            <w:tcW w:w="1080" w:type="dxa"/>
            <w:vAlign w:val="center"/>
          </w:tcPr>
          <w:p w:rsidR="00CA62F3" w:rsidRPr="007D6198" w:rsidRDefault="00CA62F3" w:rsidP="00342C0C">
            <w:pPr>
              <w:snapToGrid w:val="0"/>
              <w:ind w:right="-1"/>
              <w:jc w:val="center"/>
              <w:rPr>
                <w:b/>
                <w:sz w:val="28"/>
                <w:szCs w:val="28"/>
                <w:lang w:eastAsia="ar-SA"/>
              </w:rPr>
            </w:pPr>
          </w:p>
        </w:tc>
      </w:tr>
      <w:tr w:rsidR="00CA62F3" w:rsidRPr="006962F8">
        <w:tc>
          <w:tcPr>
            <w:tcW w:w="606" w:type="dxa"/>
          </w:tcPr>
          <w:p w:rsidR="00CA62F3" w:rsidRPr="00EF5FC2" w:rsidRDefault="00CA62F3" w:rsidP="00342C0C">
            <w:pPr>
              <w:snapToGrid w:val="0"/>
              <w:ind w:right="-1"/>
              <w:rPr>
                <w:bCs/>
                <w:sz w:val="28"/>
                <w:szCs w:val="28"/>
              </w:rPr>
            </w:pPr>
            <w:r w:rsidRPr="00EF5FC2">
              <w:rPr>
                <w:bCs/>
                <w:sz w:val="28"/>
                <w:szCs w:val="28"/>
              </w:rPr>
              <w:t>9.1</w:t>
            </w:r>
          </w:p>
        </w:tc>
        <w:tc>
          <w:tcPr>
            <w:tcW w:w="5953" w:type="dxa"/>
          </w:tcPr>
          <w:p w:rsidR="00CA62F3" w:rsidRPr="00EF5FC2" w:rsidRDefault="00CA62F3" w:rsidP="00342C0C">
            <w:pPr>
              <w:snapToGrid w:val="0"/>
              <w:ind w:right="-1"/>
              <w:rPr>
                <w:bCs/>
                <w:sz w:val="28"/>
                <w:szCs w:val="28"/>
              </w:rPr>
            </w:pPr>
            <w:r w:rsidRPr="00EF5FC2">
              <w:rPr>
                <w:bCs/>
                <w:sz w:val="28"/>
                <w:szCs w:val="28"/>
              </w:rPr>
              <w:t>Отводы территорий</w:t>
            </w:r>
            <w:r>
              <w:rPr>
                <w:bCs/>
                <w:sz w:val="28"/>
                <w:szCs w:val="28"/>
              </w:rPr>
              <w:t xml:space="preserve"> всех видов использования</w:t>
            </w:r>
          </w:p>
        </w:tc>
        <w:tc>
          <w:tcPr>
            <w:tcW w:w="709" w:type="dxa"/>
            <w:vAlign w:val="center"/>
          </w:tcPr>
          <w:p w:rsidR="00CA62F3" w:rsidRPr="00EF5FC2"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91798B" w:rsidRDefault="0091798B" w:rsidP="00EF77AC">
            <w:pPr>
              <w:snapToGrid w:val="0"/>
              <w:ind w:right="-1"/>
              <w:jc w:val="center"/>
              <w:rPr>
                <w:sz w:val="28"/>
                <w:szCs w:val="28"/>
                <w:lang w:eastAsia="ar-SA"/>
              </w:rPr>
            </w:pPr>
            <w:r w:rsidRPr="0091798B">
              <w:rPr>
                <w:sz w:val="28"/>
                <w:szCs w:val="28"/>
                <w:lang w:eastAsia="ar-SA"/>
              </w:rPr>
              <w:t>25,</w:t>
            </w:r>
            <w:r w:rsidR="00EF77AC">
              <w:rPr>
                <w:sz w:val="28"/>
                <w:szCs w:val="28"/>
                <w:lang w:eastAsia="ar-SA"/>
              </w:rPr>
              <w:t>10</w:t>
            </w:r>
          </w:p>
        </w:tc>
        <w:tc>
          <w:tcPr>
            <w:tcW w:w="1080" w:type="dxa"/>
            <w:vAlign w:val="center"/>
          </w:tcPr>
          <w:p w:rsidR="00CA62F3" w:rsidRPr="0091798B" w:rsidRDefault="00CA62F3" w:rsidP="00342C0C">
            <w:pPr>
              <w:snapToGrid w:val="0"/>
              <w:ind w:right="-1"/>
              <w:jc w:val="center"/>
              <w:rPr>
                <w:sz w:val="28"/>
                <w:szCs w:val="28"/>
                <w:lang w:eastAsia="ar-SA"/>
              </w:rPr>
            </w:pPr>
          </w:p>
        </w:tc>
      </w:tr>
      <w:tr w:rsidR="00CA62F3" w:rsidRPr="006962F8">
        <w:tc>
          <w:tcPr>
            <w:tcW w:w="606" w:type="dxa"/>
          </w:tcPr>
          <w:p w:rsidR="00CA62F3" w:rsidRPr="00EF5FC2" w:rsidRDefault="00CA62F3" w:rsidP="00342C0C">
            <w:pPr>
              <w:snapToGrid w:val="0"/>
              <w:ind w:right="-1"/>
              <w:rPr>
                <w:bCs/>
                <w:sz w:val="28"/>
                <w:szCs w:val="28"/>
              </w:rPr>
            </w:pPr>
            <w:r w:rsidRPr="00EF5FC2">
              <w:rPr>
                <w:bCs/>
                <w:sz w:val="28"/>
                <w:szCs w:val="28"/>
              </w:rPr>
              <w:t>9.2</w:t>
            </w:r>
          </w:p>
        </w:tc>
        <w:tc>
          <w:tcPr>
            <w:tcW w:w="5953" w:type="dxa"/>
          </w:tcPr>
          <w:p w:rsidR="00CA62F3" w:rsidRPr="00EF5FC2" w:rsidRDefault="00CA62F3" w:rsidP="00342C0C">
            <w:pPr>
              <w:snapToGrid w:val="0"/>
              <w:ind w:right="-1"/>
              <w:rPr>
                <w:bCs/>
                <w:sz w:val="28"/>
                <w:szCs w:val="28"/>
              </w:rPr>
            </w:pPr>
            <w:r>
              <w:rPr>
                <w:bCs/>
                <w:sz w:val="28"/>
                <w:szCs w:val="28"/>
              </w:rPr>
              <w:t>Пустыри</w:t>
            </w:r>
            <w:r w:rsidR="0091798B">
              <w:rPr>
                <w:bCs/>
                <w:sz w:val="28"/>
                <w:szCs w:val="28"/>
              </w:rPr>
              <w:t>, подтапливаемые территории</w:t>
            </w:r>
          </w:p>
        </w:tc>
        <w:tc>
          <w:tcPr>
            <w:tcW w:w="709" w:type="dxa"/>
            <w:vAlign w:val="center"/>
          </w:tcPr>
          <w:p w:rsidR="00CA62F3" w:rsidRPr="00EF5FC2" w:rsidRDefault="00CA62F3" w:rsidP="00342C0C">
            <w:pPr>
              <w:snapToGrid w:val="0"/>
              <w:ind w:right="-1"/>
              <w:jc w:val="center"/>
              <w:rPr>
                <w:sz w:val="28"/>
                <w:szCs w:val="28"/>
                <w:lang w:eastAsia="ar-SA"/>
              </w:rPr>
            </w:pPr>
            <w:r>
              <w:rPr>
                <w:sz w:val="28"/>
                <w:szCs w:val="28"/>
                <w:lang w:eastAsia="ar-SA"/>
              </w:rPr>
              <w:t>га</w:t>
            </w:r>
          </w:p>
        </w:tc>
        <w:tc>
          <w:tcPr>
            <w:tcW w:w="1594" w:type="dxa"/>
            <w:vAlign w:val="center"/>
          </w:tcPr>
          <w:p w:rsidR="00CA62F3" w:rsidRPr="0091798B" w:rsidRDefault="0091798B" w:rsidP="00EF77AC">
            <w:pPr>
              <w:snapToGrid w:val="0"/>
              <w:ind w:right="-1"/>
              <w:jc w:val="center"/>
              <w:rPr>
                <w:sz w:val="28"/>
                <w:szCs w:val="28"/>
                <w:lang w:eastAsia="ar-SA"/>
              </w:rPr>
            </w:pPr>
            <w:r w:rsidRPr="0091798B">
              <w:rPr>
                <w:sz w:val="28"/>
                <w:szCs w:val="28"/>
                <w:lang w:eastAsia="ar-SA"/>
              </w:rPr>
              <w:t>48,0</w:t>
            </w:r>
            <w:r w:rsidR="00EF77AC">
              <w:rPr>
                <w:sz w:val="28"/>
                <w:szCs w:val="28"/>
                <w:lang w:eastAsia="ar-SA"/>
              </w:rPr>
              <w:t>0</w:t>
            </w:r>
          </w:p>
        </w:tc>
        <w:tc>
          <w:tcPr>
            <w:tcW w:w="1080" w:type="dxa"/>
            <w:vAlign w:val="center"/>
          </w:tcPr>
          <w:p w:rsidR="00CA62F3" w:rsidRPr="0091798B" w:rsidRDefault="00CA62F3" w:rsidP="00342C0C">
            <w:pPr>
              <w:snapToGrid w:val="0"/>
              <w:ind w:right="-1"/>
              <w:jc w:val="center"/>
              <w:rPr>
                <w:sz w:val="28"/>
                <w:szCs w:val="28"/>
                <w:lang w:eastAsia="ar-SA"/>
              </w:rPr>
            </w:pPr>
          </w:p>
        </w:tc>
      </w:tr>
      <w:tr w:rsidR="0091798B" w:rsidRPr="006962F8">
        <w:tc>
          <w:tcPr>
            <w:tcW w:w="606" w:type="dxa"/>
          </w:tcPr>
          <w:p w:rsidR="0091798B" w:rsidRPr="00EF5FC2" w:rsidRDefault="0091798B" w:rsidP="00342C0C">
            <w:pPr>
              <w:snapToGrid w:val="0"/>
              <w:ind w:right="-1"/>
              <w:rPr>
                <w:bCs/>
                <w:sz w:val="28"/>
                <w:szCs w:val="28"/>
              </w:rPr>
            </w:pPr>
            <w:r>
              <w:rPr>
                <w:bCs/>
                <w:sz w:val="28"/>
                <w:szCs w:val="28"/>
              </w:rPr>
              <w:t>9.3</w:t>
            </w:r>
          </w:p>
        </w:tc>
        <w:tc>
          <w:tcPr>
            <w:tcW w:w="5953" w:type="dxa"/>
          </w:tcPr>
          <w:p w:rsidR="0091798B" w:rsidRDefault="0091798B" w:rsidP="0091798B">
            <w:pPr>
              <w:snapToGrid w:val="0"/>
              <w:ind w:right="-1"/>
              <w:rPr>
                <w:bCs/>
                <w:sz w:val="28"/>
                <w:szCs w:val="28"/>
              </w:rPr>
            </w:pPr>
            <w:r>
              <w:rPr>
                <w:bCs/>
                <w:sz w:val="28"/>
                <w:szCs w:val="28"/>
              </w:rPr>
              <w:t>Пойменные участки, не занятые лесом</w:t>
            </w:r>
          </w:p>
        </w:tc>
        <w:tc>
          <w:tcPr>
            <w:tcW w:w="709" w:type="dxa"/>
            <w:vAlign w:val="center"/>
          </w:tcPr>
          <w:p w:rsidR="0091798B" w:rsidRDefault="0091798B" w:rsidP="00342C0C">
            <w:pPr>
              <w:snapToGrid w:val="0"/>
              <w:ind w:right="-1"/>
              <w:jc w:val="center"/>
              <w:rPr>
                <w:sz w:val="28"/>
                <w:szCs w:val="28"/>
                <w:lang w:eastAsia="ar-SA"/>
              </w:rPr>
            </w:pPr>
            <w:r>
              <w:rPr>
                <w:sz w:val="28"/>
                <w:szCs w:val="28"/>
                <w:lang w:eastAsia="ar-SA"/>
              </w:rPr>
              <w:t>га</w:t>
            </w:r>
          </w:p>
        </w:tc>
        <w:tc>
          <w:tcPr>
            <w:tcW w:w="1594" w:type="dxa"/>
            <w:vAlign w:val="center"/>
          </w:tcPr>
          <w:p w:rsidR="0091798B" w:rsidRPr="0091798B" w:rsidRDefault="00C94966" w:rsidP="00EF77AC">
            <w:pPr>
              <w:snapToGrid w:val="0"/>
              <w:ind w:right="-1"/>
              <w:jc w:val="center"/>
              <w:rPr>
                <w:sz w:val="28"/>
                <w:szCs w:val="28"/>
                <w:lang w:eastAsia="ar-SA"/>
              </w:rPr>
            </w:pPr>
            <w:r>
              <w:rPr>
                <w:sz w:val="28"/>
                <w:szCs w:val="28"/>
                <w:lang w:eastAsia="ar-SA"/>
              </w:rPr>
              <w:t>1,</w:t>
            </w:r>
            <w:r w:rsidR="00EF77AC">
              <w:rPr>
                <w:sz w:val="28"/>
                <w:szCs w:val="28"/>
                <w:lang w:eastAsia="ar-SA"/>
              </w:rPr>
              <w:t>40</w:t>
            </w:r>
          </w:p>
        </w:tc>
        <w:tc>
          <w:tcPr>
            <w:tcW w:w="1080" w:type="dxa"/>
            <w:vAlign w:val="center"/>
          </w:tcPr>
          <w:p w:rsidR="0091798B" w:rsidRPr="0091798B" w:rsidRDefault="0091798B" w:rsidP="00342C0C">
            <w:pPr>
              <w:snapToGrid w:val="0"/>
              <w:ind w:right="-1"/>
              <w:jc w:val="center"/>
              <w:rPr>
                <w:sz w:val="28"/>
                <w:szCs w:val="28"/>
                <w:lang w:eastAsia="ar-SA"/>
              </w:rPr>
            </w:pPr>
          </w:p>
        </w:tc>
      </w:tr>
      <w:tr w:rsidR="00CA62F3" w:rsidRPr="006962F8">
        <w:tc>
          <w:tcPr>
            <w:tcW w:w="6559" w:type="dxa"/>
            <w:gridSpan w:val="2"/>
          </w:tcPr>
          <w:p w:rsidR="00CA62F3" w:rsidRPr="00EF5FC2" w:rsidRDefault="00CA62F3" w:rsidP="00342C0C">
            <w:pPr>
              <w:snapToGrid w:val="0"/>
              <w:ind w:right="-1"/>
              <w:rPr>
                <w:bCs/>
                <w:sz w:val="28"/>
                <w:szCs w:val="28"/>
              </w:rPr>
            </w:pPr>
            <w:r w:rsidRPr="00FF03A3">
              <w:rPr>
                <w:b/>
                <w:bCs/>
                <w:sz w:val="28"/>
                <w:szCs w:val="28"/>
              </w:rPr>
              <w:t xml:space="preserve">Итого по пункту </w:t>
            </w:r>
            <w:r>
              <w:rPr>
                <w:b/>
                <w:bCs/>
                <w:sz w:val="28"/>
                <w:szCs w:val="28"/>
                <w:lang w:val="en-US"/>
              </w:rPr>
              <w:t>IX</w:t>
            </w:r>
          </w:p>
        </w:tc>
        <w:tc>
          <w:tcPr>
            <w:tcW w:w="709" w:type="dxa"/>
            <w:vAlign w:val="center"/>
          </w:tcPr>
          <w:p w:rsidR="00CA62F3" w:rsidRPr="00EF5FC2" w:rsidRDefault="00CA62F3" w:rsidP="00342C0C">
            <w:pPr>
              <w:snapToGrid w:val="0"/>
              <w:ind w:right="-1"/>
              <w:jc w:val="center"/>
              <w:rPr>
                <w:b/>
                <w:sz w:val="28"/>
                <w:szCs w:val="28"/>
                <w:lang w:eastAsia="ar-SA"/>
              </w:rPr>
            </w:pPr>
            <w:r w:rsidRPr="00EF5FC2">
              <w:rPr>
                <w:b/>
                <w:sz w:val="28"/>
                <w:szCs w:val="28"/>
                <w:lang w:eastAsia="ar-SA"/>
              </w:rPr>
              <w:t>га</w:t>
            </w:r>
          </w:p>
        </w:tc>
        <w:tc>
          <w:tcPr>
            <w:tcW w:w="1594" w:type="dxa"/>
            <w:vAlign w:val="center"/>
          </w:tcPr>
          <w:p w:rsidR="00CA62F3" w:rsidRPr="007D6198" w:rsidRDefault="00C94966" w:rsidP="00EF77AC">
            <w:pPr>
              <w:snapToGrid w:val="0"/>
              <w:ind w:right="-1"/>
              <w:jc w:val="center"/>
              <w:rPr>
                <w:b/>
                <w:sz w:val="28"/>
                <w:szCs w:val="28"/>
                <w:lang w:eastAsia="ar-SA"/>
              </w:rPr>
            </w:pPr>
            <w:r>
              <w:rPr>
                <w:b/>
                <w:sz w:val="28"/>
                <w:szCs w:val="28"/>
                <w:lang w:eastAsia="ar-SA"/>
              </w:rPr>
              <w:t>74,</w:t>
            </w:r>
            <w:r w:rsidR="00EF77AC">
              <w:rPr>
                <w:b/>
                <w:sz w:val="28"/>
                <w:szCs w:val="28"/>
                <w:lang w:eastAsia="ar-SA"/>
              </w:rPr>
              <w:t>50</w:t>
            </w:r>
          </w:p>
        </w:tc>
        <w:tc>
          <w:tcPr>
            <w:tcW w:w="1080" w:type="dxa"/>
            <w:vAlign w:val="center"/>
          </w:tcPr>
          <w:p w:rsidR="00CA62F3" w:rsidRPr="007D6198" w:rsidRDefault="0078557D" w:rsidP="00342C0C">
            <w:pPr>
              <w:snapToGrid w:val="0"/>
              <w:ind w:right="-1"/>
              <w:jc w:val="center"/>
              <w:rPr>
                <w:b/>
                <w:sz w:val="28"/>
                <w:szCs w:val="28"/>
                <w:lang w:eastAsia="ar-SA"/>
              </w:rPr>
            </w:pPr>
            <w:r>
              <w:rPr>
                <w:b/>
                <w:sz w:val="28"/>
                <w:szCs w:val="28"/>
                <w:lang w:eastAsia="ar-SA"/>
              </w:rPr>
              <w:t>6,15</w:t>
            </w:r>
          </w:p>
        </w:tc>
      </w:tr>
      <w:tr w:rsidR="00CA62F3" w:rsidRPr="006962F8">
        <w:tc>
          <w:tcPr>
            <w:tcW w:w="6559" w:type="dxa"/>
            <w:gridSpan w:val="2"/>
          </w:tcPr>
          <w:p w:rsidR="00CA62F3" w:rsidRPr="00EF5FC2" w:rsidRDefault="00CA62F3" w:rsidP="00342C0C">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EF5FC2">
              <w:rPr>
                <w:b/>
                <w:sz w:val="28"/>
                <w:szCs w:val="28"/>
              </w:rPr>
              <w:t xml:space="preserve"> </w:t>
            </w:r>
          </w:p>
        </w:tc>
        <w:tc>
          <w:tcPr>
            <w:tcW w:w="709" w:type="dxa"/>
            <w:vAlign w:val="center"/>
          </w:tcPr>
          <w:p w:rsidR="00CA62F3" w:rsidRPr="007D6198" w:rsidRDefault="00CA62F3" w:rsidP="00342C0C">
            <w:pPr>
              <w:snapToGrid w:val="0"/>
              <w:ind w:right="-1"/>
              <w:jc w:val="center"/>
              <w:rPr>
                <w:b/>
                <w:sz w:val="28"/>
                <w:szCs w:val="28"/>
                <w:lang w:eastAsia="ar-SA"/>
              </w:rPr>
            </w:pPr>
            <w:r>
              <w:rPr>
                <w:b/>
                <w:sz w:val="28"/>
                <w:szCs w:val="28"/>
                <w:lang w:eastAsia="ar-SA"/>
              </w:rPr>
              <w:t>га</w:t>
            </w:r>
          </w:p>
        </w:tc>
        <w:tc>
          <w:tcPr>
            <w:tcW w:w="1594" w:type="dxa"/>
            <w:vAlign w:val="center"/>
          </w:tcPr>
          <w:p w:rsidR="00CA62F3" w:rsidRPr="007D6198" w:rsidRDefault="00EF77AC" w:rsidP="00342C0C">
            <w:pPr>
              <w:snapToGrid w:val="0"/>
              <w:ind w:right="-1"/>
              <w:jc w:val="center"/>
              <w:rPr>
                <w:b/>
                <w:sz w:val="28"/>
                <w:szCs w:val="28"/>
                <w:lang w:eastAsia="ar-SA"/>
              </w:rPr>
            </w:pPr>
            <w:r>
              <w:rPr>
                <w:b/>
                <w:sz w:val="28"/>
                <w:szCs w:val="28"/>
                <w:lang w:eastAsia="ar-SA"/>
              </w:rPr>
              <w:t>1212,10</w:t>
            </w:r>
          </w:p>
        </w:tc>
        <w:tc>
          <w:tcPr>
            <w:tcW w:w="1080" w:type="dxa"/>
            <w:vAlign w:val="center"/>
          </w:tcPr>
          <w:p w:rsidR="00CA62F3" w:rsidRPr="007D6198" w:rsidRDefault="0078557D" w:rsidP="00342C0C">
            <w:pPr>
              <w:snapToGrid w:val="0"/>
              <w:jc w:val="center"/>
              <w:rPr>
                <w:b/>
                <w:sz w:val="28"/>
                <w:szCs w:val="28"/>
                <w:lang w:eastAsia="ar-SA"/>
              </w:rPr>
            </w:pPr>
            <w:r>
              <w:rPr>
                <w:b/>
                <w:sz w:val="28"/>
                <w:szCs w:val="28"/>
                <w:lang w:eastAsia="ar-SA"/>
              </w:rPr>
              <w:t>100</w:t>
            </w:r>
            <w:r w:rsidR="00FF0008">
              <w:rPr>
                <w:b/>
                <w:sz w:val="28"/>
                <w:szCs w:val="28"/>
                <w:lang w:eastAsia="ar-SA"/>
              </w:rPr>
              <w:t>,00</w:t>
            </w:r>
          </w:p>
        </w:tc>
      </w:tr>
    </w:tbl>
    <w:p w:rsidR="006972C3" w:rsidRPr="00A13476" w:rsidRDefault="00CA62F3" w:rsidP="00CA62F3">
      <w:pPr>
        <w:widowControl w:val="0"/>
        <w:tabs>
          <w:tab w:val="center" w:pos="4890"/>
          <w:tab w:val="right" w:pos="9781"/>
        </w:tabs>
        <w:autoSpaceDE w:val="0"/>
        <w:autoSpaceDN w:val="0"/>
        <w:adjustRightInd w:val="0"/>
        <w:rPr>
          <w:b/>
          <w:bCs/>
          <w:sz w:val="28"/>
          <w:szCs w:val="28"/>
        </w:rPr>
      </w:pPr>
      <w:r>
        <w:rPr>
          <w:bCs/>
          <w:sz w:val="28"/>
          <w:szCs w:val="28"/>
        </w:rPr>
        <w:br w:type="page"/>
      </w:r>
      <w:r>
        <w:rPr>
          <w:bCs/>
          <w:sz w:val="28"/>
          <w:szCs w:val="28"/>
        </w:rPr>
        <w:lastRenderedPageBreak/>
        <w:tab/>
      </w:r>
      <w:r w:rsidR="006972C3">
        <w:rPr>
          <w:b/>
          <w:bCs/>
          <w:sz w:val="28"/>
          <w:szCs w:val="28"/>
        </w:rPr>
        <w:t>хутор Западный</w:t>
      </w:r>
    </w:p>
    <w:p w:rsidR="006972C3" w:rsidRPr="003F5D87" w:rsidRDefault="006972C3" w:rsidP="006972C3">
      <w:pPr>
        <w:widowControl w:val="0"/>
        <w:autoSpaceDE w:val="0"/>
        <w:autoSpaceDN w:val="0"/>
        <w:adjustRightInd w:val="0"/>
        <w:jc w:val="right"/>
        <w:rPr>
          <w:bCs/>
          <w:sz w:val="28"/>
          <w:szCs w:val="28"/>
        </w:rPr>
      </w:pPr>
      <w:r w:rsidRPr="003F5D87">
        <w:rPr>
          <w:bCs/>
          <w:sz w:val="28"/>
          <w:szCs w:val="28"/>
        </w:rPr>
        <w:t xml:space="preserve">    Таблица </w:t>
      </w:r>
      <w:r w:rsidR="00B0735B">
        <w:rPr>
          <w:bCs/>
          <w:sz w:val="28"/>
          <w:szCs w:val="28"/>
        </w:rPr>
        <w:t>7</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953"/>
        <w:gridCol w:w="709"/>
        <w:gridCol w:w="1594"/>
        <w:gridCol w:w="1080"/>
      </w:tblGrid>
      <w:tr w:rsidR="006972C3" w:rsidRPr="00A13476">
        <w:trPr>
          <w:cantSplit/>
          <w:tblHeader/>
        </w:trPr>
        <w:tc>
          <w:tcPr>
            <w:tcW w:w="606"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 п/п</w:t>
            </w:r>
          </w:p>
        </w:tc>
        <w:tc>
          <w:tcPr>
            <w:tcW w:w="5953"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Ед. изм.</w:t>
            </w:r>
          </w:p>
        </w:tc>
        <w:tc>
          <w:tcPr>
            <w:tcW w:w="1594"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Показатель</w:t>
            </w:r>
          </w:p>
        </w:tc>
        <w:tc>
          <w:tcPr>
            <w:tcW w:w="1080" w:type="dxa"/>
            <w:vAlign w:val="center"/>
          </w:tcPr>
          <w:p w:rsidR="006972C3" w:rsidRPr="00A13476" w:rsidRDefault="006972C3" w:rsidP="00334FC1">
            <w:pPr>
              <w:snapToGrid w:val="0"/>
              <w:jc w:val="center"/>
              <w:rPr>
                <w:b/>
                <w:sz w:val="24"/>
                <w:szCs w:val="24"/>
                <w:lang w:eastAsia="ar-SA"/>
              </w:rPr>
            </w:pPr>
            <w:r w:rsidRPr="00A13476">
              <w:rPr>
                <w:b/>
                <w:sz w:val="24"/>
                <w:szCs w:val="24"/>
                <w:lang w:eastAsia="ar-SA"/>
              </w:rPr>
              <w:t>% к итогу</w:t>
            </w:r>
          </w:p>
        </w:tc>
      </w:tr>
      <w:tr w:rsidR="006972C3" w:rsidRPr="00842928">
        <w:tc>
          <w:tcPr>
            <w:tcW w:w="606" w:type="dxa"/>
          </w:tcPr>
          <w:p w:rsidR="006972C3" w:rsidRPr="00842928" w:rsidRDefault="006972C3" w:rsidP="00334FC1">
            <w:pPr>
              <w:snapToGrid w:val="0"/>
              <w:ind w:right="-1"/>
              <w:jc w:val="center"/>
              <w:rPr>
                <w:b/>
                <w:sz w:val="26"/>
                <w:szCs w:val="26"/>
                <w:lang w:eastAsia="ar-SA"/>
              </w:rPr>
            </w:pPr>
            <w:r w:rsidRPr="00842928">
              <w:rPr>
                <w:b/>
                <w:sz w:val="26"/>
                <w:szCs w:val="26"/>
                <w:lang w:eastAsia="ar-SA"/>
              </w:rPr>
              <w:t xml:space="preserve"> </w:t>
            </w:r>
          </w:p>
        </w:tc>
        <w:tc>
          <w:tcPr>
            <w:tcW w:w="5953" w:type="dxa"/>
          </w:tcPr>
          <w:p w:rsidR="006972C3" w:rsidRPr="00842928" w:rsidRDefault="006972C3" w:rsidP="00334FC1">
            <w:pPr>
              <w:snapToGrid w:val="0"/>
              <w:ind w:right="-1"/>
              <w:rPr>
                <w:b/>
                <w:sz w:val="26"/>
                <w:szCs w:val="26"/>
                <w:lang w:eastAsia="ar-SA"/>
              </w:rPr>
            </w:pPr>
            <w:r w:rsidRPr="00842928">
              <w:rPr>
                <w:b/>
                <w:sz w:val="26"/>
                <w:szCs w:val="26"/>
                <w:lang w:eastAsia="ar-SA"/>
              </w:rPr>
              <w:t>Общая площадь  земель населенного пункта в установленных границах, всего</w:t>
            </w:r>
          </w:p>
        </w:tc>
        <w:tc>
          <w:tcPr>
            <w:tcW w:w="709" w:type="dxa"/>
            <w:vAlign w:val="center"/>
          </w:tcPr>
          <w:p w:rsidR="006972C3" w:rsidRPr="00842928" w:rsidRDefault="006972C3" w:rsidP="00334FC1">
            <w:pPr>
              <w:snapToGrid w:val="0"/>
              <w:ind w:right="-1"/>
              <w:jc w:val="center"/>
              <w:rPr>
                <w:b/>
                <w:sz w:val="26"/>
                <w:szCs w:val="26"/>
                <w:lang w:eastAsia="ar-SA"/>
              </w:rPr>
            </w:pPr>
            <w:r w:rsidRPr="00842928">
              <w:rPr>
                <w:b/>
                <w:sz w:val="26"/>
                <w:szCs w:val="26"/>
                <w:lang w:eastAsia="ar-SA"/>
              </w:rPr>
              <w:t>га</w:t>
            </w:r>
          </w:p>
        </w:tc>
        <w:tc>
          <w:tcPr>
            <w:tcW w:w="1594" w:type="dxa"/>
            <w:vAlign w:val="center"/>
          </w:tcPr>
          <w:p w:rsidR="006972C3" w:rsidRPr="00842928" w:rsidRDefault="000B485C" w:rsidP="00334FC1">
            <w:pPr>
              <w:snapToGrid w:val="0"/>
              <w:ind w:right="-1"/>
              <w:jc w:val="center"/>
              <w:rPr>
                <w:b/>
                <w:sz w:val="26"/>
                <w:szCs w:val="26"/>
                <w:lang w:eastAsia="ar-SA"/>
              </w:rPr>
            </w:pPr>
            <w:r>
              <w:rPr>
                <w:b/>
                <w:sz w:val="26"/>
                <w:szCs w:val="26"/>
                <w:lang w:eastAsia="ar-SA"/>
              </w:rPr>
              <w:t>20,84</w:t>
            </w:r>
          </w:p>
        </w:tc>
        <w:tc>
          <w:tcPr>
            <w:tcW w:w="1080" w:type="dxa"/>
            <w:vAlign w:val="center"/>
          </w:tcPr>
          <w:p w:rsidR="006972C3" w:rsidRPr="00842928" w:rsidRDefault="006972C3" w:rsidP="00334FC1">
            <w:pPr>
              <w:snapToGrid w:val="0"/>
              <w:jc w:val="center"/>
              <w:rPr>
                <w:b/>
                <w:sz w:val="26"/>
                <w:szCs w:val="26"/>
                <w:lang w:eastAsia="ar-SA"/>
              </w:rPr>
            </w:pPr>
            <w:r w:rsidRPr="00842928">
              <w:rPr>
                <w:b/>
                <w:sz w:val="26"/>
                <w:szCs w:val="26"/>
                <w:lang w:eastAsia="ar-SA"/>
              </w:rPr>
              <w:t>100,00</w:t>
            </w:r>
          </w:p>
        </w:tc>
      </w:tr>
      <w:tr w:rsidR="006972C3" w:rsidRPr="007D6198">
        <w:tc>
          <w:tcPr>
            <w:tcW w:w="9942" w:type="dxa"/>
            <w:gridSpan w:val="5"/>
          </w:tcPr>
          <w:p w:rsidR="006972C3" w:rsidRPr="007D6198" w:rsidRDefault="006972C3" w:rsidP="00334FC1">
            <w:pPr>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6972C3" w:rsidRPr="007D6198">
        <w:trPr>
          <w:trHeight w:val="534"/>
        </w:trPr>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1.1</w:t>
            </w:r>
          </w:p>
        </w:tc>
        <w:tc>
          <w:tcPr>
            <w:tcW w:w="5953" w:type="dxa"/>
          </w:tcPr>
          <w:p w:rsidR="006972C3" w:rsidRDefault="006972C3" w:rsidP="00334FC1">
            <w:pPr>
              <w:snapToGrid w:val="0"/>
              <w:ind w:right="-108"/>
              <w:rPr>
                <w:sz w:val="28"/>
                <w:szCs w:val="28"/>
                <w:lang w:eastAsia="ar-SA"/>
              </w:rPr>
            </w:pPr>
            <w:r w:rsidRPr="007D6198">
              <w:rPr>
                <w:sz w:val="28"/>
                <w:szCs w:val="28"/>
                <w:lang w:eastAsia="ar-SA"/>
              </w:rPr>
              <w:t xml:space="preserve">Застройка индивидуальными жилыми домами </w:t>
            </w:r>
          </w:p>
          <w:p w:rsidR="006972C3" w:rsidRPr="007D6198" w:rsidRDefault="006972C3" w:rsidP="00334FC1">
            <w:pPr>
              <w:snapToGrid w:val="0"/>
              <w:ind w:right="-108"/>
              <w:rPr>
                <w:sz w:val="28"/>
                <w:szCs w:val="28"/>
                <w:lang w:eastAsia="ar-SA"/>
              </w:rPr>
            </w:pPr>
            <w:r w:rsidRPr="007D6198">
              <w:rPr>
                <w:sz w:val="28"/>
                <w:szCs w:val="28"/>
                <w:lang w:eastAsia="ar-SA"/>
              </w:rPr>
              <w:t>с приусадебными земельными участками</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3D2177" w:rsidP="00334FC1">
            <w:pPr>
              <w:snapToGrid w:val="0"/>
              <w:ind w:right="-1"/>
              <w:jc w:val="center"/>
              <w:rPr>
                <w:sz w:val="28"/>
                <w:szCs w:val="28"/>
                <w:lang w:eastAsia="ar-SA"/>
              </w:rPr>
            </w:pPr>
            <w:r>
              <w:rPr>
                <w:sz w:val="28"/>
                <w:szCs w:val="28"/>
                <w:lang w:eastAsia="ar-SA"/>
              </w:rPr>
              <w:t>2,92</w:t>
            </w:r>
          </w:p>
        </w:tc>
        <w:tc>
          <w:tcPr>
            <w:tcW w:w="1080" w:type="dxa"/>
            <w:vAlign w:val="center"/>
          </w:tcPr>
          <w:p w:rsidR="006972C3" w:rsidRPr="007D6198" w:rsidRDefault="006972C3" w:rsidP="00334FC1">
            <w:pPr>
              <w:snapToGrid w:val="0"/>
              <w:ind w:right="-1"/>
              <w:jc w:val="center"/>
              <w:rPr>
                <w:sz w:val="28"/>
                <w:szCs w:val="28"/>
                <w:lang w:eastAsia="ar-SA"/>
              </w:rPr>
            </w:pPr>
          </w:p>
        </w:tc>
      </w:tr>
      <w:tr w:rsidR="003D2177" w:rsidRPr="003D2177">
        <w:trPr>
          <w:trHeight w:val="534"/>
        </w:trPr>
        <w:tc>
          <w:tcPr>
            <w:tcW w:w="606" w:type="dxa"/>
          </w:tcPr>
          <w:p w:rsidR="003D2177" w:rsidRPr="003D2177" w:rsidRDefault="003D2177" w:rsidP="00334FC1">
            <w:pPr>
              <w:snapToGrid w:val="0"/>
              <w:ind w:right="-1"/>
              <w:jc w:val="center"/>
              <w:rPr>
                <w:color w:val="C00000"/>
                <w:sz w:val="26"/>
                <w:szCs w:val="26"/>
                <w:lang w:eastAsia="ar-SA"/>
              </w:rPr>
            </w:pPr>
            <w:r w:rsidRPr="003D2177">
              <w:rPr>
                <w:color w:val="C00000"/>
                <w:sz w:val="26"/>
                <w:szCs w:val="26"/>
                <w:lang w:eastAsia="ar-SA"/>
              </w:rPr>
              <w:t>1.2</w:t>
            </w:r>
          </w:p>
        </w:tc>
        <w:tc>
          <w:tcPr>
            <w:tcW w:w="5953" w:type="dxa"/>
          </w:tcPr>
          <w:p w:rsidR="003D2177" w:rsidRPr="003D2177" w:rsidRDefault="003D2177" w:rsidP="00074EF5">
            <w:pPr>
              <w:snapToGrid w:val="0"/>
              <w:ind w:right="-108"/>
              <w:rPr>
                <w:color w:val="C00000"/>
                <w:sz w:val="26"/>
                <w:szCs w:val="26"/>
                <w:lang w:eastAsia="ar-SA"/>
              </w:rPr>
            </w:pPr>
            <w:r w:rsidRPr="003D2177">
              <w:rPr>
                <w:color w:val="C00000"/>
                <w:sz w:val="26"/>
                <w:szCs w:val="26"/>
                <w:lang w:eastAsia="ar-SA"/>
              </w:rPr>
              <w:t xml:space="preserve">Застройка индивидуальными жилыми домами </w:t>
            </w:r>
          </w:p>
          <w:p w:rsidR="003D2177" w:rsidRPr="003D2177" w:rsidRDefault="003D2177" w:rsidP="00074EF5">
            <w:pPr>
              <w:snapToGrid w:val="0"/>
              <w:ind w:right="-108"/>
              <w:rPr>
                <w:color w:val="C00000"/>
                <w:sz w:val="26"/>
                <w:szCs w:val="26"/>
                <w:lang w:eastAsia="ar-SA"/>
              </w:rPr>
            </w:pPr>
            <w:r w:rsidRPr="003D2177">
              <w:rPr>
                <w:color w:val="C00000"/>
                <w:sz w:val="26"/>
                <w:szCs w:val="26"/>
                <w:lang w:eastAsia="ar-SA"/>
              </w:rPr>
              <w:t xml:space="preserve">с приусадебными земельными участками </w:t>
            </w:r>
          </w:p>
          <w:p w:rsidR="003D2177" w:rsidRPr="003D2177" w:rsidRDefault="003D2177" w:rsidP="00074EF5">
            <w:pPr>
              <w:snapToGrid w:val="0"/>
              <w:ind w:right="-108"/>
              <w:rPr>
                <w:color w:val="C00000"/>
                <w:sz w:val="26"/>
                <w:szCs w:val="26"/>
                <w:lang w:eastAsia="ar-SA"/>
              </w:rPr>
            </w:pPr>
            <w:r w:rsidRPr="003D2177">
              <w:rPr>
                <w:color w:val="C00000"/>
                <w:sz w:val="26"/>
                <w:szCs w:val="26"/>
                <w:lang w:eastAsia="ar-SA"/>
              </w:rPr>
              <w:t>(за пределами существующей границы)</w:t>
            </w:r>
          </w:p>
        </w:tc>
        <w:tc>
          <w:tcPr>
            <w:tcW w:w="709" w:type="dxa"/>
            <w:vAlign w:val="center"/>
          </w:tcPr>
          <w:p w:rsidR="003D2177" w:rsidRPr="003D2177" w:rsidRDefault="003D2177" w:rsidP="00334FC1">
            <w:pPr>
              <w:snapToGrid w:val="0"/>
              <w:ind w:right="-1"/>
              <w:jc w:val="center"/>
              <w:rPr>
                <w:color w:val="C00000"/>
                <w:sz w:val="26"/>
                <w:szCs w:val="26"/>
                <w:lang w:eastAsia="ar-SA"/>
              </w:rPr>
            </w:pPr>
            <w:r w:rsidRPr="003D2177">
              <w:rPr>
                <w:color w:val="C00000"/>
                <w:sz w:val="26"/>
                <w:szCs w:val="26"/>
                <w:lang w:eastAsia="ar-SA"/>
              </w:rPr>
              <w:t>га</w:t>
            </w:r>
          </w:p>
        </w:tc>
        <w:tc>
          <w:tcPr>
            <w:tcW w:w="1594" w:type="dxa"/>
            <w:vAlign w:val="center"/>
          </w:tcPr>
          <w:p w:rsidR="003D2177" w:rsidRPr="003D2177" w:rsidRDefault="003D2177" w:rsidP="00334FC1">
            <w:pPr>
              <w:snapToGrid w:val="0"/>
              <w:ind w:right="-1"/>
              <w:jc w:val="center"/>
              <w:rPr>
                <w:color w:val="C00000"/>
                <w:sz w:val="26"/>
                <w:szCs w:val="26"/>
                <w:lang w:eastAsia="ar-SA"/>
              </w:rPr>
            </w:pPr>
            <w:r w:rsidRPr="003D2177">
              <w:rPr>
                <w:color w:val="C00000"/>
                <w:sz w:val="26"/>
                <w:szCs w:val="26"/>
                <w:lang w:eastAsia="ar-SA"/>
              </w:rPr>
              <w:t>10,82</w:t>
            </w:r>
          </w:p>
        </w:tc>
        <w:tc>
          <w:tcPr>
            <w:tcW w:w="1080" w:type="dxa"/>
            <w:vAlign w:val="center"/>
          </w:tcPr>
          <w:p w:rsidR="003D2177" w:rsidRPr="003D2177" w:rsidRDefault="003D2177" w:rsidP="00334FC1">
            <w:pPr>
              <w:snapToGrid w:val="0"/>
              <w:ind w:right="-1"/>
              <w:jc w:val="center"/>
              <w:rPr>
                <w:color w:val="C00000"/>
                <w:sz w:val="26"/>
                <w:szCs w:val="26"/>
                <w:lang w:eastAsia="ar-SA"/>
              </w:rPr>
            </w:pPr>
          </w:p>
        </w:tc>
      </w:tr>
      <w:tr w:rsidR="003D2177" w:rsidRPr="007D6198">
        <w:tc>
          <w:tcPr>
            <w:tcW w:w="6559" w:type="dxa"/>
            <w:gridSpan w:val="2"/>
          </w:tcPr>
          <w:p w:rsidR="003D2177" w:rsidRPr="007D6198" w:rsidRDefault="003D2177" w:rsidP="00334FC1">
            <w:pPr>
              <w:snapToGrid w:val="0"/>
              <w:ind w:right="-1"/>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3D2177" w:rsidRPr="007D6198" w:rsidRDefault="003D2177" w:rsidP="00334FC1">
            <w:pPr>
              <w:snapToGrid w:val="0"/>
              <w:ind w:right="-1"/>
              <w:jc w:val="center"/>
              <w:rPr>
                <w:b/>
                <w:sz w:val="28"/>
                <w:szCs w:val="28"/>
                <w:lang w:eastAsia="ar-SA"/>
              </w:rPr>
            </w:pPr>
            <w:r>
              <w:rPr>
                <w:b/>
                <w:sz w:val="28"/>
                <w:szCs w:val="28"/>
                <w:lang w:eastAsia="ar-SA"/>
              </w:rPr>
              <w:t>га</w:t>
            </w:r>
          </w:p>
        </w:tc>
        <w:tc>
          <w:tcPr>
            <w:tcW w:w="1594" w:type="dxa"/>
            <w:vAlign w:val="center"/>
          </w:tcPr>
          <w:p w:rsidR="003D2177" w:rsidRPr="007D6198" w:rsidRDefault="003D2177" w:rsidP="00334FC1">
            <w:pPr>
              <w:snapToGrid w:val="0"/>
              <w:ind w:right="-1"/>
              <w:jc w:val="center"/>
              <w:rPr>
                <w:b/>
                <w:sz w:val="28"/>
                <w:szCs w:val="28"/>
                <w:lang w:eastAsia="ar-SA"/>
              </w:rPr>
            </w:pPr>
            <w:r>
              <w:rPr>
                <w:b/>
                <w:sz w:val="28"/>
                <w:szCs w:val="28"/>
                <w:lang w:eastAsia="ar-SA"/>
              </w:rPr>
              <w:t>2,92</w:t>
            </w:r>
          </w:p>
        </w:tc>
        <w:tc>
          <w:tcPr>
            <w:tcW w:w="1080" w:type="dxa"/>
            <w:vAlign w:val="center"/>
          </w:tcPr>
          <w:p w:rsidR="003D2177" w:rsidRPr="007D6198" w:rsidRDefault="008877DF" w:rsidP="00334FC1">
            <w:pPr>
              <w:snapToGrid w:val="0"/>
              <w:ind w:right="-1"/>
              <w:jc w:val="center"/>
              <w:rPr>
                <w:b/>
                <w:sz w:val="28"/>
                <w:szCs w:val="28"/>
                <w:lang w:eastAsia="ar-SA"/>
              </w:rPr>
            </w:pPr>
            <w:r>
              <w:rPr>
                <w:b/>
                <w:sz w:val="28"/>
                <w:szCs w:val="28"/>
                <w:lang w:eastAsia="ar-SA"/>
              </w:rPr>
              <w:t>14,01</w:t>
            </w:r>
          </w:p>
        </w:tc>
      </w:tr>
      <w:tr w:rsidR="003D2177" w:rsidRPr="007D6198">
        <w:tc>
          <w:tcPr>
            <w:tcW w:w="9942" w:type="dxa"/>
            <w:gridSpan w:val="5"/>
          </w:tcPr>
          <w:p w:rsidR="003D2177" w:rsidRPr="007D6198" w:rsidRDefault="003D2177" w:rsidP="00334FC1">
            <w:pPr>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3D2177" w:rsidRPr="007D6198">
        <w:tc>
          <w:tcPr>
            <w:tcW w:w="6559" w:type="dxa"/>
            <w:gridSpan w:val="2"/>
          </w:tcPr>
          <w:p w:rsidR="003D2177" w:rsidRPr="007D6198" w:rsidRDefault="003D2177"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3D2177" w:rsidRPr="00A13476" w:rsidRDefault="003D2177" w:rsidP="00334FC1">
            <w:pPr>
              <w:snapToGrid w:val="0"/>
              <w:ind w:right="-1"/>
              <w:jc w:val="center"/>
              <w:rPr>
                <w:b/>
                <w:sz w:val="28"/>
                <w:szCs w:val="28"/>
                <w:lang w:eastAsia="ar-SA"/>
              </w:rPr>
            </w:pPr>
            <w:r w:rsidRPr="00A13476">
              <w:rPr>
                <w:b/>
                <w:sz w:val="28"/>
                <w:szCs w:val="28"/>
                <w:lang w:eastAsia="ar-SA"/>
              </w:rPr>
              <w:t>га</w:t>
            </w:r>
          </w:p>
        </w:tc>
        <w:tc>
          <w:tcPr>
            <w:tcW w:w="1594" w:type="dxa"/>
            <w:vAlign w:val="center"/>
          </w:tcPr>
          <w:p w:rsidR="003D2177" w:rsidRPr="003D2177" w:rsidRDefault="003D2177" w:rsidP="00334FC1">
            <w:pPr>
              <w:snapToGrid w:val="0"/>
              <w:ind w:right="-1"/>
              <w:jc w:val="center"/>
              <w:rPr>
                <w:sz w:val="28"/>
                <w:szCs w:val="28"/>
                <w:lang w:eastAsia="ar-SA"/>
              </w:rPr>
            </w:pPr>
            <w:r w:rsidRPr="003D2177">
              <w:rPr>
                <w:sz w:val="28"/>
                <w:szCs w:val="28"/>
                <w:lang w:eastAsia="ar-SA"/>
              </w:rPr>
              <w:t>-</w:t>
            </w:r>
          </w:p>
        </w:tc>
        <w:tc>
          <w:tcPr>
            <w:tcW w:w="1080" w:type="dxa"/>
            <w:vAlign w:val="center"/>
          </w:tcPr>
          <w:p w:rsidR="003D2177" w:rsidRPr="003D2177" w:rsidRDefault="003D2177" w:rsidP="00334FC1">
            <w:pPr>
              <w:snapToGrid w:val="0"/>
              <w:ind w:right="-1"/>
              <w:jc w:val="center"/>
              <w:rPr>
                <w:sz w:val="28"/>
                <w:szCs w:val="28"/>
                <w:lang w:eastAsia="ar-SA"/>
              </w:rPr>
            </w:pPr>
            <w:r w:rsidRPr="003D2177">
              <w:rPr>
                <w:sz w:val="28"/>
                <w:szCs w:val="28"/>
                <w:lang w:eastAsia="ar-SA"/>
              </w:rPr>
              <w:t>-</w:t>
            </w:r>
          </w:p>
        </w:tc>
      </w:tr>
      <w:tr w:rsidR="003D2177" w:rsidRPr="007D6198">
        <w:tc>
          <w:tcPr>
            <w:tcW w:w="9942" w:type="dxa"/>
            <w:gridSpan w:val="5"/>
          </w:tcPr>
          <w:p w:rsidR="003D2177" w:rsidRPr="007D6198" w:rsidRDefault="003D2177" w:rsidP="00334FC1">
            <w:pPr>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3D2177" w:rsidRPr="007D6198">
        <w:trPr>
          <w:trHeight w:val="353"/>
        </w:trPr>
        <w:tc>
          <w:tcPr>
            <w:tcW w:w="6559" w:type="dxa"/>
            <w:gridSpan w:val="2"/>
          </w:tcPr>
          <w:p w:rsidR="003D2177" w:rsidRPr="007D6198" w:rsidRDefault="003D2177"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3D2177" w:rsidRPr="007D6198" w:rsidRDefault="003D2177"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3D2177" w:rsidRPr="003D2177" w:rsidRDefault="003D2177" w:rsidP="00074EF5">
            <w:pPr>
              <w:snapToGrid w:val="0"/>
              <w:ind w:right="-1"/>
              <w:jc w:val="center"/>
              <w:rPr>
                <w:sz w:val="28"/>
                <w:szCs w:val="28"/>
                <w:lang w:eastAsia="ar-SA"/>
              </w:rPr>
            </w:pPr>
            <w:r w:rsidRPr="003D2177">
              <w:rPr>
                <w:sz w:val="28"/>
                <w:szCs w:val="28"/>
                <w:lang w:eastAsia="ar-SA"/>
              </w:rPr>
              <w:t>-</w:t>
            </w:r>
          </w:p>
        </w:tc>
        <w:tc>
          <w:tcPr>
            <w:tcW w:w="1080" w:type="dxa"/>
            <w:vAlign w:val="center"/>
          </w:tcPr>
          <w:p w:rsidR="003D2177" w:rsidRPr="003D2177" w:rsidRDefault="003D2177" w:rsidP="00074EF5">
            <w:pPr>
              <w:snapToGrid w:val="0"/>
              <w:ind w:right="-1"/>
              <w:jc w:val="center"/>
              <w:rPr>
                <w:sz w:val="28"/>
                <w:szCs w:val="28"/>
                <w:lang w:eastAsia="ar-SA"/>
              </w:rPr>
            </w:pPr>
            <w:r w:rsidRPr="003D2177">
              <w:rPr>
                <w:sz w:val="28"/>
                <w:szCs w:val="28"/>
                <w:lang w:eastAsia="ar-SA"/>
              </w:rPr>
              <w:t>-</w:t>
            </w:r>
          </w:p>
        </w:tc>
      </w:tr>
      <w:tr w:rsidR="003D2177" w:rsidRPr="007D6198">
        <w:trPr>
          <w:trHeight w:val="349"/>
        </w:trPr>
        <w:tc>
          <w:tcPr>
            <w:tcW w:w="9942" w:type="dxa"/>
            <w:gridSpan w:val="5"/>
          </w:tcPr>
          <w:p w:rsidR="003D2177" w:rsidRPr="007D6198" w:rsidRDefault="003D2177" w:rsidP="00334FC1">
            <w:pPr>
              <w:snapToGrid w:val="0"/>
              <w:ind w:right="-1"/>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3D2177" w:rsidRPr="007D6198">
        <w:tc>
          <w:tcPr>
            <w:tcW w:w="606" w:type="dxa"/>
          </w:tcPr>
          <w:p w:rsidR="003D2177" w:rsidRPr="003D2177" w:rsidRDefault="003D2177" w:rsidP="003D2177">
            <w:pPr>
              <w:snapToGrid w:val="0"/>
              <w:ind w:right="-1"/>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1</w:t>
            </w:r>
          </w:p>
        </w:tc>
        <w:tc>
          <w:tcPr>
            <w:tcW w:w="5953" w:type="dxa"/>
          </w:tcPr>
          <w:p w:rsidR="003D2177" w:rsidRPr="007D6198" w:rsidRDefault="003D2177" w:rsidP="00334FC1">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3D2177" w:rsidRPr="00A13476" w:rsidRDefault="003D2177"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3D2177" w:rsidRPr="007D6198" w:rsidRDefault="003D2177" w:rsidP="00334FC1">
            <w:pPr>
              <w:snapToGrid w:val="0"/>
              <w:ind w:right="-1"/>
              <w:jc w:val="center"/>
              <w:rPr>
                <w:sz w:val="28"/>
                <w:szCs w:val="28"/>
                <w:lang w:eastAsia="ar-SA"/>
              </w:rPr>
            </w:pPr>
            <w:r>
              <w:rPr>
                <w:sz w:val="28"/>
                <w:szCs w:val="28"/>
                <w:lang w:eastAsia="ar-SA"/>
              </w:rPr>
              <w:t>3,39</w:t>
            </w:r>
          </w:p>
        </w:tc>
        <w:tc>
          <w:tcPr>
            <w:tcW w:w="1080" w:type="dxa"/>
            <w:vAlign w:val="center"/>
          </w:tcPr>
          <w:p w:rsidR="003D2177" w:rsidRPr="007D6198" w:rsidRDefault="003D2177" w:rsidP="00334FC1">
            <w:pPr>
              <w:snapToGrid w:val="0"/>
              <w:ind w:right="-1"/>
              <w:jc w:val="center"/>
              <w:rPr>
                <w:sz w:val="28"/>
                <w:szCs w:val="28"/>
                <w:lang w:eastAsia="ar-SA"/>
              </w:rPr>
            </w:pPr>
          </w:p>
        </w:tc>
      </w:tr>
      <w:tr w:rsidR="003D2177" w:rsidRPr="007D6198">
        <w:tc>
          <w:tcPr>
            <w:tcW w:w="6559" w:type="dxa"/>
            <w:gridSpan w:val="2"/>
          </w:tcPr>
          <w:p w:rsidR="003D2177" w:rsidRPr="007D6198" w:rsidRDefault="003D2177" w:rsidP="00334FC1">
            <w:pPr>
              <w:snapToGrid w:val="0"/>
              <w:ind w:right="-1"/>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3D2177" w:rsidRPr="007D6198" w:rsidRDefault="003D2177"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3D2177" w:rsidRPr="007D6198" w:rsidRDefault="003D2177" w:rsidP="00334FC1">
            <w:pPr>
              <w:snapToGrid w:val="0"/>
              <w:ind w:right="-1"/>
              <w:jc w:val="center"/>
              <w:rPr>
                <w:b/>
                <w:sz w:val="28"/>
                <w:szCs w:val="28"/>
                <w:lang w:eastAsia="ar-SA"/>
              </w:rPr>
            </w:pPr>
            <w:r>
              <w:rPr>
                <w:b/>
                <w:sz w:val="28"/>
                <w:szCs w:val="28"/>
                <w:lang w:eastAsia="ar-SA"/>
              </w:rPr>
              <w:t>3,39</w:t>
            </w:r>
          </w:p>
        </w:tc>
        <w:tc>
          <w:tcPr>
            <w:tcW w:w="1080" w:type="dxa"/>
            <w:vAlign w:val="center"/>
          </w:tcPr>
          <w:p w:rsidR="003D2177" w:rsidRPr="007D6198" w:rsidRDefault="008877DF" w:rsidP="00334FC1">
            <w:pPr>
              <w:snapToGrid w:val="0"/>
              <w:ind w:right="-1"/>
              <w:jc w:val="center"/>
              <w:rPr>
                <w:b/>
                <w:sz w:val="28"/>
                <w:szCs w:val="28"/>
                <w:lang w:eastAsia="ar-SA"/>
              </w:rPr>
            </w:pPr>
            <w:r>
              <w:rPr>
                <w:b/>
                <w:sz w:val="28"/>
                <w:szCs w:val="28"/>
                <w:lang w:eastAsia="ar-SA"/>
              </w:rPr>
              <w:t>16,27</w:t>
            </w:r>
          </w:p>
        </w:tc>
      </w:tr>
      <w:tr w:rsidR="003D2177" w:rsidRPr="007D6198">
        <w:tc>
          <w:tcPr>
            <w:tcW w:w="9942" w:type="dxa"/>
            <w:gridSpan w:val="5"/>
          </w:tcPr>
          <w:p w:rsidR="003D2177" w:rsidRPr="007D6198" w:rsidRDefault="003D2177" w:rsidP="00334FC1">
            <w:pPr>
              <w:snapToGrid w:val="0"/>
              <w:ind w:right="-1"/>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3D2177" w:rsidRPr="00FE13AC">
        <w:tc>
          <w:tcPr>
            <w:tcW w:w="606" w:type="dxa"/>
          </w:tcPr>
          <w:p w:rsidR="003D2177" w:rsidRPr="00FE13AC" w:rsidRDefault="003D2177" w:rsidP="003D2177">
            <w:pPr>
              <w:snapToGrid w:val="0"/>
              <w:ind w:right="-1"/>
              <w:jc w:val="center"/>
              <w:rPr>
                <w:color w:val="C00000"/>
                <w:sz w:val="26"/>
                <w:szCs w:val="26"/>
                <w:lang w:eastAsia="ar-SA"/>
              </w:rPr>
            </w:pPr>
            <w:r w:rsidRPr="00FE13AC">
              <w:rPr>
                <w:color w:val="C00000"/>
                <w:sz w:val="26"/>
                <w:szCs w:val="26"/>
                <w:lang w:eastAsia="ar-SA"/>
              </w:rPr>
              <w:t>5.1</w:t>
            </w:r>
          </w:p>
        </w:tc>
        <w:tc>
          <w:tcPr>
            <w:tcW w:w="5953" w:type="dxa"/>
          </w:tcPr>
          <w:p w:rsidR="00FE13AC" w:rsidRDefault="003D2177" w:rsidP="00334FC1">
            <w:pPr>
              <w:snapToGrid w:val="0"/>
              <w:ind w:right="-1"/>
              <w:rPr>
                <w:color w:val="C00000"/>
                <w:sz w:val="26"/>
                <w:szCs w:val="26"/>
              </w:rPr>
            </w:pPr>
            <w:r w:rsidRPr="00FE13AC">
              <w:rPr>
                <w:color w:val="C00000"/>
                <w:sz w:val="26"/>
                <w:szCs w:val="26"/>
              </w:rPr>
              <w:t>Лес, лесопарк</w:t>
            </w:r>
          </w:p>
          <w:p w:rsidR="003D2177" w:rsidRPr="00FE13AC" w:rsidRDefault="00FE13AC" w:rsidP="00334FC1">
            <w:pPr>
              <w:snapToGrid w:val="0"/>
              <w:ind w:right="-1"/>
              <w:rPr>
                <w:color w:val="C00000"/>
                <w:sz w:val="26"/>
                <w:szCs w:val="26"/>
              </w:rPr>
            </w:pPr>
            <w:r w:rsidRPr="003D2177">
              <w:rPr>
                <w:color w:val="C00000"/>
                <w:sz w:val="26"/>
                <w:szCs w:val="26"/>
                <w:lang w:eastAsia="ar-SA"/>
              </w:rPr>
              <w:t>(за пределами существующей границы)</w:t>
            </w:r>
          </w:p>
        </w:tc>
        <w:tc>
          <w:tcPr>
            <w:tcW w:w="709" w:type="dxa"/>
            <w:vAlign w:val="center"/>
          </w:tcPr>
          <w:p w:rsidR="003D2177" w:rsidRPr="00FE13AC" w:rsidRDefault="003D2177" w:rsidP="00334FC1">
            <w:pPr>
              <w:snapToGrid w:val="0"/>
              <w:ind w:right="-1"/>
              <w:jc w:val="center"/>
              <w:rPr>
                <w:color w:val="C00000"/>
                <w:sz w:val="26"/>
                <w:szCs w:val="26"/>
                <w:lang w:eastAsia="ar-SA"/>
              </w:rPr>
            </w:pPr>
            <w:r w:rsidRPr="00FE13AC">
              <w:rPr>
                <w:color w:val="C00000"/>
                <w:sz w:val="26"/>
                <w:szCs w:val="26"/>
                <w:lang w:eastAsia="ar-SA"/>
              </w:rPr>
              <w:t>га</w:t>
            </w:r>
          </w:p>
        </w:tc>
        <w:tc>
          <w:tcPr>
            <w:tcW w:w="1594" w:type="dxa"/>
            <w:vAlign w:val="center"/>
          </w:tcPr>
          <w:p w:rsidR="003D2177" w:rsidRPr="00FE13AC" w:rsidRDefault="00FE13AC" w:rsidP="00334FC1">
            <w:pPr>
              <w:snapToGrid w:val="0"/>
              <w:ind w:right="-1"/>
              <w:jc w:val="center"/>
              <w:rPr>
                <w:color w:val="C00000"/>
                <w:sz w:val="26"/>
                <w:szCs w:val="26"/>
                <w:lang w:eastAsia="ar-SA"/>
              </w:rPr>
            </w:pPr>
            <w:r>
              <w:rPr>
                <w:color w:val="C00000"/>
                <w:sz w:val="26"/>
                <w:szCs w:val="26"/>
                <w:lang w:eastAsia="ar-SA"/>
              </w:rPr>
              <w:t>20,84</w:t>
            </w:r>
          </w:p>
        </w:tc>
        <w:tc>
          <w:tcPr>
            <w:tcW w:w="1080" w:type="dxa"/>
            <w:vAlign w:val="center"/>
          </w:tcPr>
          <w:p w:rsidR="003D2177" w:rsidRPr="00FE13AC" w:rsidRDefault="003D2177" w:rsidP="00334FC1">
            <w:pPr>
              <w:snapToGrid w:val="0"/>
              <w:ind w:right="-1"/>
              <w:jc w:val="center"/>
              <w:rPr>
                <w:color w:val="C00000"/>
                <w:sz w:val="26"/>
                <w:szCs w:val="26"/>
                <w:lang w:eastAsia="ar-SA"/>
              </w:rPr>
            </w:pPr>
          </w:p>
        </w:tc>
      </w:tr>
      <w:tr w:rsidR="00FE13AC" w:rsidRPr="007D6198">
        <w:tc>
          <w:tcPr>
            <w:tcW w:w="6559" w:type="dxa"/>
            <w:gridSpan w:val="2"/>
          </w:tcPr>
          <w:p w:rsidR="00FE13AC" w:rsidRPr="007D6198" w:rsidRDefault="00FE13AC" w:rsidP="00334FC1">
            <w:pPr>
              <w:snapToGrid w:val="0"/>
              <w:ind w:right="-1"/>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FE13AC" w:rsidRPr="007D6198" w:rsidRDefault="00FE13AC"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FE13AC" w:rsidRPr="003D2177" w:rsidRDefault="00FE13AC" w:rsidP="00074EF5">
            <w:pPr>
              <w:snapToGrid w:val="0"/>
              <w:ind w:right="-1"/>
              <w:jc w:val="center"/>
              <w:rPr>
                <w:sz w:val="28"/>
                <w:szCs w:val="28"/>
                <w:lang w:eastAsia="ar-SA"/>
              </w:rPr>
            </w:pPr>
            <w:r w:rsidRPr="003D2177">
              <w:rPr>
                <w:sz w:val="28"/>
                <w:szCs w:val="28"/>
                <w:lang w:eastAsia="ar-SA"/>
              </w:rPr>
              <w:t>-</w:t>
            </w:r>
          </w:p>
        </w:tc>
        <w:tc>
          <w:tcPr>
            <w:tcW w:w="1080" w:type="dxa"/>
            <w:vAlign w:val="center"/>
          </w:tcPr>
          <w:p w:rsidR="00FE13AC" w:rsidRPr="003D2177" w:rsidRDefault="00FE13AC" w:rsidP="00074EF5">
            <w:pPr>
              <w:snapToGrid w:val="0"/>
              <w:ind w:right="-1"/>
              <w:jc w:val="center"/>
              <w:rPr>
                <w:sz w:val="28"/>
                <w:szCs w:val="28"/>
                <w:lang w:eastAsia="ar-SA"/>
              </w:rPr>
            </w:pPr>
            <w:r w:rsidRPr="003D2177">
              <w:rPr>
                <w:sz w:val="28"/>
                <w:szCs w:val="28"/>
                <w:lang w:eastAsia="ar-SA"/>
              </w:rPr>
              <w:t>-</w:t>
            </w:r>
          </w:p>
        </w:tc>
      </w:tr>
      <w:tr w:rsidR="00FE13AC" w:rsidRPr="007D6198">
        <w:tc>
          <w:tcPr>
            <w:tcW w:w="9942" w:type="dxa"/>
            <w:gridSpan w:val="5"/>
          </w:tcPr>
          <w:p w:rsidR="00FE13AC" w:rsidRPr="007D6198" w:rsidRDefault="00FE13AC" w:rsidP="00334FC1">
            <w:pPr>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FE13AC" w:rsidRPr="007D6198">
        <w:tc>
          <w:tcPr>
            <w:tcW w:w="606" w:type="dxa"/>
          </w:tcPr>
          <w:p w:rsidR="00FE13AC" w:rsidRPr="00FF03A3" w:rsidRDefault="00FE13AC" w:rsidP="00334FC1">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953" w:type="dxa"/>
          </w:tcPr>
          <w:p w:rsidR="00FE13AC" w:rsidRPr="00FF03A3" w:rsidRDefault="00FE13AC" w:rsidP="00334FC1">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FE13AC" w:rsidRPr="006E60DA" w:rsidRDefault="00FE13AC" w:rsidP="00334FC1">
            <w:pPr>
              <w:snapToGrid w:val="0"/>
              <w:ind w:right="-1"/>
              <w:jc w:val="center"/>
              <w:rPr>
                <w:sz w:val="28"/>
                <w:szCs w:val="28"/>
                <w:lang w:eastAsia="ar-SA"/>
              </w:rPr>
            </w:pPr>
            <w:r w:rsidRPr="006E60DA">
              <w:rPr>
                <w:sz w:val="28"/>
                <w:szCs w:val="28"/>
                <w:lang w:eastAsia="ar-SA"/>
              </w:rPr>
              <w:t>га</w:t>
            </w:r>
          </w:p>
        </w:tc>
        <w:tc>
          <w:tcPr>
            <w:tcW w:w="1594" w:type="dxa"/>
            <w:vAlign w:val="center"/>
          </w:tcPr>
          <w:p w:rsidR="00FE13AC" w:rsidRPr="006E60DA" w:rsidRDefault="00FE13AC" w:rsidP="00334FC1">
            <w:pPr>
              <w:snapToGrid w:val="0"/>
              <w:ind w:right="-1"/>
              <w:jc w:val="center"/>
              <w:rPr>
                <w:sz w:val="28"/>
                <w:szCs w:val="28"/>
                <w:lang w:eastAsia="ar-SA"/>
              </w:rPr>
            </w:pPr>
            <w:r>
              <w:rPr>
                <w:sz w:val="28"/>
                <w:szCs w:val="28"/>
                <w:lang w:eastAsia="ar-SA"/>
              </w:rPr>
              <w:t>14,43</w:t>
            </w:r>
          </w:p>
        </w:tc>
        <w:tc>
          <w:tcPr>
            <w:tcW w:w="1080" w:type="dxa"/>
            <w:vAlign w:val="center"/>
          </w:tcPr>
          <w:p w:rsidR="00FE13AC" w:rsidRPr="006E60DA" w:rsidRDefault="00FE13AC" w:rsidP="00334FC1">
            <w:pPr>
              <w:snapToGrid w:val="0"/>
              <w:ind w:right="-1"/>
              <w:jc w:val="center"/>
              <w:rPr>
                <w:sz w:val="28"/>
                <w:szCs w:val="28"/>
                <w:lang w:eastAsia="ar-SA"/>
              </w:rPr>
            </w:pPr>
          </w:p>
        </w:tc>
      </w:tr>
      <w:tr w:rsidR="00FE13AC" w:rsidRPr="00FE13AC">
        <w:tc>
          <w:tcPr>
            <w:tcW w:w="606" w:type="dxa"/>
          </w:tcPr>
          <w:p w:rsidR="00FE13AC" w:rsidRPr="00FE13AC" w:rsidRDefault="00FE13AC" w:rsidP="00334FC1">
            <w:pPr>
              <w:widowControl w:val="0"/>
              <w:autoSpaceDE w:val="0"/>
              <w:autoSpaceDN w:val="0"/>
              <w:adjustRightInd w:val="0"/>
              <w:ind w:right="-1"/>
              <w:jc w:val="center"/>
              <w:rPr>
                <w:color w:val="C00000"/>
                <w:sz w:val="26"/>
                <w:szCs w:val="26"/>
              </w:rPr>
            </w:pPr>
            <w:r w:rsidRPr="00FE13AC">
              <w:rPr>
                <w:color w:val="C00000"/>
                <w:sz w:val="26"/>
                <w:szCs w:val="26"/>
              </w:rPr>
              <w:t>6.2</w:t>
            </w:r>
          </w:p>
        </w:tc>
        <w:tc>
          <w:tcPr>
            <w:tcW w:w="5953" w:type="dxa"/>
          </w:tcPr>
          <w:p w:rsidR="00FE13AC" w:rsidRDefault="00FE13AC" w:rsidP="00334FC1">
            <w:pPr>
              <w:widowControl w:val="0"/>
              <w:autoSpaceDE w:val="0"/>
              <w:autoSpaceDN w:val="0"/>
              <w:adjustRightInd w:val="0"/>
              <w:ind w:right="-1"/>
              <w:rPr>
                <w:color w:val="C00000"/>
                <w:sz w:val="26"/>
                <w:szCs w:val="26"/>
              </w:rPr>
            </w:pPr>
            <w:r w:rsidRPr="00FE13AC">
              <w:rPr>
                <w:color w:val="C00000"/>
                <w:sz w:val="26"/>
                <w:szCs w:val="26"/>
              </w:rPr>
              <w:t>Садоводческие объединения</w:t>
            </w:r>
          </w:p>
          <w:p w:rsidR="00FE13AC" w:rsidRPr="00FE13AC" w:rsidRDefault="00FE13AC" w:rsidP="00334FC1">
            <w:pPr>
              <w:widowControl w:val="0"/>
              <w:autoSpaceDE w:val="0"/>
              <w:autoSpaceDN w:val="0"/>
              <w:adjustRightInd w:val="0"/>
              <w:ind w:right="-1"/>
              <w:rPr>
                <w:color w:val="C00000"/>
                <w:sz w:val="26"/>
                <w:szCs w:val="26"/>
              </w:rPr>
            </w:pPr>
            <w:r w:rsidRPr="003D2177">
              <w:rPr>
                <w:color w:val="C00000"/>
                <w:sz w:val="26"/>
                <w:szCs w:val="26"/>
                <w:lang w:eastAsia="ar-SA"/>
              </w:rPr>
              <w:t>(за пределами существующей границы)</w:t>
            </w:r>
          </w:p>
        </w:tc>
        <w:tc>
          <w:tcPr>
            <w:tcW w:w="709" w:type="dxa"/>
            <w:vAlign w:val="center"/>
          </w:tcPr>
          <w:p w:rsidR="00FE13AC" w:rsidRPr="00FE13AC" w:rsidRDefault="00FE13AC" w:rsidP="00334FC1">
            <w:pPr>
              <w:snapToGrid w:val="0"/>
              <w:ind w:right="-1"/>
              <w:jc w:val="center"/>
              <w:rPr>
                <w:color w:val="C00000"/>
                <w:sz w:val="26"/>
                <w:szCs w:val="26"/>
                <w:lang w:eastAsia="ar-SA"/>
              </w:rPr>
            </w:pPr>
            <w:r w:rsidRPr="00FE13AC">
              <w:rPr>
                <w:color w:val="C00000"/>
                <w:sz w:val="26"/>
                <w:szCs w:val="26"/>
                <w:lang w:eastAsia="ar-SA"/>
              </w:rPr>
              <w:t>га</w:t>
            </w:r>
          </w:p>
        </w:tc>
        <w:tc>
          <w:tcPr>
            <w:tcW w:w="1594" w:type="dxa"/>
            <w:vAlign w:val="center"/>
          </w:tcPr>
          <w:p w:rsidR="00FE13AC" w:rsidRPr="00FE13AC" w:rsidRDefault="00FE13AC" w:rsidP="00334FC1">
            <w:pPr>
              <w:snapToGrid w:val="0"/>
              <w:ind w:right="-1"/>
              <w:jc w:val="center"/>
              <w:rPr>
                <w:color w:val="C00000"/>
                <w:sz w:val="26"/>
                <w:szCs w:val="26"/>
                <w:lang w:eastAsia="ar-SA"/>
              </w:rPr>
            </w:pPr>
            <w:r w:rsidRPr="00FE13AC">
              <w:rPr>
                <w:color w:val="C00000"/>
                <w:sz w:val="26"/>
                <w:szCs w:val="26"/>
                <w:lang w:eastAsia="ar-SA"/>
              </w:rPr>
              <w:t>8,46</w:t>
            </w:r>
          </w:p>
        </w:tc>
        <w:tc>
          <w:tcPr>
            <w:tcW w:w="1080" w:type="dxa"/>
            <w:vAlign w:val="center"/>
          </w:tcPr>
          <w:p w:rsidR="00FE13AC" w:rsidRPr="00FE13AC" w:rsidRDefault="00FE13AC" w:rsidP="00334FC1">
            <w:pPr>
              <w:snapToGrid w:val="0"/>
              <w:ind w:right="-1"/>
              <w:jc w:val="center"/>
              <w:rPr>
                <w:color w:val="C00000"/>
                <w:sz w:val="26"/>
                <w:szCs w:val="26"/>
                <w:lang w:eastAsia="ar-SA"/>
              </w:rPr>
            </w:pPr>
          </w:p>
        </w:tc>
      </w:tr>
      <w:tr w:rsidR="00FE13AC" w:rsidRPr="007D6198">
        <w:tc>
          <w:tcPr>
            <w:tcW w:w="6559" w:type="dxa"/>
            <w:gridSpan w:val="2"/>
          </w:tcPr>
          <w:p w:rsidR="00FE13AC" w:rsidRPr="007D6198" w:rsidRDefault="00FE13AC" w:rsidP="00334FC1">
            <w:pPr>
              <w:snapToGrid w:val="0"/>
              <w:ind w:right="-1"/>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FE13AC" w:rsidRPr="007D6198" w:rsidRDefault="00FE13AC" w:rsidP="00334FC1">
            <w:pPr>
              <w:snapToGrid w:val="0"/>
              <w:ind w:right="-1"/>
              <w:jc w:val="center"/>
              <w:rPr>
                <w:sz w:val="28"/>
                <w:szCs w:val="28"/>
                <w:lang w:eastAsia="ar-SA"/>
              </w:rPr>
            </w:pPr>
            <w:r w:rsidRPr="007D6198">
              <w:rPr>
                <w:b/>
                <w:sz w:val="28"/>
                <w:szCs w:val="28"/>
                <w:lang w:eastAsia="ar-SA"/>
              </w:rPr>
              <w:t>га</w:t>
            </w:r>
          </w:p>
        </w:tc>
        <w:tc>
          <w:tcPr>
            <w:tcW w:w="1594" w:type="dxa"/>
            <w:vAlign w:val="center"/>
          </w:tcPr>
          <w:p w:rsidR="00FE13AC" w:rsidRPr="007D6198" w:rsidRDefault="00FE13AC" w:rsidP="00334FC1">
            <w:pPr>
              <w:snapToGrid w:val="0"/>
              <w:ind w:right="-1"/>
              <w:jc w:val="center"/>
              <w:rPr>
                <w:b/>
                <w:sz w:val="28"/>
                <w:szCs w:val="28"/>
                <w:lang w:eastAsia="ar-SA"/>
              </w:rPr>
            </w:pPr>
            <w:r>
              <w:rPr>
                <w:b/>
                <w:sz w:val="28"/>
                <w:szCs w:val="28"/>
                <w:lang w:eastAsia="ar-SA"/>
              </w:rPr>
              <w:t>14,43</w:t>
            </w:r>
          </w:p>
        </w:tc>
        <w:tc>
          <w:tcPr>
            <w:tcW w:w="1080" w:type="dxa"/>
            <w:vAlign w:val="center"/>
          </w:tcPr>
          <w:p w:rsidR="00FE13AC" w:rsidRPr="006962F8" w:rsidRDefault="008877DF" w:rsidP="00334FC1">
            <w:pPr>
              <w:snapToGrid w:val="0"/>
              <w:ind w:right="-1"/>
              <w:jc w:val="center"/>
              <w:rPr>
                <w:b/>
                <w:sz w:val="28"/>
                <w:szCs w:val="28"/>
                <w:lang w:eastAsia="ar-SA"/>
              </w:rPr>
            </w:pPr>
            <w:r>
              <w:rPr>
                <w:b/>
                <w:sz w:val="28"/>
                <w:szCs w:val="28"/>
                <w:lang w:eastAsia="ar-SA"/>
              </w:rPr>
              <w:t>69,24</w:t>
            </w:r>
          </w:p>
        </w:tc>
      </w:tr>
      <w:tr w:rsidR="00FE13AC" w:rsidRPr="006962F8">
        <w:tc>
          <w:tcPr>
            <w:tcW w:w="9942" w:type="dxa"/>
            <w:gridSpan w:val="5"/>
          </w:tcPr>
          <w:p w:rsidR="00FE13AC" w:rsidRPr="007D6198" w:rsidRDefault="00FE13AC" w:rsidP="00334FC1">
            <w:pPr>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FE13AC" w:rsidRPr="006962F8">
        <w:tc>
          <w:tcPr>
            <w:tcW w:w="606" w:type="dxa"/>
          </w:tcPr>
          <w:p w:rsidR="00FE13AC" w:rsidRPr="007D6198" w:rsidRDefault="00FE13AC" w:rsidP="00334FC1">
            <w:pPr>
              <w:snapToGrid w:val="0"/>
              <w:ind w:right="-1"/>
              <w:jc w:val="center"/>
              <w:rPr>
                <w:sz w:val="28"/>
                <w:szCs w:val="28"/>
                <w:lang w:eastAsia="ar-SA"/>
              </w:rPr>
            </w:pPr>
            <w:r>
              <w:rPr>
                <w:sz w:val="28"/>
                <w:szCs w:val="28"/>
                <w:lang w:eastAsia="ar-SA"/>
              </w:rPr>
              <w:t>7</w:t>
            </w:r>
            <w:r w:rsidRPr="007D6198">
              <w:rPr>
                <w:sz w:val="28"/>
                <w:szCs w:val="28"/>
                <w:lang w:eastAsia="ar-SA"/>
              </w:rPr>
              <w:t>.1</w:t>
            </w:r>
          </w:p>
        </w:tc>
        <w:tc>
          <w:tcPr>
            <w:tcW w:w="5953" w:type="dxa"/>
          </w:tcPr>
          <w:p w:rsidR="00FE13AC" w:rsidRPr="007D6198" w:rsidRDefault="00FE13AC" w:rsidP="00334FC1">
            <w:pPr>
              <w:snapToGrid w:val="0"/>
              <w:ind w:right="-1"/>
              <w:rPr>
                <w:sz w:val="28"/>
                <w:szCs w:val="28"/>
                <w:lang w:eastAsia="ar-SA"/>
              </w:rPr>
            </w:pPr>
            <w:r w:rsidRPr="007D6198">
              <w:rPr>
                <w:sz w:val="28"/>
                <w:szCs w:val="28"/>
                <w:lang w:eastAsia="ar-SA"/>
              </w:rPr>
              <w:t>Кладбище</w:t>
            </w:r>
          </w:p>
        </w:tc>
        <w:tc>
          <w:tcPr>
            <w:tcW w:w="709" w:type="dxa"/>
            <w:vAlign w:val="center"/>
          </w:tcPr>
          <w:p w:rsidR="00FE13AC" w:rsidRPr="00A13476" w:rsidRDefault="00FE13AC"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FE13AC" w:rsidRPr="007D6198" w:rsidRDefault="00FE13AC" w:rsidP="00334FC1">
            <w:pPr>
              <w:snapToGrid w:val="0"/>
              <w:ind w:right="-1"/>
              <w:jc w:val="center"/>
              <w:rPr>
                <w:sz w:val="28"/>
                <w:szCs w:val="28"/>
                <w:lang w:eastAsia="ar-SA"/>
              </w:rPr>
            </w:pPr>
            <w:r>
              <w:rPr>
                <w:sz w:val="28"/>
                <w:szCs w:val="28"/>
                <w:lang w:eastAsia="ar-SA"/>
              </w:rPr>
              <w:t>0,1</w:t>
            </w:r>
          </w:p>
        </w:tc>
        <w:tc>
          <w:tcPr>
            <w:tcW w:w="1080" w:type="dxa"/>
            <w:vAlign w:val="center"/>
          </w:tcPr>
          <w:p w:rsidR="00FE13AC" w:rsidRPr="007D6198" w:rsidRDefault="00FE13AC" w:rsidP="00334FC1">
            <w:pPr>
              <w:snapToGrid w:val="0"/>
              <w:ind w:right="-1"/>
              <w:jc w:val="center"/>
              <w:rPr>
                <w:sz w:val="28"/>
                <w:szCs w:val="28"/>
                <w:lang w:eastAsia="ar-SA"/>
              </w:rPr>
            </w:pPr>
          </w:p>
        </w:tc>
      </w:tr>
      <w:tr w:rsidR="00FE13AC" w:rsidRPr="006962F8">
        <w:tc>
          <w:tcPr>
            <w:tcW w:w="6559" w:type="dxa"/>
            <w:gridSpan w:val="2"/>
          </w:tcPr>
          <w:p w:rsidR="00FE13AC" w:rsidRPr="006E60DA" w:rsidRDefault="00FE13AC" w:rsidP="00334FC1">
            <w:pPr>
              <w:snapToGrid w:val="0"/>
              <w:ind w:right="-1"/>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FE13AC" w:rsidRPr="007D6198" w:rsidRDefault="00FE13AC"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FE13AC" w:rsidRPr="007D6198" w:rsidRDefault="00FE13AC" w:rsidP="00334FC1">
            <w:pPr>
              <w:snapToGrid w:val="0"/>
              <w:ind w:right="-1"/>
              <w:jc w:val="center"/>
              <w:rPr>
                <w:b/>
                <w:sz w:val="28"/>
                <w:szCs w:val="28"/>
                <w:lang w:eastAsia="ar-SA"/>
              </w:rPr>
            </w:pPr>
            <w:r>
              <w:rPr>
                <w:b/>
                <w:sz w:val="28"/>
                <w:szCs w:val="28"/>
                <w:lang w:eastAsia="ar-SA"/>
              </w:rPr>
              <w:t>0,1</w:t>
            </w:r>
          </w:p>
        </w:tc>
        <w:tc>
          <w:tcPr>
            <w:tcW w:w="1080" w:type="dxa"/>
            <w:vAlign w:val="center"/>
          </w:tcPr>
          <w:p w:rsidR="00FE13AC" w:rsidRPr="007D6198" w:rsidRDefault="008877DF" w:rsidP="00334FC1">
            <w:pPr>
              <w:snapToGrid w:val="0"/>
              <w:ind w:right="-1"/>
              <w:jc w:val="center"/>
              <w:rPr>
                <w:b/>
                <w:sz w:val="28"/>
                <w:szCs w:val="28"/>
                <w:lang w:eastAsia="ar-SA"/>
              </w:rPr>
            </w:pPr>
            <w:r>
              <w:rPr>
                <w:b/>
                <w:sz w:val="28"/>
                <w:szCs w:val="28"/>
                <w:lang w:eastAsia="ar-SA"/>
              </w:rPr>
              <w:t>0,48</w:t>
            </w:r>
          </w:p>
        </w:tc>
      </w:tr>
      <w:tr w:rsidR="00FE13AC" w:rsidRPr="006962F8">
        <w:tc>
          <w:tcPr>
            <w:tcW w:w="6559" w:type="dxa"/>
            <w:gridSpan w:val="2"/>
          </w:tcPr>
          <w:p w:rsidR="00FE13AC" w:rsidRPr="00FF03A3" w:rsidRDefault="00FE13AC" w:rsidP="00334FC1">
            <w:pPr>
              <w:snapToGrid w:val="0"/>
              <w:ind w:right="-1"/>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FE13AC" w:rsidRPr="007D6198" w:rsidRDefault="00FE13AC" w:rsidP="00334FC1">
            <w:pPr>
              <w:snapToGrid w:val="0"/>
              <w:ind w:right="-1"/>
              <w:jc w:val="center"/>
              <w:rPr>
                <w:b/>
                <w:sz w:val="28"/>
                <w:szCs w:val="28"/>
                <w:lang w:eastAsia="ar-SA"/>
              </w:rPr>
            </w:pPr>
          </w:p>
        </w:tc>
        <w:tc>
          <w:tcPr>
            <w:tcW w:w="1594" w:type="dxa"/>
            <w:vAlign w:val="center"/>
          </w:tcPr>
          <w:p w:rsidR="00FE13AC" w:rsidRPr="007D6198" w:rsidRDefault="00FE13AC" w:rsidP="00334FC1">
            <w:pPr>
              <w:snapToGrid w:val="0"/>
              <w:ind w:right="-1"/>
              <w:jc w:val="center"/>
              <w:rPr>
                <w:b/>
                <w:sz w:val="28"/>
                <w:szCs w:val="28"/>
                <w:lang w:eastAsia="ar-SA"/>
              </w:rPr>
            </w:pPr>
          </w:p>
        </w:tc>
        <w:tc>
          <w:tcPr>
            <w:tcW w:w="1080" w:type="dxa"/>
            <w:vAlign w:val="center"/>
          </w:tcPr>
          <w:p w:rsidR="00FE13AC" w:rsidRPr="007D6198" w:rsidRDefault="00FE13AC" w:rsidP="00334FC1">
            <w:pPr>
              <w:snapToGrid w:val="0"/>
              <w:ind w:right="-1"/>
              <w:jc w:val="center"/>
              <w:rPr>
                <w:b/>
                <w:sz w:val="28"/>
                <w:szCs w:val="28"/>
                <w:lang w:eastAsia="ar-SA"/>
              </w:rPr>
            </w:pPr>
          </w:p>
        </w:tc>
      </w:tr>
      <w:tr w:rsidR="00FE13AC" w:rsidRPr="006962F8">
        <w:tc>
          <w:tcPr>
            <w:tcW w:w="606" w:type="dxa"/>
          </w:tcPr>
          <w:p w:rsidR="00FE13AC" w:rsidRPr="00EF5FC2" w:rsidRDefault="00FE13AC" w:rsidP="00334FC1">
            <w:pPr>
              <w:snapToGrid w:val="0"/>
              <w:ind w:right="-1"/>
              <w:rPr>
                <w:sz w:val="28"/>
                <w:szCs w:val="28"/>
              </w:rPr>
            </w:pPr>
            <w:r w:rsidRPr="00EF5FC2">
              <w:rPr>
                <w:sz w:val="28"/>
                <w:szCs w:val="28"/>
              </w:rPr>
              <w:t>8.1</w:t>
            </w:r>
          </w:p>
        </w:tc>
        <w:tc>
          <w:tcPr>
            <w:tcW w:w="5953" w:type="dxa"/>
          </w:tcPr>
          <w:p w:rsidR="00FE13AC" w:rsidRPr="00EF5FC2" w:rsidRDefault="00FE13AC" w:rsidP="00334FC1">
            <w:pPr>
              <w:snapToGrid w:val="0"/>
              <w:ind w:right="-1"/>
              <w:rPr>
                <w:sz w:val="28"/>
                <w:szCs w:val="28"/>
              </w:rPr>
            </w:pPr>
            <w:r>
              <w:rPr>
                <w:sz w:val="28"/>
                <w:szCs w:val="28"/>
              </w:rPr>
              <w:t>Водные территории</w:t>
            </w:r>
          </w:p>
        </w:tc>
        <w:tc>
          <w:tcPr>
            <w:tcW w:w="709" w:type="dxa"/>
            <w:vAlign w:val="center"/>
          </w:tcPr>
          <w:p w:rsidR="00FE13AC" w:rsidRPr="00EF5FC2" w:rsidRDefault="00FE13AC" w:rsidP="00334FC1">
            <w:pPr>
              <w:snapToGrid w:val="0"/>
              <w:ind w:right="-1"/>
              <w:jc w:val="center"/>
              <w:rPr>
                <w:sz w:val="28"/>
                <w:szCs w:val="28"/>
                <w:lang w:eastAsia="ar-SA"/>
              </w:rPr>
            </w:pPr>
            <w:r w:rsidRPr="00EF5FC2">
              <w:rPr>
                <w:sz w:val="28"/>
                <w:szCs w:val="28"/>
                <w:lang w:eastAsia="ar-SA"/>
              </w:rPr>
              <w:t>га</w:t>
            </w:r>
          </w:p>
        </w:tc>
        <w:tc>
          <w:tcPr>
            <w:tcW w:w="1594" w:type="dxa"/>
            <w:vAlign w:val="center"/>
          </w:tcPr>
          <w:p w:rsidR="00FE13AC" w:rsidRPr="006577CF" w:rsidRDefault="00FE13AC" w:rsidP="00334FC1">
            <w:pPr>
              <w:snapToGrid w:val="0"/>
              <w:ind w:right="-1"/>
              <w:jc w:val="center"/>
              <w:rPr>
                <w:sz w:val="28"/>
                <w:szCs w:val="28"/>
                <w:lang w:eastAsia="ar-SA"/>
              </w:rPr>
            </w:pPr>
            <w:r w:rsidRPr="006577CF">
              <w:rPr>
                <w:sz w:val="28"/>
                <w:szCs w:val="28"/>
                <w:lang w:eastAsia="ar-SA"/>
              </w:rPr>
              <w:t>-</w:t>
            </w:r>
          </w:p>
        </w:tc>
        <w:tc>
          <w:tcPr>
            <w:tcW w:w="1080" w:type="dxa"/>
            <w:vAlign w:val="center"/>
          </w:tcPr>
          <w:p w:rsidR="00FE13AC" w:rsidRPr="007D6198" w:rsidRDefault="00FE13AC" w:rsidP="00334FC1">
            <w:pPr>
              <w:snapToGrid w:val="0"/>
              <w:ind w:right="-1"/>
              <w:jc w:val="center"/>
              <w:rPr>
                <w:b/>
                <w:sz w:val="28"/>
                <w:szCs w:val="28"/>
                <w:lang w:eastAsia="ar-SA"/>
              </w:rPr>
            </w:pPr>
          </w:p>
        </w:tc>
      </w:tr>
      <w:tr w:rsidR="00FE13AC" w:rsidRPr="006962F8">
        <w:tc>
          <w:tcPr>
            <w:tcW w:w="6559" w:type="dxa"/>
            <w:gridSpan w:val="2"/>
          </w:tcPr>
          <w:p w:rsidR="00FE13AC" w:rsidRDefault="00FE13AC" w:rsidP="00334FC1">
            <w:pPr>
              <w:snapToGrid w:val="0"/>
              <w:ind w:right="-1"/>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FE13AC" w:rsidRPr="00EF5FC2" w:rsidRDefault="00FE13AC" w:rsidP="00334FC1">
            <w:pPr>
              <w:snapToGrid w:val="0"/>
              <w:ind w:right="-1"/>
              <w:jc w:val="center"/>
              <w:rPr>
                <w:sz w:val="28"/>
                <w:szCs w:val="28"/>
                <w:lang w:eastAsia="ar-SA"/>
              </w:rPr>
            </w:pPr>
          </w:p>
        </w:tc>
        <w:tc>
          <w:tcPr>
            <w:tcW w:w="1594" w:type="dxa"/>
            <w:vAlign w:val="center"/>
          </w:tcPr>
          <w:p w:rsidR="00FE13AC" w:rsidRPr="006577CF" w:rsidRDefault="006577CF" w:rsidP="00334FC1">
            <w:pPr>
              <w:snapToGrid w:val="0"/>
              <w:ind w:right="-1"/>
              <w:jc w:val="center"/>
              <w:rPr>
                <w:sz w:val="28"/>
                <w:szCs w:val="28"/>
                <w:lang w:eastAsia="ar-SA"/>
              </w:rPr>
            </w:pPr>
            <w:r w:rsidRPr="006577CF">
              <w:rPr>
                <w:sz w:val="28"/>
                <w:szCs w:val="28"/>
                <w:lang w:eastAsia="ar-SA"/>
              </w:rPr>
              <w:t>-</w:t>
            </w:r>
          </w:p>
        </w:tc>
        <w:tc>
          <w:tcPr>
            <w:tcW w:w="1080" w:type="dxa"/>
            <w:vAlign w:val="center"/>
          </w:tcPr>
          <w:p w:rsidR="00FE13AC" w:rsidRPr="007D6198" w:rsidRDefault="00FE13AC" w:rsidP="00334FC1">
            <w:pPr>
              <w:snapToGrid w:val="0"/>
              <w:ind w:right="-1"/>
              <w:jc w:val="center"/>
              <w:rPr>
                <w:b/>
                <w:sz w:val="28"/>
                <w:szCs w:val="28"/>
                <w:lang w:eastAsia="ar-SA"/>
              </w:rPr>
            </w:pPr>
          </w:p>
        </w:tc>
      </w:tr>
      <w:tr w:rsidR="00FE13AC" w:rsidRPr="006962F8">
        <w:tc>
          <w:tcPr>
            <w:tcW w:w="6559" w:type="dxa"/>
            <w:gridSpan w:val="2"/>
          </w:tcPr>
          <w:p w:rsidR="00FE13AC" w:rsidRPr="00EF5FC2" w:rsidRDefault="00FE13AC" w:rsidP="00334FC1">
            <w:pPr>
              <w:snapToGrid w:val="0"/>
              <w:ind w:right="-1"/>
              <w:rPr>
                <w:b/>
                <w:bCs/>
                <w:sz w:val="28"/>
                <w:szCs w:val="28"/>
              </w:rPr>
            </w:pPr>
            <w:r>
              <w:rPr>
                <w:b/>
                <w:bCs/>
                <w:sz w:val="28"/>
                <w:szCs w:val="28"/>
                <w:lang w:val="en-US"/>
              </w:rPr>
              <w:t>IX</w:t>
            </w:r>
            <w:r>
              <w:rPr>
                <w:b/>
                <w:bCs/>
                <w:sz w:val="28"/>
                <w:szCs w:val="28"/>
              </w:rPr>
              <w:t>. Прочие</w:t>
            </w:r>
          </w:p>
        </w:tc>
        <w:tc>
          <w:tcPr>
            <w:tcW w:w="709" w:type="dxa"/>
            <w:vAlign w:val="center"/>
          </w:tcPr>
          <w:p w:rsidR="00FE13AC" w:rsidRPr="00EF5FC2" w:rsidRDefault="00FE13AC" w:rsidP="00334FC1">
            <w:pPr>
              <w:snapToGrid w:val="0"/>
              <w:ind w:right="-1"/>
              <w:jc w:val="center"/>
              <w:rPr>
                <w:sz w:val="28"/>
                <w:szCs w:val="28"/>
                <w:lang w:eastAsia="ar-SA"/>
              </w:rPr>
            </w:pPr>
          </w:p>
        </w:tc>
        <w:tc>
          <w:tcPr>
            <w:tcW w:w="1594" w:type="dxa"/>
            <w:vAlign w:val="center"/>
          </w:tcPr>
          <w:p w:rsidR="00FE13AC" w:rsidRPr="007D6198" w:rsidRDefault="00FE13AC" w:rsidP="00334FC1">
            <w:pPr>
              <w:snapToGrid w:val="0"/>
              <w:ind w:right="-1"/>
              <w:jc w:val="center"/>
              <w:rPr>
                <w:b/>
                <w:sz w:val="28"/>
                <w:szCs w:val="28"/>
                <w:lang w:eastAsia="ar-SA"/>
              </w:rPr>
            </w:pPr>
          </w:p>
        </w:tc>
        <w:tc>
          <w:tcPr>
            <w:tcW w:w="1080" w:type="dxa"/>
            <w:vAlign w:val="center"/>
          </w:tcPr>
          <w:p w:rsidR="00FE13AC" w:rsidRPr="007D6198" w:rsidRDefault="00FE13AC" w:rsidP="00334FC1">
            <w:pPr>
              <w:snapToGrid w:val="0"/>
              <w:ind w:right="-1"/>
              <w:jc w:val="center"/>
              <w:rPr>
                <w:b/>
                <w:sz w:val="28"/>
                <w:szCs w:val="28"/>
                <w:lang w:eastAsia="ar-SA"/>
              </w:rPr>
            </w:pPr>
          </w:p>
        </w:tc>
      </w:tr>
      <w:tr w:rsidR="006577CF" w:rsidRPr="006577CF">
        <w:tc>
          <w:tcPr>
            <w:tcW w:w="606" w:type="dxa"/>
          </w:tcPr>
          <w:p w:rsidR="006577CF" w:rsidRPr="006577CF" w:rsidRDefault="006577CF" w:rsidP="006577CF">
            <w:pPr>
              <w:snapToGrid w:val="0"/>
              <w:ind w:right="-1"/>
              <w:rPr>
                <w:bCs/>
                <w:color w:val="C00000"/>
                <w:sz w:val="26"/>
                <w:szCs w:val="26"/>
              </w:rPr>
            </w:pPr>
            <w:r w:rsidRPr="006577CF">
              <w:rPr>
                <w:bCs/>
                <w:color w:val="C00000"/>
                <w:sz w:val="26"/>
                <w:szCs w:val="26"/>
              </w:rPr>
              <w:t>9.1</w:t>
            </w:r>
          </w:p>
        </w:tc>
        <w:tc>
          <w:tcPr>
            <w:tcW w:w="5953" w:type="dxa"/>
          </w:tcPr>
          <w:p w:rsidR="006577CF" w:rsidRDefault="006577CF" w:rsidP="00074EF5">
            <w:pPr>
              <w:snapToGrid w:val="0"/>
              <w:ind w:right="-1"/>
              <w:rPr>
                <w:bCs/>
                <w:color w:val="C00000"/>
                <w:sz w:val="26"/>
                <w:szCs w:val="26"/>
              </w:rPr>
            </w:pPr>
            <w:r w:rsidRPr="006577CF">
              <w:rPr>
                <w:bCs/>
                <w:color w:val="C00000"/>
                <w:sz w:val="26"/>
                <w:szCs w:val="26"/>
              </w:rPr>
              <w:t>Пойменные участки, не занятые лесом</w:t>
            </w:r>
          </w:p>
          <w:p w:rsidR="006577CF" w:rsidRPr="006577CF" w:rsidRDefault="006577CF" w:rsidP="00074EF5">
            <w:pPr>
              <w:snapToGrid w:val="0"/>
              <w:ind w:right="-1"/>
              <w:rPr>
                <w:bCs/>
                <w:color w:val="C00000"/>
                <w:sz w:val="26"/>
                <w:szCs w:val="26"/>
              </w:rPr>
            </w:pPr>
            <w:r w:rsidRPr="003D2177">
              <w:rPr>
                <w:color w:val="C00000"/>
                <w:sz w:val="26"/>
                <w:szCs w:val="26"/>
                <w:lang w:eastAsia="ar-SA"/>
              </w:rPr>
              <w:t>(за пределами существующей границы)</w:t>
            </w:r>
          </w:p>
        </w:tc>
        <w:tc>
          <w:tcPr>
            <w:tcW w:w="709" w:type="dxa"/>
            <w:vAlign w:val="center"/>
          </w:tcPr>
          <w:p w:rsidR="006577CF" w:rsidRPr="006577CF" w:rsidRDefault="006577CF" w:rsidP="00334FC1">
            <w:pPr>
              <w:snapToGrid w:val="0"/>
              <w:ind w:right="-1"/>
              <w:jc w:val="center"/>
              <w:rPr>
                <w:color w:val="C00000"/>
                <w:sz w:val="26"/>
                <w:szCs w:val="26"/>
                <w:lang w:eastAsia="ar-SA"/>
              </w:rPr>
            </w:pPr>
            <w:r w:rsidRPr="006577CF">
              <w:rPr>
                <w:color w:val="C00000"/>
                <w:sz w:val="26"/>
                <w:szCs w:val="26"/>
                <w:lang w:eastAsia="ar-SA"/>
              </w:rPr>
              <w:t>га</w:t>
            </w:r>
          </w:p>
        </w:tc>
        <w:tc>
          <w:tcPr>
            <w:tcW w:w="1594" w:type="dxa"/>
            <w:vAlign w:val="center"/>
          </w:tcPr>
          <w:p w:rsidR="006577CF" w:rsidRPr="006577CF" w:rsidRDefault="006577CF" w:rsidP="00334FC1">
            <w:pPr>
              <w:snapToGrid w:val="0"/>
              <w:ind w:right="-1"/>
              <w:jc w:val="center"/>
              <w:rPr>
                <w:b/>
                <w:color w:val="C00000"/>
                <w:sz w:val="26"/>
                <w:szCs w:val="26"/>
                <w:lang w:eastAsia="ar-SA"/>
              </w:rPr>
            </w:pPr>
            <w:r>
              <w:rPr>
                <w:b/>
                <w:color w:val="C00000"/>
                <w:sz w:val="26"/>
                <w:szCs w:val="26"/>
                <w:lang w:eastAsia="ar-SA"/>
              </w:rPr>
              <w:t>3,59</w:t>
            </w:r>
          </w:p>
        </w:tc>
        <w:tc>
          <w:tcPr>
            <w:tcW w:w="1080" w:type="dxa"/>
            <w:vAlign w:val="center"/>
          </w:tcPr>
          <w:p w:rsidR="006577CF" w:rsidRPr="006577CF" w:rsidRDefault="006577CF" w:rsidP="00334FC1">
            <w:pPr>
              <w:snapToGrid w:val="0"/>
              <w:ind w:right="-1"/>
              <w:jc w:val="center"/>
              <w:rPr>
                <w:b/>
                <w:color w:val="C00000"/>
                <w:sz w:val="26"/>
                <w:szCs w:val="26"/>
                <w:lang w:eastAsia="ar-SA"/>
              </w:rPr>
            </w:pPr>
          </w:p>
        </w:tc>
      </w:tr>
      <w:tr w:rsidR="006577CF" w:rsidRPr="006962F8">
        <w:tc>
          <w:tcPr>
            <w:tcW w:w="6559" w:type="dxa"/>
            <w:gridSpan w:val="2"/>
          </w:tcPr>
          <w:p w:rsidR="006577CF" w:rsidRPr="00EF5FC2" w:rsidRDefault="006577CF" w:rsidP="00334FC1">
            <w:pPr>
              <w:snapToGrid w:val="0"/>
              <w:ind w:right="-1"/>
              <w:rPr>
                <w:bCs/>
                <w:sz w:val="28"/>
                <w:szCs w:val="28"/>
              </w:rPr>
            </w:pPr>
            <w:r w:rsidRPr="00FF03A3">
              <w:rPr>
                <w:b/>
                <w:bCs/>
                <w:sz w:val="28"/>
                <w:szCs w:val="28"/>
              </w:rPr>
              <w:t xml:space="preserve">Итого по пункту </w:t>
            </w:r>
            <w:r>
              <w:rPr>
                <w:b/>
                <w:bCs/>
                <w:sz w:val="28"/>
                <w:szCs w:val="28"/>
                <w:lang w:val="en-US"/>
              </w:rPr>
              <w:t>IX</w:t>
            </w:r>
          </w:p>
        </w:tc>
        <w:tc>
          <w:tcPr>
            <w:tcW w:w="709" w:type="dxa"/>
            <w:vAlign w:val="center"/>
          </w:tcPr>
          <w:p w:rsidR="006577CF" w:rsidRPr="00EF5FC2" w:rsidRDefault="006577CF" w:rsidP="00334FC1">
            <w:pPr>
              <w:snapToGrid w:val="0"/>
              <w:ind w:right="-1"/>
              <w:jc w:val="center"/>
              <w:rPr>
                <w:b/>
                <w:sz w:val="28"/>
                <w:szCs w:val="28"/>
                <w:lang w:eastAsia="ar-SA"/>
              </w:rPr>
            </w:pPr>
            <w:r w:rsidRPr="00EF5FC2">
              <w:rPr>
                <w:b/>
                <w:sz w:val="28"/>
                <w:szCs w:val="28"/>
                <w:lang w:eastAsia="ar-SA"/>
              </w:rPr>
              <w:t>га</w:t>
            </w:r>
          </w:p>
        </w:tc>
        <w:tc>
          <w:tcPr>
            <w:tcW w:w="1594" w:type="dxa"/>
            <w:vAlign w:val="center"/>
          </w:tcPr>
          <w:p w:rsidR="006577CF" w:rsidRPr="006577CF" w:rsidRDefault="006577CF" w:rsidP="00334FC1">
            <w:pPr>
              <w:snapToGrid w:val="0"/>
              <w:ind w:right="-1"/>
              <w:jc w:val="center"/>
              <w:rPr>
                <w:sz w:val="28"/>
                <w:szCs w:val="28"/>
                <w:lang w:eastAsia="ar-SA"/>
              </w:rPr>
            </w:pPr>
            <w:r w:rsidRPr="006577CF">
              <w:rPr>
                <w:sz w:val="28"/>
                <w:szCs w:val="28"/>
                <w:lang w:eastAsia="ar-SA"/>
              </w:rPr>
              <w:t>-</w:t>
            </w:r>
          </w:p>
        </w:tc>
        <w:tc>
          <w:tcPr>
            <w:tcW w:w="1080" w:type="dxa"/>
            <w:vAlign w:val="center"/>
          </w:tcPr>
          <w:p w:rsidR="006577CF" w:rsidRPr="007D6198" w:rsidRDefault="006577CF" w:rsidP="00334FC1">
            <w:pPr>
              <w:snapToGrid w:val="0"/>
              <w:ind w:right="-1"/>
              <w:jc w:val="center"/>
              <w:rPr>
                <w:b/>
                <w:sz w:val="28"/>
                <w:szCs w:val="28"/>
                <w:lang w:eastAsia="ar-SA"/>
              </w:rPr>
            </w:pPr>
          </w:p>
        </w:tc>
      </w:tr>
      <w:tr w:rsidR="006577CF" w:rsidRPr="006962F8">
        <w:tc>
          <w:tcPr>
            <w:tcW w:w="6559" w:type="dxa"/>
            <w:gridSpan w:val="2"/>
          </w:tcPr>
          <w:p w:rsidR="006577CF" w:rsidRPr="00EF5FC2" w:rsidRDefault="006577CF" w:rsidP="00334FC1">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EF5FC2">
              <w:rPr>
                <w:b/>
                <w:sz w:val="28"/>
                <w:szCs w:val="28"/>
              </w:rPr>
              <w:t xml:space="preserve"> </w:t>
            </w:r>
          </w:p>
        </w:tc>
        <w:tc>
          <w:tcPr>
            <w:tcW w:w="709" w:type="dxa"/>
            <w:vAlign w:val="center"/>
          </w:tcPr>
          <w:p w:rsidR="006577CF" w:rsidRPr="007D6198" w:rsidRDefault="006577CF" w:rsidP="00334FC1">
            <w:pPr>
              <w:snapToGrid w:val="0"/>
              <w:ind w:right="-1"/>
              <w:jc w:val="center"/>
              <w:rPr>
                <w:b/>
                <w:sz w:val="28"/>
                <w:szCs w:val="28"/>
                <w:lang w:eastAsia="ar-SA"/>
              </w:rPr>
            </w:pPr>
            <w:r>
              <w:rPr>
                <w:b/>
                <w:sz w:val="28"/>
                <w:szCs w:val="28"/>
                <w:lang w:eastAsia="ar-SA"/>
              </w:rPr>
              <w:t>га</w:t>
            </w:r>
          </w:p>
        </w:tc>
        <w:tc>
          <w:tcPr>
            <w:tcW w:w="1594" w:type="dxa"/>
            <w:vAlign w:val="center"/>
          </w:tcPr>
          <w:p w:rsidR="006577CF" w:rsidRPr="007D6198" w:rsidRDefault="006577CF" w:rsidP="00334FC1">
            <w:pPr>
              <w:snapToGrid w:val="0"/>
              <w:ind w:right="-1"/>
              <w:jc w:val="center"/>
              <w:rPr>
                <w:b/>
                <w:sz w:val="28"/>
                <w:szCs w:val="28"/>
                <w:lang w:eastAsia="ar-SA"/>
              </w:rPr>
            </w:pPr>
            <w:r>
              <w:rPr>
                <w:b/>
                <w:sz w:val="28"/>
                <w:szCs w:val="28"/>
                <w:lang w:eastAsia="ar-SA"/>
              </w:rPr>
              <w:t>20,84</w:t>
            </w:r>
          </w:p>
        </w:tc>
        <w:tc>
          <w:tcPr>
            <w:tcW w:w="1080" w:type="dxa"/>
            <w:vAlign w:val="center"/>
          </w:tcPr>
          <w:p w:rsidR="006577CF" w:rsidRPr="007D6198" w:rsidRDefault="005556BE" w:rsidP="00334FC1">
            <w:pPr>
              <w:snapToGrid w:val="0"/>
              <w:jc w:val="center"/>
              <w:rPr>
                <w:b/>
                <w:sz w:val="28"/>
                <w:szCs w:val="28"/>
                <w:lang w:eastAsia="ar-SA"/>
              </w:rPr>
            </w:pPr>
            <w:r>
              <w:rPr>
                <w:b/>
                <w:sz w:val="28"/>
                <w:szCs w:val="28"/>
                <w:lang w:eastAsia="ar-SA"/>
              </w:rPr>
              <w:t>100,00</w:t>
            </w:r>
          </w:p>
        </w:tc>
      </w:tr>
    </w:tbl>
    <w:p w:rsidR="00A13476" w:rsidRDefault="00A13476" w:rsidP="001C542F">
      <w:pPr>
        <w:jc w:val="center"/>
        <w:rPr>
          <w:szCs w:val="28"/>
        </w:rPr>
      </w:pPr>
    </w:p>
    <w:p w:rsidR="006972C3" w:rsidRDefault="006972C3" w:rsidP="001C542F">
      <w:pPr>
        <w:jc w:val="center"/>
        <w:rPr>
          <w:szCs w:val="28"/>
        </w:rPr>
      </w:pPr>
    </w:p>
    <w:p w:rsidR="006972C3" w:rsidRPr="00A13476" w:rsidRDefault="00A11AC4" w:rsidP="006972C3">
      <w:pPr>
        <w:widowControl w:val="0"/>
        <w:autoSpaceDE w:val="0"/>
        <w:autoSpaceDN w:val="0"/>
        <w:adjustRightInd w:val="0"/>
        <w:ind w:right="284"/>
        <w:jc w:val="center"/>
        <w:rPr>
          <w:b/>
          <w:bCs/>
          <w:sz w:val="28"/>
          <w:szCs w:val="28"/>
        </w:rPr>
      </w:pPr>
      <w:r>
        <w:rPr>
          <w:b/>
          <w:bCs/>
          <w:sz w:val="28"/>
          <w:szCs w:val="28"/>
        </w:rPr>
        <w:br w:type="page"/>
      </w:r>
      <w:r w:rsidR="006972C3">
        <w:rPr>
          <w:b/>
          <w:bCs/>
          <w:sz w:val="28"/>
          <w:szCs w:val="28"/>
        </w:rPr>
        <w:lastRenderedPageBreak/>
        <w:t>Хутор Кувичинский</w:t>
      </w:r>
    </w:p>
    <w:p w:rsidR="006972C3" w:rsidRPr="003F5D87" w:rsidRDefault="006972C3" w:rsidP="006972C3">
      <w:pPr>
        <w:widowControl w:val="0"/>
        <w:autoSpaceDE w:val="0"/>
        <w:autoSpaceDN w:val="0"/>
        <w:adjustRightInd w:val="0"/>
        <w:jc w:val="right"/>
        <w:rPr>
          <w:bCs/>
          <w:sz w:val="28"/>
          <w:szCs w:val="28"/>
        </w:rPr>
      </w:pPr>
      <w:r w:rsidRPr="003F5D87">
        <w:rPr>
          <w:bCs/>
          <w:sz w:val="28"/>
          <w:szCs w:val="28"/>
        </w:rPr>
        <w:t xml:space="preserve">    Таблица </w:t>
      </w:r>
      <w:r w:rsidR="00B0735B">
        <w:rPr>
          <w:bCs/>
          <w:sz w:val="28"/>
          <w:szCs w:val="28"/>
        </w:rPr>
        <w:t>8</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953"/>
        <w:gridCol w:w="709"/>
        <w:gridCol w:w="1594"/>
        <w:gridCol w:w="1080"/>
      </w:tblGrid>
      <w:tr w:rsidR="006972C3" w:rsidRPr="00A13476">
        <w:trPr>
          <w:cantSplit/>
          <w:trHeight w:val="328"/>
          <w:tblHeader/>
        </w:trPr>
        <w:tc>
          <w:tcPr>
            <w:tcW w:w="606"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 п/п</w:t>
            </w:r>
          </w:p>
        </w:tc>
        <w:tc>
          <w:tcPr>
            <w:tcW w:w="5953"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Ед. изм.</w:t>
            </w:r>
          </w:p>
        </w:tc>
        <w:tc>
          <w:tcPr>
            <w:tcW w:w="1594"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Показатель</w:t>
            </w:r>
          </w:p>
        </w:tc>
        <w:tc>
          <w:tcPr>
            <w:tcW w:w="1080" w:type="dxa"/>
            <w:vAlign w:val="center"/>
          </w:tcPr>
          <w:p w:rsidR="006972C3" w:rsidRPr="00A13476" w:rsidRDefault="006972C3" w:rsidP="00334FC1">
            <w:pPr>
              <w:snapToGrid w:val="0"/>
              <w:jc w:val="center"/>
              <w:rPr>
                <w:b/>
                <w:sz w:val="24"/>
                <w:szCs w:val="24"/>
                <w:lang w:eastAsia="ar-SA"/>
              </w:rPr>
            </w:pPr>
            <w:r w:rsidRPr="00A13476">
              <w:rPr>
                <w:b/>
                <w:sz w:val="24"/>
                <w:szCs w:val="24"/>
                <w:lang w:eastAsia="ar-SA"/>
              </w:rPr>
              <w:t>% к итогу</w:t>
            </w:r>
          </w:p>
        </w:tc>
      </w:tr>
      <w:tr w:rsidR="006972C3" w:rsidRPr="007D6198">
        <w:trPr>
          <w:trHeight w:val="477"/>
        </w:trPr>
        <w:tc>
          <w:tcPr>
            <w:tcW w:w="606" w:type="dxa"/>
          </w:tcPr>
          <w:p w:rsidR="006972C3" w:rsidRPr="006E60DA" w:rsidRDefault="006972C3" w:rsidP="00334FC1">
            <w:pPr>
              <w:snapToGrid w:val="0"/>
              <w:ind w:right="-1"/>
              <w:jc w:val="center"/>
              <w:rPr>
                <w:b/>
                <w:sz w:val="28"/>
                <w:szCs w:val="28"/>
                <w:lang w:eastAsia="ar-SA"/>
              </w:rPr>
            </w:pPr>
            <w:r w:rsidRPr="006E60DA">
              <w:rPr>
                <w:b/>
                <w:sz w:val="28"/>
                <w:szCs w:val="28"/>
                <w:lang w:eastAsia="ar-SA"/>
              </w:rPr>
              <w:t xml:space="preserve"> </w:t>
            </w:r>
          </w:p>
        </w:tc>
        <w:tc>
          <w:tcPr>
            <w:tcW w:w="5953" w:type="dxa"/>
          </w:tcPr>
          <w:p w:rsidR="006972C3" w:rsidRPr="006E60DA" w:rsidRDefault="006972C3" w:rsidP="00334FC1">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7D6198" w:rsidRDefault="00127A65" w:rsidP="009656B6">
            <w:pPr>
              <w:snapToGrid w:val="0"/>
              <w:ind w:right="-1"/>
              <w:jc w:val="center"/>
              <w:rPr>
                <w:b/>
                <w:sz w:val="28"/>
                <w:szCs w:val="28"/>
                <w:lang w:eastAsia="ar-SA"/>
              </w:rPr>
            </w:pPr>
            <w:r>
              <w:rPr>
                <w:b/>
                <w:sz w:val="28"/>
                <w:szCs w:val="28"/>
                <w:lang w:eastAsia="ar-SA"/>
              </w:rPr>
              <w:t>211,</w:t>
            </w:r>
            <w:r w:rsidR="009656B6">
              <w:rPr>
                <w:b/>
                <w:sz w:val="28"/>
                <w:szCs w:val="28"/>
                <w:lang w:eastAsia="ar-SA"/>
              </w:rPr>
              <w:t>20</w:t>
            </w:r>
          </w:p>
        </w:tc>
        <w:tc>
          <w:tcPr>
            <w:tcW w:w="1080" w:type="dxa"/>
            <w:vAlign w:val="center"/>
          </w:tcPr>
          <w:p w:rsidR="006972C3" w:rsidRPr="007D6198" w:rsidRDefault="006972C3" w:rsidP="00334FC1">
            <w:pPr>
              <w:snapToGrid w:val="0"/>
              <w:jc w:val="center"/>
              <w:rPr>
                <w:b/>
                <w:sz w:val="28"/>
                <w:szCs w:val="28"/>
                <w:lang w:eastAsia="ar-SA"/>
              </w:rPr>
            </w:pPr>
            <w:r w:rsidRPr="007D6198">
              <w:rPr>
                <w:b/>
                <w:sz w:val="28"/>
                <w:szCs w:val="28"/>
                <w:lang w:eastAsia="ar-SA"/>
              </w:rPr>
              <w:t>100,00</w:t>
            </w:r>
          </w:p>
        </w:tc>
      </w:tr>
      <w:tr w:rsidR="006972C3" w:rsidRPr="007D6198">
        <w:tc>
          <w:tcPr>
            <w:tcW w:w="9942" w:type="dxa"/>
            <w:gridSpan w:val="5"/>
          </w:tcPr>
          <w:p w:rsidR="006972C3" w:rsidRPr="007D6198" w:rsidRDefault="006972C3" w:rsidP="00334FC1">
            <w:pPr>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1.1</w:t>
            </w:r>
          </w:p>
        </w:tc>
        <w:tc>
          <w:tcPr>
            <w:tcW w:w="5953" w:type="dxa"/>
          </w:tcPr>
          <w:p w:rsidR="006972C3" w:rsidRDefault="006972C3" w:rsidP="00334FC1">
            <w:pPr>
              <w:snapToGrid w:val="0"/>
              <w:ind w:right="-108"/>
              <w:rPr>
                <w:sz w:val="28"/>
                <w:szCs w:val="28"/>
                <w:lang w:eastAsia="ar-SA"/>
              </w:rPr>
            </w:pPr>
            <w:r w:rsidRPr="007D6198">
              <w:rPr>
                <w:sz w:val="28"/>
                <w:szCs w:val="28"/>
                <w:lang w:eastAsia="ar-SA"/>
              </w:rPr>
              <w:t xml:space="preserve">Застройка индивидуальными жилыми домами </w:t>
            </w:r>
          </w:p>
          <w:p w:rsidR="006972C3" w:rsidRPr="007D6198" w:rsidRDefault="006972C3" w:rsidP="00334FC1">
            <w:pPr>
              <w:snapToGrid w:val="0"/>
              <w:ind w:right="-108"/>
              <w:rPr>
                <w:sz w:val="28"/>
                <w:szCs w:val="28"/>
                <w:lang w:eastAsia="ar-SA"/>
              </w:rPr>
            </w:pPr>
            <w:r w:rsidRPr="007D6198">
              <w:rPr>
                <w:sz w:val="28"/>
                <w:szCs w:val="28"/>
                <w:lang w:eastAsia="ar-SA"/>
              </w:rPr>
              <w:t>с приусадебными земельными участками</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127A65" w:rsidP="00334FC1">
            <w:pPr>
              <w:snapToGrid w:val="0"/>
              <w:ind w:right="-1"/>
              <w:jc w:val="center"/>
              <w:rPr>
                <w:sz w:val="28"/>
                <w:szCs w:val="28"/>
                <w:lang w:eastAsia="ar-SA"/>
              </w:rPr>
            </w:pPr>
            <w:r>
              <w:rPr>
                <w:sz w:val="28"/>
                <w:szCs w:val="28"/>
                <w:lang w:eastAsia="ar-SA"/>
              </w:rPr>
              <w:t>90,75</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6972C3" w:rsidRPr="007D6198" w:rsidRDefault="006972C3" w:rsidP="00334FC1">
            <w:pPr>
              <w:snapToGrid w:val="0"/>
              <w:ind w:right="-1"/>
              <w:jc w:val="center"/>
              <w:rPr>
                <w:b/>
                <w:sz w:val="28"/>
                <w:szCs w:val="28"/>
                <w:lang w:eastAsia="ar-SA"/>
              </w:rPr>
            </w:pPr>
            <w:r>
              <w:rPr>
                <w:b/>
                <w:sz w:val="28"/>
                <w:szCs w:val="28"/>
                <w:lang w:eastAsia="ar-SA"/>
              </w:rPr>
              <w:t>га</w:t>
            </w:r>
          </w:p>
        </w:tc>
        <w:tc>
          <w:tcPr>
            <w:tcW w:w="1594" w:type="dxa"/>
            <w:vAlign w:val="center"/>
          </w:tcPr>
          <w:p w:rsidR="006972C3" w:rsidRPr="007D6198" w:rsidRDefault="00127A65" w:rsidP="00334FC1">
            <w:pPr>
              <w:snapToGrid w:val="0"/>
              <w:ind w:right="-1"/>
              <w:jc w:val="center"/>
              <w:rPr>
                <w:b/>
                <w:sz w:val="28"/>
                <w:szCs w:val="28"/>
                <w:lang w:eastAsia="ar-SA"/>
              </w:rPr>
            </w:pPr>
            <w:r>
              <w:rPr>
                <w:b/>
                <w:sz w:val="28"/>
                <w:szCs w:val="28"/>
                <w:lang w:eastAsia="ar-SA"/>
              </w:rPr>
              <w:t>90,75</w:t>
            </w:r>
          </w:p>
        </w:tc>
        <w:tc>
          <w:tcPr>
            <w:tcW w:w="1080" w:type="dxa"/>
            <w:vAlign w:val="center"/>
          </w:tcPr>
          <w:p w:rsidR="006972C3" w:rsidRPr="007D6198" w:rsidRDefault="00D54C5D" w:rsidP="00334FC1">
            <w:pPr>
              <w:snapToGrid w:val="0"/>
              <w:ind w:right="-1"/>
              <w:jc w:val="center"/>
              <w:rPr>
                <w:b/>
                <w:sz w:val="28"/>
                <w:szCs w:val="28"/>
                <w:lang w:eastAsia="ar-SA"/>
              </w:rPr>
            </w:pPr>
            <w:r>
              <w:rPr>
                <w:b/>
                <w:sz w:val="28"/>
                <w:szCs w:val="28"/>
                <w:lang w:eastAsia="ar-SA"/>
              </w:rPr>
              <w:t>42,97</w:t>
            </w:r>
          </w:p>
        </w:tc>
      </w:tr>
      <w:tr w:rsidR="006972C3" w:rsidRPr="007D6198">
        <w:trPr>
          <w:trHeight w:val="208"/>
        </w:trPr>
        <w:tc>
          <w:tcPr>
            <w:tcW w:w="9942" w:type="dxa"/>
            <w:gridSpan w:val="5"/>
          </w:tcPr>
          <w:p w:rsidR="006972C3" w:rsidRPr="007D6198" w:rsidRDefault="006972C3" w:rsidP="00334FC1">
            <w:pPr>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6972C3" w:rsidRPr="007D6198">
        <w:tc>
          <w:tcPr>
            <w:tcW w:w="606" w:type="dxa"/>
          </w:tcPr>
          <w:p w:rsidR="006972C3" w:rsidRPr="007D6198" w:rsidRDefault="006972C3" w:rsidP="006972C3">
            <w:pPr>
              <w:snapToGrid w:val="0"/>
              <w:ind w:right="-1"/>
              <w:jc w:val="center"/>
              <w:rPr>
                <w:sz w:val="28"/>
                <w:szCs w:val="28"/>
                <w:lang w:eastAsia="ar-SA"/>
              </w:rPr>
            </w:pPr>
            <w:r w:rsidRPr="007D6198">
              <w:rPr>
                <w:sz w:val="28"/>
                <w:szCs w:val="28"/>
                <w:lang w:eastAsia="ar-SA"/>
              </w:rPr>
              <w:t>2.1</w:t>
            </w:r>
          </w:p>
        </w:tc>
        <w:tc>
          <w:tcPr>
            <w:tcW w:w="5953" w:type="dxa"/>
          </w:tcPr>
          <w:p w:rsidR="009656B6" w:rsidRDefault="006972C3" w:rsidP="00C614CF">
            <w:pPr>
              <w:snapToGrid w:val="0"/>
              <w:jc w:val="both"/>
              <w:rPr>
                <w:sz w:val="28"/>
                <w:szCs w:val="28"/>
                <w:lang w:eastAsia="ar-SA"/>
              </w:rPr>
            </w:pPr>
            <w:r w:rsidRPr="007D6198">
              <w:rPr>
                <w:sz w:val="28"/>
                <w:szCs w:val="28"/>
                <w:lang w:eastAsia="ar-SA"/>
              </w:rPr>
              <w:t xml:space="preserve">Территория организаций и учреждений </w:t>
            </w:r>
          </w:p>
          <w:p w:rsidR="006972C3" w:rsidRPr="007D6198" w:rsidRDefault="006972C3" w:rsidP="00C614CF">
            <w:pPr>
              <w:snapToGrid w:val="0"/>
              <w:jc w:val="both"/>
              <w:rPr>
                <w:sz w:val="28"/>
                <w:szCs w:val="28"/>
                <w:lang w:eastAsia="ar-SA"/>
              </w:rPr>
            </w:pPr>
            <w:r w:rsidRPr="007D6198">
              <w:rPr>
                <w:sz w:val="28"/>
                <w:szCs w:val="28"/>
                <w:lang w:eastAsia="ar-SA"/>
              </w:rPr>
              <w:t>культуры, торговли, общественного питания</w:t>
            </w:r>
            <w:r>
              <w:rPr>
                <w:sz w:val="28"/>
                <w:szCs w:val="28"/>
                <w:lang w:eastAsia="ar-SA"/>
              </w:rPr>
              <w:t xml:space="preserve"> </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127A65" w:rsidP="00334FC1">
            <w:pPr>
              <w:snapToGrid w:val="0"/>
              <w:ind w:right="-1"/>
              <w:jc w:val="center"/>
              <w:rPr>
                <w:sz w:val="28"/>
                <w:szCs w:val="28"/>
                <w:lang w:eastAsia="ar-SA"/>
              </w:rPr>
            </w:pPr>
            <w:r>
              <w:rPr>
                <w:sz w:val="28"/>
                <w:szCs w:val="28"/>
                <w:lang w:eastAsia="ar-SA"/>
              </w:rPr>
              <w:t>0,95</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2.2</w:t>
            </w: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127A65" w:rsidP="00334FC1">
            <w:pPr>
              <w:snapToGrid w:val="0"/>
              <w:ind w:right="-1"/>
              <w:jc w:val="center"/>
              <w:rPr>
                <w:sz w:val="28"/>
                <w:szCs w:val="28"/>
                <w:lang w:eastAsia="ar-SA"/>
              </w:rPr>
            </w:pPr>
            <w:r>
              <w:rPr>
                <w:sz w:val="28"/>
                <w:szCs w:val="28"/>
                <w:lang w:eastAsia="ar-SA"/>
              </w:rPr>
              <w:t>0,08</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2.3</w:t>
            </w:r>
          </w:p>
        </w:tc>
        <w:tc>
          <w:tcPr>
            <w:tcW w:w="5953" w:type="dxa"/>
          </w:tcPr>
          <w:p w:rsidR="006972C3" w:rsidRPr="007D6198" w:rsidRDefault="006972C3" w:rsidP="009656B6">
            <w:pPr>
              <w:snapToGrid w:val="0"/>
              <w:jc w:val="both"/>
              <w:rPr>
                <w:sz w:val="28"/>
                <w:szCs w:val="28"/>
                <w:lang w:eastAsia="ar-SA"/>
              </w:rPr>
            </w:pPr>
            <w:r w:rsidRPr="007D6198">
              <w:rPr>
                <w:sz w:val="28"/>
                <w:szCs w:val="28"/>
                <w:lang w:eastAsia="ar-SA"/>
              </w:rPr>
              <w:t>Территория дошкольных учреждений</w:t>
            </w:r>
          </w:p>
        </w:tc>
        <w:tc>
          <w:tcPr>
            <w:tcW w:w="709" w:type="dxa"/>
            <w:vAlign w:val="center"/>
          </w:tcPr>
          <w:p w:rsidR="006972C3" w:rsidRPr="00A13476" w:rsidRDefault="006972C3" w:rsidP="00334FC1">
            <w:pPr>
              <w:snapToGrid w:val="0"/>
              <w:ind w:right="-1"/>
              <w:jc w:val="center"/>
              <w:rPr>
                <w:sz w:val="28"/>
                <w:szCs w:val="28"/>
                <w:lang w:eastAsia="ar-SA"/>
              </w:rPr>
            </w:pPr>
          </w:p>
        </w:tc>
        <w:tc>
          <w:tcPr>
            <w:tcW w:w="1594" w:type="dxa"/>
            <w:vAlign w:val="center"/>
          </w:tcPr>
          <w:p w:rsidR="006972C3" w:rsidRPr="007D6198" w:rsidRDefault="006972C3" w:rsidP="00334FC1">
            <w:pPr>
              <w:snapToGrid w:val="0"/>
              <w:ind w:right="-1"/>
              <w:jc w:val="center"/>
              <w:rPr>
                <w:sz w:val="28"/>
                <w:szCs w:val="28"/>
                <w:lang w:eastAsia="ar-SA"/>
              </w:rPr>
            </w:pP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 детский сад</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127A65" w:rsidP="009656B6">
            <w:pPr>
              <w:snapToGrid w:val="0"/>
              <w:ind w:right="-1"/>
              <w:jc w:val="center"/>
              <w:rPr>
                <w:sz w:val="28"/>
                <w:szCs w:val="28"/>
                <w:lang w:eastAsia="ar-SA"/>
              </w:rPr>
            </w:pPr>
            <w:r>
              <w:rPr>
                <w:sz w:val="28"/>
                <w:szCs w:val="28"/>
                <w:lang w:eastAsia="ar-SA"/>
              </w:rPr>
              <w:t>0,5</w:t>
            </w:r>
            <w:r w:rsidR="009656B6">
              <w:rPr>
                <w:sz w:val="28"/>
                <w:szCs w:val="28"/>
                <w:lang w:eastAsia="ar-SA"/>
              </w:rPr>
              <w:t>8</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6972C3" w:rsidRPr="00A13476" w:rsidRDefault="006972C3" w:rsidP="00334FC1">
            <w:pPr>
              <w:snapToGrid w:val="0"/>
              <w:ind w:right="-1"/>
              <w:jc w:val="center"/>
              <w:rPr>
                <w:b/>
                <w:sz w:val="28"/>
                <w:szCs w:val="28"/>
                <w:lang w:eastAsia="ar-SA"/>
              </w:rPr>
            </w:pPr>
            <w:r w:rsidRPr="00A13476">
              <w:rPr>
                <w:b/>
                <w:sz w:val="28"/>
                <w:szCs w:val="28"/>
                <w:lang w:eastAsia="ar-SA"/>
              </w:rPr>
              <w:t>га</w:t>
            </w:r>
          </w:p>
        </w:tc>
        <w:tc>
          <w:tcPr>
            <w:tcW w:w="1594" w:type="dxa"/>
            <w:vAlign w:val="center"/>
          </w:tcPr>
          <w:p w:rsidR="006972C3" w:rsidRPr="007D6198" w:rsidRDefault="00127A65" w:rsidP="009656B6">
            <w:pPr>
              <w:snapToGrid w:val="0"/>
              <w:ind w:right="-1"/>
              <w:jc w:val="center"/>
              <w:rPr>
                <w:b/>
                <w:sz w:val="28"/>
                <w:szCs w:val="28"/>
                <w:lang w:eastAsia="ar-SA"/>
              </w:rPr>
            </w:pPr>
            <w:r>
              <w:rPr>
                <w:b/>
                <w:sz w:val="28"/>
                <w:szCs w:val="28"/>
                <w:lang w:eastAsia="ar-SA"/>
              </w:rPr>
              <w:t>1,6</w:t>
            </w:r>
            <w:r w:rsidR="009656B6">
              <w:rPr>
                <w:b/>
                <w:sz w:val="28"/>
                <w:szCs w:val="28"/>
                <w:lang w:eastAsia="ar-SA"/>
              </w:rPr>
              <w:t>1</w:t>
            </w:r>
          </w:p>
        </w:tc>
        <w:tc>
          <w:tcPr>
            <w:tcW w:w="1080" w:type="dxa"/>
            <w:vAlign w:val="center"/>
          </w:tcPr>
          <w:p w:rsidR="006972C3" w:rsidRPr="007D6198" w:rsidRDefault="00D54C5D" w:rsidP="00334FC1">
            <w:pPr>
              <w:snapToGrid w:val="0"/>
              <w:ind w:right="-1"/>
              <w:jc w:val="center"/>
              <w:rPr>
                <w:b/>
                <w:sz w:val="28"/>
                <w:szCs w:val="28"/>
                <w:lang w:eastAsia="ar-SA"/>
              </w:rPr>
            </w:pPr>
            <w:r>
              <w:rPr>
                <w:b/>
                <w:sz w:val="28"/>
                <w:szCs w:val="28"/>
                <w:lang w:eastAsia="ar-SA"/>
              </w:rPr>
              <w:t>0,76</w:t>
            </w:r>
          </w:p>
        </w:tc>
      </w:tr>
      <w:tr w:rsidR="006972C3" w:rsidRPr="007D6198">
        <w:tc>
          <w:tcPr>
            <w:tcW w:w="9942" w:type="dxa"/>
            <w:gridSpan w:val="5"/>
          </w:tcPr>
          <w:p w:rsidR="006972C3" w:rsidRPr="007D6198" w:rsidRDefault="006972C3" w:rsidP="00334FC1">
            <w:pPr>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127A65" w:rsidRPr="007D6198">
        <w:trPr>
          <w:trHeight w:val="353"/>
        </w:trPr>
        <w:tc>
          <w:tcPr>
            <w:tcW w:w="6559" w:type="dxa"/>
            <w:gridSpan w:val="2"/>
          </w:tcPr>
          <w:p w:rsidR="00127A65" w:rsidRPr="007D6198" w:rsidRDefault="00127A65"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127A65" w:rsidRPr="007D6198" w:rsidRDefault="00127A65"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127A65" w:rsidRPr="003D2177" w:rsidRDefault="00127A65" w:rsidP="00074EF5">
            <w:pPr>
              <w:snapToGrid w:val="0"/>
              <w:ind w:right="-1"/>
              <w:jc w:val="center"/>
              <w:rPr>
                <w:sz w:val="28"/>
                <w:szCs w:val="28"/>
                <w:lang w:eastAsia="ar-SA"/>
              </w:rPr>
            </w:pPr>
            <w:r w:rsidRPr="003D2177">
              <w:rPr>
                <w:sz w:val="28"/>
                <w:szCs w:val="28"/>
                <w:lang w:eastAsia="ar-SA"/>
              </w:rPr>
              <w:t>-</w:t>
            </w:r>
          </w:p>
        </w:tc>
        <w:tc>
          <w:tcPr>
            <w:tcW w:w="1080" w:type="dxa"/>
            <w:vAlign w:val="center"/>
          </w:tcPr>
          <w:p w:rsidR="00127A65" w:rsidRPr="003D2177" w:rsidRDefault="00127A65" w:rsidP="00074EF5">
            <w:pPr>
              <w:snapToGrid w:val="0"/>
              <w:ind w:right="-1"/>
              <w:jc w:val="center"/>
              <w:rPr>
                <w:sz w:val="28"/>
                <w:szCs w:val="28"/>
                <w:lang w:eastAsia="ar-SA"/>
              </w:rPr>
            </w:pPr>
            <w:r w:rsidRPr="003D2177">
              <w:rPr>
                <w:sz w:val="28"/>
                <w:szCs w:val="28"/>
                <w:lang w:eastAsia="ar-SA"/>
              </w:rPr>
              <w:t>-</w:t>
            </w:r>
          </w:p>
        </w:tc>
      </w:tr>
      <w:tr w:rsidR="00127A65" w:rsidRPr="007D6198">
        <w:trPr>
          <w:trHeight w:val="349"/>
        </w:trPr>
        <w:tc>
          <w:tcPr>
            <w:tcW w:w="9942" w:type="dxa"/>
            <w:gridSpan w:val="5"/>
          </w:tcPr>
          <w:p w:rsidR="00127A65" w:rsidRPr="007D6198" w:rsidRDefault="00127A65" w:rsidP="00334FC1">
            <w:pPr>
              <w:snapToGrid w:val="0"/>
              <w:ind w:right="-1"/>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127A65" w:rsidRPr="007D6198">
        <w:tc>
          <w:tcPr>
            <w:tcW w:w="606" w:type="dxa"/>
          </w:tcPr>
          <w:p w:rsidR="00127A65" w:rsidRPr="007D6198" w:rsidRDefault="00127A65" w:rsidP="00334FC1">
            <w:pPr>
              <w:snapToGrid w:val="0"/>
              <w:ind w:right="-1"/>
              <w:jc w:val="center"/>
              <w:rPr>
                <w:sz w:val="28"/>
                <w:szCs w:val="28"/>
                <w:lang w:eastAsia="ar-SA"/>
              </w:rPr>
            </w:pPr>
            <w:r>
              <w:rPr>
                <w:sz w:val="28"/>
                <w:szCs w:val="28"/>
                <w:lang w:eastAsia="ar-SA"/>
              </w:rPr>
              <w:t>4.1</w:t>
            </w:r>
          </w:p>
        </w:tc>
        <w:tc>
          <w:tcPr>
            <w:tcW w:w="5953" w:type="dxa"/>
          </w:tcPr>
          <w:p w:rsidR="00127A65" w:rsidRPr="007D6198" w:rsidRDefault="00127A65" w:rsidP="00334FC1">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w:t>
            </w:r>
            <w:r w:rsidRPr="00077131">
              <w:rPr>
                <w:sz w:val="28"/>
                <w:szCs w:val="28"/>
              </w:rPr>
              <w:t>а</w:t>
            </w:r>
            <w:r w:rsidRPr="00077131">
              <w:rPr>
                <w:sz w:val="28"/>
                <w:szCs w:val="28"/>
              </w:rPr>
              <w:t>структуры</w:t>
            </w:r>
          </w:p>
        </w:tc>
        <w:tc>
          <w:tcPr>
            <w:tcW w:w="709" w:type="dxa"/>
            <w:vAlign w:val="center"/>
          </w:tcPr>
          <w:p w:rsidR="00127A65" w:rsidRPr="00A13476" w:rsidRDefault="00127A65"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127A65" w:rsidRPr="007D6198" w:rsidRDefault="00127A65" w:rsidP="00334FC1">
            <w:pPr>
              <w:snapToGrid w:val="0"/>
              <w:ind w:right="-1"/>
              <w:jc w:val="center"/>
              <w:rPr>
                <w:sz w:val="28"/>
                <w:szCs w:val="28"/>
                <w:lang w:eastAsia="ar-SA"/>
              </w:rPr>
            </w:pPr>
            <w:r>
              <w:rPr>
                <w:sz w:val="28"/>
                <w:szCs w:val="28"/>
                <w:lang w:eastAsia="ar-SA"/>
              </w:rPr>
              <w:t>0,32</w:t>
            </w:r>
          </w:p>
        </w:tc>
        <w:tc>
          <w:tcPr>
            <w:tcW w:w="1080" w:type="dxa"/>
            <w:vAlign w:val="center"/>
          </w:tcPr>
          <w:p w:rsidR="00127A65" w:rsidRPr="007D6198" w:rsidRDefault="00127A65" w:rsidP="00334FC1">
            <w:pPr>
              <w:snapToGrid w:val="0"/>
              <w:ind w:right="-1"/>
              <w:jc w:val="center"/>
              <w:rPr>
                <w:sz w:val="28"/>
                <w:szCs w:val="28"/>
                <w:lang w:eastAsia="ar-SA"/>
              </w:rPr>
            </w:pPr>
          </w:p>
        </w:tc>
      </w:tr>
      <w:tr w:rsidR="00127A65" w:rsidRPr="007D6198">
        <w:tc>
          <w:tcPr>
            <w:tcW w:w="606" w:type="dxa"/>
          </w:tcPr>
          <w:p w:rsidR="00127A65" w:rsidRPr="007D6198" w:rsidRDefault="00127A65" w:rsidP="00334FC1">
            <w:pPr>
              <w:snapToGrid w:val="0"/>
              <w:ind w:right="-1"/>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5953" w:type="dxa"/>
          </w:tcPr>
          <w:p w:rsidR="00127A65" w:rsidRPr="007D6198" w:rsidRDefault="00127A65" w:rsidP="00334FC1">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127A65" w:rsidRPr="00A13476" w:rsidRDefault="00127A65"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127A65" w:rsidRPr="007D6198" w:rsidRDefault="00127A65" w:rsidP="009656B6">
            <w:pPr>
              <w:snapToGrid w:val="0"/>
              <w:ind w:right="-1"/>
              <w:jc w:val="center"/>
              <w:rPr>
                <w:sz w:val="28"/>
                <w:szCs w:val="28"/>
                <w:lang w:eastAsia="ar-SA"/>
              </w:rPr>
            </w:pPr>
            <w:r>
              <w:rPr>
                <w:sz w:val="28"/>
                <w:szCs w:val="28"/>
                <w:lang w:eastAsia="ar-SA"/>
              </w:rPr>
              <w:t>9,6</w:t>
            </w:r>
            <w:r w:rsidR="009656B6">
              <w:rPr>
                <w:sz w:val="28"/>
                <w:szCs w:val="28"/>
                <w:lang w:eastAsia="ar-SA"/>
              </w:rPr>
              <w:t>5</w:t>
            </w:r>
          </w:p>
        </w:tc>
        <w:tc>
          <w:tcPr>
            <w:tcW w:w="1080" w:type="dxa"/>
            <w:vAlign w:val="center"/>
          </w:tcPr>
          <w:p w:rsidR="00127A65" w:rsidRPr="007D6198" w:rsidRDefault="00127A65" w:rsidP="00334FC1">
            <w:pPr>
              <w:snapToGrid w:val="0"/>
              <w:ind w:right="-1"/>
              <w:jc w:val="center"/>
              <w:rPr>
                <w:sz w:val="28"/>
                <w:szCs w:val="28"/>
                <w:lang w:eastAsia="ar-SA"/>
              </w:rPr>
            </w:pPr>
          </w:p>
        </w:tc>
      </w:tr>
      <w:tr w:rsidR="00127A65" w:rsidRPr="007D6198">
        <w:tc>
          <w:tcPr>
            <w:tcW w:w="606" w:type="dxa"/>
          </w:tcPr>
          <w:p w:rsidR="00127A65" w:rsidRPr="007D6198" w:rsidRDefault="00127A65" w:rsidP="00334FC1">
            <w:pPr>
              <w:snapToGrid w:val="0"/>
              <w:ind w:right="-1"/>
              <w:jc w:val="center"/>
              <w:rPr>
                <w:sz w:val="28"/>
                <w:szCs w:val="28"/>
                <w:lang w:eastAsia="ar-SA"/>
              </w:rPr>
            </w:pPr>
            <w:r>
              <w:rPr>
                <w:sz w:val="28"/>
                <w:szCs w:val="28"/>
                <w:lang w:eastAsia="ar-SA"/>
              </w:rPr>
              <w:t>4.3</w:t>
            </w:r>
          </w:p>
        </w:tc>
        <w:tc>
          <w:tcPr>
            <w:tcW w:w="5953" w:type="dxa"/>
          </w:tcPr>
          <w:p w:rsidR="00127A65" w:rsidRPr="00077131" w:rsidRDefault="00C42206" w:rsidP="00C42206">
            <w:pPr>
              <w:snapToGrid w:val="0"/>
              <w:ind w:right="-1"/>
              <w:rPr>
                <w:sz w:val="28"/>
                <w:szCs w:val="28"/>
              </w:rPr>
            </w:pPr>
            <w:r>
              <w:rPr>
                <w:sz w:val="28"/>
                <w:szCs w:val="28"/>
              </w:rPr>
              <w:t>А</w:t>
            </w:r>
            <w:r w:rsidR="00127A65">
              <w:rPr>
                <w:sz w:val="28"/>
                <w:szCs w:val="28"/>
              </w:rPr>
              <w:t>втодорог</w:t>
            </w:r>
            <w:r>
              <w:rPr>
                <w:sz w:val="28"/>
                <w:szCs w:val="28"/>
              </w:rPr>
              <w:t>а</w:t>
            </w:r>
            <w:r w:rsidR="00127A65">
              <w:rPr>
                <w:sz w:val="28"/>
                <w:szCs w:val="28"/>
              </w:rPr>
              <w:t xml:space="preserve">  регионального значения</w:t>
            </w:r>
          </w:p>
        </w:tc>
        <w:tc>
          <w:tcPr>
            <w:tcW w:w="709" w:type="dxa"/>
            <w:vAlign w:val="center"/>
          </w:tcPr>
          <w:p w:rsidR="00127A65" w:rsidRPr="00A13476" w:rsidRDefault="00127A65" w:rsidP="00334FC1">
            <w:pPr>
              <w:snapToGrid w:val="0"/>
              <w:ind w:right="-1"/>
              <w:jc w:val="center"/>
              <w:rPr>
                <w:sz w:val="28"/>
                <w:szCs w:val="28"/>
                <w:lang w:eastAsia="ar-SA"/>
              </w:rPr>
            </w:pPr>
            <w:r>
              <w:rPr>
                <w:sz w:val="28"/>
                <w:szCs w:val="28"/>
                <w:lang w:eastAsia="ar-SA"/>
              </w:rPr>
              <w:t>га</w:t>
            </w:r>
          </w:p>
        </w:tc>
        <w:tc>
          <w:tcPr>
            <w:tcW w:w="1594" w:type="dxa"/>
            <w:vAlign w:val="center"/>
          </w:tcPr>
          <w:p w:rsidR="00127A65" w:rsidRPr="007D6198" w:rsidRDefault="00127A65" w:rsidP="00334FC1">
            <w:pPr>
              <w:snapToGrid w:val="0"/>
              <w:ind w:right="-1"/>
              <w:jc w:val="center"/>
              <w:rPr>
                <w:sz w:val="28"/>
                <w:szCs w:val="28"/>
                <w:lang w:eastAsia="ar-SA"/>
              </w:rPr>
            </w:pPr>
            <w:r>
              <w:rPr>
                <w:sz w:val="28"/>
                <w:szCs w:val="28"/>
                <w:lang w:eastAsia="ar-SA"/>
              </w:rPr>
              <w:t>7,57</w:t>
            </w:r>
          </w:p>
        </w:tc>
        <w:tc>
          <w:tcPr>
            <w:tcW w:w="1080" w:type="dxa"/>
            <w:vAlign w:val="center"/>
          </w:tcPr>
          <w:p w:rsidR="00127A65" w:rsidRPr="007D6198" w:rsidRDefault="00127A65" w:rsidP="00334FC1">
            <w:pPr>
              <w:snapToGrid w:val="0"/>
              <w:ind w:right="-1"/>
              <w:jc w:val="center"/>
              <w:rPr>
                <w:sz w:val="28"/>
                <w:szCs w:val="28"/>
                <w:lang w:eastAsia="ar-SA"/>
              </w:rPr>
            </w:pPr>
          </w:p>
        </w:tc>
      </w:tr>
      <w:tr w:rsidR="00127A65" w:rsidRPr="007D6198">
        <w:tc>
          <w:tcPr>
            <w:tcW w:w="6559" w:type="dxa"/>
            <w:gridSpan w:val="2"/>
          </w:tcPr>
          <w:p w:rsidR="00127A65" w:rsidRPr="007D6198" w:rsidRDefault="00127A65" w:rsidP="00334FC1">
            <w:pPr>
              <w:snapToGrid w:val="0"/>
              <w:ind w:right="-1"/>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127A65" w:rsidRPr="007D6198" w:rsidRDefault="00127A65"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127A65" w:rsidRPr="007D6198" w:rsidRDefault="00127A65" w:rsidP="009656B6">
            <w:pPr>
              <w:snapToGrid w:val="0"/>
              <w:ind w:right="-1"/>
              <w:jc w:val="center"/>
              <w:rPr>
                <w:b/>
                <w:sz w:val="28"/>
                <w:szCs w:val="28"/>
                <w:lang w:eastAsia="ar-SA"/>
              </w:rPr>
            </w:pPr>
            <w:r>
              <w:rPr>
                <w:b/>
                <w:sz w:val="28"/>
                <w:szCs w:val="28"/>
                <w:lang w:eastAsia="ar-SA"/>
              </w:rPr>
              <w:t>17,5</w:t>
            </w:r>
            <w:r w:rsidR="009656B6">
              <w:rPr>
                <w:b/>
                <w:sz w:val="28"/>
                <w:szCs w:val="28"/>
                <w:lang w:eastAsia="ar-SA"/>
              </w:rPr>
              <w:t>4</w:t>
            </w:r>
          </w:p>
        </w:tc>
        <w:tc>
          <w:tcPr>
            <w:tcW w:w="1080" w:type="dxa"/>
            <w:vAlign w:val="center"/>
          </w:tcPr>
          <w:p w:rsidR="00127A65" w:rsidRPr="007D6198" w:rsidRDefault="00D54C5D" w:rsidP="00334FC1">
            <w:pPr>
              <w:snapToGrid w:val="0"/>
              <w:ind w:right="-1"/>
              <w:jc w:val="center"/>
              <w:rPr>
                <w:b/>
                <w:sz w:val="28"/>
                <w:szCs w:val="28"/>
                <w:lang w:eastAsia="ar-SA"/>
              </w:rPr>
            </w:pPr>
            <w:r>
              <w:rPr>
                <w:b/>
                <w:sz w:val="28"/>
                <w:szCs w:val="28"/>
                <w:lang w:eastAsia="ar-SA"/>
              </w:rPr>
              <w:t>8,30</w:t>
            </w:r>
          </w:p>
        </w:tc>
      </w:tr>
      <w:tr w:rsidR="00127A65" w:rsidRPr="007D6198">
        <w:tc>
          <w:tcPr>
            <w:tcW w:w="9942" w:type="dxa"/>
            <w:gridSpan w:val="5"/>
          </w:tcPr>
          <w:p w:rsidR="00127A65" w:rsidRPr="007D6198" w:rsidRDefault="00127A65" w:rsidP="00334FC1">
            <w:pPr>
              <w:snapToGrid w:val="0"/>
              <w:ind w:right="-1"/>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127A65" w:rsidRPr="007D6198">
        <w:tc>
          <w:tcPr>
            <w:tcW w:w="6559" w:type="dxa"/>
            <w:gridSpan w:val="2"/>
          </w:tcPr>
          <w:p w:rsidR="00127A65" w:rsidRPr="007D6198" w:rsidRDefault="00127A65" w:rsidP="00334FC1">
            <w:pPr>
              <w:snapToGrid w:val="0"/>
              <w:ind w:right="-1"/>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127A65" w:rsidRPr="007D6198" w:rsidRDefault="00127A65"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127A65" w:rsidRPr="003D2177" w:rsidRDefault="00127A65" w:rsidP="00074EF5">
            <w:pPr>
              <w:snapToGrid w:val="0"/>
              <w:ind w:right="-1"/>
              <w:jc w:val="center"/>
              <w:rPr>
                <w:sz w:val="28"/>
                <w:szCs w:val="28"/>
                <w:lang w:eastAsia="ar-SA"/>
              </w:rPr>
            </w:pPr>
            <w:r w:rsidRPr="003D2177">
              <w:rPr>
                <w:sz w:val="28"/>
                <w:szCs w:val="28"/>
                <w:lang w:eastAsia="ar-SA"/>
              </w:rPr>
              <w:t>-</w:t>
            </w:r>
          </w:p>
        </w:tc>
        <w:tc>
          <w:tcPr>
            <w:tcW w:w="1080" w:type="dxa"/>
            <w:vAlign w:val="center"/>
          </w:tcPr>
          <w:p w:rsidR="00127A65" w:rsidRPr="003D2177" w:rsidRDefault="00127A65" w:rsidP="00074EF5">
            <w:pPr>
              <w:snapToGrid w:val="0"/>
              <w:ind w:right="-1"/>
              <w:jc w:val="center"/>
              <w:rPr>
                <w:sz w:val="28"/>
                <w:szCs w:val="28"/>
                <w:lang w:eastAsia="ar-SA"/>
              </w:rPr>
            </w:pPr>
            <w:r w:rsidRPr="003D2177">
              <w:rPr>
                <w:sz w:val="28"/>
                <w:szCs w:val="28"/>
                <w:lang w:eastAsia="ar-SA"/>
              </w:rPr>
              <w:t>-</w:t>
            </w:r>
          </w:p>
        </w:tc>
      </w:tr>
      <w:tr w:rsidR="00127A65" w:rsidRPr="007D6198">
        <w:tc>
          <w:tcPr>
            <w:tcW w:w="9942" w:type="dxa"/>
            <w:gridSpan w:val="5"/>
          </w:tcPr>
          <w:p w:rsidR="00127A65" w:rsidRPr="007D6198" w:rsidRDefault="00127A65" w:rsidP="00334FC1">
            <w:pPr>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127A65" w:rsidRPr="007D6198">
        <w:tc>
          <w:tcPr>
            <w:tcW w:w="606" w:type="dxa"/>
          </w:tcPr>
          <w:p w:rsidR="00127A65" w:rsidRPr="00FF03A3" w:rsidRDefault="00127A65" w:rsidP="00334FC1">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953" w:type="dxa"/>
          </w:tcPr>
          <w:p w:rsidR="00127A65" w:rsidRPr="00FF03A3" w:rsidRDefault="00127A65" w:rsidP="00334FC1">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127A65" w:rsidRPr="006E60DA" w:rsidRDefault="00127A65" w:rsidP="00334FC1">
            <w:pPr>
              <w:snapToGrid w:val="0"/>
              <w:ind w:right="-1"/>
              <w:jc w:val="center"/>
              <w:rPr>
                <w:sz w:val="28"/>
                <w:szCs w:val="28"/>
                <w:lang w:eastAsia="ar-SA"/>
              </w:rPr>
            </w:pPr>
            <w:r w:rsidRPr="006E60DA">
              <w:rPr>
                <w:sz w:val="28"/>
                <w:szCs w:val="28"/>
                <w:lang w:eastAsia="ar-SA"/>
              </w:rPr>
              <w:t>га</w:t>
            </w:r>
          </w:p>
        </w:tc>
        <w:tc>
          <w:tcPr>
            <w:tcW w:w="1594" w:type="dxa"/>
            <w:vAlign w:val="center"/>
          </w:tcPr>
          <w:p w:rsidR="00127A65" w:rsidRPr="006E60DA" w:rsidRDefault="00127A65" w:rsidP="00334FC1">
            <w:pPr>
              <w:snapToGrid w:val="0"/>
              <w:ind w:right="-1"/>
              <w:jc w:val="center"/>
              <w:rPr>
                <w:sz w:val="28"/>
                <w:szCs w:val="28"/>
                <w:lang w:eastAsia="ar-SA"/>
              </w:rPr>
            </w:pPr>
            <w:r>
              <w:rPr>
                <w:sz w:val="28"/>
                <w:szCs w:val="28"/>
                <w:lang w:eastAsia="ar-SA"/>
              </w:rPr>
              <w:t>50,14</w:t>
            </w:r>
          </w:p>
        </w:tc>
        <w:tc>
          <w:tcPr>
            <w:tcW w:w="1080" w:type="dxa"/>
            <w:vAlign w:val="center"/>
          </w:tcPr>
          <w:p w:rsidR="00127A65" w:rsidRPr="006E60DA" w:rsidRDefault="00127A65" w:rsidP="00334FC1">
            <w:pPr>
              <w:snapToGrid w:val="0"/>
              <w:ind w:right="-1"/>
              <w:jc w:val="center"/>
              <w:rPr>
                <w:sz w:val="28"/>
                <w:szCs w:val="28"/>
                <w:lang w:eastAsia="ar-SA"/>
              </w:rPr>
            </w:pPr>
          </w:p>
        </w:tc>
      </w:tr>
      <w:tr w:rsidR="00127A65" w:rsidRPr="007D6198">
        <w:tc>
          <w:tcPr>
            <w:tcW w:w="6559" w:type="dxa"/>
            <w:gridSpan w:val="2"/>
          </w:tcPr>
          <w:p w:rsidR="00127A65" w:rsidRPr="007D6198" w:rsidRDefault="00127A65" w:rsidP="00334FC1">
            <w:pPr>
              <w:snapToGrid w:val="0"/>
              <w:ind w:right="-1"/>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127A65" w:rsidRPr="007D6198" w:rsidRDefault="00127A65" w:rsidP="00334FC1">
            <w:pPr>
              <w:snapToGrid w:val="0"/>
              <w:ind w:right="-1"/>
              <w:jc w:val="center"/>
              <w:rPr>
                <w:sz w:val="28"/>
                <w:szCs w:val="28"/>
                <w:lang w:eastAsia="ar-SA"/>
              </w:rPr>
            </w:pPr>
            <w:r w:rsidRPr="007D6198">
              <w:rPr>
                <w:b/>
                <w:sz w:val="28"/>
                <w:szCs w:val="28"/>
                <w:lang w:eastAsia="ar-SA"/>
              </w:rPr>
              <w:t>га</w:t>
            </w:r>
          </w:p>
        </w:tc>
        <w:tc>
          <w:tcPr>
            <w:tcW w:w="1594" w:type="dxa"/>
            <w:vAlign w:val="center"/>
          </w:tcPr>
          <w:p w:rsidR="00127A65" w:rsidRPr="007D6198" w:rsidRDefault="00127A65" w:rsidP="00334FC1">
            <w:pPr>
              <w:snapToGrid w:val="0"/>
              <w:ind w:right="-1"/>
              <w:jc w:val="center"/>
              <w:rPr>
                <w:b/>
                <w:sz w:val="28"/>
                <w:szCs w:val="28"/>
                <w:lang w:eastAsia="ar-SA"/>
              </w:rPr>
            </w:pPr>
            <w:r>
              <w:rPr>
                <w:b/>
                <w:sz w:val="28"/>
                <w:szCs w:val="28"/>
                <w:lang w:eastAsia="ar-SA"/>
              </w:rPr>
              <w:t>50,14</w:t>
            </w:r>
          </w:p>
        </w:tc>
        <w:tc>
          <w:tcPr>
            <w:tcW w:w="1080" w:type="dxa"/>
            <w:vAlign w:val="center"/>
          </w:tcPr>
          <w:p w:rsidR="00127A65" w:rsidRPr="006962F8" w:rsidRDefault="00D54C5D" w:rsidP="00334FC1">
            <w:pPr>
              <w:snapToGrid w:val="0"/>
              <w:ind w:right="-1"/>
              <w:jc w:val="center"/>
              <w:rPr>
                <w:b/>
                <w:sz w:val="28"/>
                <w:szCs w:val="28"/>
                <w:lang w:eastAsia="ar-SA"/>
              </w:rPr>
            </w:pPr>
            <w:r>
              <w:rPr>
                <w:b/>
                <w:sz w:val="28"/>
                <w:szCs w:val="28"/>
                <w:lang w:eastAsia="ar-SA"/>
              </w:rPr>
              <w:t>23,74</w:t>
            </w:r>
          </w:p>
        </w:tc>
      </w:tr>
      <w:tr w:rsidR="00127A65" w:rsidRPr="006962F8">
        <w:tc>
          <w:tcPr>
            <w:tcW w:w="9942" w:type="dxa"/>
            <w:gridSpan w:val="5"/>
          </w:tcPr>
          <w:p w:rsidR="00127A65" w:rsidRPr="007D6198" w:rsidRDefault="00127A65" w:rsidP="00334FC1">
            <w:pPr>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127A65" w:rsidRPr="006962F8">
        <w:tc>
          <w:tcPr>
            <w:tcW w:w="606" w:type="dxa"/>
          </w:tcPr>
          <w:p w:rsidR="00127A65" w:rsidRPr="007D6198" w:rsidRDefault="00127A65" w:rsidP="00334FC1">
            <w:pPr>
              <w:snapToGrid w:val="0"/>
              <w:ind w:right="-1"/>
              <w:jc w:val="center"/>
              <w:rPr>
                <w:sz w:val="28"/>
                <w:szCs w:val="28"/>
                <w:lang w:eastAsia="ar-SA"/>
              </w:rPr>
            </w:pPr>
            <w:r>
              <w:rPr>
                <w:sz w:val="28"/>
                <w:szCs w:val="28"/>
                <w:lang w:eastAsia="ar-SA"/>
              </w:rPr>
              <w:t>7</w:t>
            </w:r>
            <w:r w:rsidRPr="007D6198">
              <w:rPr>
                <w:sz w:val="28"/>
                <w:szCs w:val="28"/>
                <w:lang w:eastAsia="ar-SA"/>
              </w:rPr>
              <w:t>.1</w:t>
            </w:r>
          </w:p>
        </w:tc>
        <w:tc>
          <w:tcPr>
            <w:tcW w:w="5953" w:type="dxa"/>
          </w:tcPr>
          <w:p w:rsidR="00127A65" w:rsidRPr="007D6198" w:rsidRDefault="00127A65" w:rsidP="00334FC1">
            <w:pPr>
              <w:snapToGrid w:val="0"/>
              <w:ind w:right="-1"/>
              <w:rPr>
                <w:sz w:val="28"/>
                <w:szCs w:val="28"/>
                <w:lang w:eastAsia="ar-SA"/>
              </w:rPr>
            </w:pPr>
            <w:r w:rsidRPr="007D6198">
              <w:rPr>
                <w:sz w:val="28"/>
                <w:szCs w:val="28"/>
                <w:lang w:eastAsia="ar-SA"/>
              </w:rPr>
              <w:t>Кладбище</w:t>
            </w:r>
          </w:p>
        </w:tc>
        <w:tc>
          <w:tcPr>
            <w:tcW w:w="709" w:type="dxa"/>
            <w:vAlign w:val="center"/>
          </w:tcPr>
          <w:p w:rsidR="00127A65" w:rsidRPr="00A13476" w:rsidRDefault="00127A65"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127A65" w:rsidRPr="007D6198" w:rsidRDefault="00127A65" w:rsidP="00334FC1">
            <w:pPr>
              <w:snapToGrid w:val="0"/>
              <w:ind w:right="-1"/>
              <w:jc w:val="center"/>
              <w:rPr>
                <w:sz w:val="28"/>
                <w:szCs w:val="28"/>
                <w:lang w:eastAsia="ar-SA"/>
              </w:rPr>
            </w:pPr>
            <w:r>
              <w:rPr>
                <w:sz w:val="28"/>
                <w:szCs w:val="28"/>
                <w:lang w:eastAsia="ar-SA"/>
              </w:rPr>
              <w:t>0,38</w:t>
            </w:r>
          </w:p>
        </w:tc>
        <w:tc>
          <w:tcPr>
            <w:tcW w:w="1080" w:type="dxa"/>
            <w:vAlign w:val="center"/>
          </w:tcPr>
          <w:p w:rsidR="00127A65" w:rsidRPr="007D6198" w:rsidRDefault="00127A65" w:rsidP="00334FC1">
            <w:pPr>
              <w:snapToGrid w:val="0"/>
              <w:ind w:right="-1"/>
              <w:jc w:val="center"/>
              <w:rPr>
                <w:sz w:val="28"/>
                <w:szCs w:val="28"/>
                <w:lang w:eastAsia="ar-SA"/>
              </w:rPr>
            </w:pPr>
          </w:p>
        </w:tc>
      </w:tr>
      <w:tr w:rsidR="00127A65" w:rsidRPr="006962F8">
        <w:tc>
          <w:tcPr>
            <w:tcW w:w="6559" w:type="dxa"/>
            <w:gridSpan w:val="2"/>
          </w:tcPr>
          <w:p w:rsidR="00127A65" w:rsidRPr="006E60DA" w:rsidRDefault="00127A65" w:rsidP="00334FC1">
            <w:pPr>
              <w:snapToGrid w:val="0"/>
              <w:ind w:right="-1"/>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127A65" w:rsidRPr="007D6198" w:rsidRDefault="00127A65"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127A65" w:rsidRPr="007D6198" w:rsidRDefault="00127A65" w:rsidP="00334FC1">
            <w:pPr>
              <w:snapToGrid w:val="0"/>
              <w:ind w:right="-1"/>
              <w:jc w:val="center"/>
              <w:rPr>
                <w:b/>
                <w:sz w:val="28"/>
                <w:szCs w:val="28"/>
                <w:lang w:eastAsia="ar-SA"/>
              </w:rPr>
            </w:pPr>
            <w:r>
              <w:rPr>
                <w:b/>
                <w:sz w:val="28"/>
                <w:szCs w:val="28"/>
                <w:lang w:eastAsia="ar-SA"/>
              </w:rPr>
              <w:t>0,38</w:t>
            </w:r>
          </w:p>
        </w:tc>
        <w:tc>
          <w:tcPr>
            <w:tcW w:w="1080" w:type="dxa"/>
            <w:vAlign w:val="center"/>
          </w:tcPr>
          <w:p w:rsidR="00127A65" w:rsidRPr="007D6198" w:rsidRDefault="00D54C5D" w:rsidP="00334FC1">
            <w:pPr>
              <w:snapToGrid w:val="0"/>
              <w:ind w:right="-1"/>
              <w:jc w:val="center"/>
              <w:rPr>
                <w:b/>
                <w:sz w:val="28"/>
                <w:szCs w:val="28"/>
                <w:lang w:eastAsia="ar-SA"/>
              </w:rPr>
            </w:pPr>
            <w:r>
              <w:rPr>
                <w:b/>
                <w:sz w:val="28"/>
                <w:szCs w:val="28"/>
                <w:lang w:eastAsia="ar-SA"/>
              </w:rPr>
              <w:t>0,18</w:t>
            </w:r>
          </w:p>
        </w:tc>
      </w:tr>
      <w:tr w:rsidR="00127A65" w:rsidRPr="006962F8">
        <w:tc>
          <w:tcPr>
            <w:tcW w:w="6559" w:type="dxa"/>
            <w:gridSpan w:val="2"/>
          </w:tcPr>
          <w:p w:rsidR="00127A65" w:rsidRPr="00FF03A3" w:rsidRDefault="00127A65" w:rsidP="00334FC1">
            <w:pPr>
              <w:snapToGrid w:val="0"/>
              <w:ind w:right="-1"/>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127A65" w:rsidRPr="007D6198" w:rsidRDefault="00127A65" w:rsidP="00334FC1">
            <w:pPr>
              <w:snapToGrid w:val="0"/>
              <w:ind w:right="-1"/>
              <w:jc w:val="center"/>
              <w:rPr>
                <w:b/>
                <w:sz w:val="28"/>
                <w:szCs w:val="28"/>
                <w:lang w:eastAsia="ar-SA"/>
              </w:rPr>
            </w:pPr>
          </w:p>
        </w:tc>
        <w:tc>
          <w:tcPr>
            <w:tcW w:w="1594" w:type="dxa"/>
            <w:vAlign w:val="center"/>
          </w:tcPr>
          <w:p w:rsidR="00127A65" w:rsidRPr="007D6198" w:rsidRDefault="00127A65" w:rsidP="00334FC1">
            <w:pPr>
              <w:snapToGrid w:val="0"/>
              <w:ind w:right="-1"/>
              <w:jc w:val="center"/>
              <w:rPr>
                <w:b/>
                <w:sz w:val="28"/>
                <w:szCs w:val="28"/>
                <w:lang w:eastAsia="ar-SA"/>
              </w:rPr>
            </w:pPr>
          </w:p>
        </w:tc>
        <w:tc>
          <w:tcPr>
            <w:tcW w:w="1080" w:type="dxa"/>
            <w:vAlign w:val="center"/>
          </w:tcPr>
          <w:p w:rsidR="00127A65" w:rsidRPr="007D6198" w:rsidRDefault="00127A65" w:rsidP="00334FC1">
            <w:pPr>
              <w:snapToGrid w:val="0"/>
              <w:ind w:right="-1"/>
              <w:jc w:val="center"/>
              <w:rPr>
                <w:b/>
                <w:sz w:val="28"/>
                <w:szCs w:val="28"/>
                <w:lang w:eastAsia="ar-SA"/>
              </w:rPr>
            </w:pPr>
          </w:p>
        </w:tc>
      </w:tr>
      <w:tr w:rsidR="00127A65" w:rsidRPr="006962F8">
        <w:tc>
          <w:tcPr>
            <w:tcW w:w="606" w:type="dxa"/>
          </w:tcPr>
          <w:p w:rsidR="00127A65" w:rsidRPr="00EF5FC2" w:rsidRDefault="00127A65" w:rsidP="00334FC1">
            <w:pPr>
              <w:snapToGrid w:val="0"/>
              <w:ind w:right="-1"/>
              <w:rPr>
                <w:sz w:val="28"/>
                <w:szCs w:val="28"/>
              </w:rPr>
            </w:pPr>
            <w:r w:rsidRPr="00EF5FC2">
              <w:rPr>
                <w:sz w:val="28"/>
                <w:szCs w:val="28"/>
              </w:rPr>
              <w:t>8.1</w:t>
            </w:r>
          </w:p>
        </w:tc>
        <w:tc>
          <w:tcPr>
            <w:tcW w:w="5953" w:type="dxa"/>
          </w:tcPr>
          <w:p w:rsidR="00127A65" w:rsidRPr="00EF5FC2" w:rsidRDefault="00127A65" w:rsidP="00334FC1">
            <w:pPr>
              <w:snapToGrid w:val="0"/>
              <w:ind w:right="-1"/>
              <w:rPr>
                <w:sz w:val="28"/>
                <w:szCs w:val="28"/>
              </w:rPr>
            </w:pPr>
            <w:r>
              <w:rPr>
                <w:sz w:val="28"/>
                <w:szCs w:val="28"/>
              </w:rPr>
              <w:t>Водные территории</w:t>
            </w:r>
          </w:p>
        </w:tc>
        <w:tc>
          <w:tcPr>
            <w:tcW w:w="709" w:type="dxa"/>
            <w:vAlign w:val="center"/>
          </w:tcPr>
          <w:p w:rsidR="00127A65" w:rsidRPr="00EF5FC2" w:rsidRDefault="00127A65" w:rsidP="00334FC1">
            <w:pPr>
              <w:snapToGrid w:val="0"/>
              <w:ind w:right="-1"/>
              <w:jc w:val="center"/>
              <w:rPr>
                <w:sz w:val="28"/>
                <w:szCs w:val="28"/>
                <w:lang w:eastAsia="ar-SA"/>
              </w:rPr>
            </w:pPr>
            <w:r w:rsidRPr="00EF5FC2">
              <w:rPr>
                <w:sz w:val="28"/>
                <w:szCs w:val="28"/>
                <w:lang w:eastAsia="ar-SA"/>
              </w:rPr>
              <w:t>га</w:t>
            </w:r>
          </w:p>
        </w:tc>
        <w:tc>
          <w:tcPr>
            <w:tcW w:w="1594" w:type="dxa"/>
            <w:vAlign w:val="center"/>
          </w:tcPr>
          <w:p w:rsidR="00127A65" w:rsidRPr="00127A65" w:rsidRDefault="00127A65" w:rsidP="009656B6">
            <w:pPr>
              <w:snapToGrid w:val="0"/>
              <w:ind w:right="-1"/>
              <w:jc w:val="center"/>
              <w:rPr>
                <w:sz w:val="28"/>
                <w:szCs w:val="28"/>
                <w:lang w:eastAsia="ar-SA"/>
              </w:rPr>
            </w:pPr>
            <w:r w:rsidRPr="00127A65">
              <w:rPr>
                <w:sz w:val="28"/>
                <w:szCs w:val="28"/>
                <w:lang w:eastAsia="ar-SA"/>
              </w:rPr>
              <w:t>10,2</w:t>
            </w:r>
            <w:r w:rsidR="009656B6">
              <w:rPr>
                <w:sz w:val="28"/>
                <w:szCs w:val="28"/>
                <w:lang w:eastAsia="ar-SA"/>
              </w:rPr>
              <w:t>4</w:t>
            </w:r>
          </w:p>
        </w:tc>
        <w:tc>
          <w:tcPr>
            <w:tcW w:w="1080" w:type="dxa"/>
            <w:vAlign w:val="center"/>
          </w:tcPr>
          <w:p w:rsidR="00127A65" w:rsidRPr="00127A65" w:rsidRDefault="00127A65" w:rsidP="00334FC1">
            <w:pPr>
              <w:snapToGrid w:val="0"/>
              <w:ind w:right="-1"/>
              <w:jc w:val="center"/>
              <w:rPr>
                <w:sz w:val="28"/>
                <w:szCs w:val="28"/>
                <w:lang w:eastAsia="ar-SA"/>
              </w:rPr>
            </w:pPr>
          </w:p>
        </w:tc>
      </w:tr>
      <w:tr w:rsidR="00127A65" w:rsidRPr="006962F8">
        <w:tc>
          <w:tcPr>
            <w:tcW w:w="6559" w:type="dxa"/>
            <w:gridSpan w:val="2"/>
          </w:tcPr>
          <w:p w:rsidR="00127A65" w:rsidRDefault="00127A65" w:rsidP="00334FC1">
            <w:pPr>
              <w:snapToGrid w:val="0"/>
              <w:ind w:right="-1"/>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127A65" w:rsidRPr="00127A65" w:rsidRDefault="00127A65" w:rsidP="00334FC1">
            <w:pPr>
              <w:snapToGrid w:val="0"/>
              <w:ind w:right="-1"/>
              <w:jc w:val="center"/>
              <w:rPr>
                <w:b/>
                <w:sz w:val="28"/>
                <w:szCs w:val="28"/>
                <w:lang w:eastAsia="ar-SA"/>
              </w:rPr>
            </w:pPr>
            <w:r w:rsidRPr="00127A65">
              <w:rPr>
                <w:b/>
                <w:sz w:val="28"/>
                <w:szCs w:val="28"/>
                <w:lang w:eastAsia="ar-SA"/>
              </w:rPr>
              <w:t>га</w:t>
            </w:r>
          </w:p>
        </w:tc>
        <w:tc>
          <w:tcPr>
            <w:tcW w:w="1594" w:type="dxa"/>
            <w:vAlign w:val="center"/>
          </w:tcPr>
          <w:p w:rsidR="00127A65" w:rsidRPr="00127A65" w:rsidRDefault="00127A65" w:rsidP="009656B6">
            <w:pPr>
              <w:snapToGrid w:val="0"/>
              <w:ind w:right="-1"/>
              <w:jc w:val="center"/>
              <w:rPr>
                <w:b/>
                <w:sz w:val="28"/>
                <w:szCs w:val="28"/>
                <w:lang w:eastAsia="ar-SA"/>
              </w:rPr>
            </w:pPr>
            <w:r w:rsidRPr="00127A65">
              <w:rPr>
                <w:b/>
                <w:sz w:val="28"/>
                <w:szCs w:val="28"/>
                <w:lang w:eastAsia="ar-SA"/>
              </w:rPr>
              <w:t>10,2</w:t>
            </w:r>
            <w:r w:rsidR="009656B6">
              <w:rPr>
                <w:b/>
                <w:sz w:val="28"/>
                <w:szCs w:val="28"/>
                <w:lang w:eastAsia="ar-SA"/>
              </w:rPr>
              <w:t>4</w:t>
            </w:r>
          </w:p>
        </w:tc>
        <w:tc>
          <w:tcPr>
            <w:tcW w:w="1080" w:type="dxa"/>
            <w:vAlign w:val="center"/>
          </w:tcPr>
          <w:p w:rsidR="00127A65" w:rsidRPr="007D6198" w:rsidRDefault="00D54C5D" w:rsidP="00334FC1">
            <w:pPr>
              <w:snapToGrid w:val="0"/>
              <w:ind w:right="-1"/>
              <w:jc w:val="center"/>
              <w:rPr>
                <w:b/>
                <w:sz w:val="28"/>
                <w:szCs w:val="28"/>
                <w:lang w:eastAsia="ar-SA"/>
              </w:rPr>
            </w:pPr>
            <w:r>
              <w:rPr>
                <w:b/>
                <w:sz w:val="28"/>
                <w:szCs w:val="28"/>
                <w:lang w:eastAsia="ar-SA"/>
              </w:rPr>
              <w:t>4,85</w:t>
            </w:r>
          </w:p>
        </w:tc>
      </w:tr>
      <w:tr w:rsidR="00127A65" w:rsidRPr="006962F8">
        <w:tc>
          <w:tcPr>
            <w:tcW w:w="6559" w:type="dxa"/>
            <w:gridSpan w:val="2"/>
          </w:tcPr>
          <w:p w:rsidR="00127A65" w:rsidRPr="00EF5FC2" w:rsidRDefault="00127A65" w:rsidP="00334FC1">
            <w:pPr>
              <w:snapToGrid w:val="0"/>
              <w:ind w:right="-1"/>
              <w:rPr>
                <w:b/>
                <w:bCs/>
                <w:sz w:val="28"/>
                <w:szCs w:val="28"/>
              </w:rPr>
            </w:pPr>
            <w:r>
              <w:rPr>
                <w:b/>
                <w:bCs/>
                <w:sz w:val="28"/>
                <w:szCs w:val="28"/>
                <w:lang w:val="en-US"/>
              </w:rPr>
              <w:t>IX</w:t>
            </w:r>
            <w:r>
              <w:rPr>
                <w:b/>
                <w:bCs/>
                <w:sz w:val="28"/>
                <w:szCs w:val="28"/>
              </w:rPr>
              <w:t>. Прочие</w:t>
            </w:r>
          </w:p>
        </w:tc>
        <w:tc>
          <w:tcPr>
            <w:tcW w:w="709" w:type="dxa"/>
            <w:vAlign w:val="center"/>
          </w:tcPr>
          <w:p w:rsidR="00127A65" w:rsidRPr="00EF5FC2" w:rsidRDefault="00127A65" w:rsidP="00334FC1">
            <w:pPr>
              <w:snapToGrid w:val="0"/>
              <w:ind w:right="-1"/>
              <w:jc w:val="center"/>
              <w:rPr>
                <w:sz w:val="28"/>
                <w:szCs w:val="28"/>
                <w:lang w:eastAsia="ar-SA"/>
              </w:rPr>
            </w:pPr>
          </w:p>
        </w:tc>
        <w:tc>
          <w:tcPr>
            <w:tcW w:w="1594" w:type="dxa"/>
            <w:vAlign w:val="center"/>
          </w:tcPr>
          <w:p w:rsidR="00127A65" w:rsidRPr="007D6198" w:rsidRDefault="00127A65" w:rsidP="00334FC1">
            <w:pPr>
              <w:snapToGrid w:val="0"/>
              <w:ind w:right="-1"/>
              <w:jc w:val="center"/>
              <w:rPr>
                <w:b/>
                <w:sz w:val="28"/>
                <w:szCs w:val="28"/>
                <w:lang w:eastAsia="ar-SA"/>
              </w:rPr>
            </w:pPr>
          </w:p>
        </w:tc>
        <w:tc>
          <w:tcPr>
            <w:tcW w:w="1080" w:type="dxa"/>
            <w:vAlign w:val="center"/>
          </w:tcPr>
          <w:p w:rsidR="00127A65" w:rsidRPr="007D6198" w:rsidRDefault="00127A65" w:rsidP="00334FC1">
            <w:pPr>
              <w:snapToGrid w:val="0"/>
              <w:ind w:right="-1"/>
              <w:jc w:val="center"/>
              <w:rPr>
                <w:b/>
                <w:sz w:val="28"/>
                <w:szCs w:val="28"/>
                <w:lang w:eastAsia="ar-SA"/>
              </w:rPr>
            </w:pPr>
          </w:p>
        </w:tc>
      </w:tr>
      <w:tr w:rsidR="00127A65" w:rsidRPr="006962F8">
        <w:tc>
          <w:tcPr>
            <w:tcW w:w="606" w:type="dxa"/>
          </w:tcPr>
          <w:p w:rsidR="00127A65" w:rsidRPr="00EF5FC2" w:rsidRDefault="00127A65" w:rsidP="00334FC1">
            <w:pPr>
              <w:snapToGrid w:val="0"/>
              <w:ind w:right="-1"/>
              <w:rPr>
                <w:bCs/>
                <w:sz w:val="28"/>
                <w:szCs w:val="28"/>
              </w:rPr>
            </w:pPr>
            <w:r w:rsidRPr="00EF5FC2">
              <w:rPr>
                <w:bCs/>
                <w:sz w:val="28"/>
                <w:szCs w:val="28"/>
              </w:rPr>
              <w:t>9.1</w:t>
            </w:r>
          </w:p>
        </w:tc>
        <w:tc>
          <w:tcPr>
            <w:tcW w:w="5953" w:type="dxa"/>
          </w:tcPr>
          <w:p w:rsidR="00127A65" w:rsidRPr="00EF5FC2" w:rsidRDefault="00127A65" w:rsidP="00074EF5">
            <w:pPr>
              <w:snapToGrid w:val="0"/>
              <w:ind w:right="-1"/>
              <w:rPr>
                <w:bCs/>
                <w:sz w:val="28"/>
                <w:szCs w:val="28"/>
              </w:rPr>
            </w:pPr>
            <w:r>
              <w:rPr>
                <w:bCs/>
                <w:sz w:val="28"/>
                <w:szCs w:val="28"/>
              </w:rPr>
              <w:t>Пустыри, подтапливаемые территории</w:t>
            </w:r>
          </w:p>
        </w:tc>
        <w:tc>
          <w:tcPr>
            <w:tcW w:w="709" w:type="dxa"/>
            <w:vAlign w:val="center"/>
          </w:tcPr>
          <w:p w:rsidR="00127A65" w:rsidRPr="00EF5FC2" w:rsidRDefault="00127A65" w:rsidP="00334FC1">
            <w:pPr>
              <w:snapToGrid w:val="0"/>
              <w:ind w:right="-1"/>
              <w:jc w:val="center"/>
              <w:rPr>
                <w:sz w:val="28"/>
                <w:szCs w:val="28"/>
                <w:lang w:eastAsia="ar-SA"/>
              </w:rPr>
            </w:pPr>
            <w:r>
              <w:rPr>
                <w:sz w:val="28"/>
                <w:szCs w:val="28"/>
                <w:lang w:eastAsia="ar-SA"/>
              </w:rPr>
              <w:t>га</w:t>
            </w:r>
          </w:p>
        </w:tc>
        <w:tc>
          <w:tcPr>
            <w:tcW w:w="1594" w:type="dxa"/>
            <w:vAlign w:val="center"/>
          </w:tcPr>
          <w:p w:rsidR="00127A65" w:rsidRPr="00127A65" w:rsidRDefault="00127A65" w:rsidP="00334FC1">
            <w:pPr>
              <w:snapToGrid w:val="0"/>
              <w:ind w:right="-1"/>
              <w:jc w:val="center"/>
              <w:rPr>
                <w:sz w:val="28"/>
                <w:szCs w:val="28"/>
                <w:lang w:eastAsia="ar-SA"/>
              </w:rPr>
            </w:pPr>
            <w:r w:rsidRPr="00127A65">
              <w:rPr>
                <w:sz w:val="28"/>
                <w:szCs w:val="28"/>
                <w:lang w:eastAsia="ar-SA"/>
              </w:rPr>
              <w:t>17,35</w:t>
            </w:r>
          </w:p>
        </w:tc>
        <w:tc>
          <w:tcPr>
            <w:tcW w:w="1080" w:type="dxa"/>
            <w:vAlign w:val="center"/>
          </w:tcPr>
          <w:p w:rsidR="00127A65" w:rsidRPr="00127A65" w:rsidRDefault="00127A65" w:rsidP="00334FC1">
            <w:pPr>
              <w:snapToGrid w:val="0"/>
              <w:ind w:right="-1"/>
              <w:jc w:val="center"/>
              <w:rPr>
                <w:sz w:val="28"/>
                <w:szCs w:val="28"/>
                <w:lang w:eastAsia="ar-SA"/>
              </w:rPr>
            </w:pPr>
          </w:p>
        </w:tc>
      </w:tr>
      <w:tr w:rsidR="00127A65" w:rsidRPr="006962F8">
        <w:tc>
          <w:tcPr>
            <w:tcW w:w="606" w:type="dxa"/>
          </w:tcPr>
          <w:p w:rsidR="00127A65" w:rsidRPr="00EF5FC2" w:rsidRDefault="00127A65" w:rsidP="00334FC1">
            <w:pPr>
              <w:snapToGrid w:val="0"/>
              <w:ind w:right="-1"/>
              <w:rPr>
                <w:bCs/>
                <w:sz w:val="28"/>
                <w:szCs w:val="28"/>
              </w:rPr>
            </w:pPr>
            <w:r w:rsidRPr="00EF5FC2">
              <w:rPr>
                <w:bCs/>
                <w:sz w:val="28"/>
                <w:szCs w:val="28"/>
              </w:rPr>
              <w:t>9.2</w:t>
            </w:r>
          </w:p>
        </w:tc>
        <w:tc>
          <w:tcPr>
            <w:tcW w:w="5953" w:type="dxa"/>
          </w:tcPr>
          <w:p w:rsidR="00127A65" w:rsidRDefault="00127A65" w:rsidP="00074EF5">
            <w:pPr>
              <w:snapToGrid w:val="0"/>
              <w:ind w:right="-1"/>
              <w:rPr>
                <w:bCs/>
                <w:sz w:val="28"/>
                <w:szCs w:val="28"/>
              </w:rPr>
            </w:pPr>
            <w:r>
              <w:rPr>
                <w:bCs/>
                <w:sz w:val="28"/>
                <w:szCs w:val="28"/>
              </w:rPr>
              <w:t>Пойменные участки, не занятые лесом</w:t>
            </w:r>
          </w:p>
        </w:tc>
        <w:tc>
          <w:tcPr>
            <w:tcW w:w="709" w:type="dxa"/>
            <w:vAlign w:val="center"/>
          </w:tcPr>
          <w:p w:rsidR="00127A65" w:rsidRPr="00EF5FC2" w:rsidRDefault="00127A65" w:rsidP="00334FC1">
            <w:pPr>
              <w:snapToGrid w:val="0"/>
              <w:ind w:right="-1"/>
              <w:jc w:val="center"/>
              <w:rPr>
                <w:sz w:val="28"/>
                <w:szCs w:val="28"/>
                <w:lang w:eastAsia="ar-SA"/>
              </w:rPr>
            </w:pPr>
            <w:r>
              <w:rPr>
                <w:sz w:val="28"/>
                <w:szCs w:val="28"/>
                <w:lang w:eastAsia="ar-SA"/>
              </w:rPr>
              <w:t>га</w:t>
            </w:r>
          </w:p>
        </w:tc>
        <w:tc>
          <w:tcPr>
            <w:tcW w:w="1594" w:type="dxa"/>
            <w:vAlign w:val="center"/>
          </w:tcPr>
          <w:p w:rsidR="00127A65" w:rsidRPr="00127A65" w:rsidRDefault="00127A65" w:rsidP="00334FC1">
            <w:pPr>
              <w:snapToGrid w:val="0"/>
              <w:ind w:right="-1"/>
              <w:jc w:val="center"/>
              <w:rPr>
                <w:sz w:val="28"/>
                <w:szCs w:val="28"/>
                <w:lang w:eastAsia="ar-SA"/>
              </w:rPr>
            </w:pPr>
            <w:r>
              <w:rPr>
                <w:sz w:val="28"/>
                <w:szCs w:val="28"/>
                <w:lang w:eastAsia="ar-SA"/>
              </w:rPr>
              <w:t>23,19</w:t>
            </w:r>
          </w:p>
        </w:tc>
        <w:tc>
          <w:tcPr>
            <w:tcW w:w="1080" w:type="dxa"/>
            <w:vAlign w:val="center"/>
          </w:tcPr>
          <w:p w:rsidR="00127A65" w:rsidRPr="00127A65" w:rsidRDefault="00127A65" w:rsidP="00334FC1">
            <w:pPr>
              <w:snapToGrid w:val="0"/>
              <w:ind w:right="-1"/>
              <w:jc w:val="center"/>
              <w:rPr>
                <w:sz w:val="28"/>
                <w:szCs w:val="28"/>
                <w:lang w:eastAsia="ar-SA"/>
              </w:rPr>
            </w:pPr>
          </w:p>
        </w:tc>
      </w:tr>
      <w:tr w:rsidR="00127A65" w:rsidRPr="006962F8">
        <w:tc>
          <w:tcPr>
            <w:tcW w:w="6559" w:type="dxa"/>
            <w:gridSpan w:val="2"/>
          </w:tcPr>
          <w:p w:rsidR="00127A65" w:rsidRPr="00EF5FC2" w:rsidRDefault="00127A65" w:rsidP="00334FC1">
            <w:pPr>
              <w:snapToGrid w:val="0"/>
              <w:ind w:right="-1"/>
              <w:rPr>
                <w:bCs/>
                <w:sz w:val="28"/>
                <w:szCs w:val="28"/>
              </w:rPr>
            </w:pPr>
            <w:r w:rsidRPr="00FF03A3">
              <w:rPr>
                <w:b/>
                <w:bCs/>
                <w:sz w:val="28"/>
                <w:szCs w:val="28"/>
              </w:rPr>
              <w:t xml:space="preserve">Итого по пункту </w:t>
            </w:r>
            <w:r>
              <w:rPr>
                <w:b/>
                <w:bCs/>
                <w:sz w:val="28"/>
                <w:szCs w:val="28"/>
                <w:lang w:val="en-US"/>
              </w:rPr>
              <w:t>IX</w:t>
            </w:r>
          </w:p>
        </w:tc>
        <w:tc>
          <w:tcPr>
            <w:tcW w:w="709" w:type="dxa"/>
            <w:vAlign w:val="center"/>
          </w:tcPr>
          <w:p w:rsidR="00127A65" w:rsidRPr="00EF5FC2" w:rsidRDefault="00127A65" w:rsidP="00334FC1">
            <w:pPr>
              <w:snapToGrid w:val="0"/>
              <w:ind w:right="-1"/>
              <w:jc w:val="center"/>
              <w:rPr>
                <w:b/>
                <w:sz w:val="28"/>
                <w:szCs w:val="28"/>
                <w:lang w:eastAsia="ar-SA"/>
              </w:rPr>
            </w:pPr>
            <w:r w:rsidRPr="00EF5FC2">
              <w:rPr>
                <w:b/>
                <w:sz w:val="28"/>
                <w:szCs w:val="28"/>
                <w:lang w:eastAsia="ar-SA"/>
              </w:rPr>
              <w:t>га</w:t>
            </w:r>
          </w:p>
        </w:tc>
        <w:tc>
          <w:tcPr>
            <w:tcW w:w="1594" w:type="dxa"/>
            <w:vAlign w:val="center"/>
          </w:tcPr>
          <w:p w:rsidR="00127A65" w:rsidRPr="007D6198" w:rsidRDefault="00127A65" w:rsidP="00334FC1">
            <w:pPr>
              <w:snapToGrid w:val="0"/>
              <w:ind w:right="-1"/>
              <w:jc w:val="center"/>
              <w:rPr>
                <w:b/>
                <w:sz w:val="28"/>
                <w:szCs w:val="28"/>
                <w:lang w:eastAsia="ar-SA"/>
              </w:rPr>
            </w:pPr>
            <w:r>
              <w:rPr>
                <w:b/>
                <w:sz w:val="28"/>
                <w:szCs w:val="28"/>
                <w:lang w:eastAsia="ar-SA"/>
              </w:rPr>
              <w:t>40,54</w:t>
            </w:r>
          </w:p>
        </w:tc>
        <w:tc>
          <w:tcPr>
            <w:tcW w:w="1080" w:type="dxa"/>
            <w:vAlign w:val="center"/>
          </w:tcPr>
          <w:p w:rsidR="00127A65" w:rsidRPr="007D6198" w:rsidRDefault="00D54C5D" w:rsidP="00334FC1">
            <w:pPr>
              <w:snapToGrid w:val="0"/>
              <w:ind w:right="-1"/>
              <w:jc w:val="center"/>
              <w:rPr>
                <w:b/>
                <w:sz w:val="28"/>
                <w:szCs w:val="28"/>
                <w:lang w:eastAsia="ar-SA"/>
              </w:rPr>
            </w:pPr>
            <w:r>
              <w:rPr>
                <w:b/>
                <w:sz w:val="28"/>
                <w:szCs w:val="28"/>
                <w:lang w:eastAsia="ar-SA"/>
              </w:rPr>
              <w:t>19,20</w:t>
            </w:r>
          </w:p>
        </w:tc>
      </w:tr>
      <w:tr w:rsidR="00127A65" w:rsidRPr="006962F8">
        <w:tc>
          <w:tcPr>
            <w:tcW w:w="6559" w:type="dxa"/>
            <w:gridSpan w:val="2"/>
          </w:tcPr>
          <w:p w:rsidR="00127A65" w:rsidRPr="00EF5FC2" w:rsidRDefault="00127A65" w:rsidP="00334FC1">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EF5FC2">
              <w:rPr>
                <w:b/>
                <w:sz w:val="28"/>
                <w:szCs w:val="28"/>
              </w:rPr>
              <w:t xml:space="preserve"> </w:t>
            </w:r>
          </w:p>
        </w:tc>
        <w:tc>
          <w:tcPr>
            <w:tcW w:w="709" w:type="dxa"/>
            <w:vAlign w:val="center"/>
          </w:tcPr>
          <w:p w:rsidR="00127A65" w:rsidRPr="007D6198" w:rsidRDefault="00127A65" w:rsidP="00334FC1">
            <w:pPr>
              <w:snapToGrid w:val="0"/>
              <w:ind w:right="-1"/>
              <w:jc w:val="center"/>
              <w:rPr>
                <w:b/>
                <w:sz w:val="28"/>
                <w:szCs w:val="28"/>
                <w:lang w:eastAsia="ar-SA"/>
              </w:rPr>
            </w:pPr>
            <w:r>
              <w:rPr>
                <w:b/>
                <w:sz w:val="28"/>
                <w:szCs w:val="28"/>
                <w:lang w:eastAsia="ar-SA"/>
              </w:rPr>
              <w:t>га</w:t>
            </w:r>
          </w:p>
        </w:tc>
        <w:tc>
          <w:tcPr>
            <w:tcW w:w="1594" w:type="dxa"/>
            <w:vAlign w:val="center"/>
          </w:tcPr>
          <w:p w:rsidR="00127A65" w:rsidRPr="007D6198" w:rsidRDefault="00127A65" w:rsidP="009656B6">
            <w:pPr>
              <w:snapToGrid w:val="0"/>
              <w:ind w:right="-1"/>
              <w:jc w:val="center"/>
              <w:rPr>
                <w:b/>
                <w:sz w:val="28"/>
                <w:szCs w:val="28"/>
                <w:lang w:eastAsia="ar-SA"/>
              </w:rPr>
            </w:pPr>
            <w:r>
              <w:rPr>
                <w:b/>
                <w:sz w:val="28"/>
                <w:szCs w:val="28"/>
                <w:lang w:eastAsia="ar-SA"/>
              </w:rPr>
              <w:t>211,</w:t>
            </w:r>
            <w:r w:rsidR="009656B6">
              <w:rPr>
                <w:b/>
                <w:sz w:val="28"/>
                <w:szCs w:val="28"/>
                <w:lang w:eastAsia="ar-SA"/>
              </w:rPr>
              <w:t>20</w:t>
            </w:r>
          </w:p>
        </w:tc>
        <w:tc>
          <w:tcPr>
            <w:tcW w:w="1080" w:type="dxa"/>
            <w:vAlign w:val="center"/>
          </w:tcPr>
          <w:p w:rsidR="00127A65" w:rsidRPr="007D6198" w:rsidRDefault="00D54C5D" w:rsidP="00334FC1">
            <w:pPr>
              <w:snapToGrid w:val="0"/>
              <w:jc w:val="center"/>
              <w:rPr>
                <w:b/>
                <w:sz w:val="28"/>
                <w:szCs w:val="28"/>
                <w:lang w:eastAsia="ar-SA"/>
              </w:rPr>
            </w:pPr>
            <w:r>
              <w:rPr>
                <w:b/>
                <w:sz w:val="28"/>
                <w:szCs w:val="28"/>
                <w:lang w:eastAsia="ar-SA"/>
              </w:rPr>
              <w:t>100,00</w:t>
            </w:r>
          </w:p>
        </w:tc>
      </w:tr>
    </w:tbl>
    <w:p w:rsidR="006972C3" w:rsidRPr="00A13476" w:rsidRDefault="006972C3" w:rsidP="006972C3">
      <w:pPr>
        <w:widowControl w:val="0"/>
        <w:autoSpaceDE w:val="0"/>
        <w:autoSpaceDN w:val="0"/>
        <w:adjustRightInd w:val="0"/>
        <w:ind w:right="284"/>
        <w:jc w:val="center"/>
        <w:rPr>
          <w:b/>
          <w:bCs/>
          <w:sz w:val="28"/>
          <w:szCs w:val="28"/>
        </w:rPr>
      </w:pPr>
      <w:r>
        <w:rPr>
          <w:b/>
          <w:bCs/>
          <w:sz w:val="28"/>
          <w:szCs w:val="28"/>
        </w:rPr>
        <w:lastRenderedPageBreak/>
        <w:t>Хутор Могукоровский</w:t>
      </w:r>
    </w:p>
    <w:p w:rsidR="006972C3" w:rsidRPr="003F5D87" w:rsidRDefault="006972C3" w:rsidP="006972C3">
      <w:pPr>
        <w:widowControl w:val="0"/>
        <w:autoSpaceDE w:val="0"/>
        <w:autoSpaceDN w:val="0"/>
        <w:adjustRightInd w:val="0"/>
        <w:jc w:val="right"/>
        <w:rPr>
          <w:bCs/>
          <w:sz w:val="28"/>
          <w:szCs w:val="28"/>
        </w:rPr>
      </w:pPr>
      <w:r w:rsidRPr="003F5D87">
        <w:rPr>
          <w:bCs/>
          <w:sz w:val="28"/>
          <w:szCs w:val="28"/>
        </w:rPr>
        <w:t xml:space="preserve">    Таблица </w:t>
      </w:r>
      <w:r w:rsidR="00B0735B">
        <w:rPr>
          <w:bCs/>
          <w:sz w:val="28"/>
          <w:szCs w:val="28"/>
        </w:rPr>
        <w:t>9</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953"/>
        <w:gridCol w:w="709"/>
        <w:gridCol w:w="1594"/>
        <w:gridCol w:w="1080"/>
      </w:tblGrid>
      <w:tr w:rsidR="006972C3" w:rsidRPr="00A13476">
        <w:trPr>
          <w:cantSplit/>
          <w:tblHeader/>
        </w:trPr>
        <w:tc>
          <w:tcPr>
            <w:tcW w:w="606"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 п/п</w:t>
            </w:r>
          </w:p>
        </w:tc>
        <w:tc>
          <w:tcPr>
            <w:tcW w:w="5953"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Ед. изм.</w:t>
            </w:r>
          </w:p>
        </w:tc>
        <w:tc>
          <w:tcPr>
            <w:tcW w:w="1594" w:type="dxa"/>
            <w:vAlign w:val="center"/>
          </w:tcPr>
          <w:p w:rsidR="006972C3" w:rsidRPr="00A13476" w:rsidRDefault="006972C3" w:rsidP="00334FC1">
            <w:pPr>
              <w:snapToGrid w:val="0"/>
              <w:ind w:right="-1"/>
              <w:jc w:val="center"/>
              <w:rPr>
                <w:b/>
                <w:sz w:val="24"/>
                <w:szCs w:val="24"/>
                <w:lang w:eastAsia="ar-SA"/>
              </w:rPr>
            </w:pPr>
            <w:r w:rsidRPr="00A13476">
              <w:rPr>
                <w:b/>
                <w:sz w:val="24"/>
                <w:szCs w:val="24"/>
                <w:lang w:eastAsia="ar-SA"/>
              </w:rPr>
              <w:t>Показатель</w:t>
            </w:r>
          </w:p>
        </w:tc>
        <w:tc>
          <w:tcPr>
            <w:tcW w:w="1080" w:type="dxa"/>
            <w:vAlign w:val="center"/>
          </w:tcPr>
          <w:p w:rsidR="006972C3" w:rsidRPr="00A13476" w:rsidRDefault="006972C3" w:rsidP="00334FC1">
            <w:pPr>
              <w:snapToGrid w:val="0"/>
              <w:jc w:val="center"/>
              <w:rPr>
                <w:b/>
                <w:sz w:val="24"/>
                <w:szCs w:val="24"/>
                <w:lang w:eastAsia="ar-SA"/>
              </w:rPr>
            </w:pPr>
            <w:r w:rsidRPr="00A13476">
              <w:rPr>
                <w:b/>
                <w:sz w:val="24"/>
                <w:szCs w:val="24"/>
                <w:lang w:eastAsia="ar-SA"/>
              </w:rPr>
              <w:t>% к итогу</w:t>
            </w:r>
          </w:p>
        </w:tc>
      </w:tr>
      <w:tr w:rsidR="006972C3" w:rsidRPr="007D6198">
        <w:tc>
          <w:tcPr>
            <w:tcW w:w="606" w:type="dxa"/>
          </w:tcPr>
          <w:p w:rsidR="006972C3" w:rsidRPr="006E60DA" w:rsidRDefault="006972C3" w:rsidP="00334FC1">
            <w:pPr>
              <w:snapToGrid w:val="0"/>
              <w:ind w:right="-1"/>
              <w:jc w:val="center"/>
              <w:rPr>
                <w:b/>
                <w:sz w:val="28"/>
                <w:szCs w:val="28"/>
                <w:lang w:eastAsia="ar-SA"/>
              </w:rPr>
            </w:pPr>
            <w:r w:rsidRPr="006E60DA">
              <w:rPr>
                <w:b/>
                <w:sz w:val="28"/>
                <w:szCs w:val="28"/>
                <w:lang w:eastAsia="ar-SA"/>
              </w:rPr>
              <w:t xml:space="preserve"> </w:t>
            </w:r>
          </w:p>
        </w:tc>
        <w:tc>
          <w:tcPr>
            <w:tcW w:w="5953" w:type="dxa"/>
          </w:tcPr>
          <w:p w:rsidR="006972C3" w:rsidRPr="006E60DA" w:rsidRDefault="006972C3" w:rsidP="00334FC1">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7D6198" w:rsidRDefault="00231F64" w:rsidP="00071CE6">
            <w:pPr>
              <w:snapToGrid w:val="0"/>
              <w:ind w:right="-1"/>
              <w:jc w:val="center"/>
              <w:rPr>
                <w:b/>
                <w:sz w:val="28"/>
                <w:szCs w:val="28"/>
                <w:lang w:eastAsia="ar-SA"/>
              </w:rPr>
            </w:pPr>
            <w:r>
              <w:rPr>
                <w:b/>
                <w:sz w:val="28"/>
                <w:szCs w:val="28"/>
                <w:lang w:eastAsia="ar-SA"/>
              </w:rPr>
              <w:t>251,</w:t>
            </w:r>
            <w:r w:rsidR="00071CE6">
              <w:rPr>
                <w:b/>
                <w:sz w:val="28"/>
                <w:szCs w:val="28"/>
                <w:lang w:eastAsia="ar-SA"/>
              </w:rPr>
              <w:t>60</w:t>
            </w:r>
          </w:p>
        </w:tc>
        <w:tc>
          <w:tcPr>
            <w:tcW w:w="1080" w:type="dxa"/>
            <w:vAlign w:val="center"/>
          </w:tcPr>
          <w:p w:rsidR="006972C3" w:rsidRPr="007D6198" w:rsidRDefault="006972C3" w:rsidP="00334FC1">
            <w:pPr>
              <w:snapToGrid w:val="0"/>
              <w:jc w:val="center"/>
              <w:rPr>
                <w:b/>
                <w:sz w:val="28"/>
                <w:szCs w:val="28"/>
                <w:lang w:eastAsia="ar-SA"/>
              </w:rPr>
            </w:pPr>
            <w:r w:rsidRPr="007D6198">
              <w:rPr>
                <w:b/>
                <w:sz w:val="28"/>
                <w:szCs w:val="28"/>
                <w:lang w:eastAsia="ar-SA"/>
              </w:rPr>
              <w:t>100,00</w:t>
            </w:r>
          </w:p>
        </w:tc>
      </w:tr>
      <w:tr w:rsidR="006972C3" w:rsidRPr="007D6198">
        <w:tc>
          <w:tcPr>
            <w:tcW w:w="9942" w:type="dxa"/>
            <w:gridSpan w:val="5"/>
          </w:tcPr>
          <w:p w:rsidR="006972C3" w:rsidRPr="007D6198" w:rsidRDefault="006972C3" w:rsidP="00334FC1">
            <w:pPr>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1.1</w:t>
            </w:r>
          </w:p>
        </w:tc>
        <w:tc>
          <w:tcPr>
            <w:tcW w:w="5953" w:type="dxa"/>
          </w:tcPr>
          <w:p w:rsidR="006972C3" w:rsidRDefault="006972C3" w:rsidP="00334FC1">
            <w:pPr>
              <w:snapToGrid w:val="0"/>
              <w:ind w:right="-108"/>
              <w:rPr>
                <w:sz w:val="28"/>
                <w:szCs w:val="28"/>
                <w:lang w:eastAsia="ar-SA"/>
              </w:rPr>
            </w:pPr>
            <w:r w:rsidRPr="007D6198">
              <w:rPr>
                <w:sz w:val="28"/>
                <w:szCs w:val="28"/>
                <w:lang w:eastAsia="ar-SA"/>
              </w:rPr>
              <w:t xml:space="preserve">Застройка индивидуальными жилыми домами </w:t>
            </w:r>
          </w:p>
          <w:p w:rsidR="006972C3" w:rsidRPr="007D6198" w:rsidRDefault="006972C3" w:rsidP="00334FC1">
            <w:pPr>
              <w:snapToGrid w:val="0"/>
              <w:ind w:right="-108"/>
              <w:rPr>
                <w:sz w:val="28"/>
                <w:szCs w:val="28"/>
                <w:lang w:eastAsia="ar-SA"/>
              </w:rPr>
            </w:pPr>
            <w:r w:rsidRPr="007D6198">
              <w:rPr>
                <w:sz w:val="28"/>
                <w:szCs w:val="28"/>
                <w:lang w:eastAsia="ar-SA"/>
              </w:rPr>
              <w:t>с приусадебными земельными участками</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231F64" w:rsidP="00334FC1">
            <w:pPr>
              <w:snapToGrid w:val="0"/>
              <w:ind w:right="-1"/>
              <w:jc w:val="center"/>
              <w:rPr>
                <w:sz w:val="28"/>
                <w:szCs w:val="28"/>
                <w:lang w:eastAsia="ar-SA"/>
              </w:rPr>
            </w:pPr>
            <w:r>
              <w:rPr>
                <w:sz w:val="28"/>
                <w:szCs w:val="28"/>
                <w:lang w:eastAsia="ar-SA"/>
              </w:rPr>
              <w:t>141,06</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6972C3" w:rsidRPr="007D6198" w:rsidRDefault="006972C3" w:rsidP="00334FC1">
            <w:pPr>
              <w:snapToGrid w:val="0"/>
              <w:ind w:right="-1"/>
              <w:jc w:val="center"/>
              <w:rPr>
                <w:b/>
                <w:sz w:val="28"/>
                <w:szCs w:val="28"/>
                <w:lang w:eastAsia="ar-SA"/>
              </w:rPr>
            </w:pPr>
            <w:r>
              <w:rPr>
                <w:b/>
                <w:sz w:val="28"/>
                <w:szCs w:val="28"/>
                <w:lang w:eastAsia="ar-SA"/>
              </w:rPr>
              <w:t>га</w:t>
            </w:r>
          </w:p>
        </w:tc>
        <w:tc>
          <w:tcPr>
            <w:tcW w:w="1594" w:type="dxa"/>
            <w:vAlign w:val="center"/>
          </w:tcPr>
          <w:p w:rsidR="006972C3" w:rsidRPr="007D6198" w:rsidRDefault="00231F64" w:rsidP="00334FC1">
            <w:pPr>
              <w:snapToGrid w:val="0"/>
              <w:ind w:right="-1"/>
              <w:jc w:val="center"/>
              <w:rPr>
                <w:b/>
                <w:sz w:val="28"/>
                <w:szCs w:val="28"/>
                <w:lang w:eastAsia="ar-SA"/>
              </w:rPr>
            </w:pPr>
            <w:r>
              <w:rPr>
                <w:b/>
                <w:sz w:val="28"/>
                <w:szCs w:val="28"/>
                <w:lang w:eastAsia="ar-SA"/>
              </w:rPr>
              <w:t>141,06</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56,06</w:t>
            </w:r>
          </w:p>
        </w:tc>
      </w:tr>
      <w:tr w:rsidR="006972C3" w:rsidRPr="007D6198">
        <w:tc>
          <w:tcPr>
            <w:tcW w:w="9942" w:type="dxa"/>
            <w:gridSpan w:val="5"/>
          </w:tcPr>
          <w:p w:rsidR="006972C3" w:rsidRPr="007D6198" w:rsidRDefault="006972C3" w:rsidP="00334FC1">
            <w:pPr>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2.1</w:t>
            </w:r>
          </w:p>
        </w:tc>
        <w:tc>
          <w:tcPr>
            <w:tcW w:w="5953" w:type="dxa"/>
          </w:tcPr>
          <w:p w:rsidR="006972C3" w:rsidRPr="007D6198" w:rsidRDefault="006972C3" w:rsidP="00231F64">
            <w:pPr>
              <w:snapToGrid w:val="0"/>
              <w:jc w:val="both"/>
              <w:rPr>
                <w:sz w:val="28"/>
                <w:szCs w:val="28"/>
                <w:lang w:eastAsia="ar-SA"/>
              </w:rPr>
            </w:pPr>
            <w:r w:rsidRPr="007D6198">
              <w:rPr>
                <w:sz w:val="28"/>
                <w:szCs w:val="28"/>
                <w:lang w:eastAsia="ar-SA"/>
              </w:rPr>
              <w:t>Территория организаций и учреждений кул</w:t>
            </w:r>
            <w:r w:rsidRPr="007D6198">
              <w:rPr>
                <w:sz w:val="28"/>
                <w:szCs w:val="28"/>
                <w:lang w:eastAsia="ar-SA"/>
              </w:rPr>
              <w:t>ь</w:t>
            </w:r>
            <w:r w:rsidRPr="007D6198">
              <w:rPr>
                <w:sz w:val="28"/>
                <w:szCs w:val="28"/>
                <w:lang w:eastAsia="ar-SA"/>
              </w:rPr>
              <w:t xml:space="preserve">туры, </w:t>
            </w:r>
            <w:r w:rsidR="00231F64">
              <w:rPr>
                <w:sz w:val="28"/>
                <w:szCs w:val="28"/>
                <w:lang w:eastAsia="ar-SA"/>
              </w:rPr>
              <w:t xml:space="preserve">связи, </w:t>
            </w:r>
            <w:r w:rsidRPr="007D6198">
              <w:rPr>
                <w:sz w:val="28"/>
                <w:szCs w:val="28"/>
                <w:lang w:eastAsia="ar-SA"/>
              </w:rPr>
              <w:t>торговли, общественного питания</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231F64" w:rsidP="00334FC1">
            <w:pPr>
              <w:snapToGrid w:val="0"/>
              <w:ind w:right="-1"/>
              <w:jc w:val="center"/>
              <w:rPr>
                <w:sz w:val="28"/>
                <w:szCs w:val="28"/>
                <w:lang w:eastAsia="ar-SA"/>
              </w:rPr>
            </w:pPr>
            <w:r>
              <w:rPr>
                <w:sz w:val="28"/>
                <w:szCs w:val="28"/>
                <w:lang w:eastAsia="ar-SA"/>
              </w:rPr>
              <w:t>0,50</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2.2</w:t>
            </w: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231F64" w:rsidP="00334FC1">
            <w:pPr>
              <w:snapToGrid w:val="0"/>
              <w:ind w:right="-1"/>
              <w:jc w:val="center"/>
              <w:rPr>
                <w:sz w:val="28"/>
                <w:szCs w:val="28"/>
                <w:lang w:eastAsia="ar-SA"/>
              </w:rPr>
            </w:pPr>
            <w:r>
              <w:rPr>
                <w:sz w:val="28"/>
                <w:szCs w:val="28"/>
                <w:lang w:eastAsia="ar-SA"/>
              </w:rPr>
              <w:t>0,04</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2.3</w:t>
            </w: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Территория образовательных и дошкольных учреждений, в том числе</w:t>
            </w:r>
          </w:p>
        </w:tc>
        <w:tc>
          <w:tcPr>
            <w:tcW w:w="709" w:type="dxa"/>
            <w:vAlign w:val="center"/>
          </w:tcPr>
          <w:p w:rsidR="006972C3" w:rsidRPr="00A13476" w:rsidRDefault="006972C3" w:rsidP="00334FC1">
            <w:pPr>
              <w:snapToGrid w:val="0"/>
              <w:ind w:right="-1"/>
              <w:jc w:val="center"/>
              <w:rPr>
                <w:sz w:val="28"/>
                <w:szCs w:val="28"/>
                <w:lang w:eastAsia="ar-SA"/>
              </w:rPr>
            </w:pPr>
          </w:p>
        </w:tc>
        <w:tc>
          <w:tcPr>
            <w:tcW w:w="1594" w:type="dxa"/>
            <w:vAlign w:val="center"/>
          </w:tcPr>
          <w:p w:rsidR="006972C3" w:rsidRPr="007D6198" w:rsidRDefault="006972C3" w:rsidP="00334FC1">
            <w:pPr>
              <w:snapToGrid w:val="0"/>
              <w:ind w:right="-1"/>
              <w:jc w:val="center"/>
              <w:rPr>
                <w:sz w:val="28"/>
                <w:szCs w:val="28"/>
                <w:lang w:eastAsia="ar-SA"/>
              </w:rPr>
            </w:pP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 школа</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231F64" w:rsidP="00334FC1">
            <w:pPr>
              <w:snapToGrid w:val="0"/>
              <w:ind w:right="-1"/>
              <w:jc w:val="center"/>
              <w:rPr>
                <w:sz w:val="28"/>
                <w:szCs w:val="28"/>
                <w:lang w:eastAsia="ar-SA"/>
              </w:rPr>
            </w:pPr>
            <w:r>
              <w:rPr>
                <w:sz w:val="28"/>
                <w:szCs w:val="28"/>
                <w:lang w:eastAsia="ar-SA"/>
              </w:rPr>
              <w:t>0,66</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p>
        </w:tc>
        <w:tc>
          <w:tcPr>
            <w:tcW w:w="5953" w:type="dxa"/>
          </w:tcPr>
          <w:p w:rsidR="006972C3" w:rsidRPr="007D6198" w:rsidRDefault="006972C3" w:rsidP="00334FC1">
            <w:pPr>
              <w:snapToGrid w:val="0"/>
              <w:jc w:val="both"/>
              <w:rPr>
                <w:sz w:val="28"/>
                <w:szCs w:val="28"/>
                <w:lang w:eastAsia="ar-SA"/>
              </w:rPr>
            </w:pPr>
            <w:r w:rsidRPr="007D6198">
              <w:rPr>
                <w:sz w:val="28"/>
                <w:szCs w:val="28"/>
                <w:lang w:eastAsia="ar-SA"/>
              </w:rPr>
              <w:t>- детский сад</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231F64" w:rsidP="00334FC1">
            <w:pPr>
              <w:snapToGrid w:val="0"/>
              <w:ind w:right="-1"/>
              <w:jc w:val="center"/>
              <w:rPr>
                <w:sz w:val="28"/>
                <w:szCs w:val="28"/>
                <w:lang w:eastAsia="ar-SA"/>
              </w:rPr>
            </w:pPr>
            <w:r>
              <w:rPr>
                <w:sz w:val="28"/>
                <w:szCs w:val="28"/>
                <w:lang w:eastAsia="ar-SA"/>
              </w:rPr>
              <w:t>0,68</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6972C3" w:rsidRPr="00A13476" w:rsidRDefault="006972C3" w:rsidP="00334FC1">
            <w:pPr>
              <w:snapToGrid w:val="0"/>
              <w:ind w:right="-1"/>
              <w:jc w:val="center"/>
              <w:rPr>
                <w:b/>
                <w:sz w:val="28"/>
                <w:szCs w:val="28"/>
                <w:lang w:eastAsia="ar-SA"/>
              </w:rPr>
            </w:pPr>
            <w:r w:rsidRPr="00A13476">
              <w:rPr>
                <w:b/>
                <w:sz w:val="28"/>
                <w:szCs w:val="28"/>
                <w:lang w:eastAsia="ar-SA"/>
              </w:rPr>
              <w:t>га</w:t>
            </w:r>
          </w:p>
        </w:tc>
        <w:tc>
          <w:tcPr>
            <w:tcW w:w="1594" w:type="dxa"/>
            <w:vAlign w:val="center"/>
          </w:tcPr>
          <w:p w:rsidR="006972C3" w:rsidRPr="007D6198" w:rsidRDefault="00231F64" w:rsidP="00334FC1">
            <w:pPr>
              <w:snapToGrid w:val="0"/>
              <w:ind w:right="-1"/>
              <w:jc w:val="center"/>
              <w:rPr>
                <w:b/>
                <w:sz w:val="28"/>
                <w:szCs w:val="28"/>
                <w:lang w:eastAsia="ar-SA"/>
              </w:rPr>
            </w:pPr>
            <w:r>
              <w:rPr>
                <w:b/>
                <w:sz w:val="28"/>
                <w:szCs w:val="28"/>
                <w:lang w:eastAsia="ar-SA"/>
              </w:rPr>
              <w:t>1,88</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0,75</w:t>
            </w:r>
          </w:p>
        </w:tc>
      </w:tr>
      <w:tr w:rsidR="006972C3" w:rsidRPr="007D6198">
        <w:tc>
          <w:tcPr>
            <w:tcW w:w="9942" w:type="dxa"/>
            <w:gridSpan w:val="5"/>
          </w:tcPr>
          <w:p w:rsidR="006972C3" w:rsidRPr="007D6198" w:rsidRDefault="006972C3" w:rsidP="00334FC1">
            <w:pPr>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6972C3" w:rsidRPr="007D6198">
        <w:trPr>
          <w:trHeight w:val="353"/>
        </w:trPr>
        <w:tc>
          <w:tcPr>
            <w:tcW w:w="6559" w:type="dxa"/>
            <w:gridSpan w:val="2"/>
          </w:tcPr>
          <w:p w:rsidR="006972C3" w:rsidRPr="007D6198" w:rsidRDefault="006972C3" w:rsidP="00334FC1">
            <w:pPr>
              <w:snapToGrid w:val="0"/>
              <w:ind w:right="-1"/>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071CE6" w:rsidRDefault="00071CE6" w:rsidP="00334FC1">
            <w:pPr>
              <w:snapToGrid w:val="0"/>
              <w:ind w:right="-1"/>
              <w:jc w:val="center"/>
              <w:rPr>
                <w:sz w:val="28"/>
                <w:szCs w:val="28"/>
                <w:lang w:eastAsia="ar-SA"/>
              </w:rPr>
            </w:pPr>
            <w:r w:rsidRPr="00071CE6">
              <w:rPr>
                <w:sz w:val="28"/>
                <w:szCs w:val="28"/>
                <w:lang w:eastAsia="ar-SA"/>
              </w:rPr>
              <w:t>-</w:t>
            </w:r>
          </w:p>
        </w:tc>
        <w:tc>
          <w:tcPr>
            <w:tcW w:w="1080" w:type="dxa"/>
            <w:vAlign w:val="center"/>
          </w:tcPr>
          <w:p w:rsidR="006972C3" w:rsidRPr="00071CE6" w:rsidRDefault="00071CE6" w:rsidP="00334FC1">
            <w:pPr>
              <w:snapToGrid w:val="0"/>
              <w:ind w:right="-1"/>
              <w:jc w:val="center"/>
              <w:rPr>
                <w:sz w:val="28"/>
                <w:szCs w:val="28"/>
                <w:lang w:eastAsia="ar-SA"/>
              </w:rPr>
            </w:pPr>
            <w:r w:rsidRPr="00071CE6">
              <w:rPr>
                <w:sz w:val="28"/>
                <w:szCs w:val="28"/>
                <w:lang w:eastAsia="ar-SA"/>
              </w:rPr>
              <w:t>-</w:t>
            </w:r>
          </w:p>
        </w:tc>
      </w:tr>
      <w:tr w:rsidR="006972C3" w:rsidRPr="007D6198">
        <w:trPr>
          <w:trHeight w:val="349"/>
        </w:trPr>
        <w:tc>
          <w:tcPr>
            <w:tcW w:w="9942" w:type="dxa"/>
            <w:gridSpan w:val="5"/>
          </w:tcPr>
          <w:p w:rsidR="006972C3" w:rsidRPr="007D6198" w:rsidRDefault="006972C3" w:rsidP="00334FC1">
            <w:pPr>
              <w:snapToGrid w:val="0"/>
              <w:ind w:right="-1"/>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6972C3" w:rsidRPr="007D6198">
        <w:tc>
          <w:tcPr>
            <w:tcW w:w="606" w:type="dxa"/>
          </w:tcPr>
          <w:p w:rsidR="006972C3" w:rsidRPr="007D6198" w:rsidRDefault="006972C3" w:rsidP="00334FC1">
            <w:pPr>
              <w:snapToGrid w:val="0"/>
              <w:ind w:right="-1"/>
              <w:jc w:val="center"/>
              <w:rPr>
                <w:sz w:val="28"/>
                <w:szCs w:val="28"/>
                <w:lang w:eastAsia="ar-SA"/>
              </w:rPr>
            </w:pPr>
            <w:r>
              <w:rPr>
                <w:sz w:val="28"/>
                <w:szCs w:val="28"/>
                <w:lang w:eastAsia="ar-SA"/>
              </w:rPr>
              <w:t>4.1</w:t>
            </w:r>
          </w:p>
        </w:tc>
        <w:tc>
          <w:tcPr>
            <w:tcW w:w="5953" w:type="dxa"/>
          </w:tcPr>
          <w:p w:rsidR="006972C3" w:rsidRPr="007D6198" w:rsidRDefault="006972C3" w:rsidP="00334FC1">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w:t>
            </w:r>
            <w:r w:rsidRPr="00077131">
              <w:rPr>
                <w:sz w:val="28"/>
                <w:szCs w:val="28"/>
              </w:rPr>
              <w:t>а</w:t>
            </w:r>
            <w:r w:rsidRPr="00077131">
              <w:rPr>
                <w:sz w:val="28"/>
                <w:szCs w:val="28"/>
              </w:rPr>
              <w:t>структуры</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071CE6" w:rsidP="00071CE6">
            <w:pPr>
              <w:snapToGrid w:val="0"/>
              <w:ind w:right="-1"/>
              <w:jc w:val="center"/>
              <w:rPr>
                <w:sz w:val="28"/>
                <w:szCs w:val="28"/>
                <w:lang w:eastAsia="ar-SA"/>
              </w:rPr>
            </w:pPr>
            <w:r>
              <w:rPr>
                <w:sz w:val="28"/>
                <w:szCs w:val="28"/>
                <w:lang w:eastAsia="ar-SA"/>
              </w:rPr>
              <w:t>0,22</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5953" w:type="dxa"/>
          </w:tcPr>
          <w:p w:rsidR="006972C3" w:rsidRPr="007D6198" w:rsidRDefault="006972C3" w:rsidP="00334FC1">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071CE6" w:rsidP="00334FC1">
            <w:pPr>
              <w:snapToGrid w:val="0"/>
              <w:ind w:right="-1"/>
              <w:jc w:val="center"/>
              <w:rPr>
                <w:sz w:val="28"/>
                <w:szCs w:val="28"/>
                <w:lang w:eastAsia="ar-SA"/>
              </w:rPr>
            </w:pPr>
            <w:r>
              <w:rPr>
                <w:sz w:val="28"/>
                <w:szCs w:val="28"/>
                <w:lang w:eastAsia="ar-SA"/>
              </w:rPr>
              <w:t>25,49</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7D6198" w:rsidRDefault="00071CE6" w:rsidP="00071CE6">
            <w:pPr>
              <w:snapToGrid w:val="0"/>
              <w:ind w:right="-1"/>
              <w:jc w:val="center"/>
              <w:rPr>
                <w:b/>
                <w:sz w:val="28"/>
                <w:szCs w:val="28"/>
                <w:lang w:eastAsia="ar-SA"/>
              </w:rPr>
            </w:pPr>
            <w:r>
              <w:rPr>
                <w:b/>
                <w:sz w:val="28"/>
                <w:szCs w:val="28"/>
                <w:lang w:eastAsia="ar-SA"/>
              </w:rPr>
              <w:t>25,71</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10,22</w:t>
            </w:r>
          </w:p>
        </w:tc>
      </w:tr>
      <w:tr w:rsidR="006972C3" w:rsidRPr="007D6198">
        <w:tc>
          <w:tcPr>
            <w:tcW w:w="9942" w:type="dxa"/>
            <w:gridSpan w:val="5"/>
          </w:tcPr>
          <w:p w:rsidR="006972C3" w:rsidRPr="007D6198" w:rsidRDefault="006972C3" w:rsidP="00334FC1">
            <w:pPr>
              <w:snapToGrid w:val="0"/>
              <w:ind w:right="-1"/>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6972C3" w:rsidRPr="007D6198">
        <w:tc>
          <w:tcPr>
            <w:tcW w:w="606" w:type="dxa"/>
          </w:tcPr>
          <w:p w:rsidR="006972C3" w:rsidRPr="007D6198" w:rsidRDefault="006972C3" w:rsidP="00334FC1">
            <w:pPr>
              <w:snapToGrid w:val="0"/>
              <w:ind w:right="-1"/>
              <w:jc w:val="center"/>
              <w:rPr>
                <w:sz w:val="28"/>
                <w:szCs w:val="28"/>
                <w:lang w:eastAsia="ar-SA"/>
              </w:rPr>
            </w:pPr>
            <w:r w:rsidRPr="007D6198">
              <w:rPr>
                <w:sz w:val="28"/>
                <w:szCs w:val="28"/>
                <w:lang w:eastAsia="ar-SA"/>
              </w:rPr>
              <w:t>5.1</w:t>
            </w:r>
          </w:p>
        </w:tc>
        <w:tc>
          <w:tcPr>
            <w:tcW w:w="5953" w:type="dxa"/>
          </w:tcPr>
          <w:p w:rsidR="006972C3" w:rsidRPr="00CC4437" w:rsidRDefault="006972C3" w:rsidP="00334FC1">
            <w:pPr>
              <w:snapToGrid w:val="0"/>
              <w:ind w:right="-1"/>
              <w:rPr>
                <w:sz w:val="28"/>
                <w:szCs w:val="28"/>
                <w:lang w:eastAsia="ar-SA"/>
              </w:rPr>
            </w:pPr>
            <w:r w:rsidRPr="00CC4437">
              <w:rPr>
                <w:sz w:val="28"/>
                <w:szCs w:val="28"/>
                <w:lang w:eastAsia="ar-SA"/>
              </w:rPr>
              <w:t>Зеленые насаждения общего пользования</w:t>
            </w:r>
          </w:p>
        </w:tc>
        <w:tc>
          <w:tcPr>
            <w:tcW w:w="709" w:type="dxa"/>
            <w:vAlign w:val="center"/>
          </w:tcPr>
          <w:p w:rsidR="006972C3" w:rsidRPr="007D6198" w:rsidRDefault="006972C3" w:rsidP="00334FC1">
            <w:pPr>
              <w:snapToGrid w:val="0"/>
              <w:ind w:right="-1"/>
              <w:jc w:val="center"/>
              <w:rPr>
                <w:sz w:val="28"/>
                <w:szCs w:val="28"/>
                <w:lang w:eastAsia="ar-SA"/>
              </w:rPr>
            </w:pPr>
            <w:r w:rsidRPr="007D6198">
              <w:rPr>
                <w:sz w:val="28"/>
                <w:szCs w:val="28"/>
                <w:lang w:eastAsia="ar-SA"/>
              </w:rPr>
              <w:t>га</w:t>
            </w:r>
          </w:p>
        </w:tc>
        <w:tc>
          <w:tcPr>
            <w:tcW w:w="1594" w:type="dxa"/>
            <w:vAlign w:val="center"/>
          </w:tcPr>
          <w:p w:rsidR="006972C3" w:rsidRPr="007D6198" w:rsidRDefault="00071CE6" w:rsidP="00334FC1">
            <w:pPr>
              <w:snapToGrid w:val="0"/>
              <w:ind w:right="-1"/>
              <w:jc w:val="center"/>
              <w:rPr>
                <w:sz w:val="28"/>
                <w:szCs w:val="28"/>
                <w:lang w:eastAsia="ar-SA"/>
              </w:rPr>
            </w:pPr>
            <w:r>
              <w:rPr>
                <w:sz w:val="28"/>
                <w:szCs w:val="28"/>
                <w:lang w:eastAsia="ar-SA"/>
              </w:rPr>
              <w:t>0,72</w:t>
            </w:r>
          </w:p>
        </w:tc>
        <w:tc>
          <w:tcPr>
            <w:tcW w:w="1080" w:type="dxa"/>
            <w:vAlign w:val="center"/>
          </w:tcPr>
          <w:p w:rsidR="006972C3" w:rsidRPr="007D6198" w:rsidRDefault="006972C3" w:rsidP="00334FC1">
            <w:pPr>
              <w:snapToGrid w:val="0"/>
              <w:ind w:right="-1"/>
              <w:jc w:val="center"/>
              <w:rPr>
                <w:sz w:val="28"/>
                <w:szCs w:val="28"/>
                <w:lang w:eastAsia="ar-SA"/>
              </w:rPr>
            </w:pPr>
          </w:p>
        </w:tc>
      </w:tr>
      <w:tr w:rsidR="00071CE6" w:rsidRPr="007D6198">
        <w:tc>
          <w:tcPr>
            <w:tcW w:w="606" w:type="dxa"/>
          </w:tcPr>
          <w:p w:rsidR="00071CE6" w:rsidRPr="007D6198" w:rsidRDefault="00071CE6" w:rsidP="00334FC1">
            <w:pPr>
              <w:snapToGrid w:val="0"/>
              <w:ind w:right="-1"/>
              <w:jc w:val="center"/>
              <w:rPr>
                <w:sz w:val="28"/>
                <w:szCs w:val="28"/>
                <w:lang w:eastAsia="ar-SA"/>
              </w:rPr>
            </w:pPr>
            <w:r>
              <w:rPr>
                <w:sz w:val="28"/>
                <w:szCs w:val="28"/>
                <w:lang w:eastAsia="ar-SA"/>
              </w:rPr>
              <w:t>5.2</w:t>
            </w:r>
          </w:p>
        </w:tc>
        <w:tc>
          <w:tcPr>
            <w:tcW w:w="5953" w:type="dxa"/>
          </w:tcPr>
          <w:p w:rsidR="00071CE6" w:rsidRPr="00CC4437" w:rsidRDefault="00071CE6" w:rsidP="00334FC1">
            <w:pPr>
              <w:snapToGrid w:val="0"/>
              <w:ind w:right="-1"/>
              <w:rPr>
                <w:sz w:val="28"/>
                <w:szCs w:val="28"/>
                <w:lang w:eastAsia="ar-SA"/>
              </w:rPr>
            </w:pPr>
            <w:r>
              <w:rPr>
                <w:sz w:val="28"/>
                <w:szCs w:val="28"/>
                <w:lang w:eastAsia="ar-SA"/>
              </w:rPr>
              <w:t>Лес, лесопарк</w:t>
            </w:r>
          </w:p>
        </w:tc>
        <w:tc>
          <w:tcPr>
            <w:tcW w:w="709" w:type="dxa"/>
            <w:vAlign w:val="center"/>
          </w:tcPr>
          <w:p w:rsidR="00071CE6" w:rsidRPr="007D6198" w:rsidRDefault="00071CE6" w:rsidP="00334FC1">
            <w:pPr>
              <w:snapToGrid w:val="0"/>
              <w:ind w:right="-1"/>
              <w:jc w:val="center"/>
              <w:rPr>
                <w:sz w:val="28"/>
                <w:szCs w:val="28"/>
                <w:lang w:eastAsia="ar-SA"/>
              </w:rPr>
            </w:pPr>
            <w:r>
              <w:rPr>
                <w:sz w:val="28"/>
                <w:szCs w:val="28"/>
                <w:lang w:eastAsia="ar-SA"/>
              </w:rPr>
              <w:t>га</w:t>
            </w:r>
          </w:p>
        </w:tc>
        <w:tc>
          <w:tcPr>
            <w:tcW w:w="1594" w:type="dxa"/>
            <w:vAlign w:val="center"/>
          </w:tcPr>
          <w:p w:rsidR="00071CE6" w:rsidRDefault="00071CE6" w:rsidP="00334FC1">
            <w:pPr>
              <w:snapToGrid w:val="0"/>
              <w:ind w:right="-1"/>
              <w:jc w:val="center"/>
              <w:rPr>
                <w:sz w:val="28"/>
                <w:szCs w:val="28"/>
                <w:lang w:eastAsia="ar-SA"/>
              </w:rPr>
            </w:pPr>
            <w:r>
              <w:rPr>
                <w:sz w:val="28"/>
                <w:szCs w:val="28"/>
                <w:lang w:eastAsia="ar-SA"/>
              </w:rPr>
              <w:t>0,56</w:t>
            </w:r>
          </w:p>
        </w:tc>
        <w:tc>
          <w:tcPr>
            <w:tcW w:w="1080" w:type="dxa"/>
            <w:vAlign w:val="center"/>
          </w:tcPr>
          <w:p w:rsidR="00071CE6" w:rsidRPr="007D6198" w:rsidRDefault="00071CE6"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7D6198" w:rsidRDefault="00071CE6" w:rsidP="00334FC1">
            <w:pPr>
              <w:snapToGrid w:val="0"/>
              <w:ind w:right="-1"/>
              <w:jc w:val="center"/>
              <w:rPr>
                <w:b/>
                <w:sz w:val="28"/>
                <w:szCs w:val="28"/>
                <w:lang w:eastAsia="ar-SA"/>
              </w:rPr>
            </w:pPr>
            <w:r>
              <w:rPr>
                <w:b/>
                <w:sz w:val="28"/>
                <w:szCs w:val="28"/>
                <w:lang w:eastAsia="ar-SA"/>
              </w:rPr>
              <w:t>1,28</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0,51</w:t>
            </w:r>
          </w:p>
        </w:tc>
      </w:tr>
      <w:tr w:rsidR="006972C3" w:rsidRPr="007D6198">
        <w:tc>
          <w:tcPr>
            <w:tcW w:w="9942" w:type="dxa"/>
            <w:gridSpan w:val="5"/>
          </w:tcPr>
          <w:p w:rsidR="006972C3" w:rsidRPr="007D6198" w:rsidRDefault="006972C3" w:rsidP="00334FC1">
            <w:pPr>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6972C3" w:rsidRPr="007D6198">
        <w:tc>
          <w:tcPr>
            <w:tcW w:w="606" w:type="dxa"/>
          </w:tcPr>
          <w:p w:rsidR="006972C3" w:rsidRPr="00FF03A3" w:rsidRDefault="006972C3" w:rsidP="00334FC1">
            <w:pPr>
              <w:widowControl w:val="0"/>
              <w:autoSpaceDE w:val="0"/>
              <w:autoSpaceDN w:val="0"/>
              <w:adjustRightInd w:val="0"/>
              <w:ind w:right="-1"/>
              <w:jc w:val="center"/>
              <w:rPr>
                <w:sz w:val="28"/>
                <w:szCs w:val="28"/>
              </w:rPr>
            </w:pPr>
            <w:r>
              <w:rPr>
                <w:sz w:val="28"/>
                <w:szCs w:val="28"/>
              </w:rPr>
              <w:t>6</w:t>
            </w:r>
            <w:r w:rsidRPr="00FF03A3">
              <w:rPr>
                <w:sz w:val="28"/>
                <w:szCs w:val="28"/>
              </w:rPr>
              <w:t>.1</w:t>
            </w:r>
          </w:p>
        </w:tc>
        <w:tc>
          <w:tcPr>
            <w:tcW w:w="5953" w:type="dxa"/>
          </w:tcPr>
          <w:p w:rsidR="006972C3" w:rsidRPr="00FF03A3" w:rsidRDefault="006972C3" w:rsidP="00334FC1">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6972C3" w:rsidRPr="006E60DA" w:rsidRDefault="006972C3" w:rsidP="00334FC1">
            <w:pPr>
              <w:snapToGrid w:val="0"/>
              <w:ind w:right="-1"/>
              <w:jc w:val="center"/>
              <w:rPr>
                <w:sz w:val="28"/>
                <w:szCs w:val="28"/>
                <w:lang w:eastAsia="ar-SA"/>
              </w:rPr>
            </w:pPr>
            <w:r w:rsidRPr="006E60DA">
              <w:rPr>
                <w:sz w:val="28"/>
                <w:szCs w:val="28"/>
                <w:lang w:eastAsia="ar-SA"/>
              </w:rPr>
              <w:t>га</w:t>
            </w:r>
          </w:p>
        </w:tc>
        <w:tc>
          <w:tcPr>
            <w:tcW w:w="1594" w:type="dxa"/>
            <w:vAlign w:val="center"/>
          </w:tcPr>
          <w:p w:rsidR="006972C3" w:rsidRPr="006E60DA" w:rsidRDefault="00071CE6" w:rsidP="00334FC1">
            <w:pPr>
              <w:snapToGrid w:val="0"/>
              <w:ind w:right="-1"/>
              <w:jc w:val="center"/>
              <w:rPr>
                <w:sz w:val="28"/>
                <w:szCs w:val="28"/>
                <w:lang w:eastAsia="ar-SA"/>
              </w:rPr>
            </w:pPr>
            <w:r>
              <w:rPr>
                <w:sz w:val="28"/>
                <w:szCs w:val="28"/>
                <w:lang w:eastAsia="ar-SA"/>
              </w:rPr>
              <w:t>74,53</w:t>
            </w:r>
          </w:p>
        </w:tc>
        <w:tc>
          <w:tcPr>
            <w:tcW w:w="1080" w:type="dxa"/>
            <w:vAlign w:val="center"/>
          </w:tcPr>
          <w:p w:rsidR="006972C3" w:rsidRPr="006E60DA" w:rsidRDefault="006972C3" w:rsidP="00334FC1">
            <w:pPr>
              <w:snapToGrid w:val="0"/>
              <w:ind w:right="-1"/>
              <w:jc w:val="center"/>
              <w:rPr>
                <w:sz w:val="28"/>
                <w:szCs w:val="28"/>
                <w:lang w:eastAsia="ar-SA"/>
              </w:rPr>
            </w:pPr>
          </w:p>
        </w:tc>
      </w:tr>
      <w:tr w:rsidR="006972C3" w:rsidRPr="007D6198">
        <w:tc>
          <w:tcPr>
            <w:tcW w:w="6559" w:type="dxa"/>
            <w:gridSpan w:val="2"/>
          </w:tcPr>
          <w:p w:rsidR="006972C3" w:rsidRPr="007D6198" w:rsidRDefault="006972C3" w:rsidP="00334FC1">
            <w:pPr>
              <w:snapToGrid w:val="0"/>
              <w:ind w:right="-1"/>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6972C3" w:rsidRPr="007D6198" w:rsidRDefault="006972C3" w:rsidP="00334FC1">
            <w:pPr>
              <w:snapToGrid w:val="0"/>
              <w:ind w:right="-1"/>
              <w:jc w:val="center"/>
              <w:rPr>
                <w:sz w:val="28"/>
                <w:szCs w:val="28"/>
                <w:lang w:eastAsia="ar-SA"/>
              </w:rPr>
            </w:pPr>
            <w:r w:rsidRPr="007D6198">
              <w:rPr>
                <w:b/>
                <w:sz w:val="28"/>
                <w:szCs w:val="28"/>
                <w:lang w:eastAsia="ar-SA"/>
              </w:rPr>
              <w:t>га</w:t>
            </w:r>
          </w:p>
        </w:tc>
        <w:tc>
          <w:tcPr>
            <w:tcW w:w="1594" w:type="dxa"/>
            <w:vAlign w:val="center"/>
          </w:tcPr>
          <w:p w:rsidR="006972C3" w:rsidRPr="007D6198" w:rsidRDefault="00071CE6" w:rsidP="00334FC1">
            <w:pPr>
              <w:snapToGrid w:val="0"/>
              <w:ind w:right="-1"/>
              <w:jc w:val="center"/>
              <w:rPr>
                <w:b/>
                <w:sz w:val="28"/>
                <w:szCs w:val="28"/>
                <w:lang w:eastAsia="ar-SA"/>
              </w:rPr>
            </w:pPr>
            <w:r>
              <w:rPr>
                <w:b/>
                <w:sz w:val="28"/>
                <w:szCs w:val="28"/>
                <w:lang w:eastAsia="ar-SA"/>
              </w:rPr>
              <w:t>74,53</w:t>
            </w:r>
          </w:p>
        </w:tc>
        <w:tc>
          <w:tcPr>
            <w:tcW w:w="1080" w:type="dxa"/>
            <w:vAlign w:val="center"/>
          </w:tcPr>
          <w:p w:rsidR="006972C3" w:rsidRPr="006962F8" w:rsidRDefault="00701534" w:rsidP="00334FC1">
            <w:pPr>
              <w:snapToGrid w:val="0"/>
              <w:ind w:right="-1"/>
              <w:jc w:val="center"/>
              <w:rPr>
                <w:b/>
                <w:sz w:val="28"/>
                <w:szCs w:val="28"/>
                <w:lang w:eastAsia="ar-SA"/>
              </w:rPr>
            </w:pPr>
            <w:r>
              <w:rPr>
                <w:b/>
                <w:sz w:val="28"/>
                <w:szCs w:val="28"/>
                <w:lang w:eastAsia="ar-SA"/>
              </w:rPr>
              <w:t>29,62</w:t>
            </w:r>
          </w:p>
        </w:tc>
      </w:tr>
      <w:tr w:rsidR="006972C3" w:rsidRPr="006962F8">
        <w:tc>
          <w:tcPr>
            <w:tcW w:w="9942" w:type="dxa"/>
            <w:gridSpan w:val="5"/>
          </w:tcPr>
          <w:p w:rsidR="006972C3" w:rsidRPr="007D6198" w:rsidRDefault="006972C3" w:rsidP="00334FC1">
            <w:pPr>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6972C3" w:rsidRPr="006962F8">
        <w:tc>
          <w:tcPr>
            <w:tcW w:w="606" w:type="dxa"/>
          </w:tcPr>
          <w:p w:rsidR="006972C3" w:rsidRPr="007D6198" w:rsidRDefault="006972C3" w:rsidP="00334FC1">
            <w:pPr>
              <w:snapToGrid w:val="0"/>
              <w:ind w:right="-1"/>
              <w:jc w:val="center"/>
              <w:rPr>
                <w:sz w:val="28"/>
                <w:szCs w:val="28"/>
                <w:lang w:eastAsia="ar-SA"/>
              </w:rPr>
            </w:pPr>
            <w:r>
              <w:rPr>
                <w:sz w:val="28"/>
                <w:szCs w:val="28"/>
                <w:lang w:eastAsia="ar-SA"/>
              </w:rPr>
              <w:t>7</w:t>
            </w:r>
            <w:r w:rsidRPr="007D6198">
              <w:rPr>
                <w:sz w:val="28"/>
                <w:szCs w:val="28"/>
                <w:lang w:eastAsia="ar-SA"/>
              </w:rPr>
              <w:t>.1</w:t>
            </w:r>
          </w:p>
        </w:tc>
        <w:tc>
          <w:tcPr>
            <w:tcW w:w="5953" w:type="dxa"/>
          </w:tcPr>
          <w:p w:rsidR="006972C3" w:rsidRPr="007D6198" w:rsidRDefault="006972C3" w:rsidP="00334FC1">
            <w:pPr>
              <w:snapToGrid w:val="0"/>
              <w:ind w:right="-1"/>
              <w:rPr>
                <w:sz w:val="28"/>
                <w:szCs w:val="28"/>
                <w:lang w:eastAsia="ar-SA"/>
              </w:rPr>
            </w:pPr>
            <w:r w:rsidRPr="007D6198">
              <w:rPr>
                <w:sz w:val="28"/>
                <w:szCs w:val="28"/>
                <w:lang w:eastAsia="ar-SA"/>
              </w:rPr>
              <w:t>Кладбище</w:t>
            </w:r>
          </w:p>
        </w:tc>
        <w:tc>
          <w:tcPr>
            <w:tcW w:w="709" w:type="dxa"/>
            <w:vAlign w:val="center"/>
          </w:tcPr>
          <w:p w:rsidR="006972C3" w:rsidRPr="00A13476" w:rsidRDefault="006972C3" w:rsidP="00334FC1">
            <w:pPr>
              <w:snapToGrid w:val="0"/>
              <w:ind w:right="-1"/>
              <w:jc w:val="center"/>
              <w:rPr>
                <w:sz w:val="28"/>
                <w:szCs w:val="28"/>
                <w:lang w:eastAsia="ar-SA"/>
              </w:rPr>
            </w:pPr>
            <w:r w:rsidRPr="00A13476">
              <w:rPr>
                <w:sz w:val="28"/>
                <w:szCs w:val="28"/>
                <w:lang w:eastAsia="ar-SA"/>
              </w:rPr>
              <w:t>га</w:t>
            </w:r>
          </w:p>
        </w:tc>
        <w:tc>
          <w:tcPr>
            <w:tcW w:w="1594" w:type="dxa"/>
            <w:vAlign w:val="center"/>
          </w:tcPr>
          <w:p w:rsidR="006972C3" w:rsidRPr="007D6198" w:rsidRDefault="00071CE6" w:rsidP="00334FC1">
            <w:pPr>
              <w:snapToGrid w:val="0"/>
              <w:ind w:right="-1"/>
              <w:jc w:val="center"/>
              <w:rPr>
                <w:sz w:val="28"/>
                <w:szCs w:val="28"/>
                <w:lang w:eastAsia="ar-SA"/>
              </w:rPr>
            </w:pPr>
            <w:r>
              <w:rPr>
                <w:sz w:val="28"/>
                <w:szCs w:val="28"/>
                <w:lang w:eastAsia="ar-SA"/>
              </w:rPr>
              <w:t>0,51</w:t>
            </w:r>
          </w:p>
        </w:tc>
        <w:tc>
          <w:tcPr>
            <w:tcW w:w="1080" w:type="dxa"/>
            <w:vAlign w:val="center"/>
          </w:tcPr>
          <w:p w:rsidR="006972C3" w:rsidRPr="007D6198" w:rsidRDefault="006972C3" w:rsidP="00334FC1">
            <w:pPr>
              <w:snapToGrid w:val="0"/>
              <w:ind w:right="-1"/>
              <w:jc w:val="center"/>
              <w:rPr>
                <w:sz w:val="28"/>
                <w:szCs w:val="28"/>
                <w:lang w:eastAsia="ar-SA"/>
              </w:rPr>
            </w:pPr>
          </w:p>
        </w:tc>
      </w:tr>
      <w:tr w:rsidR="006972C3" w:rsidRPr="006962F8">
        <w:tc>
          <w:tcPr>
            <w:tcW w:w="6559" w:type="dxa"/>
            <w:gridSpan w:val="2"/>
          </w:tcPr>
          <w:p w:rsidR="006972C3" w:rsidRPr="006E60DA" w:rsidRDefault="006972C3" w:rsidP="00334FC1">
            <w:pPr>
              <w:snapToGrid w:val="0"/>
              <w:ind w:right="-1"/>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6972C3" w:rsidRPr="007D6198" w:rsidRDefault="006972C3" w:rsidP="00334FC1">
            <w:pPr>
              <w:snapToGrid w:val="0"/>
              <w:ind w:right="-1"/>
              <w:jc w:val="center"/>
              <w:rPr>
                <w:b/>
                <w:sz w:val="28"/>
                <w:szCs w:val="28"/>
                <w:lang w:eastAsia="ar-SA"/>
              </w:rPr>
            </w:pPr>
            <w:r w:rsidRPr="007D6198">
              <w:rPr>
                <w:b/>
                <w:sz w:val="28"/>
                <w:szCs w:val="28"/>
                <w:lang w:eastAsia="ar-SA"/>
              </w:rPr>
              <w:t>га</w:t>
            </w:r>
          </w:p>
        </w:tc>
        <w:tc>
          <w:tcPr>
            <w:tcW w:w="1594" w:type="dxa"/>
            <w:vAlign w:val="center"/>
          </w:tcPr>
          <w:p w:rsidR="006972C3" w:rsidRPr="007D6198" w:rsidRDefault="00071CE6" w:rsidP="00334FC1">
            <w:pPr>
              <w:snapToGrid w:val="0"/>
              <w:ind w:right="-1"/>
              <w:jc w:val="center"/>
              <w:rPr>
                <w:b/>
                <w:sz w:val="28"/>
                <w:szCs w:val="28"/>
                <w:lang w:eastAsia="ar-SA"/>
              </w:rPr>
            </w:pPr>
            <w:r>
              <w:rPr>
                <w:b/>
                <w:sz w:val="28"/>
                <w:szCs w:val="28"/>
                <w:lang w:eastAsia="ar-SA"/>
              </w:rPr>
              <w:t>0,51</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0,20</w:t>
            </w:r>
          </w:p>
        </w:tc>
      </w:tr>
      <w:tr w:rsidR="006972C3" w:rsidRPr="006962F8">
        <w:tc>
          <w:tcPr>
            <w:tcW w:w="6559" w:type="dxa"/>
            <w:gridSpan w:val="2"/>
          </w:tcPr>
          <w:p w:rsidR="006972C3" w:rsidRPr="00EF5FC2" w:rsidRDefault="00071CE6" w:rsidP="00071CE6">
            <w:pPr>
              <w:snapToGrid w:val="0"/>
              <w:ind w:right="-1"/>
              <w:rPr>
                <w:b/>
                <w:bCs/>
                <w:sz w:val="28"/>
                <w:szCs w:val="28"/>
              </w:rPr>
            </w:pPr>
            <w:r w:rsidRPr="00346AAC">
              <w:rPr>
                <w:b/>
                <w:sz w:val="28"/>
                <w:szCs w:val="28"/>
                <w:lang w:val="en-US"/>
              </w:rPr>
              <w:t>VIII</w:t>
            </w:r>
            <w:r w:rsidR="006972C3">
              <w:rPr>
                <w:b/>
                <w:bCs/>
                <w:sz w:val="28"/>
                <w:szCs w:val="28"/>
              </w:rPr>
              <w:t>. Прочие</w:t>
            </w:r>
          </w:p>
        </w:tc>
        <w:tc>
          <w:tcPr>
            <w:tcW w:w="709" w:type="dxa"/>
            <w:vAlign w:val="center"/>
          </w:tcPr>
          <w:p w:rsidR="006972C3" w:rsidRPr="00EF5FC2" w:rsidRDefault="006972C3" w:rsidP="00334FC1">
            <w:pPr>
              <w:snapToGrid w:val="0"/>
              <w:ind w:right="-1"/>
              <w:jc w:val="center"/>
              <w:rPr>
                <w:sz w:val="28"/>
                <w:szCs w:val="28"/>
                <w:lang w:eastAsia="ar-SA"/>
              </w:rPr>
            </w:pPr>
          </w:p>
        </w:tc>
        <w:tc>
          <w:tcPr>
            <w:tcW w:w="1594" w:type="dxa"/>
            <w:vAlign w:val="center"/>
          </w:tcPr>
          <w:p w:rsidR="006972C3" w:rsidRPr="007D6198" w:rsidRDefault="006972C3" w:rsidP="00334FC1">
            <w:pPr>
              <w:snapToGrid w:val="0"/>
              <w:ind w:right="-1"/>
              <w:jc w:val="center"/>
              <w:rPr>
                <w:b/>
                <w:sz w:val="28"/>
                <w:szCs w:val="28"/>
                <w:lang w:eastAsia="ar-SA"/>
              </w:rPr>
            </w:pPr>
          </w:p>
        </w:tc>
        <w:tc>
          <w:tcPr>
            <w:tcW w:w="1080" w:type="dxa"/>
            <w:vAlign w:val="center"/>
          </w:tcPr>
          <w:p w:rsidR="006972C3" w:rsidRPr="007D6198" w:rsidRDefault="006972C3" w:rsidP="00334FC1">
            <w:pPr>
              <w:snapToGrid w:val="0"/>
              <w:ind w:right="-1"/>
              <w:jc w:val="center"/>
              <w:rPr>
                <w:b/>
                <w:sz w:val="28"/>
                <w:szCs w:val="28"/>
                <w:lang w:eastAsia="ar-SA"/>
              </w:rPr>
            </w:pPr>
          </w:p>
        </w:tc>
      </w:tr>
      <w:tr w:rsidR="006972C3" w:rsidRPr="006962F8">
        <w:tc>
          <w:tcPr>
            <w:tcW w:w="606" w:type="dxa"/>
          </w:tcPr>
          <w:p w:rsidR="006972C3" w:rsidRPr="00EF5FC2" w:rsidRDefault="00071CE6" w:rsidP="00334FC1">
            <w:pPr>
              <w:snapToGrid w:val="0"/>
              <w:ind w:right="-1"/>
              <w:rPr>
                <w:bCs/>
                <w:sz w:val="28"/>
                <w:szCs w:val="28"/>
              </w:rPr>
            </w:pPr>
            <w:r>
              <w:rPr>
                <w:bCs/>
                <w:sz w:val="28"/>
                <w:szCs w:val="28"/>
              </w:rPr>
              <w:t>8</w:t>
            </w:r>
            <w:r w:rsidR="006972C3" w:rsidRPr="00EF5FC2">
              <w:rPr>
                <w:bCs/>
                <w:sz w:val="28"/>
                <w:szCs w:val="28"/>
              </w:rPr>
              <w:t>.2</w:t>
            </w:r>
          </w:p>
        </w:tc>
        <w:tc>
          <w:tcPr>
            <w:tcW w:w="5953" w:type="dxa"/>
          </w:tcPr>
          <w:p w:rsidR="006972C3" w:rsidRPr="00EF5FC2" w:rsidRDefault="006972C3" w:rsidP="00334FC1">
            <w:pPr>
              <w:snapToGrid w:val="0"/>
              <w:ind w:right="-1"/>
              <w:rPr>
                <w:bCs/>
                <w:sz w:val="28"/>
                <w:szCs w:val="28"/>
              </w:rPr>
            </w:pPr>
            <w:r>
              <w:rPr>
                <w:bCs/>
                <w:sz w:val="28"/>
                <w:szCs w:val="28"/>
              </w:rPr>
              <w:t>Пустыри</w:t>
            </w:r>
            <w:r w:rsidR="00071CE6">
              <w:rPr>
                <w:bCs/>
                <w:sz w:val="28"/>
                <w:szCs w:val="28"/>
              </w:rPr>
              <w:t>, подтапливаемые территории</w:t>
            </w:r>
          </w:p>
        </w:tc>
        <w:tc>
          <w:tcPr>
            <w:tcW w:w="709" w:type="dxa"/>
            <w:vAlign w:val="center"/>
          </w:tcPr>
          <w:p w:rsidR="006972C3" w:rsidRPr="00EF5FC2" w:rsidRDefault="006972C3" w:rsidP="00334FC1">
            <w:pPr>
              <w:snapToGrid w:val="0"/>
              <w:ind w:right="-1"/>
              <w:jc w:val="center"/>
              <w:rPr>
                <w:sz w:val="28"/>
                <w:szCs w:val="28"/>
                <w:lang w:eastAsia="ar-SA"/>
              </w:rPr>
            </w:pPr>
            <w:r>
              <w:rPr>
                <w:sz w:val="28"/>
                <w:szCs w:val="28"/>
                <w:lang w:eastAsia="ar-SA"/>
              </w:rPr>
              <w:t>га</w:t>
            </w:r>
          </w:p>
        </w:tc>
        <w:tc>
          <w:tcPr>
            <w:tcW w:w="1594" w:type="dxa"/>
            <w:vAlign w:val="center"/>
          </w:tcPr>
          <w:p w:rsidR="006972C3" w:rsidRPr="00071CE6" w:rsidRDefault="00071CE6" w:rsidP="00071CE6">
            <w:pPr>
              <w:snapToGrid w:val="0"/>
              <w:ind w:right="-1"/>
              <w:jc w:val="center"/>
              <w:rPr>
                <w:sz w:val="28"/>
                <w:szCs w:val="28"/>
                <w:lang w:eastAsia="ar-SA"/>
              </w:rPr>
            </w:pPr>
            <w:r w:rsidRPr="00071CE6">
              <w:rPr>
                <w:sz w:val="28"/>
                <w:szCs w:val="28"/>
                <w:lang w:eastAsia="ar-SA"/>
              </w:rPr>
              <w:t>6,6</w:t>
            </w:r>
            <w:r>
              <w:rPr>
                <w:sz w:val="28"/>
                <w:szCs w:val="28"/>
                <w:lang w:eastAsia="ar-SA"/>
              </w:rPr>
              <w:t>3</w:t>
            </w:r>
          </w:p>
        </w:tc>
        <w:tc>
          <w:tcPr>
            <w:tcW w:w="1080" w:type="dxa"/>
            <w:vAlign w:val="center"/>
          </w:tcPr>
          <w:p w:rsidR="006972C3" w:rsidRPr="00071CE6" w:rsidRDefault="006972C3" w:rsidP="00334FC1">
            <w:pPr>
              <w:snapToGrid w:val="0"/>
              <w:ind w:right="-1"/>
              <w:jc w:val="center"/>
              <w:rPr>
                <w:sz w:val="28"/>
                <w:szCs w:val="28"/>
                <w:lang w:eastAsia="ar-SA"/>
              </w:rPr>
            </w:pPr>
          </w:p>
        </w:tc>
      </w:tr>
      <w:tr w:rsidR="006972C3" w:rsidRPr="006962F8">
        <w:tc>
          <w:tcPr>
            <w:tcW w:w="6559" w:type="dxa"/>
            <w:gridSpan w:val="2"/>
          </w:tcPr>
          <w:p w:rsidR="006972C3" w:rsidRPr="00EF5FC2" w:rsidRDefault="006972C3" w:rsidP="00071CE6">
            <w:pPr>
              <w:snapToGrid w:val="0"/>
              <w:ind w:right="-1"/>
              <w:rPr>
                <w:bCs/>
                <w:sz w:val="28"/>
                <w:szCs w:val="28"/>
              </w:rPr>
            </w:pPr>
            <w:r w:rsidRPr="00FF03A3">
              <w:rPr>
                <w:b/>
                <w:bCs/>
                <w:sz w:val="28"/>
                <w:szCs w:val="28"/>
              </w:rPr>
              <w:t xml:space="preserve">Итого по пункту </w:t>
            </w:r>
            <w:r w:rsidR="00071CE6" w:rsidRPr="00346AAC">
              <w:rPr>
                <w:b/>
                <w:sz w:val="28"/>
                <w:szCs w:val="28"/>
                <w:lang w:val="en-US"/>
              </w:rPr>
              <w:t>VIII</w:t>
            </w:r>
            <w:r w:rsidR="00071CE6">
              <w:rPr>
                <w:b/>
                <w:bCs/>
                <w:sz w:val="28"/>
                <w:szCs w:val="28"/>
                <w:lang w:val="en-US"/>
              </w:rPr>
              <w:t xml:space="preserve"> </w:t>
            </w:r>
          </w:p>
        </w:tc>
        <w:tc>
          <w:tcPr>
            <w:tcW w:w="709" w:type="dxa"/>
            <w:vAlign w:val="center"/>
          </w:tcPr>
          <w:p w:rsidR="006972C3" w:rsidRPr="00EF5FC2" w:rsidRDefault="006972C3" w:rsidP="00334FC1">
            <w:pPr>
              <w:snapToGrid w:val="0"/>
              <w:ind w:right="-1"/>
              <w:jc w:val="center"/>
              <w:rPr>
                <w:b/>
                <w:sz w:val="28"/>
                <w:szCs w:val="28"/>
                <w:lang w:eastAsia="ar-SA"/>
              </w:rPr>
            </w:pPr>
            <w:r w:rsidRPr="00EF5FC2">
              <w:rPr>
                <w:b/>
                <w:sz w:val="28"/>
                <w:szCs w:val="28"/>
                <w:lang w:eastAsia="ar-SA"/>
              </w:rPr>
              <w:t>га</w:t>
            </w:r>
          </w:p>
        </w:tc>
        <w:tc>
          <w:tcPr>
            <w:tcW w:w="1594" w:type="dxa"/>
            <w:vAlign w:val="center"/>
          </w:tcPr>
          <w:p w:rsidR="006972C3" w:rsidRPr="007D6198" w:rsidRDefault="00071CE6" w:rsidP="00071CE6">
            <w:pPr>
              <w:snapToGrid w:val="0"/>
              <w:ind w:right="-1"/>
              <w:jc w:val="center"/>
              <w:rPr>
                <w:b/>
                <w:sz w:val="28"/>
                <w:szCs w:val="28"/>
                <w:lang w:eastAsia="ar-SA"/>
              </w:rPr>
            </w:pPr>
            <w:r>
              <w:rPr>
                <w:b/>
                <w:sz w:val="28"/>
                <w:szCs w:val="28"/>
                <w:lang w:eastAsia="ar-SA"/>
              </w:rPr>
              <w:t>6,63</w:t>
            </w:r>
          </w:p>
        </w:tc>
        <w:tc>
          <w:tcPr>
            <w:tcW w:w="1080" w:type="dxa"/>
            <w:vAlign w:val="center"/>
          </w:tcPr>
          <w:p w:rsidR="006972C3" w:rsidRPr="007D6198" w:rsidRDefault="00701534" w:rsidP="00334FC1">
            <w:pPr>
              <w:snapToGrid w:val="0"/>
              <w:ind w:right="-1"/>
              <w:jc w:val="center"/>
              <w:rPr>
                <w:b/>
                <w:sz w:val="28"/>
                <w:szCs w:val="28"/>
                <w:lang w:eastAsia="ar-SA"/>
              </w:rPr>
            </w:pPr>
            <w:r>
              <w:rPr>
                <w:b/>
                <w:sz w:val="28"/>
                <w:szCs w:val="28"/>
                <w:lang w:eastAsia="ar-SA"/>
              </w:rPr>
              <w:t>2,64</w:t>
            </w:r>
          </w:p>
        </w:tc>
      </w:tr>
      <w:tr w:rsidR="006972C3" w:rsidRPr="006962F8">
        <w:tc>
          <w:tcPr>
            <w:tcW w:w="6559" w:type="dxa"/>
            <w:gridSpan w:val="2"/>
          </w:tcPr>
          <w:p w:rsidR="006972C3" w:rsidRPr="00EF5FC2" w:rsidRDefault="006972C3" w:rsidP="00071CE6">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sidR="00071CE6" w:rsidRPr="00346AAC">
              <w:rPr>
                <w:b/>
                <w:sz w:val="28"/>
                <w:szCs w:val="28"/>
                <w:lang w:val="en-US"/>
              </w:rPr>
              <w:t>VIII</w:t>
            </w:r>
            <w:r w:rsidR="00071CE6" w:rsidRPr="00071CE6">
              <w:rPr>
                <w:b/>
                <w:bCs/>
                <w:sz w:val="28"/>
                <w:szCs w:val="28"/>
              </w:rPr>
              <w:t xml:space="preserve"> </w:t>
            </w:r>
            <w:r w:rsidRPr="00EF5FC2">
              <w:rPr>
                <w:b/>
                <w:sz w:val="28"/>
                <w:szCs w:val="28"/>
              </w:rPr>
              <w:t xml:space="preserve"> </w:t>
            </w:r>
          </w:p>
        </w:tc>
        <w:tc>
          <w:tcPr>
            <w:tcW w:w="709" w:type="dxa"/>
            <w:vAlign w:val="center"/>
          </w:tcPr>
          <w:p w:rsidR="006972C3" w:rsidRPr="007D6198" w:rsidRDefault="006972C3" w:rsidP="00334FC1">
            <w:pPr>
              <w:snapToGrid w:val="0"/>
              <w:ind w:right="-1"/>
              <w:jc w:val="center"/>
              <w:rPr>
                <w:b/>
                <w:sz w:val="28"/>
                <w:szCs w:val="28"/>
                <w:lang w:eastAsia="ar-SA"/>
              </w:rPr>
            </w:pPr>
            <w:r>
              <w:rPr>
                <w:b/>
                <w:sz w:val="28"/>
                <w:szCs w:val="28"/>
                <w:lang w:eastAsia="ar-SA"/>
              </w:rPr>
              <w:t>га</w:t>
            </w:r>
          </w:p>
        </w:tc>
        <w:tc>
          <w:tcPr>
            <w:tcW w:w="1594" w:type="dxa"/>
            <w:vAlign w:val="center"/>
          </w:tcPr>
          <w:p w:rsidR="006972C3" w:rsidRPr="007D6198" w:rsidRDefault="00071CE6" w:rsidP="00334FC1">
            <w:pPr>
              <w:snapToGrid w:val="0"/>
              <w:ind w:right="-1"/>
              <w:jc w:val="center"/>
              <w:rPr>
                <w:b/>
                <w:sz w:val="28"/>
                <w:szCs w:val="28"/>
                <w:lang w:eastAsia="ar-SA"/>
              </w:rPr>
            </w:pPr>
            <w:r>
              <w:rPr>
                <w:b/>
                <w:sz w:val="28"/>
                <w:szCs w:val="28"/>
                <w:lang w:eastAsia="ar-SA"/>
              </w:rPr>
              <w:t>251,60</w:t>
            </w:r>
          </w:p>
        </w:tc>
        <w:tc>
          <w:tcPr>
            <w:tcW w:w="1080" w:type="dxa"/>
            <w:vAlign w:val="center"/>
          </w:tcPr>
          <w:p w:rsidR="006972C3" w:rsidRPr="007D6198" w:rsidRDefault="006972C3" w:rsidP="00334FC1">
            <w:pPr>
              <w:snapToGrid w:val="0"/>
              <w:jc w:val="center"/>
              <w:rPr>
                <w:b/>
                <w:sz w:val="28"/>
                <w:szCs w:val="28"/>
                <w:lang w:eastAsia="ar-SA"/>
              </w:rPr>
            </w:pPr>
          </w:p>
        </w:tc>
      </w:tr>
    </w:tbl>
    <w:p w:rsidR="00604430" w:rsidRDefault="00604430" w:rsidP="001C542F">
      <w:pPr>
        <w:jc w:val="center"/>
        <w:rPr>
          <w:szCs w:val="28"/>
        </w:rPr>
      </w:pPr>
    </w:p>
    <w:p w:rsidR="00604430" w:rsidRPr="004059D2" w:rsidRDefault="00604430" w:rsidP="00604430">
      <w:pPr>
        <w:jc w:val="center"/>
        <w:rPr>
          <w:b/>
          <w:sz w:val="28"/>
          <w:szCs w:val="28"/>
        </w:rPr>
      </w:pPr>
      <w:r>
        <w:rPr>
          <w:szCs w:val="28"/>
        </w:rPr>
        <w:br w:type="page"/>
      </w:r>
      <w:r w:rsidRPr="004059D2">
        <w:rPr>
          <w:b/>
          <w:sz w:val="28"/>
          <w:szCs w:val="28"/>
        </w:rPr>
        <w:lastRenderedPageBreak/>
        <w:t>2.  Проблемы и направления комплексного развития</w:t>
      </w:r>
    </w:p>
    <w:p w:rsidR="00604430" w:rsidRPr="00B65256" w:rsidRDefault="00604430" w:rsidP="00604430">
      <w:pPr>
        <w:jc w:val="center"/>
        <w:rPr>
          <w:b/>
          <w:sz w:val="28"/>
          <w:szCs w:val="28"/>
        </w:rPr>
      </w:pPr>
      <w:r w:rsidRPr="004059D2">
        <w:rPr>
          <w:b/>
          <w:sz w:val="28"/>
          <w:szCs w:val="28"/>
        </w:rPr>
        <w:t xml:space="preserve">территории </w:t>
      </w:r>
      <w:r>
        <w:rPr>
          <w:b/>
          <w:sz w:val="28"/>
          <w:szCs w:val="28"/>
        </w:rPr>
        <w:t xml:space="preserve">Троицкого сельского </w:t>
      </w:r>
      <w:r w:rsidRPr="004059D2">
        <w:rPr>
          <w:b/>
          <w:sz w:val="28"/>
          <w:szCs w:val="28"/>
        </w:rPr>
        <w:t>поселения</w:t>
      </w:r>
    </w:p>
    <w:p w:rsidR="00604430" w:rsidRPr="00B65256" w:rsidRDefault="00604430" w:rsidP="00604430">
      <w:pPr>
        <w:jc w:val="center"/>
        <w:rPr>
          <w:b/>
          <w:sz w:val="28"/>
          <w:szCs w:val="28"/>
        </w:rPr>
      </w:pPr>
    </w:p>
    <w:p w:rsidR="001B2543" w:rsidRDefault="001B2543" w:rsidP="00D95C3C">
      <w:pPr>
        <w:ind w:firstLine="709"/>
        <w:jc w:val="both"/>
        <w:rPr>
          <w:sz w:val="28"/>
          <w:szCs w:val="28"/>
        </w:rPr>
      </w:pPr>
      <w:r>
        <w:rPr>
          <w:sz w:val="28"/>
          <w:szCs w:val="28"/>
        </w:rPr>
        <w:t>Троицкое сельское поселение и станица Троицкая в частности занимают</w:t>
      </w:r>
      <w:r w:rsidRPr="00AE224B">
        <w:rPr>
          <w:sz w:val="28"/>
          <w:szCs w:val="28"/>
        </w:rPr>
        <w:t xml:space="preserve"> удобное географическое положение</w:t>
      </w:r>
      <w:r>
        <w:rPr>
          <w:sz w:val="28"/>
          <w:szCs w:val="28"/>
        </w:rPr>
        <w:t xml:space="preserve"> и располагают </w:t>
      </w:r>
      <w:r w:rsidRPr="00B65256">
        <w:rPr>
          <w:sz w:val="28"/>
          <w:szCs w:val="28"/>
        </w:rPr>
        <w:t>транспортны</w:t>
      </w:r>
      <w:r>
        <w:rPr>
          <w:sz w:val="28"/>
          <w:szCs w:val="28"/>
        </w:rPr>
        <w:t>ми</w:t>
      </w:r>
      <w:r w:rsidRPr="00B65256">
        <w:rPr>
          <w:sz w:val="28"/>
          <w:szCs w:val="28"/>
        </w:rPr>
        <w:t xml:space="preserve"> связ</w:t>
      </w:r>
      <w:r>
        <w:rPr>
          <w:sz w:val="28"/>
          <w:szCs w:val="28"/>
        </w:rPr>
        <w:t>ями</w:t>
      </w:r>
      <w:r w:rsidRPr="00B65256">
        <w:rPr>
          <w:sz w:val="28"/>
          <w:szCs w:val="28"/>
        </w:rPr>
        <w:t xml:space="preserve"> с крупными центрами Северного Кавказа и Юга России, </w:t>
      </w:r>
      <w:r>
        <w:rPr>
          <w:sz w:val="28"/>
          <w:szCs w:val="28"/>
        </w:rPr>
        <w:t>поэтому</w:t>
      </w:r>
      <w:r w:rsidRPr="00B65256">
        <w:rPr>
          <w:sz w:val="28"/>
          <w:szCs w:val="28"/>
        </w:rPr>
        <w:t xml:space="preserve"> </w:t>
      </w:r>
      <w:r>
        <w:rPr>
          <w:sz w:val="28"/>
          <w:szCs w:val="28"/>
        </w:rPr>
        <w:t>имеют</w:t>
      </w:r>
      <w:r w:rsidRPr="00B65256">
        <w:rPr>
          <w:sz w:val="28"/>
          <w:szCs w:val="28"/>
        </w:rPr>
        <w:t xml:space="preserve"> все пре</w:t>
      </w:r>
      <w:r w:rsidRPr="00B65256">
        <w:rPr>
          <w:sz w:val="28"/>
          <w:szCs w:val="28"/>
        </w:rPr>
        <w:t>д</w:t>
      </w:r>
      <w:r w:rsidRPr="00B65256">
        <w:rPr>
          <w:sz w:val="28"/>
          <w:szCs w:val="28"/>
        </w:rPr>
        <w:t xml:space="preserve">посылки для </w:t>
      </w:r>
      <w:r>
        <w:rPr>
          <w:sz w:val="28"/>
          <w:szCs w:val="28"/>
        </w:rPr>
        <w:t xml:space="preserve">перспективного </w:t>
      </w:r>
      <w:r w:rsidRPr="00B65256">
        <w:rPr>
          <w:sz w:val="28"/>
          <w:szCs w:val="28"/>
        </w:rPr>
        <w:t xml:space="preserve">комплексного развития. </w:t>
      </w:r>
    </w:p>
    <w:p w:rsidR="001B2543" w:rsidRDefault="001B2543" w:rsidP="00D95C3C">
      <w:pPr>
        <w:ind w:firstLine="709"/>
        <w:jc w:val="both"/>
        <w:rPr>
          <w:sz w:val="28"/>
          <w:szCs w:val="28"/>
        </w:rPr>
      </w:pPr>
      <w:r w:rsidRPr="000744ED">
        <w:rPr>
          <w:sz w:val="28"/>
          <w:szCs w:val="28"/>
        </w:rPr>
        <w:t xml:space="preserve">В результате анализа современного состояния </w:t>
      </w:r>
      <w:r>
        <w:rPr>
          <w:sz w:val="28"/>
          <w:szCs w:val="28"/>
        </w:rPr>
        <w:t xml:space="preserve">территорий населенных пунктов, входящих в состав Троицкого поселения, </w:t>
      </w:r>
      <w:r w:rsidRPr="000744ED">
        <w:rPr>
          <w:sz w:val="28"/>
          <w:szCs w:val="28"/>
        </w:rPr>
        <w:t>можно сделать вывод</w:t>
      </w:r>
      <w:r>
        <w:rPr>
          <w:sz w:val="28"/>
          <w:szCs w:val="28"/>
        </w:rPr>
        <w:t xml:space="preserve">, что в отношении ст. Троицкой  </w:t>
      </w:r>
      <w:r w:rsidRPr="00AE224B">
        <w:rPr>
          <w:sz w:val="28"/>
          <w:szCs w:val="28"/>
        </w:rPr>
        <w:t>имеет</w:t>
      </w:r>
      <w:r>
        <w:rPr>
          <w:sz w:val="28"/>
          <w:szCs w:val="28"/>
        </w:rPr>
        <w:t>ся</w:t>
      </w:r>
      <w:r w:rsidRPr="00AE224B">
        <w:rPr>
          <w:sz w:val="28"/>
          <w:szCs w:val="28"/>
        </w:rPr>
        <w:t xml:space="preserve"> ряд существенных факторов, ограничивающих ее территориальные возможности для перспективного развития, а именно:</w:t>
      </w:r>
    </w:p>
    <w:p w:rsidR="00D95C3C" w:rsidRDefault="00D95C3C" w:rsidP="00D95C3C">
      <w:pPr>
        <w:ind w:firstLine="709"/>
        <w:jc w:val="both"/>
        <w:rPr>
          <w:sz w:val="28"/>
          <w:szCs w:val="28"/>
        </w:rPr>
      </w:pPr>
      <w:r>
        <w:rPr>
          <w:sz w:val="28"/>
          <w:szCs w:val="28"/>
        </w:rPr>
        <w:t>- с севера развитие станицы ограничено руслом реки Кубани,</w:t>
      </w:r>
    </w:p>
    <w:p w:rsidR="00D95C3C" w:rsidRDefault="00D95C3C" w:rsidP="00D95C3C">
      <w:pPr>
        <w:ind w:firstLine="709"/>
        <w:jc w:val="both"/>
        <w:rPr>
          <w:sz w:val="28"/>
          <w:szCs w:val="28"/>
        </w:rPr>
      </w:pPr>
      <w:r>
        <w:rPr>
          <w:sz w:val="28"/>
          <w:szCs w:val="28"/>
        </w:rPr>
        <w:t>- с юга – рисовыми чеками,</w:t>
      </w:r>
    </w:p>
    <w:p w:rsidR="00D95C3C" w:rsidRDefault="00D95C3C" w:rsidP="00D95C3C">
      <w:pPr>
        <w:ind w:firstLine="709"/>
        <w:jc w:val="both"/>
        <w:rPr>
          <w:sz w:val="28"/>
          <w:szCs w:val="28"/>
        </w:rPr>
      </w:pPr>
      <w:r>
        <w:rPr>
          <w:sz w:val="28"/>
          <w:szCs w:val="28"/>
        </w:rPr>
        <w:t>- с запада – территорией горного отвода,</w:t>
      </w:r>
    </w:p>
    <w:p w:rsidR="00D95C3C" w:rsidRDefault="00D95C3C" w:rsidP="00D95C3C">
      <w:pPr>
        <w:ind w:firstLine="709"/>
        <w:jc w:val="both"/>
        <w:rPr>
          <w:sz w:val="28"/>
          <w:szCs w:val="28"/>
        </w:rPr>
      </w:pPr>
      <w:r>
        <w:rPr>
          <w:sz w:val="28"/>
          <w:szCs w:val="28"/>
        </w:rPr>
        <w:t>- с востока – существующей производственной зоной.</w:t>
      </w:r>
    </w:p>
    <w:p w:rsidR="009F1AF5" w:rsidRDefault="00D95C3C" w:rsidP="009F1AF5">
      <w:pPr>
        <w:tabs>
          <w:tab w:val="left" w:pos="9781"/>
        </w:tabs>
        <w:ind w:firstLine="709"/>
        <w:jc w:val="both"/>
        <w:rPr>
          <w:sz w:val="28"/>
          <w:szCs w:val="28"/>
          <w:lang w:eastAsia="ar-SA"/>
        </w:rPr>
      </w:pPr>
      <w:r w:rsidRPr="00483D4A">
        <w:rPr>
          <w:sz w:val="28"/>
          <w:szCs w:val="28"/>
          <w:lang w:eastAsia="ar-SA"/>
        </w:rPr>
        <w:t xml:space="preserve">Приоритетным </w:t>
      </w:r>
      <w:r>
        <w:rPr>
          <w:sz w:val="28"/>
          <w:szCs w:val="28"/>
          <w:lang w:eastAsia="ar-SA"/>
        </w:rPr>
        <w:t>направлени</w:t>
      </w:r>
      <w:r w:rsidR="009F1AF5">
        <w:rPr>
          <w:sz w:val="28"/>
          <w:szCs w:val="28"/>
          <w:lang w:eastAsia="ar-SA"/>
        </w:rPr>
        <w:t>ем</w:t>
      </w:r>
      <w:r>
        <w:rPr>
          <w:sz w:val="28"/>
          <w:szCs w:val="28"/>
          <w:lang w:eastAsia="ar-SA"/>
        </w:rPr>
        <w:t xml:space="preserve"> развития </w:t>
      </w:r>
      <w:r w:rsidRPr="009E3F35">
        <w:rPr>
          <w:b/>
          <w:sz w:val="28"/>
          <w:szCs w:val="28"/>
          <w:lang w:eastAsia="ar-SA"/>
        </w:rPr>
        <w:t>жилой зоны</w:t>
      </w:r>
      <w:r>
        <w:rPr>
          <w:sz w:val="28"/>
          <w:szCs w:val="28"/>
          <w:lang w:eastAsia="ar-SA"/>
        </w:rPr>
        <w:t xml:space="preserve"> явля</w:t>
      </w:r>
      <w:r w:rsidR="009F1AF5">
        <w:rPr>
          <w:sz w:val="28"/>
          <w:szCs w:val="28"/>
          <w:lang w:eastAsia="ar-SA"/>
        </w:rPr>
        <w:t>е</w:t>
      </w:r>
      <w:r>
        <w:rPr>
          <w:sz w:val="28"/>
          <w:szCs w:val="28"/>
          <w:lang w:eastAsia="ar-SA"/>
        </w:rPr>
        <w:t xml:space="preserve">тся </w:t>
      </w:r>
      <w:r w:rsidRPr="00483D4A">
        <w:rPr>
          <w:sz w:val="28"/>
          <w:szCs w:val="28"/>
          <w:lang w:eastAsia="ar-SA"/>
        </w:rPr>
        <w:t xml:space="preserve">освоение пустующих земель </w:t>
      </w:r>
      <w:r w:rsidR="009F1AF5">
        <w:rPr>
          <w:sz w:val="28"/>
          <w:szCs w:val="28"/>
          <w:lang w:eastAsia="ar-SA"/>
        </w:rPr>
        <w:t>в границах</w:t>
      </w:r>
      <w:r w:rsidRPr="00483D4A">
        <w:rPr>
          <w:sz w:val="28"/>
          <w:szCs w:val="28"/>
          <w:lang w:eastAsia="ar-SA"/>
        </w:rPr>
        <w:t xml:space="preserve"> населенного пункта</w:t>
      </w:r>
      <w:r w:rsidR="009F1AF5">
        <w:rPr>
          <w:sz w:val="28"/>
          <w:szCs w:val="28"/>
          <w:lang w:eastAsia="ar-SA"/>
        </w:rPr>
        <w:t>.</w:t>
      </w:r>
      <w:r w:rsidRPr="00483D4A">
        <w:rPr>
          <w:sz w:val="28"/>
          <w:szCs w:val="28"/>
          <w:lang w:eastAsia="ar-SA"/>
        </w:rPr>
        <w:t xml:space="preserve"> </w:t>
      </w:r>
      <w:r w:rsidR="009F1AF5">
        <w:rPr>
          <w:sz w:val="28"/>
          <w:szCs w:val="28"/>
          <w:lang w:eastAsia="ar-SA"/>
        </w:rPr>
        <w:t>Э</w:t>
      </w:r>
      <w:r w:rsidRPr="00483D4A">
        <w:rPr>
          <w:sz w:val="28"/>
          <w:szCs w:val="28"/>
          <w:lang w:eastAsia="ar-SA"/>
        </w:rPr>
        <w:t xml:space="preserve">то, прежде всего, </w:t>
      </w:r>
      <w:r w:rsidR="009F1AF5">
        <w:rPr>
          <w:sz w:val="28"/>
          <w:szCs w:val="28"/>
          <w:lang w:eastAsia="ar-SA"/>
        </w:rPr>
        <w:t xml:space="preserve">северо-западная часть станицы, с существующими отводами территорий; затем – южная и западная окраины; а также пустующие участки внутри жилых кварталов, для которых требуется инженерная  подготовка территории. </w:t>
      </w:r>
    </w:p>
    <w:p w:rsidR="00CA6294" w:rsidRDefault="00CA6294" w:rsidP="001B2543">
      <w:pPr>
        <w:pStyle w:val="13"/>
        <w:spacing w:after="0"/>
        <w:ind w:firstLine="709"/>
        <w:jc w:val="both"/>
        <w:rPr>
          <w:sz w:val="28"/>
          <w:szCs w:val="28"/>
        </w:rPr>
      </w:pPr>
      <w:r>
        <w:rPr>
          <w:sz w:val="28"/>
          <w:szCs w:val="28"/>
        </w:rPr>
        <w:t>О</w:t>
      </w:r>
      <w:r w:rsidR="001B2543">
        <w:rPr>
          <w:sz w:val="28"/>
          <w:szCs w:val="28"/>
        </w:rPr>
        <w:t>сновное р</w:t>
      </w:r>
      <w:r w:rsidR="001B2543" w:rsidRPr="000744ED">
        <w:rPr>
          <w:sz w:val="28"/>
          <w:szCs w:val="28"/>
        </w:rPr>
        <w:t xml:space="preserve">азвитие </w:t>
      </w:r>
      <w:r w:rsidR="001B2543" w:rsidRPr="009E3F35">
        <w:rPr>
          <w:b/>
          <w:sz w:val="28"/>
          <w:szCs w:val="28"/>
        </w:rPr>
        <w:t>производственной зоны</w:t>
      </w:r>
      <w:r w:rsidR="001B2543">
        <w:rPr>
          <w:sz w:val="28"/>
          <w:szCs w:val="28"/>
        </w:rPr>
        <w:t xml:space="preserve"> предусматривается</w:t>
      </w:r>
      <w:r w:rsidR="001B2543" w:rsidRPr="000744ED">
        <w:rPr>
          <w:sz w:val="28"/>
          <w:szCs w:val="28"/>
        </w:rPr>
        <w:t xml:space="preserve"> в </w:t>
      </w:r>
      <w:r w:rsidR="001B2543">
        <w:rPr>
          <w:sz w:val="28"/>
          <w:szCs w:val="28"/>
        </w:rPr>
        <w:t>западной части станицы в существующих границах</w:t>
      </w:r>
      <w:r>
        <w:rPr>
          <w:sz w:val="28"/>
          <w:szCs w:val="28"/>
        </w:rPr>
        <w:t xml:space="preserve"> и на восточной окраине – на базе существующих производственных и животноводческих предприятий</w:t>
      </w:r>
      <w:r w:rsidR="005F0E3A">
        <w:rPr>
          <w:sz w:val="28"/>
          <w:szCs w:val="28"/>
        </w:rPr>
        <w:t xml:space="preserve"> за пределами существующей границы.</w:t>
      </w:r>
      <w:r w:rsidR="001B2543">
        <w:rPr>
          <w:sz w:val="28"/>
          <w:szCs w:val="28"/>
        </w:rPr>
        <w:t xml:space="preserve"> </w:t>
      </w:r>
    </w:p>
    <w:p w:rsidR="00CA6294" w:rsidRPr="00086381" w:rsidRDefault="00DA3EBB" w:rsidP="001B2543">
      <w:pPr>
        <w:pStyle w:val="13"/>
        <w:spacing w:after="0"/>
        <w:ind w:firstLine="709"/>
        <w:jc w:val="both"/>
        <w:rPr>
          <w:sz w:val="28"/>
          <w:szCs w:val="28"/>
        </w:rPr>
      </w:pPr>
      <w:r>
        <w:rPr>
          <w:sz w:val="28"/>
          <w:szCs w:val="28"/>
        </w:rPr>
        <w:t xml:space="preserve">Резервная территория </w:t>
      </w:r>
      <w:r w:rsidR="00086381">
        <w:rPr>
          <w:sz w:val="28"/>
          <w:szCs w:val="28"/>
        </w:rPr>
        <w:t xml:space="preserve">для долгосрочного развития </w:t>
      </w:r>
      <w:r>
        <w:rPr>
          <w:sz w:val="28"/>
          <w:szCs w:val="28"/>
        </w:rPr>
        <w:t>производственной зоны предусматривается на северо-восточной окраине станицы в существующих границах</w:t>
      </w:r>
      <w:r w:rsidR="00086381">
        <w:rPr>
          <w:sz w:val="28"/>
          <w:szCs w:val="28"/>
        </w:rPr>
        <w:t xml:space="preserve">, при условии создания нормативной санитарно-защитной зоны до </w:t>
      </w:r>
      <w:r w:rsidR="00086381" w:rsidRPr="00086381">
        <w:rPr>
          <w:sz w:val="28"/>
          <w:szCs w:val="28"/>
        </w:rPr>
        <w:t>о</w:t>
      </w:r>
      <w:r w:rsidR="00086381" w:rsidRPr="00086381">
        <w:rPr>
          <w:rFonts w:cs="Tahoma"/>
          <w:sz w:val="28"/>
          <w:szCs w:val="28"/>
        </w:rPr>
        <w:t>здоровительн</w:t>
      </w:r>
      <w:r w:rsidR="00086381">
        <w:rPr>
          <w:rFonts w:cs="Tahoma"/>
          <w:sz w:val="28"/>
          <w:szCs w:val="28"/>
        </w:rPr>
        <w:t>ого</w:t>
      </w:r>
      <w:r w:rsidR="00086381" w:rsidRPr="00086381">
        <w:rPr>
          <w:rFonts w:cs="Tahoma"/>
          <w:sz w:val="28"/>
          <w:szCs w:val="28"/>
        </w:rPr>
        <w:t xml:space="preserve"> комплекс</w:t>
      </w:r>
      <w:r w:rsidR="00086381">
        <w:rPr>
          <w:rFonts w:cs="Tahoma"/>
          <w:sz w:val="28"/>
          <w:szCs w:val="28"/>
        </w:rPr>
        <w:t>а</w:t>
      </w:r>
      <w:r w:rsidR="00086381" w:rsidRPr="00086381">
        <w:rPr>
          <w:rFonts w:cs="Tahoma"/>
          <w:sz w:val="28"/>
          <w:szCs w:val="28"/>
        </w:rPr>
        <w:t xml:space="preserve"> «Ясенок»</w:t>
      </w:r>
      <w:r w:rsidR="00086381">
        <w:rPr>
          <w:rFonts w:cs="Tahoma"/>
          <w:sz w:val="28"/>
          <w:szCs w:val="28"/>
        </w:rPr>
        <w:t xml:space="preserve"> и до заборных скважин водовода.</w:t>
      </w:r>
    </w:p>
    <w:p w:rsidR="001B2543" w:rsidRPr="00B65256" w:rsidRDefault="005F0E3A" w:rsidP="009C07FA">
      <w:pPr>
        <w:pStyle w:val="13"/>
        <w:spacing w:after="0"/>
        <w:ind w:firstLine="709"/>
        <w:jc w:val="both"/>
        <w:rPr>
          <w:sz w:val="28"/>
          <w:szCs w:val="28"/>
        </w:rPr>
      </w:pPr>
      <w:r>
        <w:rPr>
          <w:sz w:val="28"/>
          <w:szCs w:val="28"/>
        </w:rPr>
        <w:t xml:space="preserve">Резервирование </w:t>
      </w:r>
      <w:r w:rsidR="001B2543" w:rsidRPr="00B65256">
        <w:rPr>
          <w:sz w:val="28"/>
          <w:szCs w:val="28"/>
        </w:rPr>
        <w:t xml:space="preserve">производственных территорий создаст возможность для размещения </w:t>
      </w:r>
      <w:r w:rsidR="009C07FA" w:rsidRPr="00B65256">
        <w:rPr>
          <w:sz w:val="28"/>
          <w:szCs w:val="28"/>
        </w:rPr>
        <w:t>инвестиционных площадок под производственные нужды</w:t>
      </w:r>
      <w:r w:rsidR="009C07FA">
        <w:rPr>
          <w:sz w:val="28"/>
          <w:szCs w:val="28"/>
        </w:rPr>
        <w:t xml:space="preserve"> поселения, а также </w:t>
      </w:r>
      <w:r w:rsidR="001B2543" w:rsidRPr="00B65256">
        <w:rPr>
          <w:sz w:val="28"/>
          <w:szCs w:val="28"/>
        </w:rPr>
        <w:t>выносимых</w:t>
      </w:r>
      <w:r w:rsidR="00411394">
        <w:rPr>
          <w:sz w:val="28"/>
          <w:szCs w:val="28"/>
        </w:rPr>
        <w:t xml:space="preserve"> по мере необходимости </w:t>
      </w:r>
      <w:r w:rsidR="001B2543" w:rsidRPr="00B65256">
        <w:rPr>
          <w:sz w:val="28"/>
          <w:szCs w:val="28"/>
        </w:rPr>
        <w:t xml:space="preserve">существующих производственных </w:t>
      </w:r>
      <w:r w:rsidR="001B2543">
        <w:rPr>
          <w:sz w:val="28"/>
          <w:szCs w:val="28"/>
        </w:rPr>
        <w:t>предприятий</w:t>
      </w:r>
      <w:r w:rsidR="009C07FA">
        <w:rPr>
          <w:sz w:val="28"/>
          <w:szCs w:val="28"/>
        </w:rPr>
        <w:t xml:space="preserve">, </w:t>
      </w:r>
      <w:r w:rsidR="00411394">
        <w:rPr>
          <w:sz w:val="28"/>
          <w:szCs w:val="28"/>
        </w:rPr>
        <w:t>расположенных среди жилой застройки.</w:t>
      </w:r>
      <w:r w:rsidR="001B2543" w:rsidRPr="00B65256">
        <w:rPr>
          <w:sz w:val="28"/>
          <w:szCs w:val="28"/>
        </w:rPr>
        <w:t xml:space="preserve"> </w:t>
      </w:r>
      <w:r w:rsidR="009C07FA">
        <w:rPr>
          <w:sz w:val="28"/>
          <w:szCs w:val="28"/>
        </w:rPr>
        <w:t xml:space="preserve"> </w:t>
      </w:r>
    </w:p>
    <w:p w:rsidR="004E45E6" w:rsidRPr="00483D4A" w:rsidRDefault="004E45E6" w:rsidP="004E45E6">
      <w:pPr>
        <w:tabs>
          <w:tab w:val="left" w:pos="9781"/>
        </w:tabs>
        <w:ind w:firstLine="709"/>
        <w:jc w:val="both"/>
        <w:rPr>
          <w:sz w:val="28"/>
          <w:szCs w:val="28"/>
        </w:rPr>
      </w:pPr>
      <w:r w:rsidRPr="00483D4A">
        <w:rPr>
          <w:sz w:val="28"/>
          <w:szCs w:val="28"/>
        </w:rPr>
        <w:t xml:space="preserve">Существующие </w:t>
      </w:r>
      <w:r>
        <w:rPr>
          <w:sz w:val="28"/>
          <w:szCs w:val="28"/>
        </w:rPr>
        <w:t xml:space="preserve">частные </w:t>
      </w:r>
      <w:r w:rsidRPr="00483D4A">
        <w:rPr>
          <w:sz w:val="28"/>
          <w:szCs w:val="28"/>
        </w:rPr>
        <w:t xml:space="preserve">производственные предприятия </w:t>
      </w:r>
      <w:r>
        <w:rPr>
          <w:sz w:val="28"/>
          <w:szCs w:val="28"/>
        </w:rPr>
        <w:t xml:space="preserve">внутри станицы </w:t>
      </w:r>
      <w:r w:rsidRPr="00483D4A">
        <w:rPr>
          <w:sz w:val="28"/>
          <w:szCs w:val="28"/>
        </w:rPr>
        <w:t>в основном сохраняются</w:t>
      </w:r>
      <w:r>
        <w:rPr>
          <w:sz w:val="28"/>
          <w:szCs w:val="28"/>
        </w:rPr>
        <w:t>.</w:t>
      </w:r>
      <w:r w:rsidR="00B90EBE">
        <w:rPr>
          <w:sz w:val="28"/>
          <w:szCs w:val="28"/>
        </w:rPr>
        <w:t xml:space="preserve"> </w:t>
      </w:r>
      <w:r w:rsidRPr="00483D4A">
        <w:rPr>
          <w:sz w:val="28"/>
          <w:szCs w:val="28"/>
        </w:rPr>
        <w:t>На первый план выдвигается необходимость их реконс</w:t>
      </w:r>
      <w:r w:rsidRPr="00483D4A">
        <w:rPr>
          <w:sz w:val="28"/>
          <w:szCs w:val="28"/>
        </w:rPr>
        <w:t>т</w:t>
      </w:r>
      <w:r w:rsidRPr="00483D4A">
        <w:rPr>
          <w:sz w:val="28"/>
          <w:szCs w:val="28"/>
        </w:rPr>
        <w:t>рукции: модернизация оборудования и внедрение прогрессивных технологий, что позволит сократить негативные воздействия данных предприятий на окр</w:t>
      </w:r>
      <w:r w:rsidRPr="00483D4A">
        <w:rPr>
          <w:sz w:val="28"/>
          <w:szCs w:val="28"/>
        </w:rPr>
        <w:t>у</w:t>
      </w:r>
      <w:r w:rsidRPr="00483D4A">
        <w:rPr>
          <w:sz w:val="28"/>
          <w:szCs w:val="28"/>
        </w:rPr>
        <w:t xml:space="preserve">жающую среду. </w:t>
      </w:r>
    </w:p>
    <w:p w:rsidR="00C440AA" w:rsidRPr="00132B8C" w:rsidRDefault="00C440AA" w:rsidP="00C440AA">
      <w:pPr>
        <w:tabs>
          <w:tab w:val="left" w:pos="9781"/>
        </w:tabs>
        <w:ind w:firstLine="709"/>
        <w:jc w:val="both"/>
        <w:rPr>
          <w:sz w:val="28"/>
          <w:szCs w:val="28"/>
        </w:rPr>
      </w:pPr>
      <w:r w:rsidRPr="0011790B">
        <w:rPr>
          <w:sz w:val="28"/>
          <w:szCs w:val="28"/>
        </w:rPr>
        <w:t xml:space="preserve">Подробно данный вопрос рассматривается </w:t>
      </w:r>
      <w:r w:rsidRPr="00132B8C">
        <w:rPr>
          <w:sz w:val="28"/>
          <w:szCs w:val="28"/>
        </w:rPr>
        <w:t xml:space="preserve">в главе </w:t>
      </w:r>
      <w:r>
        <w:rPr>
          <w:sz w:val="28"/>
          <w:szCs w:val="28"/>
        </w:rPr>
        <w:t>«</w:t>
      </w:r>
      <w:r>
        <w:rPr>
          <w:sz w:val="28"/>
          <w:lang w:eastAsia="ar-SA"/>
        </w:rPr>
        <w:t>Производственная    зона»</w:t>
      </w:r>
      <w:r w:rsidRPr="00132B8C">
        <w:rPr>
          <w:sz w:val="28"/>
          <w:szCs w:val="28"/>
        </w:rPr>
        <w:t xml:space="preserve"> пояснительной записки.</w:t>
      </w:r>
    </w:p>
    <w:p w:rsidR="009E3F35" w:rsidRDefault="009E3F35" w:rsidP="009E3F35">
      <w:pPr>
        <w:pStyle w:val="13"/>
        <w:spacing w:after="0"/>
        <w:ind w:firstLine="709"/>
        <w:jc w:val="both"/>
        <w:rPr>
          <w:sz w:val="28"/>
          <w:szCs w:val="28"/>
        </w:rPr>
      </w:pPr>
      <w:r>
        <w:rPr>
          <w:sz w:val="28"/>
          <w:szCs w:val="28"/>
        </w:rPr>
        <w:t xml:space="preserve">Развитие </w:t>
      </w:r>
      <w:r w:rsidRPr="004E45E6">
        <w:rPr>
          <w:b/>
          <w:sz w:val="28"/>
          <w:szCs w:val="28"/>
        </w:rPr>
        <w:t>рекреационной зоны</w:t>
      </w:r>
      <w:r>
        <w:rPr>
          <w:sz w:val="28"/>
          <w:szCs w:val="28"/>
        </w:rPr>
        <w:t xml:space="preserve"> планируется в пойменной части реки Кубани, с включением её в границу населенного пункта.</w:t>
      </w:r>
    </w:p>
    <w:p w:rsidR="009E3F35" w:rsidRDefault="00301921" w:rsidP="00A954F6">
      <w:pPr>
        <w:pStyle w:val="13"/>
        <w:spacing w:before="120" w:after="0"/>
        <w:ind w:firstLine="709"/>
        <w:jc w:val="both"/>
        <w:rPr>
          <w:sz w:val="28"/>
          <w:szCs w:val="28"/>
        </w:rPr>
      </w:pPr>
      <w:r>
        <w:rPr>
          <w:sz w:val="28"/>
          <w:szCs w:val="28"/>
        </w:rPr>
        <w:lastRenderedPageBreak/>
        <w:t>Интенсивное развитие объектов придорожного сервиса в настоящее время ведется вдоль автодороги регионального значения г. Славянск-на-Кубани –        г. Крымск.</w:t>
      </w:r>
      <w:r w:rsidR="00920369">
        <w:rPr>
          <w:sz w:val="28"/>
          <w:szCs w:val="28"/>
        </w:rPr>
        <w:t xml:space="preserve"> Проектом предусматривается их дальнейшее развитие с включением территорий в границу населенного пункта.</w:t>
      </w:r>
    </w:p>
    <w:p w:rsidR="001B2543" w:rsidRDefault="001B2543" w:rsidP="00D45228">
      <w:pPr>
        <w:pStyle w:val="13"/>
        <w:spacing w:after="0"/>
        <w:ind w:firstLine="709"/>
        <w:jc w:val="both"/>
        <w:rPr>
          <w:sz w:val="28"/>
          <w:szCs w:val="28"/>
        </w:rPr>
      </w:pPr>
      <w:r>
        <w:rPr>
          <w:sz w:val="28"/>
          <w:szCs w:val="28"/>
        </w:rPr>
        <w:t xml:space="preserve">Таким образом, развитие станицы </w:t>
      </w:r>
      <w:r w:rsidR="00920369">
        <w:rPr>
          <w:sz w:val="28"/>
          <w:szCs w:val="28"/>
        </w:rPr>
        <w:t>Троицкой</w:t>
      </w:r>
      <w:r w:rsidRPr="00B65256">
        <w:rPr>
          <w:sz w:val="28"/>
          <w:szCs w:val="28"/>
        </w:rPr>
        <w:t xml:space="preserve"> на расчетный срок (202</w:t>
      </w:r>
      <w:r>
        <w:rPr>
          <w:sz w:val="28"/>
          <w:szCs w:val="28"/>
        </w:rPr>
        <w:t>9</w:t>
      </w:r>
      <w:r w:rsidR="00920369">
        <w:rPr>
          <w:sz w:val="28"/>
          <w:szCs w:val="28"/>
        </w:rPr>
        <w:t xml:space="preserve"> </w:t>
      </w:r>
      <w:r w:rsidRPr="00B65256">
        <w:rPr>
          <w:sz w:val="28"/>
          <w:szCs w:val="28"/>
        </w:rPr>
        <w:t xml:space="preserve">г.) и </w:t>
      </w:r>
      <w:r w:rsidR="00920369">
        <w:rPr>
          <w:sz w:val="28"/>
          <w:szCs w:val="28"/>
        </w:rPr>
        <w:t>долгосрочную перспективу</w:t>
      </w:r>
      <w:r w:rsidRPr="00B65256">
        <w:rPr>
          <w:sz w:val="28"/>
          <w:szCs w:val="28"/>
        </w:rPr>
        <w:t xml:space="preserve"> (204</w:t>
      </w:r>
      <w:r>
        <w:rPr>
          <w:sz w:val="28"/>
          <w:szCs w:val="28"/>
        </w:rPr>
        <w:t>4</w:t>
      </w:r>
      <w:r w:rsidR="00920369">
        <w:rPr>
          <w:sz w:val="28"/>
          <w:szCs w:val="28"/>
        </w:rPr>
        <w:t xml:space="preserve"> </w:t>
      </w:r>
      <w:r w:rsidRPr="00B65256">
        <w:rPr>
          <w:sz w:val="28"/>
          <w:szCs w:val="28"/>
        </w:rPr>
        <w:t xml:space="preserve">г.) </w:t>
      </w:r>
      <w:r w:rsidR="00A954F6">
        <w:rPr>
          <w:sz w:val="28"/>
          <w:szCs w:val="28"/>
        </w:rPr>
        <w:t xml:space="preserve">генеральным планом </w:t>
      </w:r>
      <w:r w:rsidRPr="00B65256">
        <w:rPr>
          <w:sz w:val="28"/>
          <w:szCs w:val="28"/>
        </w:rPr>
        <w:t xml:space="preserve">предусматривается за счет включения </w:t>
      </w:r>
      <w:r>
        <w:rPr>
          <w:sz w:val="28"/>
          <w:szCs w:val="28"/>
        </w:rPr>
        <w:t xml:space="preserve">в границу </w:t>
      </w:r>
      <w:r w:rsidRPr="00B65256">
        <w:rPr>
          <w:sz w:val="28"/>
          <w:szCs w:val="28"/>
        </w:rPr>
        <w:t>новых территорий в северном</w:t>
      </w:r>
      <w:r>
        <w:rPr>
          <w:sz w:val="28"/>
          <w:szCs w:val="28"/>
        </w:rPr>
        <w:t xml:space="preserve">, </w:t>
      </w:r>
      <w:r w:rsidR="00920369">
        <w:rPr>
          <w:sz w:val="28"/>
          <w:szCs w:val="28"/>
        </w:rPr>
        <w:t xml:space="preserve">западном и </w:t>
      </w:r>
      <w:r>
        <w:rPr>
          <w:sz w:val="28"/>
          <w:szCs w:val="28"/>
        </w:rPr>
        <w:t xml:space="preserve">восточном  </w:t>
      </w:r>
      <w:r w:rsidRPr="00B65256">
        <w:rPr>
          <w:sz w:val="28"/>
          <w:szCs w:val="28"/>
        </w:rPr>
        <w:t>направлениях.</w:t>
      </w:r>
    </w:p>
    <w:p w:rsidR="00861161" w:rsidRDefault="007775A1" w:rsidP="00861161">
      <w:pPr>
        <w:ind w:firstLine="709"/>
        <w:jc w:val="both"/>
        <w:rPr>
          <w:sz w:val="28"/>
          <w:szCs w:val="28"/>
        </w:rPr>
      </w:pPr>
      <w:r>
        <w:rPr>
          <w:sz w:val="28"/>
          <w:szCs w:val="28"/>
        </w:rPr>
        <w:t xml:space="preserve">Территорию станицы с запада на восток пересекает автомобильная дорога   регионального значения ст. Троицкая – ст. Федоровская, </w:t>
      </w:r>
      <w:r w:rsidRPr="005105B3">
        <w:rPr>
          <w:sz w:val="28"/>
          <w:szCs w:val="28"/>
        </w:rPr>
        <w:t xml:space="preserve">параметры которой </w:t>
      </w:r>
      <w:r>
        <w:rPr>
          <w:sz w:val="28"/>
          <w:szCs w:val="28"/>
        </w:rPr>
        <w:t xml:space="preserve">  </w:t>
      </w:r>
      <w:r w:rsidRPr="005105B3">
        <w:rPr>
          <w:sz w:val="28"/>
          <w:szCs w:val="28"/>
        </w:rPr>
        <w:t xml:space="preserve">соответствуют </w:t>
      </w:r>
      <w:r w:rsidRPr="005105B3">
        <w:rPr>
          <w:sz w:val="28"/>
          <w:szCs w:val="28"/>
          <w:lang w:val="en-US"/>
        </w:rPr>
        <w:t>IV</w:t>
      </w:r>
      <w:r w:rsidRPr="005105B3">
        <w:rPr>
          <w:sz w:val="28"/>
          <w:szCs w:val="28"/>
        </w:rPr>
        <w:t xml:space="preserve"> технической категории, но уже  в настоящее время сущес</w:t>
      </w:r>
      <w:r w:rsidRPr="005105B3">
        <w:rPr>
          <w:sz w:val="28"/>
          <w:szCs w:val="28"/>
        </w:rPr>
        <w:t>т</w:t>
      </w:r>
      <w:r w:rsidRPr="005105B3">
        <w:rPr>
          <w:sz w:val="28"/>
          <w:szCs w:val="28"/>
        </w:rPr>
        <w:t xml:space="preserve">вующая интенсивность движения (4320 авт/сут) требует ее реконструкции по параметрам </w:t>
      </w:r>
      <w:r w:rsidRPr="005105B3">
        <w:rPr>
          <w:sz w:val="28"/>
          <w:szCs w:val="28"/>
          <w:lang w:val="en-US"/>
        </w:rPr>
        <w:t>III</w:t>
      </w:r>
      <w:r w:rsidRPr="005105B3">
        <w:rPr>
          <w:sz w:val="28"/>
          <w:szCs w:val="28"/>
        </w:rPr>
        <w:t xml:space="preserve"> категории.</w:t>
      </w:r>
      <w:r w:rsidR="00CF67D2" w:rsidRPr="00CF67D2">
        <w:rPr>
          <w:sz w:val="28"/>
          <w:szCs w:val="28"/>
        </w:rPr>
        <w:t xml:space="preserve"> </w:t>
      </w:r>
      <w:r w:rsidR="00CF67D2">
        <w:rPr>
          <w:sz w:val="28"/>
          <w:szCs w:val="28"/>
        </w:rPr>
        <w:t>С</w:t>
      </w:r>
      <w:r w:rsidR="00CF67D2" w:rsidRPr="005105B3">
        <w:rPr>
          <w:sz w:val="28"/>
          <w:szCs w:val="28"/>
        </w:rPr>
        <w:t xml:space="preserve"> ростом интенсивности движения, одно из главных требований, обеспечение безопасности, будет </w:t>
      </w:r>
      <w:r w:rsidR="00CF67D2">
        <w:rPr>
          <w:sz w:val="28"/>
          <w:szCs w:val="28"/>
        </w:rPr>
        <w:t>затруднено</w:t>
      </w:r>
      <w:r w:rsidR="00CF67D2" w:rsidRPr="005105B3">
        <w:rPr>
          <w:sz w:val="28"/>
          <w:szCs w:val="28"/>
        </w:rPr>
        <w:t>.</w:t>
      </w:r>
      <w:r w:rsidR="00861161">
        <w:rPr>
          <w:sz w:val="28"/>
          <w:szCs w:val="28"/>
        </w:rPr>
        <w:t xml:space="preserve"> Генеральным планом вносятся предложения:</w:t>
      </w:r>
    </w:p>
    <w:p w:rsidR="00861161" w:rsidRDefault="00861161" w:rsidP="00861161">
      <w:pPr>
        <w:ind w:firstLine="709"/>
        <w:jc w:val="both"/>
        <w:rPr>
          <w:sz w:val="28"/>
          <w:szCs w:val="28"/>
        </w:rPr>
      </w:pPr>
      <w:r>
        <w:rPr>
          <w:sz w:val="28"/>
          <w:szCs w:val="28"/>
        </w:rPr>
        <w:t xml:space="preserve">- по реконструкции трассы автодороги по наиболее рациональному </w:t>
      </w:r>
      <w:r w:rsidR="00C440AA">
        <w:rPr>
          <w:sz w:val="28"/>
          <w:szCs w:val="28"/>
        </w:rPr>
        <w:t>ма</w:t>
      </w:r>
      <w:r w:rsidR="00C440AA">
        <w:rPr>
          <w:sz w:val="28"/>
          <w:szCs w:val="28"/>
        </w:rPr>
        <w:t>р</w:t>
      </w:r>
      <w:r w:rsidR="00C440AA">
        <w:rPr>
          <w:sz w:val="28"/>
          <w:szCs w:val="28"/>
        </w:rPr>
        <w:t>шруту;</w:t>
      </w:r>
      <w:r>
        <w:rPr>
          <w:sz w:val="28"/>
          <w:szCs w:val="28"/>
        </w:rPr>
        <w:t xml:space="preserve"> </w:t>
      </w:r>
    </w:p>
    <w:p w:rsidR="00C440AA" w:rsidRDefault="00861161" w:rsidP="00861161">
      <w:pPr>
        <w:ind w:firstLine="709"/>
        <w:jc w:val="both"/>
        <w:rPr>
          <w:sz w:val="28"/>
          <w:szCs w:val="28"/>
        </w:rPr>
      </w:pPr>
      <w:r>
        <w:rPr>
          <w:sz w:val="28"/>
          <w:szCs w:val="28"/>
        </w:rPr>
        <w:t xml:space="preserve">- по организации дублирующей дороги для распределения </w:t>
      </w:r>
      <w:r w:rsidR="00C440AA">
        <w:rPr>
          <w:sz w:val="28"/>
          <w:szCs w:val="28"/>
        </w:rPr>
        <w:t>транспортных потоков</w:t>
      </w:r>
      <w:r>
        <w:rPr>
          <w:sz w:val="28"/>
          <w:szCs w:val="28"/>
        </w:rPr>
        <w:t xml:space="preserve"> </w:t>
      </w:r>
      <w:r w:rsidR="00C440AA">
        <w:rPr>
          <w:sz w:val="28"/>
          <w:szCs w:val="28"/>
        </w:rPr>
        <w:t>по ранее существующей объездной дороге ст. Троицкой.</w:t>
      </w:r>
    </w:p>
    <w:p w:rsidR="00C440AA" w:rsidRPr="00132B8C" w:rsidRDefault="00C440AA" w:rsidP="00C440AA">
      <w:pPr>
        <w:tabs>
          <w:tab w:val="left" w:pos="9781"/>
        </w:tabs>
        <w:ind w:firstLine="709"/>
        <w:jc w:val="both"/>
        <w:rPr>
          <w:sz w:val="28"/>
          <w:szCs w:val="28"/>
        </w:rPr>
      </w:pPr>
      <w:r w:rsidRPr="0011790B">
        <w:rPr>
          <w:sz w:val="28"/>
          <w:szCs w:val="28"/>
        </w:rPr>
        <w:t xml:space="preserve">Подробно данный вопрос рассматривается </w:t>
      </w:r>
      <w:r w:rsidRPr="00132B8C">
        <w:rPr>
          <w:sz w:val="28"/>
          <w:szCs w:val="28"/>
        </w:rPr>
        <w:t xml:space="preserve">в главе </w:t>
      </w:r>
      <w:r>
        <w:rPr>
          <w:sz w:val="28"/>
          <w:szCs w:val="28"/>
        </w:rPr>
        <w:t>«</w:t>
      </w:r>
      <w:r w:rsidRPr="00FF4821">
        <w:rPr>
          <w:sz w:val="28"/>
          <w:lang w:eastAsia="ar-SA"/>
        </w:rPr>
        <w:t>Внешний и внутренний транспорт</w:t>
      </w:r>
      <w:r>
        <w:rPr>
          <w:sz w:val="28"/>
          <w:lang w:eastAsia="ar-SA"/>
        </w:rPr>
        <w:t>»</w:t>
      </w:r>
      <w:r w:rsidRPr="00132B8C">
        <w:rPr>
          <w:sz w:val="28"/>
          <w:szCs w:val="28"/>
        </w:rPr>
        <w:t xml:space="preserve"> пояснительной записки.</w:t>
      </w:r>
    </w:p>
    <w:p w:rsidR="00604430" w:rsidRPr="0007040C" w:rsidRDefault="007775A1" w:rsidP="00C440AA">
      <w:pPr>
        <w:pStyle w:val="13"/>
        <w:spacing w:before="120" w:after="0"/>
        <w:ind w:firstLine="709"/>
        <w:jc w:val="both"/>
        <w:rPr>
          <w:sz w:val="28"/>
          <w:szCs w:val="28"/>
        </w:rPr>
      </w:pPr>
      <w:r>
        <w:rPr>
          <w:sz w:val="28"/>
          <w:szCs w:val="28"/>
        </w:rPr>
        <w:t xml:space="preserve"> </w:t>
      </w:r>
      <w:r w:rsidR="00604430" w:rsidRPr="00366350">
        <w:rPr>
          <w:sz w:val="28"/>
          <w:szCs w:val="28"/>
        </w:rPr>
        <w:t xml:space="preserve">В связи с небольшим приростом населения и наличием свободных от застройки территорий в </w:t>
      </w:r>
      <w:r w:rsidR="00D45228">
        <w:rPr>
          <w:sz w:val="28"/>
          <w:szCs w:val="28"/>
        </w:rPr>
        <w:t>существующих</w:t>
      </w:r>
      <w:r w:rsidR="00604430" w:rsidRPr="00366350">
        <w:rPr>
          <w:sz w:val="28"/>
          <w:szCs w:val="28"/>
        </w:rPr>
        <w:t xml:space="preserve"> границах </w:t>
      </w:r>
      <w:r w:rsidR="00A954F6">
        <w:rPr>
          <w:sz w:val="28"/>
          <w:szCs w:val="28"/>
        </w:rPr>
        <w:t xml:space="preserve">других </w:t>
      </w:r>
      <w:r w:rsidR="00604430" w:rsidRPr="00366350">
        <w:rPr>
          <w:sz w:val="28"/>
          <w:szCs w:val="28"/>
        </w:rPr>
        <w:t xml:space="preserve">населенных пунктов </w:t>
      </w:r>
      <w:r w:rsidR="00D45228">
        <w:rPr>
          <w:sz w:val="28"/>
          <w:szCs w:val="28"/>
        </w:rPr>
        <w:t>Троицкого</w:t>
      </w:r>
      <w:r w:rsidR="00604430" w:rsidRPr="00366350">
        <w:rPr>
          <w:sz w:val="28"/>
          <w:szCs w:val="28"/>
        </w:rPr>
        <w:t xml:space="preserve"> сельского поселения развитие жилой зоны планируется осуществлять в существующих границах с учетом </w:t>
      </w:r>
      <w:r w:rsidR="00604430" w:rsidRPr="0007040C">
        <w:rPr>
          <w:sz w:val="28"/>
          <w:szCs w:val="28"/>
        </w:rPr>
        <w:t>действующих планировочных и санитарных ограничений:</w:t>
      </w:r>
    </w:p>
    <w:p w:rsidR="00D45228" w:rsidRDefault="00D45228" w:rsidP="00A954F6">
      <w:pPr>
        <w:ind w:firstLine="567"/>
        <w:jc w:val="both"/>
        <w:rPr>
          <w:sz w:val="28"/>
          <w:szCs w:val="28"/>
        </w:rPr>
      </w:pPr>
      <w:r>
        <w:rPr>
          <w:sz w:val="28"/>
          <w:szCs w:val="28"/>
        </w:rPr>
        <w:t xml:space="preserve">- в хуторе Кувичинском </w:t>
      </w:r>
      <w:r w:rsidR="00A954F6">
        <w:rPr>
          <w:sz w:val="28"/>
          <w:szCs w:val="28"/>
        </w:rPr>
        <w:t>–</w:t>
      </w:r>
      <w:r>
        <w:rPr>
          <w:sz w:val="28"/>
          <w:szCs w:val="28"/>
        </w:rPr>
        <w:t xml:space="preserve"> </w:t>
      </w:r>
      <w:r w:rsidR="00A954F6">
        <w:rPr>
          <w:sz w:val="28"/>
          <w:szCs w:val="28"/>
        </w:rPr>
        <w:t>в центральной части и на южной окраине нас</w:t>
      </w:r>
      <w:r w:rsidR="00A954F6">
        <w:rPr>
          <w:sz w:val="28"/>
          <w:szCs w:val="28"/>
        </w:rPr>
        <w:t>е</w:t>
      </w:r>
      <w:r w:rsidR="00A954F6">
        <w:rPr>
          <w:sz w:val="28"/>
          <w:szCs w:val="28"/>
        </w:rPr>
        <w:t>ленного пункта;</w:t>
      </w:r>
    </w:p>
    <w:p w:rsidR="00A954F6" w:rsidRDefault="00A954F6" w:rsidP="00A954F6">
      <w:pPr>
        <w:ind w:firstLine="567"/>
        <w:jc w:val="both"/>
        <w:rPr>
          <w:sz w:val="28"/>
          <w:szCs w:val="28"/>
        </w:rPr>
      </w:pPr>
      <w:r>
        <w:rPr>
          <w:sz w:val="28"/>
          <w:szCs w:val="28"/>
        </w:rPr>
        <w:t>- в хуторе Могукоровском – в западном, восточном и южном направлениях.</w:t>
      </w:r>
    </w:p>
    <w:p w:rsidR="00046528" w:rsidRDefault="00A85FFF" w:rsidP="00046528">
      <w:pPr>
        <w:spacing w:before="120"/>
        <w:ind w:firstLine="709"/>
        <w:jc w:val="both"/>
        <w:rPr>
          <w:sz w:val="28"/>
          <w:szCs w:val="28"/>
        </w:rPr>
      </w:pPr>
      <w:r>
        <w:rPr>
          <w:sz w:val="28"/>
          <w:szCs w:val="28"/>
        </w:rPr>
        <w:t>Ситуация в х</w:t>
      </w:r>
      <w:r w:rsidR="00A954F6">
        <w:rPr>
          <w:sz w:val="28"/>
          <w:szCs w:val="28"/>
        </w:rPr>
        <w:t>утор</w:t>
      </w:r>
      <w:r>
        <w:rPr>
          <w:sz w:val="28"/>
          <w:szCs w:val="28"/>
        </w:rPr>
        <w:t>е</w:t>
      </w:r>
      <w:r w:rsidR="00A954F6">
        <w:rPr>
          <w:sz w:val="28"/>
          <w:szCs w:val="28"/>
        </w:rPr>
        <w:t xml:space="preserve"> Западно</w:t>
      </w:r>
      <w:r>
        <w:rPr>
          <w:sz w:val="28"/>
          <w:szCs w:val="28"/>
        </w:rPr>
        <w:t xml:space="preserve">м отличается от других населенных пунктов. Действующая в настоящий момент граница населенного пункта не соответствует сложившейся территориально-планировочной структуре хутора. Поэтому </w:t>
      </w:r>
      <w:r w:rsidR="009F2534">
        <w:rPr>
          <w:sz w:val="28"/>
          <w:szCs w:val="28"/>
        </w:rPr>
        <w:t>ген</w:t>
      </w:r>
      <w:r w:rsidR="009F2534">
        <w:rPr>
          <w:sz w:val="28"/>
          <w:szCs w:val="28"/>
        </w:rPr>
        <w:t>е</w:t>
      </w:r>
      <w:r w:rsidR="009F2534">
        <w:rPr>
          <w:sz w:val="28"/>
          <w:szCs w:val="28"/>
        </w:rPr>
        <w:t>ральным планом</w:t>
      </w:r>
      <w:r w:rsidR="00046528">
        <w:rPr>
          <w:sz w:val="28"/>
          <w:szCs w:val="28"/>
        </w:rPr>
        <w:t>,</w:t>
      </w:r>
      <w:r w:rsidR="00046528" w:rsidRPr="00046528">
        <w:rPr>
          <w:sz w:val="28"/>
          <w:szCs w:val="28"/>
        </w:rPr>
        <w:t xml:space="preserve"> </w:t>
      </w:r>
      <w:r w:rsidR="00046528">
        <w:rPr>
          <w:sz w:val="28"/>
          <w:szCs w:val="28"/>
        </w:rPr>
        <w:t>по просьбе администрации Троицкого сельского поселения,</w:t>
      </w:r>
      <w:r>
        <w:rPr>
          <w:sz w:val="28"/>
          <w:szCs w:val="28"/>
        </w:rPr>
        <w:t xml:space="preserve"> вносится предложение по проектной границе, </w:t>
      </w:r>
      <w:r w:rsidR="009F2534">
        <w:rPr>
          <w:sz w:val="28"/>
          <w:szCs w:val="28"/>
        </w:rPr>
        <w:t>объединяющей существующие планировочные элементы, с резервированием территорий для развития жилой, общественно-деловой, рекреационной зон, зоны сельскохозяйственного испол</w:t>
      </w:r>
      <w:r w:rsidR="009F2534">
        <w:rPr>
          <w:sz w:val="28"/>
          <w:szCs w:val="28"/>
        </w:rPr>
        <w:t>ь</w:t>
      </w:r>
      <w:r w:rsidR="009F2534">
        <w:rPr>
          <w:sz w:val="28"/>
          <w:szCs w:val="28"/>
        </w:rPr>
        <w:t>зования</w:t>
      </w:r>
      <w:r w:rsidR="00046528">
        <w:rPr>
          <w:sz w:val="28"/>
          <w:szCs w:val="28"/>
        </w:rPr>
        <w:t xml:space="preserve">, то есть вносится предложение по изменению существующей границы населенного пункта. </w:t>
      </w:r>
    </w:p>
    <w:p w:rsidR="00D45228" w:rsidRDefault="009F2534" w:rsidP="00A954F6">
      <w:pPr>
        <w:spacing w:before="120"/>
        <w:ind w:firstLine="709"/>
        <w:jc w:val="both"/>
        <w:rPr>
          <w:sz w:val="28"/>
          <w:szCs w:val="28"/>
        </w:rPr>
      </w:pPr>
      <w:r>
        <w:rPr>
          <w:sz w:val="28"/>
          <w:szCs w:val="28"/>
        </w:rPr>
        <w:t xml:space="preserve"> </w:t>
      </w:r>
      <w:r w:rsidR="00A954F6">
        <w:rPr>
          <w:sz w:val="28"/>
          <w:szCs w:val="28"/>
        </w:rPr>
        <w:t xml:space="preserve"> </w:t>
      </w:r>
    </w:p>
    <w:p w:rsidR="00D45228" w:rsidRDefault="00D45228" w:rsidP="00D45228">
      <w:pPr>
        <w:spacing w:before="120"/>
        <w:ind w:firstLine="709"/>
        <w:jc w:val="both"/>
        <w:rPr>
          <w:sz w:val="28"/>
          <w:szCs w:val="28"/>
          <w:lang w:eastAsia="ar-SA"/>
        </w:rPr>
      </w:pPr>
      <w:r w:rsidRPr="00C55CE8">
        <w:rPr>
          <w:sz w:val="28"/>
          <w:szCs w:val="28"/>
        </w:rPr>
        <w:lastRenderedPageBreak/>
        <w:t>Резервирование территорий с четким функциональным назначением пр</w:t>
      </w:r>
      <w:r w:rsidRPr="00C55CE8">
        <w:rPr>
          <w:sz w:val="28"/>
          <w:szCs w:val="28"/>
        </w:rPr>
        <w:t>е</w:t>
      </w:r>
      <w:r w:rsidRPr="00C55CE8">
        <w:rPr>
          <w:sz w:val="28"/>
          <w:szCs w:val="28"/>
        </w:rPr>
        <w:t>дотвратит размещение экологически вредных объектов, препятствующих дал</w:t>
      </w:r>
      <w:r w:rsidRPr="00C55CE8">
        <w:rPr>
          <w:sz w:val="28"/>
          <w:szCs w:val="28"/>
        </w:rPr>
        <w:t>ь</w:t>
      </w:r>
      <w:r w:rsidRPr="00C55CE8">
        <w:rPr>
          <w:sz w:val="28"/>
          <w:szCs w:val="28"/>
        </w:rPr>
        <w:t>нейшему территориальному развитию населенн</w:t>
      </w:r>
      <w:r>
        <w:rPr>
          <w:sz w:val="28"/>
          <w:szCs w:val="28"/>
        </w:rPr>
        <w:t>ых</w:t>
      </w:r>
      <w:r w:rsidRPr="00C55CE8">
        <w:rPr>
          <w:sz w:val="28"/>
          <w:szCs w:val="28"/>
        </w:rPr>
        <w:t xml:space="preserve"> пункт</w:t>
      </w:r>
      <w:r>
        <w:rPr>
          <w:sz w:val="28"/>
          <w:szCs w:val="28"/>
        </w:rPr>
        <w:t>ов</w:t>
      </w:r>
      <w:r w:rsidRPr="002D390B">
        <w:rPr>
          <w:sz w:val="28"/>
          <w:szCs w:val="28"/>
          <w:lang w:eastAsia="ar-SA"/>
        </w:rPr>
        <w:t xml:space="preserve"> </w:t>
      </w:r>
      <w:r w:rsidR="009F2534">
        <w:rPr>
          <w:sz w:val="28"/>
          <w:szCs w:val="28"/>
          <w:lang w:eastAsia="ar-SA"/>
        </w:rPr>
        <w:t xml:space="preserve">Троицкого сельского поселения </w:t>
      </w:r>
      <w:r>
        <w:rPr>
          <w:sz w:val="28"/>
          <w:szCs w:val="28"/>
          <w:lang w:eastAsia="ar-SA"/>
        </w:rPr>
        <w:t>и созданию в них экологически чистой среды обитания.</w:t>
      </w:r>
    </w:p>
    <w:p w:rsidR="00D45228" w:rsidRDefault="00D45228" w:rsidP="00D45228">
      <w:pPr>
        <w:pStyle w:val="13"/>
        <w:spacing w:after="0"/>
        <w:ind w:firstLine="709"/>
        <w:jc w:val="both"/>
        <w:rPr>
          <w:sz w:val="28"/>
          <w:szCs w:val="28"/>
        </w:rPr>
      </w:pPr>
      <w:r w:rsidRPr="00B65256">
        <w:rPr>
          <w:sz w:val="28"/>
          <w:szCs w:val="28"/>
        </w:rPr>
        <w:t>Земли, предусмотренные под развитие</w:t>
      </w:r>
      <w:r>
        <w:rPr>
          <w:sz w:val="28"/>
          <w:szCs w:val="28"/>
        </w:rPr>
        <w:t xml:space="preserve"> населенных пунктов</w:t>
      </w:r>
      <w:r w:rsidRPr="00B65256">
        <w:rPr>
          <w:sz w:val="28"/>
          <w:szCs w:val="28"/>
        </w:rPr>
        <w:t xml:space="preserve"> и подлежащие включению в границ</w:t>
      </w:r>
      <w:r>
        <w:rPr>
          <w:sz w:val="28"/>
          <w:szCs w:val="28"/>
        </w:rPr>
        <w:t>ы</w:t>
      </w:r>
      <w:r w:rsidRPr="00B65256">
        <w:rPr>
          <w:sz w:val="28"/>
          <w:szCs w:val="28"/>
        </w:rPr>
        <w:t xml:space="preserve"> населенн</w:t>
      </w:r>
      <w:r>
        <w:rPr>
          <w:sz w:val="28"/>
          <w:szCs w:val="28"/>
        </w:rPr>
        <w:t>ых</w:t>
      </w:r>
      <w:r w:rsidRPr="00B65256">
        <w:rPr>
          <w:sz w:val="28"/>
          <w:szCs w:val="28"/>
        </w:rPr>
        <w:t xml:space="preserve"> пункт</w:t>
      </w:r>
      <w:r>
        <w:rPr>
          <w:sz w:val="28"/>
          <w:szCs w:val="28"/>
        </w:rPr>
        <w:t>ов</w:t>
      </w:r>
      <w:r w:rsidRPr="00B65256">
        <w:rPr>
          <w:sz w:val="28"/>
          <w:szCs w:val="28"/>
        </w:rPr>
        <w:t xml:space="preserve">, используются настоящими землепользователями по прямому назначению до момента их освоения под </w:t>
      </w:r>
      <w:r>
        <w:rPr>
          <w:sz w:val="28"/>
          <w:szCs w:val="28"/>
        </w:rPr>
        <w:t xml:space="preserve">строительство </w:t>
      </w:r>
      <w:r w:rsidRPr="00B65256">
        <w:rPr>
          <w:sz w:val="28"/>
          <w:szCs w:val="28"/>
        </w:rPr>
        <w:t>с соблюдением условий и ограничений, определенных генеральным планом.</w:t>
      </w:r>
    </w:p>
    <w:p w:rsidR="00604430" w:rsidRDefault="00604430" w:rsidP="001B2543">
      <w:pPr>
        <w:ind w:firstLine="851"/>
        <w:jc w:val="both"/>
        <w:rPr>
          <w:sz w:val="28"/>
          <w:szCs w:val="28"/>
        </w:rPr>
      </w:pPr>
    </w:p>
    <w:p w:rsidR="00604430" w:rsidRDefault="00604430" w:rsidP="001B2543">
      <w:pPr>
        <w:ind w:firstLine="851"/>
        <w:jc w:val="both"/>
        <w:rPr>
          <w:sz w:val="28"/>
          <w:szCs w:val="28"/>
        </w:rPr>
      </w:pPr>
    </w:p>
    <w:p w:rsidR="00604430" w:rsidRDefault="00604430" w:rsidP="001B2543">
      <w:pPr>
        <w:jc w:val="center"/>
        <w:rPr>
          <w:b/>
          <w:sz w:val="28"/>
          <w:szCs w:val="28"/>
        </w:rPr>
      </w:pPr>
      <w:r w:rsidRPr="004059D2">
        <w:rPr>
          <w:b/>
          <w:sz w:val="28"/>
          <w:szCs w:val="28"/>
        </w:rPr>
        <w:t>2.</w:t>
      </w:r>
      <w:r>
        <w:rPr>
          <w:b/>
          <w:sz w:val="28"/>
          <w:szCs w:val="28"/>
        </w:rPr>
        <w:t>1.</w:t>
      </w:r>
      <w:r w:rsidRPr="004059D2">
        <w:rPr>
          <w:b/>
          <w:sz w:val="28"/>
          <w:szCs w:val="28"/>
        </w:rPr>
        <w:t xml:space="preserve">  </w:t>
      </w:r>
      <w:r>
        <w:rPr>
          <w:b/>
          <w:sz w:val="28"/>
          <w:szCs w:val="28"/>
        </w:rPr>
        <w:t xml:space="preserve">Перечень основных факторов риска возникновения чрезвычайных </w:t>
      </w:r>
    </w:p>
    <w:p w:rsidR="00604430" w:rsidRDefault="00604430" w:rsidP="001B2543">
      <w:pPr>
        <w:jc w:val="center"/>
        <w:rPr>
          <w:b/>
          <w:sz w:val="28"/>
          <w:szCs w:val="28"/>
        </w:rPr>
      </w:pPr>
      <w:r>
        <w:rPr>
          <w:b/>
          <w:sz w:val="28"/>
          <w:szCs w:val="28"/>
        </w:rPr>
        <w:t>ситуаций природного и техногенного характера</w:t>
      </w:r>
    </w:p>
    <w:p w:rsidR="00604430" w:rsidRDefault="00604430" w:rsidP="001B2543">
      <w:pPr>
        <w:jc w:val="center"/>
        <w:rPr>
          <w:b/>
          <w:sz w:val="28"/>
          <w:szCs w:val="28"/>
        </w:rPr>
      </w:pPr>
    </w:p>
    <w:p w:rsidR="00604430" w:rsidRPr="00D65393" w:rsidRDefault="00604430" w:rsidP="001B2543">
      <w:pPr>
        <w:pStyle w:val="afffff4"/>
        <w:spacing w:after="0"/>
        <w:ind w:firstLine="709"/>
        <w:rPr>
          <w:rFonts w:ascii="Times New Roman" w:hAnsi="Times New Roman"/>
          <w:sz w:val="28"/>
          <w:szCs w:val="28"/>
        </w:rPr>
      </w:pPr>
      <w:r w:rsidRPr="00D65393">
        <w:rPr>
          <w:rFonts w:ascii="Times New Roman" w:hAnsi="Times New Roman"/>
          <w:sz w:val="28"/>
          <w:szCs w:val="28"/>
        </w:rPr>
        <w:t xml:space="preserve">Согласно исходным данными ГУ МЧС России по Краснодарскому краю, а также </w:t>
      </w:r>
      <w:r w:rsidRPr="00D65393">
        <w:rPr>
          <w:rFonts w:ascii="Times New Roman" w:hAnsi="Times New Roman"/>
          <w:spacing w:val="-4"/>
          <w:sz w:val="28"/>
          <w:szCs w:val="28"/>
        </w:rPr>
        <w:t xml:space="preserve">материалам технического отчета </w:t>
      </w:r>
      <w:r w:rsidRPr="00D65393">
        <w:rPr>
          <w:rFonts w:ascii="Times New Roman" w:hAnsi="Times New Roman"/>
          <w:sz w:val="28"/>
          <w:szCs w:val="28"/>
        </w:rPr>
        <w:t>инженерно-геологического райониров</w:t>
      </w:r>
      <w:r w:rsidRPr="00D65393">
        <w:rPr>
          <w:rFonts w:ascii="Times New Roman" w:hAnsi="Times New Roman"/>
          <w:sz w:val="28"/>
          <w:szCs w:val="28"/>
        </w:rPr>
        <w:t>а</w:t>
      </w:r>
      <w:r w:rsidRPr="00D65393">
        <w:rPr>
          <w:rFonts w:ascii="Times New Roman" w:hAnsi="Times New Roman"/>
          <w:sz w:val="28"/>
          <w:szCs w:val="28"/>
        </w:rPr>
        <w:t xml:space="preserve">ния территории </w:t>
      </w:r>
      <w:r w:rsidR="00D45228">
        <w:rPr>
          <w:rFonts w:ascii="Times New Roman" w:hAnsi="Times New Roman"/>
          <w:sz w:val="28"/>
          <w:szCs w:val="28"/>
        </w:rPr>
        <w:t xml:space="preserve">Троицкого </w:t>
      </w:r>
      <w:r w:rsidRPr="00D65393">
        <w:rPr>
          <w:rFonts w:ascii="Times New Roman" w:hAnsi="Times New Roman"/>
          <w:sz w:val="28"/>
          <w:szCs w:val="28"/>
        </w:rPr>
        <w:t>сельского поселения, к опасным природным явлен</w:t>
      </w:r>
      <w:r w:rsidRPr="00D65393">
        <w:rPr>
          <w:rFonts w:ascii="Times New Roman" w:hAnsi="Times New Roman"/>
          <w:sz w:val="28"/>
          <w:szCs w:val="28"/>
        </w:rPr>
        <w:t>и</w:t>
      </w:r>
      <w:r w:rsidRPr="00D65393">
        <w:rPr>
          <w:rFonts w:ascii="Times New Roman" w:hAnsi="Times New Roman"/>
          <w:sz w:val="28"/>
          <w:szCs w:val="28"/>
        </w:rPr>
        <w:t>ям, возможным на территории</w:t>
      </w:r>
      <w:r>
        <w:rPr>
          <w:rFonts w:ascii="Times New Roman" w:hAnsi="Times New Roman"/>
          <w:sz w:val="28"/>
          <w:szCs w:val="28"/>
        </w:rPr>
        <w:t xml:space="preserve"> поселения</w:t>
      </w:r>
      <w:r w:rsidRPr="00D65393">
        <w:rPr>
          <w:rFonts w:ascii="Times New Roman" w:hAnsi="Times New Roman"/>
          <w:sz w:val="28"/>
          <w:szCs w:val="28"/>
        </w:rPr>
        <w:t>, относятся землетрясения, подтопления и затопления территории (паводковый период, ливневые дожди, сгонно-нагонные явления), оврагообразование (оползни, эрозия).</w:t>
      </w:r>
    </w:p>
    <w:p w:rsidR="00604430" w:rsidRPr="009A61E3" w:rsidRDefault="00604430" w:rsidP="001B2543">
      <w:pPr>
        <w:pStyle w:val="afffff4"/>
        <w:spacing w:after="0"/>
        <w:ind w:firstLine="709"/>
        <w:rPr>
          <w:rFonts w:ascii="Times New Roman" w:hAnsi="Times New Roman"/>
          <w:sz w:val="28"/>
          <w:szCs w:val="28"/>
        </w:rPr>
      </w:pPr>
      <w:r w:rsidRPr="009A61E3">
        <w:rPr>
          <w:rFonts w:ascii="Times New Roman" w:hAnsi="Times New Roman"/>
          <w:sz w:val="28"/>
          <w:szCs w:val="28"/>
        </w:rPr>
        <w:t>В случае возникновения на территории России локальных вооруженных конфликтов и развертывания широкомасштабных боевых действий, возможн</w:t>
      </w:r>
      <w:r w:rsidRPr="009A61E3">
        <w:rPr>
          <w:rFonts w:ascii="Times New Roman" w:hAnsi="Times New Roman"/>
          <w:sz w:val="28"/>
          <w:szCs w:val="28"/>
        </w:rPr>
        <w:t>ы</w:t>
      </w:r>
      <w:r w:rsidRPr="009A61E3">
        <w:rPr>
          <w:rFonts w:ascii="Times New Roman" w:hAnsi="Times New Roman"/>
          <w:sz w:val="28"/>
          <w:szCs w:val="28"/>
        </w:rPr>
        <w:t xml:space="preserve">ми источниками чрезвычайных ситуаций на территории Краснодарского края, в том числе </w:t>
      </w:r>
      <w:r w:rsidR="00D45228">
        <w:rPr>
          <w:rFonts w:ascii="Times New Roman" w:hAnsi="Times New Roman"/>
          <w:sz w:val="28"/>
          <w:szCs w:val="28"/>
        </w:rPr>
        <w:t>Троицкого</w:t>
      </w:r>
      <w:r w:rsidRPr="009A61E3">
        <w:rPr>
          <w:rFonts w:ascii="Times New Roman" w:hAnsi="Times New Roman"/>
          <w:sz w:val="28"/>
          <w:szCs w:val="28"/>
        </w:rPr>
        <w:t xml:space="preserve"> сельского поселения, являются оружия массового пораж</w:t>
      </w:r>
      <w:r w:rsidRPr="009A61E3">
        <w:rPr>
          <w:rFonts w:ascii="Times New Roman" w:hAnsi="Times New Roman"/>
          <w:sz w:val="28"/>
          <w:szCs w:val="28"/>
        </w:rPr>
        <w:t>е</w:t>
      </w:r>
      <w:r w:rsidRPr="009A61E3">
        <w:rPr>
          <w:rFonts w:ascii="Times New Roman" w:hAnsi="Times New Roman"/>
          <w:sz w:val="28"/>
          <w:szCs w:val="28"/>
        </w:rPr>
        <w:t>ния (ядерное, биологическое, химическое, геофи</w:t>
      </w:r>
      <w:r>
        <w:rPr>
          <w:rFonts w:ascii="Times New Roman" w:hAnsi="Times New Roman"/>
          <w:sz w:val="28"/>
          <w:szCs w:val="28"/>
        </w:rPr>
        <w:t>зическое и высокоточное ор</w:t>
      </w:r>
      <w:r>
        <w:rPr>
          <w:rFonts w:ascii="Times New Roman" w:hAnsi="Times New Roman"/>
          <w:sz w:val="28"/>
          <w:szCs w:val="28"/>
        </w:rPr>
        <w:t>у</w:t>
      </w:r>
      <w:r>
        <w:rPr>
          <w:rFonts w:ascii="Times New Roman" w:hAnsi="Times New Roman"/>
          <w:sz w:val="28"/>
          <w:szCs w:val="28"/>
        </w:rPr>
        <w:t xml:space="preserve">жие). </w:t>
      </w:r>
      <w:r w:rsidRPr="009A61E3">
        <w:rPr>
          <w:rFonts w:ascii="Times New Roman" w:hAnsi="Times New Roman"/>
          <w:sz w:val="28"/>
          <w:szCs w:val="28"/>
        </w:rPr>
        <w:t xml:space="preserve"> </w:t>
      </w:r>
    </w:p>
    <w:p w:rsidR="00604430" w:rsidRPr="00594BAF" w:rsidRDefault="00604430" w:rsidP="001B2543">
      <w:pPr>
        <w:ind w:firstLine="709"/>
        <w:jc w:val="both"/>
        <w:rPr>
          <w:sz w:val="28"/>
          <w:szCs w:val="28"/>
        </w:rPr>
      </w:pPr>
      <w:r w:rsidRPr="00D65393">
        <w:rPr>
          <w:sz w:val="28"/>
          <w:szCs w:val="28"/>
        </w:rPr>
        <w:t xml:space="preserve">Сведения о перечисленных опасных природных </w:t>
      </w:r>
      <w:r>
        <w:rPr>
          <w:sz w:val="28"/>
          <w:szCs w:val="28"/>
        </w:rPr>
        <w:t xml:space="preserve">и техногенных </w:t>
      </w:r>
      <w:r w:rsidRPr="00D65393">
        <w:rPr>
          <w:sz w:val="28"/>
          <w:szCs w:val="28"/>
        </w:rPr>
        <w:t>процессах</w:t>
      </w:r>
      <w:r>
        <w:rPr>
          <w:sz w:val="28"/>
          <w:szCs w:val="28"/>
        </w:rPr>
        <w:t>, а также о воздействии их последствий</w:t>
      </w:r>
      <w:r w:rsidRPr="00D65393">
        <w:rPr>
          <w:sz w:val="28"/>
          <w:szCs w:val="28"/>
        </w:rPr>
        <w:t xml:space="preserve"> содержатся в проект</w:t>
      </w:r>
      <w:r>
        <w:rPr>
          <w:sz w:val="28"/>
          <w:szCs w:val="28"/>
        </w:rPr>
        <w:t>е «</w:t>
      </w:r>
      <w:r w:rsidRPr="00594BAF">
        <w:rPr>
          <w:sz w:val="28"/>
          <w:szCs w:val="28"/>
        </w:rPr>
        <w:t>Инженерно-технические мероприятия гражданской обороны.</w:t>
      </w:r>
      <w:r>
        <w:rPr>
          <w:sz w:val="28"/>
          <w:szCs w:val="28"/>
        </w:rPr>
        <w:t xml:space="preserve"> </w:t>
      </w:r>
      <w:r w:rsidRPr="00594BAF">
        <w:rPr>
          <w:sz w:val="28"/>
          <w:szCs w:val="28"/>
        </w:rPr>
        <w:t>Мероприятия по предупрежд</w:t>
      </w:r>
      <w:r w:rsidRPr="00594BAF">
        <w:rPr>
          <w:sz w:val="28"/>
          <w:szCs w:val="28"/>
        </w:rPr>
        <w:t>е</w:t>
      </w:r>
      <w:r w:rsidRPr="00594BAF">
        <w:rPr>
          <w:sz w:val="28"/>
          <w:szCs w:val="28"/>
        </w:rPr>
        <w:t>нию чрезвычайных ситуаций</w:t>
      </w:r>
      <w:r>
        <w:rPr>
          <w:sz w:val="28"/>
          <w:szCs w:val="28"/>
        </w:rPr>
        <w:t xml:space="preserve">», выполненном ООО ИКЦ «ПромТехноЭксперт» в составе проекта «Генеральный план </w:t>
      </w:r>
      <w:r w:rsidR="00D45228">
        <w:rPr>
          <w:sz w:val="28"/>
          <w:szCs w:val="28"/>
        </w:rPr>
        <w:t>Троицкого</w:t>
      </w:r>
      <w:r>
        <w:rPr>
          <w:sz w:val="28"/>
          <w:szCs w:val="28"/>
        </w:rPr>
        <w:t xml:space="preserve"> сельского поселения </w:t>
      </w:r>
      <w:r w:rsidR="00D45228">
        <w:rPr>
          <w:sz w:val="28"/>
          <w:szCs w:val="28"/>
        </w:rPr>
        <w:t>Крымского</w:t>
      </w:r>
      <w:r>
        <w:rPr>
          <w:sz w:val="28"/>
          <w:szCs w:val="28"/>
        </w:rPr>
        <w:t xml:space="preserve"> района.</w:t>
      </w:r>
    </w:p>
    <w:p w:rsidR="00D74AB8" w:rsidRDefault="00D74AB8" w:rsidP="00C40782">
      <w:pPr>
        <w:ind w:right="141" w:firstLine="851"/>
        <w:jc w:val="center"/>
        <w:rPr>
          <w:sz w:val="28"/>
          <w:szCs w:val="28"/>
        </w:rPr>
      </w:pPr>
      <w:r>
        <w:rPr>
          <w:szCs w:val="28"/>
        </w:rPr>
        <w:br w:type="page"/>
      </w:r>
    </w:p>
    <w:p w:rsidR="00D74AB8" w:rsidRDefault="00D74AB8" w:rsidP="00D74AB8">
      <w:pPr>
        <w:jc w:val="center"/>
        <w:rPr>
          <w:b/>
          <w:sz w:val="28"/>
          <w:szCs w:val="28"/>
        </w:rPr>
      </w:pPr>
      <w:r>
        <w:rPr>
          <w:b/>
          <w:sz w:val="28"/>
          <w:szCs w:val="28"/>
        </w:rPr>
        <w:lastRenderedPageBreak/>
        <w:t xml:space="preserve">3.  </w:t>
      </w:r>
      <w:r w:rsidRPr="009B48C7">
        <w:rPr>
          <w:b/>
          <w:sz w:val="28"/>
          <w:szCs w:val="28"/>
        </w:rPr>
        <w:t>О</w:t>
      </w:r>
      <w:r>
        <w:rPr>
          <w:b/>
          <w:sz w:val="28"/>
          <w:szCs w:val="28"/>
        </w:rPr>
        <w:t xml:space="preserve">боснование предложений по территориальному планированию </w:t>
      </w:r>
    </w:p>
    <w:p w:rsidR="00D74AB8" w:rsidRDefault="00D74AB8" w:rsidP="00D74AB8">
      <w:pPr>
        <w:tabs>
          <w:tab w:val="left" w:pos="4485"/>
        </w:tabs>
        <w:ind w:right="283" w:firstLine="709"/>
        <w:jc w:val="center"/>
        <w:rPr>
          <w:b/>
          <w:sz w:val="28"/>
          <w:szCs w:val="28"/>
        </w:rPr>
      </w:pPr>
    </w:p>
    <w:p w:rsidR="00D74AB8" w:rsidRDefault="00D74AB8" w:rsidP="00D74AB8">
      <w:pPr>
        <w:tabs>
          <w:tab w:val="left" w:pos="4485"/>
        </w:tabs>
        <w:ind w:right="283" w:firstLine="709"/>
        <w:jc w:val="center"/>
        <w:rPr>
          <w:b/>
          <w:sz w:val="28"/>
          <w:szCs w:val="28"/>
        </w:rPr>
      </w:pPr>
    </w:p>
    <w:p w:rsidR="00500B36" w:rsidRPr="000E7BAB" w:rsidRDefault="00500B36" w:rsidP="00500B36">
      <w:pPr>
        <w:jc w:val="center"/>
        <w:rPr>
          <w:b/>
          <w:sz w:val="28"/>
          <w:szCs w:val="28"/>
        </w:rPr>
      </w:pPr>
      <w:r w:rsidRPr="000E7BAB">
        <w:rPr>
          <w:b/>
          <w:sz w:val="28"/>
          <w:szCs w:val="28"/>
        </w:rPr>
        <w:t xml:space="preserve">3.1. Тенденции и приоритеты экономического развития </w:t>
      </w:r>
    </w:p>
    <w:p w:rsidR="00500B36" w:rsidRPr="000E7BAB" w:rsidRDefault="00500B36" w:rsidP="00500B36">
      <w:pPr>
        <w:jc w:val="center"/>
        <w:rPr>
          <w:b/>
          <w:sz w:val="28"/>
          <w:szCs w:val="28"/>
        </w:rPr>
      </w:pPr>
      <w:r w:rsidRPr="000E7BAB">
        <w:rPr>
          <w:b/>
          <w:sz w:val="28"/>
          <w:szCs w:val="28"/>
        </w:rPr>
        <w:t>Троицкого сельского поселения</w:t>
      </w:r>
    </w:p>
    <w:p w:rsidR="00500B36" w:rsidRPr="000E7BAB" w:rsidRDefault="00500B36" w:rsidP="00500B36">
      <w:pPr>
        <w:jc w:val="center"/>
        <w:rPr>
          <w:b/>
          <w:sz w:val="28"/>
          <w:szCs w:val="28"/>
        </w:rPr>
      </w:pPr>
    </w:p>
    <w:p w:rsidR="00500B36" w:rsidRPr="000E7BAB" w:rsidRDefault="00500B36" w:rsidP="00500B36">
      <w:pPr>
        <w:widowControl w:val="0"/>
        <w:suppressAutoHyphens/>
        <w:ind w:firstLine="709"/>
        <w:jc w:val="both"/>
        <w:rPr>
          <w:color w:val="FF0000"/>
          <w:sz w:val="28"/>
          <w:szCs w:val="28"/>
        </w:rPr>
      </w:pPr>
      <w:r w:rsidRPr="000E7BAB">
        <w:rPr>
          <w:sz w:val="28"/>
          <w:szCs w:val="28"/>
        </w:rPr>
        <w:t>Социально-экономическое развитие Троицкого сельского поселения характеризуется положительной динамикой развития основных секторов экономики и позитивным изменением индикаторов,  отражающих уровень жизни населения.</w:t>
      </w:r>
    </w:p>
    <w:p w:rsidR="00500B36" w:rsidRPr="00307256" w:rsidRDefault="00500B36" w:rsidP="00500B36">
      <w:pPr>
        <w:ind w:firstLine="709"/>
        <w:jc w:val="both"/>
        <w:rPr>
          <w:bCs/>
          <w:sz w:val="28"/>
          <w:szCs w:val="28"/>
          <w:highlight w:val="green"/>
        </w:rPr>
      </w:pPr>
      <w:r w:rsidRPr="000E7BAB">
        <w:rPr>
          <w:bCs/>
          <w:sz w:val="28"/>
          <w:szCs w:val="28"/>
        </w:rPr>
        <w:t>Построение эффективной конкурентоспособной экономики на перспективу предлагается за счет развития следующих направлений:</w:t>
      </w:r>
    </w:p>
    <w:p w:rsidR="00500B36" w:rsidRPr="000E7BAB" w:rsidRDefault="00500B36" w:rsidP="00500B36">
      <w:pPr>
        <w:ind w:firstLine="709"/>
        <w:jc w:val="both"/>
        <w:rPr>
          <w:bCs/>
          <w:sz w:val="28"/>
          <w:szCs w:val="28"/>
        </w:rPr>
      </w:pPr>
      <w:r w:rsidRPr="000E7BAB">
        <w:rPr>
          <w:bCs/>
          <w:sz w:val="28"/>
          <w:szCs w:val="28"/>
        </w:rPr>
        <w:t>- развити</w:t>
      </w:r>
      <w:r w:rsidR="00155D62">
        <w:rPr>
          <w:bCs/>
          <w:sz w:val="28"/>
          <w:szCs w:val="28"/>
        </w:rPr>
        <w:t>я</w:t>
      </w:r>
      <w:r w:rsidRPr="000E7BAB">
        <w:rPr>
          <w:bCs/>
          <w:sz w:val="28"/>
          <w:szCs w:val="28"/>
        </w:rPr>
        <w:t xml:space="preserve"> промышленного производства на основе разработки и реализ</w:t>
      </w:r>
      <w:r w:rsidRPr="000E7BAB">
        <w:rPr>
          <w:bCs/>
          <w:sz w:val="28"/>
          <w:szCs w:val="28"/>
        </w:rPr>
        <w:t>а</w:t>
      </w:r>
      <w:r w:rsidRPr="000E7BAB">
        <w:rPr>
          <w:bCs/>
          <w:sz w:val="28"/>
          <w:szCs w:val="28"/>
        </w:rPr>
        <w:t xml:space="preserve">ции комплекса инвестиционных проектов, направленных на строительство </w:t>
      </w:r>
      <w:r w:rsidR="00155D62">
        <w:rPr>
          <w:bCs/>
          <w:sz w:val="28"/>
          <w:szCs w:val="28"/>
        </w:rPr>
        <w:t xml:space="preserve">     </w:t>
      </w:r>
      <w:r w:rsidRPr="000E7BAB">
        <w:rPr>
          <w:bCs/>
          <w:sz w:val="28"/>
          <w:szCs w:val="28"/>
        </w:rPr>
        <w:t>новых и реконструкцию действующих предприятий;</w:t>
      </w:r>
    </w:p>
    <w:p w:rsidR="00500B36" w:rsidRPr="000E7BAB" w:rsidRDefault="00500B36" w:rsidP="00500B36">
      <w:pPr>
        <w:ind w:firstLine="709"/>
        <w:jc w:val="both"/>
        <w:rPr>
          <w:sz w:val="28"/>
          <w:szCs w:val="28"/>
        </w:rPr>
      </w:pPr>
      <w:r>
        <w:rPr>
          <w:bCs/>
          <w:sz w:val="28"/>
          <w:szCs w:val="28"/>
        </w:rPr>
        <w:t xml:space="preserve">- </w:t>
      </w:r>
      <w:r w:rsidRPr="00072F54">
        <w:rPr>
          <w:sz w:val="28"/>
          <w:szCs w:val="28"/>
          <w:lang w:eastAsia="ar-SA"/>
        </w:rPr>
        <w:t>развити</w:t>
      </w:r>
      <w:r w:rsidR="00155D62">
        <w:rPr>
          <w:sz w:val="28"/>
          <w:szCs w:val="28"/>
          <w:lang w:eastAsia="ar-SA"/>
        </w:rPr>
        <w:t>я</w:t>
      </w:r>
      <w:r w:rsidRPr="00072F54">
        <w:rPr>
          <w:sz w:val="28"/>
          <w:szCs w:val="28"/>
          <w:lang w:eastAsia="ar-SA"/>
        </w:rPr>
        <w:t xml:space="preserve"> агропромышленного комплекса в области животноводства, зе</w:t>
      </w:r>
      <w:r w:rsidRPr="00072F54">
        <w:rPr>
          <w:sz w:val="28"/>
          <w:szCs w:val="28"/>
          <w:lang w:eastAsia="ar-SA"/>
        </w:rPr>
        <w:t>р</w:t>
      </w:r>
      <w:r w:rsidRPr="00072F54">
        <w:rPr>
          <w:sz w:val="28"/>
          <w:szCs w:val="28"/>
          <w:lang w:eastAsia="ar-SA"/>
        </w:rPr>
        <w:t>нового производства, овощеводства</w:t>
      </w:r>
      <w:r w:rsidRPr="00072F54">
        <w:rPr>
          <w:bCs/>
          <w:sz w:val="28"/>
          <w:szCs w:val="28"/>
        </w:rPr>
        <w:t xml:space="preserve"> (организация  </w:t>
      </w:r>
      <w:r w:rsidRPr="00072F54">
        <w:rPr>
          <w:sz w:val="28"/>
          <w:szCs w:val="28"/>
        </w:rPr>
        <w:t>сельскохозяйственного прои</w:t>
      </w:r>
      <w:r w:rsidRPr="00072F54">
        <w:rPr>
          <w:sz w:val="28"/>
          <w:szCs w:val="28"/>
        </w:rPr>
        <w:t>з</w:t>
      </w:r>
      <w:r w:rsidRPr="00072F54">
        <w:rPr>
          <w:sz w:val="28"/>
          <w:szCs w:val="28"/>
        </w:rPr>
        <w:t>водства и переработк</w:t>
      </w:r>
      <w:r w:rsidRPr="000E7BAB">
        <w:rPr>
          <w:sz w:val="28"/>
          <w:szCs w:val="28"/>
        </w:rPr>
        <w:t>и получаемого сырья</w:t>
      </w:r>
      <w:r>
        <w:rPr>
          <w:sz w:val="28"/>
          <w:szCs w:val="28"/>
        </w:rPr>
        <w:t>)</w:t>
      </w:r>
      <w:r w:rsidRPr="000E7BAB">
        <w:rPr>
          <w:sz w:val="28"/>
          <w:szCs w:val="28"/>
        </w:rPr>
        <w:t>;</w:t>
      </w:r>
    </w:p>
    <w:p w:rsidR="00500B36" w:rsidRDefault="00500B36" w:rsidP="00500B36">
      <w:pPr>
        <w:ind w:firstLine="709"/>
        <w:jc w:val="both"/>
        <w:rPr>
          <w:bCs/>
          <w:sz w:val="28"/>
          <w:szCs w:val="28"/>
        </w:rPr>
      </w:pPr>
      <w:r>
        <w:rPr>
          <w:sz w:val="28"/>
          <w:szCs w:val="28"/>
          <w:lang w:eastAsia="ar-SA"/>
        </w:rPr>
        <w:t xml:space="preserve">- </w:t>
      </w:r>
      <w:r w:rsidRPr="000E7BAB">
        <w:rPr>
          <w:sz w:val="28"/>
          <w:szCs w:val="28"/>
        </w:rPr>
        <w:t>развити</w:t>
      </w:r>
      <w:r w:rsidR="00155D62">
        <w:rPr>
          <w:sz w:val="28"/>
          <w:szCs w:val="28"/>
        </w:rPr>
        <w:t>я</w:t>
      </w:r>
      <w:r w:rsidRPr="000E7BAB">
        <w:rPr>
          <w:sz w:val="28"/>
          <w:szCs w:val="28"/>
        </w:rPr>
        <w:t xml:space="preserve"> добывающей отрасли и организаци</w:t>
      </w:r>
      <w:r w:rsidR="00155D62">
        <w:rPr>
          <w:sz w:val="28"/>
          <w:szCs w:val="28"/>
        </w:rPr>
        <w:t>и</w:t>
      </w:r>
      <w:r w:rsidRPr="000E7BAB">
        <w:rPr>
          <w:sz w:val="28"/>
          <w:szCs w:val="28"/>
        </w:rPr>
        <w:t xml:space="preserve"> контроля за разработкой разведанных месторождений (</w:t>
      </w:r>
      <w:r w:rsidRPr="000E7BAB">
        <w:rPr>
          <w:sz w:val="28"/>
          <w:szCs w:val="28"/>
          <w:lang w:eastAsia="ar-SA"/>
        </w:rPr>
        <w:t>разведка и добыча промышленных подземных вод для извлечения йода на южном участке Сл</w:t>
      </w:r>
      <w:r>
        <w:rPr>
          <w:sz w:val="28"/>
          <w:szCs w:val="28"/>
          <w:lang w:eastAsia="ar-SA"/>
        </w:rPr>
        <w:t xml:space="preserve">авянско-Троицкого месторождения, </w:t>
      </w:r>
      <w:r w:rsidRPr="000E7BAB">
        <w:rPr>
          <w:bCs/>
          <w:sz w:val="28"/>
          <w:szCs w:val="28"/>
        </w:rPr>
        <w:t>дальнейшая эксплуатация нефтегазовых месторождений</w:t>
      </w:r>
      <w:r>
        <w:rPr>
          <w:bCs/>
          <w:sz w:val="28"/>
          <w:szCs w:val="28"/>
        </w:rPr>
        <w:t>);</w:t>
      </w:r>
    </w:p>
    <w:p w:rsidR="00500B36" w:rsidRPr="000E7BAB" w:rsidRDefault="00500B36" w:rsidP="00500B36">
      <w:pPr>
        <w:ind w:firstLine="709"/>
        <w:jc w:val="both"/>
        <w:rPr>
          <w:bCs/>
          <w:sz w:val="28"/>
          <w:szCs w:val="28"/>
        </w:rPr>
      </w:pPr>
      <w:r w:rsidRPr="000E7BAB">
        <w:rPr>
          <w:sz w:val="28"/>
          <w:szCs w:val="28"/>
        </w:rPr>
        <w:t xml:space="preserve">- </w:t>
      </w:r>
      <w:r w:rsidRPr="000E7BAB">
        <w:rPr>
          <w:bCs/>
          <w:sz w:val="28"/>
          <w:szCs w:val="28"/>
        </w:rPr>
        <w:t>развити</w:t>
      </w:r>
      <w:r w:rsidR="00155D62">
        <w:rPr>
          <w:bCs/>
          <w:sz w:val="28"/>
          <w:szCs w:val="28"/>
        </w:rPr>
        <w:t>я</w:t>
      </w:r>
      <w:r w:rsidRPr="000E7BAB">
        <w:rPr>
          <w:bCs/>
          <w:sz w:val="28"/>
          <w:szCs w:val="28"/>
        </w:rPr>
        <w:t xml:space="preserve"> малого предпринимательства;</w:t>
      </w:r>
    </w:p>
    <w:p w:rsidR="00500B36" w:rsidRDefault="00500B36" w:rsidP="00500B36">
      <w:pPr>
        <w:ind w:firstLine="709"/>
        <w:jc w:val="both"/>
        <w:rPr>
          <w:sz w:val="28"/>
          <w:szCs w:val="28"/>
        </w:rPr>
      </w:pPr>
      <w:r w:rsidRPr="000E7BAB">
        <w:rPr>
          <w:sz w:val="28"/>
          <w:szCs w:val="28"/>
        </w:rPr>
        <w:t>- создани</w:t>
      </w:r>
      <w:r w:rsidR="00155D62">
        <w:rPr>
          <w:sz w:val="28"/>
          <w:szCs w:val="28"/>
        </w:rPr>
        <w:t>я</w:t>
      </w:r>
      <w:r w:rsidRPr="000E7BAB">
        <w:rPr>
          <w:sz w:val="28"/>
          <w:szCs w:val="28"/>
        </w:rPr>
        <w:t xml:space="preserve"> на территории муниципального образования условий, обеспеч</w:t>
      </w:r>
      <w:r w:rsidRPr="000E7BAB">
        <w:rPr>
          <w:sz w:val="28"/>
          <w:szCs w:val="28"/>
        </w:rPr>
        <w:t>и</w:t>
      </w:r>
      <w:r w:rsidRPr="000E7BAB">
        <w:rPr>
          <w:sz w:val="28"/>
          <w:szCs w:val="28"/>
        </w:rPr>
        <w:t>вающих доступность жил</w:t>
      </w:r>
      <w:r>
        <w:rPr>
          <w:sz w:val="28"/>
          <w:szCs w:val="28"/>
        </w:rPr>
        <w:t>ья для разных категорий граждан.</w:t>
      </w:r>
    </w:p>
    <w:p w:rsidR="00500B36" w:rsidRDefault="00500B36" w:rsidP="00500B36">
      <w:pPr>
        <w:ind w:right="-1" w:firstLine="709"/>
        <w:jc w:val="both"/>
        <w:rPr>
          <w:bCs/>
          <w:sz w:val="28"/>
          <w:szCs w:val="28"/>
        </w:rPr>
      </w:pPr>
      <w:r>
        <w:rPr>
          <w:bCs/>
          <w:sz w:val="28"/>
          <w:szCs w:val="28"/>
        </w:rPr>
        <w:t>В условиях финансового кризиса сельскохозяйственная отрасль является одним из наиболее привлекательных направлений для размещения долгосро</w:t>
      </w:r>
      <w:r>
        <w:rPr>
          <w:bCs/>
          <w:sz w:val="28"/>
          <w:szCs w:val="28"/>
        </w:rPr>
        <w:t>ч</w:t>
      </w:r>
      <w:r>
        <w:rPr>
          <w:bCs/>
          <w:sz w:val="28"/>
          <w:szCs w:val="28"/>
        </w:rPr>
        <w:t>ных инвестиций, что связано с постоянным и стабильным спросом на сельскох</w:t>
      </w:r>
      <w:r>
        <w:rPr>
          <w:bCs/>
          <w:sz w:val="28"/>
          <w:szCs w:val="28"/>
        </w:rPr>
        <w:t>о</w:t>
      </w:r>
      <w:r>
        <w:rPr>
          <w:bCs/>
          <w:sz w:val="28"/>
          <w:szCs w:val="28"/>
        </w:rPr>
        <w:t xml:space="preserve">зяйственную продукцию. </w:t>
      </w:r>
    </w:p>
    <w:p w:rsidR="00500B36" w:rsidRDefault="00500B36" w:rsidP="00500B36">
      <w:pPr>
        <w:ind w:right="-1" w:firstLine="709"/>
        <w:jc w:val="both"/>
        <w:rPr>
          <w:bCs/>
          <w:sz w:val="28"/>
          <w:szCs w:val="28"/>
        </w:rPr>
      </w:pPr>
      <w:r>
        <w:rPr>
          <w:bCs/>
          <w:sz w:val="28"/>
          <w:szCs w:val="28"/>
        </w:rPr>
        <w:t>Сельскохозяйственная отрасль поселения в последние годы демонстрирует положительную динамику, что не может не отразиться на ее привлекательности для инвесторов.</w:t>
      </w:r>
    </w:p>
    <w:p w:rsidR="00500B36" w:rsidRDefault="00500B36" w:rsidP="00500B36">
      <w:pPr>
        <w:ind w:right="-1" w:firstLine="709"/>
        <w:jc w:val="both"/>
        <w:rPr>
          <w:sz w:val="28"/>
          <w:szCs w:val="28"/>
        </w:rPr>
      </w:pPr>
      <w:r>
        <w:rPr>
          <w:sz w:val="28"/>
          <w:szCs w:val="28"/>
        </w:rPr>
        <w:t>Предполагается, что агропромышленный комплекс получит свое наиболее интенсивное развитие в будущем за счет:</w:t>
      </w:r>
    </w:p>
    <w:p w:rsidR="00500B36" w:rsidRDefault="00500B36" w:rsidP="00500B36">
      <w:pPr>
        <w:ind w:right="-1" w:firstLine="709"/>
        <w:jc w:val="both"/>
        <w:rPr>
          <w:sz w:val="28"/>
          <w:szCs w:val="28"/>
        </w:rPr>
      </w:pPr>
      <w:r>
        <w:rPr>
          <w:sz w:val="28"/>
          <w:szCs w:val="28"/>
        </w:rPr>
        <w:t>- развития растениеводства и животноводства;</w:t>
      </w:r>
    </w:p>
    <w:p w:rsidR="00500B36" w:rsidRDefault="00500B36" w:rsidP="00500B36">
      <w:pPr>
        <w:ind w:right="-1" w:firstLine="709"/>
        <w:jc w:val="both"/>
        <w:rPr>
          <w:sz w:val="28"/>
          <w:szCs w:val="28"/>
        </w:rPr>
      </w:pPr>
      <w:r>
        <w:rPr>
          <w:sz w:val="28"/>
          <w:szCs w:val="28"/>
        </w:rPr>
        <w:t>- развития и строительства новых крупных сельскохозяйственных и пер</w:t>
      </w:r>
      <w:r>
        <w:rPr>
          <w:sz w:val="28"/>
          <w:szCs w:val="28"/>
        </w:rPr>
        <w:t>е</w:t>
      </w:r>
      <w:r>
        <w:rPr>
          <w:sz w:val="28"/>
          <w:szCs w:val="28"/>
        </w:rPr>
        <w:t>рабатывающих предприятий;</w:t>
      </w:r>
    </w:p>
    <w:p w:rsidR="00500B36" w:rsidRDefault="00500B36" w:rsidP="00500B36">
      <w:pPr>
        <w:ind w:right="-1" w:firstLine="709"/>
        <w:jc w:val="both"/>
        <w:rPr>
          <w:sz w:val="28"/>
          <w:szCs w:val="28"/>
        </w:rPr>
      </w:pPr>
      <w:r>
        <w:rPr>
          <w:sz w:val="28"/>
          <w:szCs w:val="28"/>
        </w:rPr>
        <w:t>- совершенствовани</w:t>
      </w:r>
      <w:r w:rsidR="00155D62">
        <w:rPr>
          <w:sz w:val="28"/>
          <w:szCs w:val="28"/>
        </w:rPr>
        <w:t>я</w:t>
      </w:r>
      <w:r>
        <w:rPr>
          <w:sz w:val="28"/>
          <w:szCs w:val="28"/>
        </w:rPr>
        <w:t xml:space="preserve"> территорий организации агропромышленного прои</w:t>
      </w:r>
      <w:r>
        <w:rPr>
          <w:sz w:val="28"/>
          <w:szCs w:val="28"/>
        </w:rPr>
        <w:t>з</w:t>
      </w:r>
      <w:r>
        <w:rPr>
          <w:sz w:val="28"/>
          <w:szCs w:val="28"/>
        </w:rPr>
        <w:t>водства;</w:t>
      </w:r>
    </w:p>
    <w:p w:rsidR="00500B36" w:rsidRDefault="00500B36" w:rsidP="00500B36">
      <w:pPr>
        <w:ind w:right="-1" w:firstLine="709"/>
        <w:jc w:val="both"/>
        <w:rPr>
          <w:sz w:val="28"/>
          <w:szCs w:val="28"/>
        </w:rPr>
      </w:pPr>
      <w:r>
        <w:rPr>
          <w:sz w:val="28"/>
          <w:szCs w:val="28"/>
        </w:rPr>
        <w:t>- подъема малых форм хозяйствования, в значительной степени влияющих на социальную структуру сельского поселения.</w:t>
      </w:r>
    </w:p>
    <w:p w:rsidR="00500B36" w:rsidRDefault="00500B36" w:rsidP="00500B36">
      <w:pPr>
        <w:ind w:right="-1" w:firstLine="709"/>
        <w:jc w:val="both"/>
        <w:rPr>
          <w:sz w:val="28"/>
          <w:szCs w:val="28"/>
        </w:rPr>
      </w:pPr>
      <w:r>
        <w:rPr>
          <w:sz w:val="28"/>
          <w:szCs w:val="28"/>
        </w:rPr>
        <w:lastRenderedPageBreak/>
        <w:t xml:space="preserve">Зерновое хозяйство составляет основу АПК поселения. </w:t>
      </w:r>
      <w:r w:rsidRPr="008E7790">
        <w:rPr>
          <w:sz w:val="28"/>
          <w:szCs w:val="28"/>
        </w:rPr>
        <w:t xml:space="preserve">В перспективе </w:t>
      </w:r>
      <w:r w:rsidR="00155D62">
        <w:rPr>
          <w:sz w:val="28"/>
          <w:szCs w:val="28"/>
        </w:rPr>
        <w:t xml:space="preserve">   </w:t>
      </w:r>
      <w:r w:rsidRPr="008E7790">
        <w:rPr>
          <w:sz w:val="28"/>
          <w:szCs w:val="28"/>
        </w:rPr>
        <w:t>необходимо сохранить ведущую роль зернового хозяйства</w:t>
      </w:r>
      <w:r>
        <w:rPr>
          <w:sz w:val="28"/>
          <w:szCs w:val="28"/>
        </w:rPr>
        <w:t xml:space="preserve">. </w:t>
      </w:r>
      <w:r w:rsidRPr="008E7790">
        <w:rPr>
          <w:sz w:val="28"/>
          <w:szCs w:val="28"/>
        </w:rPr>
        <w:t>Увеличение прои</w:t>
      </w:r>
      <w:r w:rsidRPr="008E7790">
        <w:rPr>
          <w:sz w:val="28"/>
          <w:szCs w:val="28"/>
        </w:rPr>
        <w:t>з</w:t>
      </w:r>
      <w:r w:rsidRPr="008E7790">
        <w:rPr>
          <w:sz w:val="28"/>
          <w:szCs w:val="28"/>
        </w:rPr>
        <w:t>водства зерна должно происходить за счет интенсификации отрасли и сохран</w:t>
      </w:r>
      <w:r w:rsidRPr="008E7790">
        <w:rPr>
          <w:sz w:val="28"/>
          <w:szCs w:val="28"/>
        </w:rPr>
        <w:t>е</w:t>
      </w:r>
      <w:r w:rsidRPr="008E7790">
        <w:rPr>
          <w:sz w:val="28"/>
          <w:szCs w:val="28"/>
        </w:rPr>
        <w:t>ния зернового клина в соответствии с требованиями рациональной системы зе</w:t>
      </w:r>
      <w:r w:rsidRPr="008E7790">
        <w:rPr>
          <w:sz w:val="28"/>
          <w:szCs w:val="28"/>
        </w:rPr>
        <w:t>м</w:t>
      </w:r>
      <w:r w:rsidRPr="008E7790">
        <w:rPr>
          <w:sz w:val="28"/>
          <w:szCs w:val="28"/>
        </w:rPr>
        <w:t>леделия.</w:t>
      </w:r>
    </w:p>
    <w:p w:rsidR="00500B36" w:rsidRDefault="00500B36" w:rsidP="00500B36">
      <w:pPr>
        <w:ind w:right="-1" w:firstLine="709"/>
        <w:jc w:val="both"/>
        <w:rPr>
          <w:sz w:val="28"/>
          <w:szCs w:val="28"/>
        </w:rPr>
      </w:pPr>
      <w:r>
        <w:rPr>
          <w:sz w:val="28"/>
          <w:szCs w:val="28"/>
        </w:rPr>
        <w:t xml:space="preserve">Помимо зернового направления, предполагается так же развивать рисовое направление. </w:t>
      </w:r>
    </w:p>
    <w:p w:rsidR="00500B36" w:rsidRPr="00773FDC" w:rsidRDefault="00500B36" w:rsidP="00500B36">
      <w:pPr>
        <w:ind w:right="-1" w:firstLine="709"/>
        <w:jc w:val="both"/>
        <w:rPr>
          <w:sz w:val="28"/>
          <w:szCs w:val="28"/>
        </w:rPr>
      </w:pPr>
      <w:r w:rsidRPr="006F68A3">
        <w:rPr>
          <w:sz w:val="28"/>
          <w:szCs w:val="28"/>
        </w:rPr>
        <w:t xml:space="preserve">Ввиду создания </w:t>
      </w:r>
      <w:r w:rsidRPr="006F68A3">
        <w:rPr>
          <w:sz w:val="28"/>
          <w:szCs w:val="28"/>
          <w:lang w:eastAsia="ar-SA"/>
        </w:rPr>
        <w:t>на территории района высокодоходной уникальной тур</w:t>
      </w:r>
      <w:r w:rsidRPr="006F68A3">
        <w:rPr>
          <w:sz w:val="28"/>
          <w:szCs w:val="28"/>
          <w:lang w:eastAsia="ar-SA"/>
        </w:rPr>
        <w:t>и</w:t>
      </w:r>
      <w:r w:rsidRPr="006F68A3">
        <w:rPr>
          <w:sz w:val="28"/>
          <w:szCs w:val="28"/>
          <w:lang w:eastAsia="ar-SA"/>
        </w:rPr>
        <w:t>стско-рекреационной инфраструктуры</w:t>
      </w:r>
      <w:r w:rsidR="00155D62">
        <w:rPr>
          <w:sz w:val="28"/>
          <w:szCs w:val="28"/>
          <w:lang w:eastAsia="ar-SA"/>
        </w:rPr>
        <w:t>,</w:t>
      </w:r>
      <w:r w:rsidRPr="006F68A3">
        <w:rPr>
          <w:sz w:val="28"/>
          <w:szCs w:val="28"/>
          <w:lang w:eastAsia="ar-SA"/>
        </w:rPr>
        <w:t xml:space="preserve"> может получить дальнейшее развитие о</w:t>
      </w:r>
      <w:r w:rsidRPr="006F68A3">
        <w:rPr>
          <w:sz w:val="28"/>
          <w:szCs w:val="28"/>
        </w:rPr>
        <w:t>вощеводств</w:t>
      </w:r>
      <w:r>
        <w:rPr>
          <w:sz w:val="28"/>
          <w:szCs w:val="28"/>
        </w:rPr>
        <w:t>о</w:t>
      </w:r>
      <w:r w:rsidRPr="006F68A3">
        <w:rPr>
          <w:sz w:val="28"/>
          <w:szCs w:val="28"/>
        </w:rPr>
        <w:t xml:space="preserve"> и плодоводств</w:t>
      </w:r>
      <w:r>
        <w:rPr>
          <w:sz w:val="28"/>
          <w:szCs w:val="28"/>
        </w:rPr>
        <w:t>о</w:t>
      </w:r>
      <w:r w:rsidRPr="006F68A3">
        <w:rPr>
          <w:sz w:val="28"/>
          <w:szCs w:val="28"/>
        </w:rPr>
        <w:t>, которое в первую очередь должно обеспечивать местное и рекреационное население свежей продукцией, а также стать отраслью</w:t>
      </w:r>
      <w:r w:rsidR="00155D62">
        <w:rPr>
          <w:sz w:val="28"/>
          <w:szCs w:val="28"/>
        </w:rPr>
        <w:t>,</w:t>
      </w:r>
      <w:r w:rsidRPr="006F68A3">
        <w:rPr>
          <w:sz w:val="28"/>
          <w:szCs w:val="28"/>
        </w:rPr>
        <w:t xml:space="preserve"> способствующей укреплению консервной промышленности района. Данная </w:t>
      </w:r>
      <w:r w:rsidR="00155D62">
        <w:rPr>
          <w:sz w:val="28"/>
          <w:szCs w:val="28"/>
        </w:rPr>
        <w:t xml:space="preserve">   </w:t>
      </w:r>
      <w:r w:rsidRPr="006F68A3">
        <w:rPr>
          <w:sz w:val="28"/>
          <w:szCs w:val="28"/>
        </w:rPr>
        <w:t>отрасль наиболее полно отвечает на интенсификацию производства в</w:t>
      </w:r>
      <w:r w:rsidRPr="00773FDC">
        <w:rPr>
          <w:sz w:val="28"/>
          <w:szCs w:val="28"/>
        </w:rPr>
        <w:t xml:space="preserve"> виде </w:t>
      </w:r>
      <w:r w:rsidR="00155D62">
        <w:rPr>
          <w:sz w:val="28"/>
          <w:szCs w:val="28"/>
        </w:rPr>
        <w:t xml:space="preserve">      </w:t>
      </w:r>
      <w:r w:rsidRPr="00773FDC">
        <w:rPr>
          <w:sz w:val="28"/>
          <w:szCs w:val="28"/>
        </w:rPr>
        <w:t>использования новых технологий полива и удобрения (капельное орошение и спринцевание).</w:t>
      </w:r>
      <w:r>
        <w:rPr>
          <w:sz w:val="28"/>
          <w:szCs w:val="28"/>
        </w:rPr>
        <w:t xml:space="preserve"> </w:t>
      </w:r>
      <w:r>
        <w:rPr>
          <w:bCs/>
          <w:sz w:val="28"/>
          <w:szCs w:val="28"/>
        </w:rPr>
        <w:t>Для развития данного направления растениеводства возможно создание тепличного комплекса, что позволит снабдить рынок отечественной продукцией.</w:t>
      </w:r>
    </w:p>
    <w:p w:rsidR="00500B36" w:rsidRDefault="00500B36" w:rsidP="00500B36">
      <w:pPr>
        <w:ind w:right="-1" w:firstLine="709"/>
        <w:jc w:val="both"/>
        <w:rPr>
          <w:sz w:val="28"/>
          <w:szCs w:val="28"/>
        </w:rPr>
      </w:pPr>
      <w:r w:rsidRPr="00773FDC">
        <w:rPr>
          <w:sz w:val="28"/>
          <w:szCs w:val="28"/>
        </w:rPr>
        <w:t xml:space="preserve">Развитие плодоводства должно происходить за счет совершенствования технологий, внедрения скороспелых и продуктивных сортов с более коротким циклом эксплуатации, на основе современных способов ведения садоводства. </w:t>
      </w:r>
    </w:p>
    <w:p w:rsidR="00500B36" w:rsidRDefault="00500B36" w:rsidP="00500B36">
      <w:pPr>
        <w:ind w:firstLine="709"/>
        <w:jc w:val="both"/>
        <w:rPr>
          <w:sz w:val="28"/>
          <w:szCs w:val="28"/>
          <w:lang w:eastAsia="ar-SA"/>
        </w:rPr>
      </w:pPr>
      <w:r w:rsidRPr="008E7790">
        <w:rPr>
          <w:sz w:val="28"/>
          <w:szCs w:val="28"/>
        </w:rPr>
        <w:t>Второй важнейшей отраслью сельскохозяйственного производства являе</w:t>
      </w:r>
      <w:r w:rsidRPr="008E7790">
        <w:rPr>
          <w:sz w:val="28"/>
          <w:szCs w:val="28"/>
        </w:rPr>
        <w:t>т</w:t>
      </w:r>
      <w:r w:rsidRPr="008E7790">
        <w:rPr>
          <w:sz w:val="28"/>
          <w:szCs w:val="28"/>
        </w:rPr>
        <w:t>ся животноводство. Оно во многих случаях опирается на растениеводство, как на источник кормов, и поэтому часто оказывается в зависимости от состояния п</w:t>
      </w:r>
      <w:r w:rsidRPr="008E7790">
        <w:rPr>
          <w:sz w:val="28"/>
          <w:szCs w:val="28"/>
        </w:rPr>
        <w:t>о</w:t>
      </w:r>
      <w:r w:rsidRPr="008E7790">
        <w:rPr>
          <w:sz w:val="28"/>
          <w:szCs w:val="28"/>
        </w:rPr>
        <w:t>следнего.</w:t>
      </w:r>
      <w:r>
        <w:rPr>
          <w:sz w:val="28"/>
          <w:szCs w:val="28"/>
        </w:rPr>
        <w:t xml:space="preserve"> </w:t>
      </w:r>
      <w:r w:rsidRPr="000B2EA5">
        <w:rPr>
          <w:sz w:val="28"/>
          <w:szCs w:val="28"/>
          <w:lang w:eastAsia="ar-SA"/>
        </w:rPr>
        <w:t>Проблема оптимизации животноводческой отрасли должна решаться за счет восстановления прежнего потенциала скотоводс</w:t>
      </w:r>
      <w:r>
        <w:rPr>
          <w:sz w:val="28"/>
          <w:szCs w:val="28"/>
          <w:lang w:eastAsia="ar-SA"/>
        </w:rPr>
        <w:t xml:space="preserve">тва, свиноводства и </w:t>
      </w:r>
      <w:r w:rsidR="00155D62">
        <w:rPr>
          <w:sz w:val="28"/>
          <w:szCs w:val="28"/>
          <w:lang w:eastAsia="ar-SA"/>
        </w:rPr>
        <w:t xml:space="preserve">    </w:t>
      </w:r>
      <w:r>
        <w:rPr>
          <w:sz w:val="28"/>
          <w:szCs w:val="28"/>
          <w:lang w:eastAsia="ar-SA"/>
        </w:rPr>
        <w:t>овцеводства:</w:t>
      </w:r>
    </w:p>
    <w:p w:rsidR="00500B36" w:rsidRDefault="00500B36" w:rsidP="00500B36">
      <w:pPr>
        <w:ind w:firstLine="709"/>
        <w:jc w:val="both"/>
        <w:rPr>
          <w:sz w:val="28"/>
          <w:szCs w:val="28"/>
          <w:lang w:eastAsia="ar-SA"/>
        </w:rPr>
      </w:pPr>
      <w:r>
        <w:rPr>
          <w:sz w:val="28"/>
          <w:szCs w:val="28"/>
          <w:lang w:eastAsia="ar-SA"/>
        </w:rPr>
        <w:t>- обновлени</w:t>
      </w:r>
      <w:r w:rsidR="00155D62">
        <w:rPr>
          <w:sz w:val="28"/>
          <w:szCs w:val="28"/>
          <w:lang w:eastAsia="ar-SA"/>
        </w:rPr>
        <w:t>я</w:t>
      </w:r>
      <w:r>
        <w:rPr>
          <w:sz w:val="28"/>
          <w:szCs w:val="28"/>
          <w:lang w:eastAsia="ar-SA"/>
        </w:rPr>
        <w:t xml:space="preserve"> и улучшени</w:t>
      </w:r>
      <w:r w:rsidR="00155D62">
        <w:rPr>
          <w:sz w:val="28"/>
          <w:szCs w:val="28"/>
          <w:lang w:eastAsia="ar-SA"/>
        </w:rPr>
        <w:t>я</w:t>
      </w:r>
      <w:r>
        <w:rPr>
          <w:sz w:val="28"/>
          <w:szCs w:val="28"/>
          <w:lang w:eastAsia="ar-SA"/>
        </w:rPr>
        <w:t xml:space="preserve"> поголовья племенных животных и птиц; пров</w:t>
      </w:r>
      <w:r>
        <w:rPr>
          <w:sz w:val="28"/>
          <w:szCs w:val="28"/>
          <w:lang w:eastAsia="ar-SA"/>
        </w:rPr>
        <w:t>е</w:t>
      </w:r>
      <w:r>
        <w:rPr>
          <w:sz w:val="28"/>
          <w:szCs w:val="28"/>
          <w:lang w:eastAsia="ar-SA"/>
        </w:rPr>
        <w:t>дени</w:t>
      </w:r>
      <w:r w:rsidR="00155D62">
        <w:rPr>
          <w:sz w:val="28"/>
          <w:szCs w:val="28"/>
          <w:lang w:eastAsia="ar-SA"/>
        </w:rPr>
        <w:t>я</w:t>
      </w:r>
      <w:r>
        <w:rPr>
          <w:sz w:val="28"/>
          <w:szCs w:val="28"/>
          <w:lang w:eastAsia="ar-SA"/>
        </w:rPr>
        <w:t xml:space="preserve"> целевых противоэпизоотических мероприятий;</w:t>
      </w:r>
    </w:p>
    <w:p w:rsidR="00500B36" w:rsidRDefault="00500B36" w:rsidP="00500B36">
      <w:pPr>
        <w:ind w:firstLine="709"/>
        <w:jc w:val="both"/>
        <w:rPr>
          <w:sz w:val="28"/>
          <w:szCs w:val="28"/>
          <w:lang w:eastAsia="ar-SA"/>
        </w:rPr>
      </w:pPr>
      <w:r>
        <w:rPr>
          <w:sz w:val="28"/>
          <w:szCs w:val="28"/>
          <w:lang w:eastAsia="ar-SA"/>
        </w:rPr>
        <w:t>- строительств</w:t>
      </w:r>
      <w:r w:rsidR="00155D62">
        <w:rPr>
          <w:sz w:val="28"/>
          <w:szCs w:val="28"/>
          <w:lang w:eastAsia="ar-SA"/>
        </w:rPr>
        <w:t>а</w:t>
      </w:r>
      <w:r>
        <w:rPr>
          <w:sz w:val="28"/>
          <w:szCs w:val="28"/>
          <w:lang w:eastAsia="ar-SA"/>
        </w:rPr>
        <w:t xml:space="preserve"> ферм и реконструкци</w:t>
      </w:r>
      <w:r w:rsidR="00155D62">
        <w:rPr>
          <w:sz w:val="28"/>
          <w:szCs w:val="28"/>
          <w:lang w:eastAsia="ar-SA"/>
        </w:rPr>
        <w:t>и</w:t>
      </w:r>
      <w:r>
        <w:rPr>
          <w:sz w:val="28"/>
          <w:szCs w:val="28"/>
          <w:lang w:eastAsia="ar-SA"/>
        </w:rPr>
        <w:t xml:space="preserve"> существующих мощностей по </w:t>
      </w:r>
      <w:r w:rsidR="00155D62">
        <w:rPr>
          <w:sz w:val="28"/>
          <w:szCs w:val="28"/>
          <w:lang w:eastAsia="ar-SA"/>
        </w:rPr>
        <w:t xml:space="preserve">    </w:t>
      </w:r>
      <w:r>
        <w:rPr>
          <w:sz w:val="28"/>
          <w:szCs w:val="28"/>
          <w:lang w:eastAsia="ar-SA"/>
        </w:rPr>
        <w:t>выращиванию скота;</w:t>
      </w:r>
    </w:p>
    <w:p w:rsidR="00500B36" w:rsidRPr="00B5681C" w:rsidRDefault="00500B36" w:rsidP="00500B36">
      <w:pPr>
        <w:ind w:firstLine="709"/>
        <w:jc w:val="both"/>
        <w:rPr>
          <w:sz w:val="28"/>
          <w:szCs w:val="28"/>
          <w:lang w:eastAsia="ar-SA"/>
        </w:rPr>
      </w:pPr>
      <w:r>
        <w:rPr>
          <w:sz w:val="28"/>
          <w:szCs w:val="28"/>
          <w:lang w:eastAsia="ar-SA"/>
        </w:rPr>
        <w:t>- реконструкци</w:t>
      </w:r>
      <w:r w:rsidR="00155D62">
        <w:rPr>
          <w:sz w:val="28"/>
          <w:szCs w:val="28"/>
          <w:lang w:eastAsia="ar-SA"/>
        </w:rPr>
        <w:t>и</w:t>
      </w:r>
      <w:r>
        <w:rPr>
          <w:sz w:val="28"/>
          <w:szCs w:val="28"/>
          <w:lang w:eastAsia="ar-SA"/>
        </w:rPr>
        <w:t xml:space="preserve"> животноводческих ферм по выращиванию свиней;</w:t>
      </w:r>
    </w:p>
    <w:p w:rsidR="00500B36" w:rsidRDefault="00500B36" w:rsidP="00500B36">
      <w:pPr>
        <w:ind w:firstLine="709"/>
        <w:jc w:val="both"/>
        <w:rPr>
          <w:sz w:val="28"/>
          <w:szCs w:val="28"/>
          <w:lang w:eastAsia="ar-SA"/>
        </w:rPr>
      </w:pPr>
      <w:r>
        <w:rPr>
          <w:sz w:val="28"/>
          <w:szCs w:val="28"/>
          <w:lang w:eastAsia="ar-SA"/>
        </w:rPr>
        <w:t>- реконструкци</w:t>
      </w:r>
      <w:r w:rsidR="00155D62">
        <w:rPr>
          <w:sz w:val="28"/>
          <w:szCs w:val="28"/>
          <w:lang w:eastAsia="ar-SA"/>
        </w:rPr>
        <w:t>и</w:t>
      </w:r>
      <w:r>
        <w:rPr>
          <w:sz w:val="28"/>
          <w:szCs w:val="28"/>
          <w:lang w:eastAsia="ar-SA"/>
        </w:rPr>
        <w:t xml:space="preserve"> существующих производственных мощностей под выр</w:t>
      </w:r>
      <w:r>
        <w:rPr>
          <w:sz w:val="28"/>
          <w:szCs w:val="28"/>
          <w:lang w:eastAsia="ar-SA"/>
        </w:rPr>
        <w:t>а</w:t>
      </w:r>
      <w:r>
        <w:rPr>
          <w:sz w:val="28"/>
          <w:szCs w:val="28"/>
          <w:lang w:eastAsia="ar-SA"/>
        </w:rPr>
        <w:t>щивание птицы со строительством цеха переработки;</w:t>
      </w:r>
    </w:p>
    <w:p w:rsidR="00500B36" w:rsidRDefault="00500B36" w:rsidP="00500B36">
      <w:pPr>
        <w:ind w:right="-1" w:firstLine="709"/>
        <w:jc w:val="both"/>
        <w:rPr>
          <w:sz w:val="28"/>
          <w:szCs w:val="28"/>
        </w:rPr>
      </w:pPr>
      <w:r w:rsidRPr="00CD5A9B">
        <w:rPr>
          <w:sz w:val="28"/>
          <w:szCs w:val="28"/>
          <w:lang w:eastAsia="ar-SA"/>
        </w:rPr>
        <w:t>Техническое переоснащение отрасли, внедрение новых технологий, реко</w:t>
      </w:r>
      <w:r w:rsidRPr="00CD5A9B">
        <w:rPr>
          <w:sz w:val="28"/>
          <w:szCs w:val="28"/>
          <w:lang w:eastAsia="ar-SA"/>
        </w:rPr>
        <w:t>н</w:t>
      </w:r>
      <w:r w:rsidRPr="00CD5A9B">
        <w:rPr>
          <w:sz w:val="28"/>
          <w:szCs w:val="28"/>
          <w:lang w:eastAsia="ar-SA"/>
        </w:rPr>
        <w:t>струкция старых и строительство новых животноводческих помещений позволит увеличить производство продукции животноводства.</w:t>
      </w:r>
    </w:p>
    <w:p w:rsidR="00500B36" w:rsidRDefault="00500B36" w:rsidP="00500B36">
      <w:pPr>
        <w:ind w:firstLine="709"/>
        <w:jc w:val="both"/>
        <w:rPr>
          <w:color w:val="92CDDC"/>
          <w:sz w:val="28"/>
          <w:szCs w:val="28"/>
        </w:rPr>
      </w:pPr>
      <w:r w:rsidRPr="00865AAE">
        <w:rPr>
          <w:sz w:val="28"/>
          <w:szCs w:val="28"/>
        </w:rPr>
        <w:t xml:space="preserve">Кроме развития сельхозпредприятий в </w:t>
      </w:r>
      <w:r>
        <w:rPr>
          <w:sz w:val="28"/>
          <w:szCs w:val="28"/>
        </w:rPr>
        <w:t>районе</w:t>
      </w:r>
      <w:r w:rsidRPr="00865AAE">
        <w:rPr>
          <w:sz w:val="28"/>
          <w:szCs w:val="28"/>
        </w:rPr>
        <w:t xml:space="preserve"> необходимо поддерживать существующие крестьянско-фермерские и личные подсобные хозяйства, кот</w:t>
      </w:r>
      <w:r w:rsidRPr="00865AAE">
        <w:rPr>
          <w:sz w:val="28"/>
          <w:szCs w:val="28"/>
        </w:rPr>
        <w:t>о</w:t>
      </w:r>
      <w:r w:rsidRPr="00865AAE">
        <w:rPr>
          <w:sz w:val="28"/>
          <w:szCs w:val="28"/>
        </w:rPr>
        <w:t xml:space="preserve">рые на данном этапе развития играют существенную роль в экономике </w:t>
      </w:r>
      <w:r>
        <w:rPr>
          <w:sz w:val="28"/>
          <w:szCs w:val="28"/>
        </w:rPr>
        <w:t>района</w:t>
      </w:r>
      <w:r w:rsidRPr="00865AAE">
        <w:rPr>
          <w:sz w:val="28"/>
          <w:szCs w:val="28"/>
        </w:rPr>
        <w:t>.</w:t>
      </w:r>
      <w:r>
        <w:rPr>
          <w:color w:val="92CDDC"/>
          <w:sz w:val="28"/>
          <w:szCs w:val="28"/>
        </w:rPr>
        <w:t xml:space="preserve"> </w:t>
      </w:r>
    </w:p>
    <w:p w:rsidR="00500B36" w:rsidRDefault="00500B36" w:rsidP="00500B36">
      <w:pPr>
        <w:ind w:firstLine="709"/>
        <w:jc w:val="both"/>
        <w:rPr>
          <w:color w:val="92CDDC"/>
          <w:sz w:val="28"/>
          <w:szCs w:val="28"/>
        </w:rPr>
      </w:pPr>
      <w:r w:rsidRPr="00865AAE">
        <w:rPr>
          <w:sz w:val="28"/>
          <w:szCs w:val="28"/>
        </w:rPr>
        <w:t xml:space="preserve">Важнейшее направление дальнейшего развития хозяйств населения – </w:t>
      </w:r>
      <w:r w:rsidR="0044369A">
        <w:rPr>
          <w:sz w:val="28"/>
          <w:szCs w:val="28"/>
        </w:rPr>
        <w:t xml:space="preserve">    </w:t>
      </w:r>
      <w:r w:rsidRPr="00865AAE">
        <w:rPr>
          <w:sz w:val="28"/>
          <w:szCs w:val="28"/>
        </w:rPr>
        <w:t>совершенствование их кооперативных и интеграционных связей с сельскохозя</w:t>
      </w:r>
      <w:r w:rsidRPr="00865AAE">
        <w:rPr>
          <w:sz w:val="28"/>
          <w:szCs w:val="28"/>
        </w:rPr>
        <w:t>й</w:t>
      </w:r>
      <w:r w:rsidRPr="00865AAE">
        <w:rPr>
          <w:sz w:val="28"/>
          <w:szCs w:val="28"/>
        </w:rPr>
        <w:t xml:space="preserve">ственными, обслуживающими, перерабатывающими и другими организациями </w:t>
      </w:r>
      <w:r w:rsidRPr="00865AAE">
        <w:rPr>
          <w:sz w:val="28"/>
          <w:szCs w:val="28"/>
        </w:rPr>
        <w:lastRenderedPageBreak/>
        <w:t>АПК, а также между собой и с фермерскими хозяйствами. Особое значение им</w:t>
      </w:r>
      <w:r w:rsidRPr="00865AAE">
        <w:rPr>
          <w:sz w:val="28"/>
          <w:szCs w:val="28"/>
        </w:rPr>
        <w:t>е</w:t>
      </w:r>
      <w:r w:rsidRPr="00865AAE">
        <w:rPr>
          <w:sz w:val="28"/>
          <w:szCs w:val="28"/>
        </w:rPr>
        <w:t>ет помощь сельскохозяйственных предприятий в обеспечении ЛПХ кормами, молодняком скота и птицы, механизированными и транспортными услугами, в сбыте продукции. При этом проблема реализации излишков для хозяйств нас</w:t>
      </w:r>
      <w:r w:rsidRPr="00865AAE">
        <w:rPr>
          <w:sz w:val="28"/>
          <w:szCs w:val="28"/>
        </w:rPr>
        <w:t>е</w:t>
      </w:r>
      <w:r w:rsidRPr="00865AAE">
        <w:rPr>
          <w:sz w:val="28"/>
          <w:szCs w:val="28"/>
        </w:rPr>
        <w:t>ления не менее важна, чем обеспечение их производственными ресурсами. В ее решении наряду с помощью сельскохозяйственных и перерабатывающих орг</w:t>
      </w:r>
      <w:r w:rsidRPr="00865AAE">
        <w:rPr>
          <w:sz w:val="28"/>
          <w:szCs w:val="28"/>
        </w:rPr>
        <w:t>а</w:t>
      </w:r>
      <w:r w:rsidRPr="00865AAE">
        <w:rPr>
          <w:sz w:val="28"/>
          <w:szCs w:val="28"/>
        </w:rPr>
        <w:t>низаций важную роль должны сыграть закупочно-сбытовые потребительские кооперативы, создаваемые хозяйствами населения совместно с фермерами при поддержке органов государственной власти и местного самоуправления.</w:t>
      </w:r>
    </w:p>
    <w:p w:rsidR="00500B36" w:rsidRDefault="00500B36" w:rsidP="00500B36">
      <w:pPr>
        <w:ind w:firstLine="709"/>
        <w:jc w:val="both"/>
        <w:rPr>
          <w:bCs/>
          <w:sz w:val="28"/>
          <w:szCs w:val="28"/>
        </w:rPr>
      </w:pPr>
      <w:r>
        <w:rPr>
          <w:bCs/>
          <w:sz w:val="28"/>
          <w:szCs w:val="28"/>
        </w:rPr>
        <w:t>Промышленность, наряду с аграрным комплексом, является основой эк</w:t>
      </w:r>
      <w:r>
        <w:rPr>
          <w:bCs/>
          <w:sz w:val="28"/>
          <w:szCs w:val="28"/>
        </w:rPr>
        <w:t>о</w:t>
      </w:r>
      <w:r>
        <w:rPr>
          <w:bCs/>
          <w:sz w:val="28"/>
          <w:szCs w:val="28"/>
        </w:rPr>
        <w:t xml:space="preserve">номики Троицкого сельского поселения. </w:t>
      </w:r>
    </w:p>
    <w:p w:rsidR="00500B36" w:rsidRDefault="00500B36" w:rsidP="00500B36">
      <w:pPr>
        <w:ind w:firstLine="709"/>
        <w:jc w:val="both"/>
        <w:rPr>
          <w:sz w:val="28"/>
          <w:szCs w:val="28"/>
        </w:rPr>
      </w:pPr>
      <w:r>
        <w:rPr>
          <w:sz w:val="28"/>
          <w:szCs w:val="28"/>
        </w:rPr>
        <w:t>Сельское поселение обладает потенциалом для развития промышленности, прежде всего за счет обеспеченности сырьем, наличия производственных пл</w:t>
      </w:r>
      <w:r>
        <w:rPr>
          <w:sz w:val="28"/>
          <w:szCs w:val="28"/>
        </w:rPr>
        <w:t>о</w:t>
      </w:r>
      <w:r>
        <w:rPr>
          <w:sz w:val="28"/>
          <w:szCs w:val="28"/>
        </w:rPr>
        <w:t xml:space="preserve">щадей и территориальных резервов. </w:t>
      </w:r>
    </w:p>
    <w:p w:rsidR="00500B36" w:rsidRDefault="00500B36" w:rsidP="00500B36">
      <w:pPr>
        <w:ind w:firstLine="709"/>
        <w:jc w:val="both"/>
        <w:rPr>
          <w:color w:val="92CDDC"/>
          <w:sz w:val="28"/>
          <w:szCs w:val="28"/>
        </w:rPr>
      </w:pPr>
      <w:r>
        <w:rPr>
          <w:bCs/>
          <w:sz w:val="28"/>
          <w:szCs w:val="28"/>
        </w:rPr>
        <w:t>Основным стратегическим направлением развития промышленного прои</w:t>
      </w:r>
      <w:r>
        <w:rPr>
          <w:bCs/>
          <w:sz w:val="28"/>
          <w:szCs w:val="28"/>
        </w:rPr>
        <w:t>з</w:t>
      </w:r>
      <w:r>
        <w:rPr>
          <w:bCs/>
          <w:sz w:val="28"/>
          <w:szCs w:val="28"/>
        </w:rPr>
        <w:t>водства должна стать разработка и реализация комплекса инвестиционных пр</w:t>
      </w:r>
      <w:r>
        <w:rPr>
          <w:bCs/>
          <w:sz w:val="28"/>
          <w:szCs w:val="28"/>
        </w:rPr>
        <w:t>о</w:t>
      </w:r>
      <w:r>
        <w:rPr>
          <w:bCs/>
          <w:sz w:val="28"/>
          <w:szCs w:val="28"/>
        </w:rPr>
        <w:t>ектов, направленных на строительство новых и реконструкцию действующих предприятий.</w:t>
      </w:r>
    </w:p>
    <w:p w:rsidR="00500B36" w:rsidRDefault="00500B36" w:rsidP="00500B36">
      <w:pPr>
        <w:ind w:firstLine="709"/>
        <w:jc w:val="both"/>
        <w:rPr>
          <w:sz w:val="28"/>
          <w:szCs w:val="28"/>
          <w:lang w:eastAsia="ar-SA"/>
        </w:rPr>
      </w:pPr>
      <w:r w:rsidRPr="006C6285">
        <w:rPr>
          <w:sz w:val="28"/>
          <w:szCs w:val="28"/>
          <w:lang w:eastAsia="ar-SA"/>
        </w:rPr>
        <w:t xml:space="preserve">Предполагается развивать существующие на данный момент базовые </w:t>
      </w:r>
      <w:r w:rsidR="0044369A">
        <w:rPr>
          <w:sz w:val="28"/>
          <w:szCs w:val="28"/>
          <w:lang w:eastAsia="ar-SA"/>
        </w:rPr>
        <w:t xml:space="preserve">    </w:t>
      </w:r>
      <w:r w:rsidRPr="006C6285">
        <w:rPr>
          <w:sz w:val="28"/>
          <w:szCs w:val="28"/>
          <w:lang w:eastAsia="ar-SA"/>
        </w:rPr>
        <w:t xml:space="preserve">отрасли промышленности, опережающими темпами должно осуществляться </w:t>
      </w:r>
      <w:r w:rsidR="0044369A">
        <w:rPr>
          <w:sz w:val="28"/>
          <w:szCs w:val="28"/>
          <w:lang w:eastAsia="ar-SA"/>
        </w:rPr>
        <w:t xml:space="preserve">  </w:t>
      </w:r>
      <w:r w:rsidRPr="006C6285">
        <w:rPr>
          <w:sz w:val="28"/>
          <w:szCs w:val="28"/>
          <w:lang w:eastAsia="ar-SA"/>
        </w:rPr>
        <w:t>перепрофилирование не задействованных и неэффективно используемых пр</w:t>
      </w:r>
      <w:r w:rsidRPr="006C6285">
        <w:rPr>
          <w:sz w:val="28"/>
          <w:szCs w:val="28"/>
          <w:lang w:eastAsia="ar-SA"/>
        </w:rPr>
        <w:t>о</w:t>
      </w:r>
      <w:r w:rsidRPr="006C6285">
        <w:rPr>
          <w:sz w:val="28"/>
          <w:szCs w:val="28"/>
          <w:lang w:eastAsia="ar-SA"/>
        </w:rPr>
        <w:t>мышленных территорий</w:t>
      </w:r>
      <w:r>
        <w:rPr>
          <w:sz w:val="28"/>
          <w:szCs w:val="28"/>
          <w:lang w:eastAsia="ar-SA"/>
        </w:rPr>
        <w:t xml:space="preserve">, что </w:t>
      </w:r>
      <w:r w:rsidRPr="006C6285">
        <w:rPr>
          <w:sz w:val="28"/>
          <w:szCs w:val="28"/>
          <w:lang w:eastAsia="ar-SA"/>
        </w:rPr>
        <w:t xml:space="preserve">должно способствовать приходу инвестиций в </w:t>
      </w:r>
      <w:r w:rsidR="0044369A">
        <w:rPr>
          <w:sz w:val="28"/>
          <w:szCs w:val="28"/>
          <w:lang w:eastAsia="ar-SA"/>
        </w:rPr>
        <w:t xml:space="preserve">   </w:t>
      </w:r>
      <w:r w:rsidRPr="006C6285">
        <w:rPr>
          <w:sz w:val="28"/>
          <w:szCs w:val="28"/>
          <w:lang w:eastAsia="ar-SA"/>
        </w:rPr>
        <w:t>отрасль</w:t>
      </w:r>
      <w:r>
        <w:rPr>
          <w:sz w:val="28"/>
          <w:szCs w:val="28"/>
          <w:lang w:eastAsia="ar-SA"/>
        </w:rPr>
        <w:t>.</w:t>
      </w:r>
    </w:p>
    <w:p w:rsidR="00500B36" w:rsidRDefault="00500B36" w:rsidP="00500B36">
      <w:pPr>
        <w:ind w:firstLine="709"/>
        <w:jc w:val="both"/>
        <w:rPr>
          <w:color w:val="92CDDC"/>
          <w:sz w:val="28"/>
          <w:szCs w:val="28"/>
        </w:rPr>
      </w:pPr>
      <w:r w:rsidRPr="006D67B5">
        <w:rPr>
          <w:bCs/>
          <w:sz w:val="28"/>
          <w:szCs w:val="28"/>
        </w:rPr>
        <w:t>Увеличение экономического роста планируется обеспечить за счет созд</w:t>
      </w:r>
      <w:r w:rsidRPr="006D67B5">
        <w:rPr>
          <w:bCs/>
          <w:sz w:val="28"/>
          <w:szCs w:val="28"/>
        </w:rPr>
        <w:t>а</w:t>
      </w:r>
      <w:r w:rsidRPr="006D67B5">
        <w:rPr>
          <w:bCs/>
          <w:sz w:val="28"/>
          <w:szCs w:val="28"/>
        </w:rPr>
        <w:t xml:space="preserve">ния благоприятных условий для привлечения инвесторов с целью развития </w:t>
      </w:r>
      <w:r w:rsidR="0044369A">
        <w:rPr>
          <w:bCs/>
          <w:sz w:val="28"/>
          <w:szCs w:val="28"/>
        </w:rPr>
        <w:t xml:space="preserve">    </w:t>
      </w:r>
      <w:r w:rsidRPr="006D67B5">
        <w:rPr>
          <w:bCs/>
          <w:sz w:val="28"/>
          <w:szCs w:val="28"/>
        </w:rPr>
        <w:t>новых и расширения уже имеющихся на территории</w:t>
      </w:r>
      <w:r>
        <w:rPr>
          <w:bCs/>
          <w:sz w:val="28"/>
          <w:szCs w:val="28"/>
        </w:rPr>
        <w:t xml:space="preserve"> поселения</w:t>
      </w:r>
      <w:r w:rsidRPr="006D67B5">
        <w:rPr>
          <w:bCs/>
          <w:sz w:val="28"/>
          <w:szCs w:val="28"/>
        </w:rPr>
        <w:t xml:space="preserve"> производств</w:t>
      </w:r>
      <w:r>
        <w:rPr>
          <w:bCs/>
          <w:sz w:val="28"/>
          <w:szCs w:val="28"/>
        </w:rPr>
        <w:t>.</w:t>
      </w:r>
    </w:p>
    <w:p w:rsidR="00500B36" w:rsidRPr="004D4E5F" w:rsidRDefault="00500B36" w:rsidP="00500B36">
      <w:pPr>
        <w:ind w:firstLine="709"/>
        <w:jc w:val="both"/>
        <w:rPr>
          <w:sz w:val="28"/>
          <w:szCs w:val="28"/>
          <w:lang w:eastAsia="ar-SA"/>
        </w:rPr>
      </w:pPr>
      <w:r w:rsidRPr="004D4E5F">
        <w:rPr>
          <w:sz w:val="28"/>
          <w:szCs w:val="28"/>
          <w:lang w:eastAsia="ar-SA"/>
        </w:rPr>
        <w:t>На территории Краснодарского края ежегодно производится более пол</w:t>
      </w:r>
      <w:r w:rsidRPr="004D4E5F">
        <w:rPr>
          <w:sz w:val="28"/>
          <w:szCs w:val="28"/>
          <w:lang w:eastAsia="ar-SA"/>
        </w:rPr>
        <w:t>у</w:t>
      </w:r>
      <w:r w:rsidRPr="004D4E5F">
        <w:rPr>
          <w:sz w:val="28"/>
          <w:szCs w:val="28"/>
          <w:lang w:eastAsia="ar-SA"/>
        </w:rPr>
        <w:t xml:space="preserve">миллиона тонн риса и после его переработки остаются отходы в виде рисовой шелухи. </w:t>
      </w:r>
    </w:p>
    <w:p w:rsidR="00500B36" w:rsidRPr="004D4E5F" w:rsidRDefault="00500B36" w:rsidP="00500B36">
      <w:pPr>
        <w:ind w:firstLine="709"/>
        <w:jc w:val="both"/>
        <w:rPr>
          <w:sz w:val="28"/>
          <w:szCs w:val="28"/>
          <w:lang w:eastAsia="ar-SA"/>
        </w:rPr>
      </w:pPr>
      <w:r w:rsidRPr="004D4E5F">
        <w:rPr>
          <w:sz w:val="28"/>
          <w:szCs w:val="28"/>
          <w:lang w:eastAsia="ar-SA"/>
        </w:rPr>
        <w:t xml:space="preserve">В Щелкове Московской области есть завод, куда с Кубани в машинах </w:t>
      </w:r>
      <w:r w:rsidR="0044369A">
        <w:rPr>
          <w:sz w:val="28"/>
          <w:szCs w:val="28"/>
          <w:lang w:eastAsia="ar-SA"/>
        </w:rPr>
        <w:t xml:space="preserve">    </w:t>
      </w:r>
      <w:r w:rsidRPr="004D4E5F">
        <w:rPr>
          <w:sz w:val="28"/>
          <w:szCs w:val="28"/>
          <w:lang w:eastAsia="ar-SA"/>
        </w:rPr>
        <w:t xml:space="preserve">отправляют шелуху и делают из нее сорбент. Это незаменимый материал для </w:t>
      </w:r>
      <w:r w:rsidR="0044369A">
        <w:rPr>
          <w:sz w:val="28"/>
          <w:szCs w:val="28"/>
          <w:lang w:eastAsia="ar-SA"/>
        </w:rPr>
        <w:t xml:space="preserve"> </w:t>
      </w:r>
      <w:r w:rsidRPr="004D4E5F">
        <w:rPr>
          <w:sz w:val="28"/>
          <w:szCs w:val="28"/>
          <w:lang w:eastAsia="ar-SA"/>
        </w:rPr>
        <w:t xml:space="preserve">поглощения разливов на воде нефти. </w:t>
      </w:r>
    </w:p>
    <w:p w:rsidR="00500B36" w:rsidRPr="004D4E5F" w:rsidRDefault="00500B36" w:rsidP="00500B36">
      <w:pPr>
        <w:ind w:firstLine="709"/>
        <w:jc w:val="both"/>
        <w:rPr>
          <w:sz w:val="28"/>
          <w:szCs w:val="28"/>
          <w:lang w:eastAsia="ar-SA"/>
        </w:rPr>
      </w:pPr>
      <w:r w:rsidRPr="004D4E5F">
        <w:rPr>
          <w:sz w:val="28"/>
          <w:szCs w:val="28"/>
          <w:lang w:eastAsia="ar-SA"/>
        </w:rPr>
        <w:t xml:space="preserve">На территории Троицкого сельского поселения, близ станицы Троицкой в промышленной зоне организовано строительство завода по переработке рисовой шелухи со всей инфраструктурой стоимостью 200 миллионов рублей. </w:t>
      </w:r>
    </w:p>
    <w:p w:rsidR="00500B36" w:rsidRPr="004D4E5F" w:rsidRDefault="00500B36" w:rsidP="00500B36">
      <w:pPr>
        <w:ind w:firstLine="709"/>
        <w:jc w:val="both"/>
        <w:rPr>
          <w:sz w:val="28"/>
          <w:szCs w:val="28"/>
          <w:lang w:eastAsia="ar-SA"/>
        </w:rPr>
      </w:pPr>
      <w:r w:rsidRPr="004D4E5F">
        <w:rPr>
          <w:sz w:val="28"/>
          <w:szCs w:val="28"/>
          <w:lang w:eastAsia="ar-SA"/>
        </w:rPr>
        <w:t xml:space="preserve">В настоящее время построен склад для готовой продукции. Возводятся </w:t>
      </w:r>
      <w:r w:rsidR="00B37320">
        <w:rPr>
          <w:sz w:val="28"/>
          <w:szCs w:val="28"/>
          <w:lang w:eastAsia="ar-SA"/>
        </w:rPr>
        <w:t xml:space="preserve"> </w:t>
      </w:r>
      <w:r w:rsidRPr="004D4E5F">
        <w:rPr>
          <w:sz w:val="28"/>
          <w:szCs w:val="28"/>
          <w:lang w:eastAsia="ar-SA"/>
        </w:rPr>
        <w:t>основные цеха. На первом этапе предприятие выпустит в год 2,7 тысячи тонн сорбента, а также 50 тонн диоксид</w:t>
      </w:r>
      <w:r w:rsidR="00B37320">
        <w:rPr>
          <w:sz w:val="28"/>
          <w:szCs w:val="28"/>
          <w:lang w:eastAsia="ar-SA"/>
        </w:rPr>
        <w:t xml:space="preserve">а </w:t>
      </w:r>
      <w:r w:rsidRPr="004D4E5F">
        <w:rPr>
          <w:sz w:val="28"/>
          <w:szCs w:val="28"/>
          <w:lang w:eastAsia="ar-SA"/>
        </w:rPr>
        <w:t>кремния, который широко применяется в медицинской промышленности, других отраслях.</w:t>
      </w:r>
    </w:p>
    <w:p w:rsidR="00500B36" w:rsidRPr="004D4E5F" w:rsidRDefault="00500B36" w:rsidP="00500B36">
      <w:pPr>
        <w:ind w:firstLine="709"/>
        <w:jc w:val="both"/>
        <w:rPr>
          <w:sz w:val="28"/>
          <w:szCs w:val="28"/>
          <w:lang w:eastAsia="ar-SA"/>
        </w:rPr>
      </w:pPr>
      <w:r w:rsidRPr="004D4E5F">
        <w:rPr>
          <w:sz w:val="28"/>
          <w:szCs w:val="28"/>
          <w:lang w:eastAsia="ar-SA"/>
        </w:rPr>
        <w:t>Поскольку спрос на материал во всем мире огромный, намечено стро</w:t>
      </w:r>
      <w:r w:rsidRPr="004D4E5F">
        <w:rPr>
          <w:sz w:val="28"/>
          <w:szCs w:val="28"/>
          <w:lang w:eastAsia="ar-SA"/>
        </w:rPr>
        <w:t>и</w:t>
      </w:r>
      <w:r w:rsidRPr="004D4E5F">
        <w:rPr>
          <w:sz w:val="28"/>
          <w:szCs w:val="28"/>
          <w:lang w:eastAsia="ar-SA"/>
        </w:rPr>
        <w:t xml:space="preserve">тельство второй очереди завода. Окупаемость проекта </w:t>
      </w:r>
      <w:r w:rsidR="00B37320" w:rsidRPr="00865AAE">
        <w:rPr>
          <w:sz w:val="28"/>
          <w:szCs w:val="28"/>
        </w:rPr>
        <w:t>–</w:t>
      </w:r>
      <w:r w:rsidRPr="004D4E5F">
        <w:rPr>
          <w:sz w:val="28"/>
          <w:szCs w:val="28"/>
          <w:lang w:eastAsia="ar-SA"/>
        </w:rPr>
        <w:t xml:space="preserve"> шесть лет. В консолид</w:t>
      </w:r>
      <w:r w:rsidRPr="004D4E5F">
        <w:rPr>
          <w:sz w:val="28"/>
          <w:szCs w:val="28"/>
          <w:lang w:eastAsia="ar-SA"/>
        </w:rPr>
        <w:t>и</w:t>
      </w:r>
      <w:r w:rsidRPr="004D4E5F">
        <w:rPr>
          <w:sz w:val="28"/>
          <w:szCs w:val="28"/>
          <w:lang w:eastAsia="ar-SA"/>
        </w:rPr>
        <w:lastRenderedPageBreak/>
        <w:t>рованный бюджет предприятие будет ежемесячно отчислять более трех милли</w:t>
      </w:r>
      <w:r w:rsidRPr="004D4E5F">
        <w:rPr>
          <w:sz w:val="28"/>
          <w:szCs w:val="28"/>
          <w:lang w:eastAsia="ar-SA"/>
        </w:rPr>
        <w:t>о</w:t>
      </w:r>
      <w:r w:rsidRPr="004D4E5F">
        <w:rPr>
          <w:sz w:val="28"/>
          <w:szCs w:val="28"/>
          <w:lang w:eastAsia="ar-SA"/>
        </w:rPr>
        <w:t>нов рублей налогов.</w:t>
      </w:r>
    </w:p>
    <w:p w:rsidR="00500B36" w:rsidRPr="004D4E5F" w:rsidRDefault="00500B36" w:rsidP="00500B36">
      <w:pPr>
        <w:ind w:firstLine="709"/>
        <w:jc w:val="both"/>
        <w:rPr>
          <w:sz w:val="28"/>
          <w:szCs w:val="28"/>
          <w:lang w:eastAsia="ar-SA"/>
        </w:rPr>
      </w:pPr>
      <w:r w:rsidRPr="004D4E5F">
        <w:rPr>
          <w:sz w:val="28"/>
          <w:szCs w:val="28"/>
          <w:lang w:eastAsia="ar-SA"/>
        </w:rPr>
        <w:t>Возле ст</w:t>
      </w:r>
      <w:r w:rsidR="00B37320">
        <w:rPr>
          <w:sz w:val="28"/>
          <w:szCs w:val="28"/>
          <w:lang w:eastAsia="ar-SA"/>
        </w:rPr>
        <w:t xml:space="preserve">аницы </w:t>
      </w:r>
      <w:r w:rsidRPr="004D4E5F">
        <w:rPr>
          <w:sz w:val="28"/>
          <w:szCs w:val="28"/>
          <w:lang w:eastAsia="ar-SA"/>
        </w:rPr>
        <w:t>Троицкой полным ходом идет строительство и второго</w:t>
      </w:r>
      <w:r w:rsidR="00B37320">
        <w:rPr>
          <w:sz w:val="28"/>
          <w:szCs w:val="28"/>
          <w:lang w:eastAsia="ar-SA"/>
        </w:rPr>
        <w:t>,</w:t>
      </w:r>
      <w:r w:rsidRPr="004D4E5F">
        <w:rPr>
          <w:sz w:val="28"/>
          <w:szCs w:val="28"/>
          <w:lang w:eastAsia="ar-SA"/>
        </w:rPr>
        <w:t xml:space="preserve"> не менее значимого объекта </w:t>
      </w:r>
      <w:r w:rsidR="00B37320" w:rsidRPr="00865AAE">
        <w:rPr>
          <w:sz w:val="28"/>
          <w:szCs w:val="28"/>
        </w:rPr>
        <w:t>–</w:t>
      </w:r>
      <w:r w:rsidRPr="004D4E5F">
        <w:rPr>
          <w:sz w:val="28"/>
          <w:szCs w:val="28"/>
          <w:lang w:eastAsia="ar-SA"/>
        </w:rPr>
        <w:t xml:space="preserve"> завода по выпуску сборных деталей по быстрому возведению жилых деревянных домов. Инвестор </w:t>
      </w:r>
      <w:r w:rsidR="00B37320" w:rsidRPr="00865AAE">
        <w:rPr>
          <w:sz w:val="28"/>
          <w:szCs w:val="28"/>
        </w:rPr>
        <w:t>–</w:t>
      </w:r>
      <w:r w:rsidRPr="004D4E5F">
        <w:rPr>
          <w:sz w:val="28"/>
          <w:szCs w:val="28"/>
          <w:lang w:eastAsia="ar-SA"/>
        </w:rPr>
        <w:t xml:space="preserve"> ООО «Дарвуд».</w:t>
      </w:r>
    </w:p>
    <w:p w:rsidR="00500B36" w:rsidRPr="004D4E5F" w:rsidRDefault="00500B36" w:rsidP="00500B36">
      <w:pPr>
        <w:ind w:firstLine="709"/>
        <w:jc w:val="both"/>
        <w:rPr>
          <w:sz w:val="28"/>
          <w:szCs w:val="28"/>
          <w:lang w:eastAsia="ar-SA"/>
        </w:rPr>
      </w:pPr>
      <w:r w:rsidRPr="004D4E5F">
        <w:rPr>
          <w:sz w:val="28"/>
          <w:szCs w:val="28"/>
          <w:lang w:eastAsia="ar-SA"/>
        </w:rPr>
        <w:t>Практически готов к сдаче основной корпус. Началась установка оборуд</w:t>
      </w:r>
      <w:r w:rsidRPr="004D4E5F">
        <w:rPr>
          <w:sz w:val="28"/>
          <w:szCs w:val="28"/>
          <w:lang w:eastAsia="ar-SA"/>
        </w:rPr>
        <w:t>о</w:t>
      </w:r>
      <w:r w:rsidRPr="004D4E5F">
        <w:rPr>
          <w:sz w:val="28"/>
          <w:szCs w:val="28"/>
          <w:lang w:eastAsia="ar-SA"/>
        </w:rPr>
        <w:t>вания из Италии под контролем их же специалистов. Смонтированы пилорамы. Лиственница, а именно она составит основу, будет поступать в железнодоро</w:t>
      </w:r>
      <w:r w:rsidRPr="004D4E5F">
        <w:rPr>
          <w:sz w:val="28"/>
          <w:szCs w:val="28"/>
          <w:lang w:eastAsia="ar-SA"/>
        </w:rPr>
        <w:t>ж</w:t>
      </w:r>
      <w:r w:rsidRPr="004D4E5F">
        <w:rPr>
          <w:sz w:val="28"/>
          <w:szCs w:val="28"/>
          <w:lang w:eastAsia="ar-SA"/>
        </w:rPr>
        <w:t>ных вагонах из Сибири, древесина твердых пород — из Закавказья.</w:t>
      </w:r>
    </w:p>
    <w:p w:rsidR="00500B36" w:rsidRPr="004D4E5F" w:rsidRDefault="00500B36" w:rsidP="00500B36">
      <w:pPr>
        <w:ind w:firstLine="709"/>
        <w:jc w:val="both"/>
        <w:rPr>
          <w:sz w:val="28"/>
          <w:szCs w:val="28"/>
          <w:lang w:eastAsia="ar-SA"/>
        </w:rPr>
      </w:pPr>
      <w:r w:rsidRPr="004D4E5F">
        <w:rPr>
          <w:sz w:val="28"/>
          <w:szCs w:val="28"/>
          <w:lang w:eastAsia="ar-SA"/>
        </w:rPr>
        <w:t>Так же ООО «Дарвуд» имеет намерения в перспективе, когда окупится первый проект, начать строительство второй очереди завода по сборным дер</w:t>
      </w:r>
      <w:r w:rsidRPr="004D4E5F">
        <w:rPr>
          <w:sz w:val="28"/>
          <w:szCs w:val="28"/>
          <w:lang w:eastAsia="ar-SA"/>
        </w:rPr>
        <w:t>е</w:t>
      </w:r>
      <w:r w:rsidRPr="004D4E5F">
        <w:rPr>
          <w:sz w:val="28"/>
          <w:szCs w:val="28"/>
          <w:lang w:eastAsia="ar-SA"/>
        </w:rPr>
        <w:t>вянным домам. Для этих целей в районе зарезервировано уже десять гектаров сельхозугодий.</w:t>
      </w:r>
    </w:p>
    <w:p w:rsidR="00500B36" w:rsidRDefault="00500B36" w:rsidP="00500B36">
      <w:pPr>
        <w:ind w:firstLine="709"/>
        <w:jc w:val="center"/>
        <w:rPr>
          <w:b/>
          <w:sz w:val="28"/>
          <w:szCs w:val="28"/>
        </w:rPr>
      </w:pPr>
    </w:p>
    <w:p w:rsidR="00B37320" w:rsidRDefault="00B37320" w:rsidP="00500B36">
      <w:pPr>
        <w:ind w:firstLine="709"/>
        <w:jc w:val="center"/>
        <w:rPr>
          <w:b/>
          <w:sz w:val="28"/>
          <w:szCs w:val="28"/>
        </w:rPr>
      </w:pPr>
    </w:p>
    <w:p w:rsidR="00500B36" w:rsidRPr="00307256" w:rsidRDefault="00500B36" w:rsidP="00500B36">
      <w:pPr>
        <w:ind w:firstLine="709"/>
        <w:jc w:val="center"/>
        <w:rPr>
          <w:b/>
          <w:sz w:val="28"/>
          <w:szCs w:val="28"/>
          <w:highlight w:val="green"/>
        </w:rPr>
      </w:pPr>
      <w:r w:rsidRPr="006B110E">
        <w:rPr>
          <w:b/>
          <w:sz w:val="28"/>
          <w:szCs w:val="28"/>
        </w:rPr>
        <w:t>3.2. Расчет перспективной численности населения</w:t>
      </w:r>
    </w:p>
    <w:p w:rsidR="00500B36" w:rsidRPr="00307256" w:rsidRDefault="00500B36" w:rsidP="00500B36">
      <w:pPr>
        <w:jc w:val="center"/>
        <w:rPr>
          <w:b/>
          <w:color w:val="00B0F0"/>
          <w:sz w:val="28"/>
          <w:szCs w:val="28"/>
          <w:highlight w:val="green"/>
        </w:rPr>
      </w:pPr>
    </w:p>
    <w:p w:rsidR="00500B36" w:rsidRPr="00307256" w:rsidRDefault="00500B36" w:rsidP="00500B36">
      <w:pPr>
        <w:ind w:firstLine="709"/>
        <w:jc w:val="both"/>
        <w:outlineLvl w:val="0"/>
        <w:rPr>
          <w:sz w:val="28"/>
          <w:szCs w:val="28"/>
          <w:highlight w:val="green"/>
        </w:rPr>
      </w:pPr>
      <w:r w:rsidRPr="003B221C">
        <w:rPr>
          <w:sz w:val="28"/>
          <w:szCs w:val="28"/>
        </w:rPr>
        <w:t xml:space="preserve">Расчет перспективной численности населения Троицкого сельского </w:t>
      </w:r>
      <w:r w:rsidR="00B37320">
        <w:rPr>
          <w:sz w:val="28"/>
          <w:szCs w:val="28"/>
        </w:rPr>
        <w:t>пос</w:t>
      </w:r>
      <w:r w:rsidR="00B37320">
        <w:rPr>
          <w:sz w:val="28"/>
          <w:szCs w:val="28"/>
        </w:rPr>
        <w:t>е</w:t>
      </w:r>
      <w:r w:rsidR="00B37320">
        <w:rPr>
          <w:sz w:val="28"/>
          <w:szCs w:val="28"/>
        </w:rPr>
        <w:t xml:space="preserve">ления </w:t>
      </w:r>
      <w:r w:rsidRPr="003B221C">
        <w:rPr>
          <w:sz w:val="28"/>
          <w:szCs w:val="28"/>
        </w:rPr>
        <w:t>произведен на основании аналитических данных об изменениях демогр</w:t>
      </w:r>
      <w:r w:rsidRPr="003B221C">
        <w:rPr>
          <w:sz w:val="28"/>
          <w:szCs w:val="28"/>
        </w:rPr>
        <w:t>а</w:t>
      </w:r>
      <w:r w:rsidRPr="003B221C">
        <w:rPr>
          <w:sz w:val="28"/>
          <w:szCs w:val="28"/>
        </w:rPr>
        <w:t xml:space="preserve">фических характеристик за последние годы с учетом принимаемых гипотез </w:t>
      </w:r>
      <w:r w:rsidR="00B37320">
        <w:rPr>
          <w:sz w:val="28"/>
          <w:szCs w:val="28"/>
        </w:rPr>
        <w:t xml:space="preserve">    </w:t>
      </w:r>
      <w:r w:rsidRPr="003B221C">
        <w:rPr>
          <w:sz w:val="28"/>
          <w:szCs w:val="28"/>
        </w:rPr>
        <w:t>относительно их динамики в будущем.</w:t>
      </w:r>
      <w:r w:rsidRPr="00307256">
        <w:rPr>
          <w:sz w:val="28"/>
          <w:szCs w:val="28"/>
          <w:highlight w:val="green"/>
        </w:rPr>
        <w:t xml:space="preserve"> </w:t>
      </w:r>
    </w:p>
    <w:p w:rsidR="00500B36" w:rsidRPr="003B221C" w:rsidRDefault="00500B36" w:rsidP="00500B36">
      <w:pPr>
        <w:ind w:firstLine="709"/>
        <w:jc w:val="both"/>
        <w:outlineLvl w:val="0"/>
        <w:rPr>
          <w:sz w:val="28"/>
          <w:szCs w:val="28"/>
        </w:rPr>
      </w:pPr>
      <w:r w:rsidRPr="003B221C">
        <w:rPr>
          <w:sz w:val="28"/>
          <w:szCs w:val="28"/>
        </w:rPr>
        <w:t>Целью прогноза является определение численности и структурного состава населения через 10 и 20 лет.</w:t>
      </w:r>
    </w:p>
    <w:p w:rsidR="00500B36" w:rsidRPr="00307256" w:rsidRDefault="00500B36" w:rsidP="00500B36">
      <w:pPr>
        <w:ind w:firstLine="709"/>
        <w:jc w:val="both"/>
        <w:outlineLvl w:val="0"/>
        <w:rPr>
          <w:sz w:val="28"/>
          <w:szCs w:val="28"/>
          <w:highlight w:val="green"/>
        </w:rPr>
      </w:pPr>
      <w:r w:rsidRPr="003B221C">
        <w:rPr>
          <w:sz w:val="28"/>
          <w:szCs w:val="28"/>
        </w:rPr>
        <w:t>В качестве базового года для прогнозных расчетов для населенных пун</w:t>
      </w:r>
      <w:r w:rsidRPr="003B221C">
        <w:rPr>
          <w:sz w:val="28"/>
          <w:szCs w:val="28"/>
        </w:rPr>
        <w:t>к</w:t>
      </w:r>
      <w:r w:rsidRPr="003B221C">
        <w:rPr>
          <w:sz w:val="28"/>
          <w:szCs w:val="28"/>
        </w:rPr>
        <w:t>тов сельского поселения принят 2008 г.</w:t>
      </w:r>
    </w:p>
    <w:p w:rsidR="00500B36" w:rsidRPr="00B0735B" w:rsidRDefault="00500B36" w:rsidP="00500B36">
      <w:pPr>
        <w:ind w:firstLine="720"/>
        <w:jc w:val="both"/>
        <w:rPr>
          <w:sz w:val="28"/>
          <w:szCs w:val="28"/>
          <w:highlight w:val="yellow"/>
        </w:rPr>
      </w:pPr>
      <w:r w:rsidRPr="003B221C">
        <w:rPr>
          <w:sz w:val="28"/>
          <w:szCs w:val="28"/>
        </w:rPr>
        <w:t>Исходя из основной цели прогноза, для расчета проектной численности населения выбран метод «передвижки возрастов», основанный на применении вышеуказанных демографических характеристик. В процессе расчета сущес</w:t>
      </w:r>
      <w:r w:rsidRPr="003B221C">
        <w:rPr>
          <w:sz w:val="28"/>
          <w:szCs w:val="28"/>
        </w:rPr>
        <w:t>т</w:t>
      </w:r>
      <w:r w:rsidRPr="003B221C">
        <w:rPr>
          <w:sz w:val="28"/>
          <w:szCs w:val="28"/>
        </w:rPr>
        <w:t>вующее население распределяется на пятилетние возрастные группы, половозр</w:t>
      </w:r>
      <w:r w:rsidRPr="003B221C">
        <w:rPr>
          <w:sz w:val="28"/>
          <w:szCs w:val="28"/>
        </w:rPr>
        <w:t>а</w:t>
      </w:r>
      <w:r w:rsidRPr="003B221C">
        <w:rPr>
          <w:sz w:val="28"/>
          <w:szCs w:val="28"/>
        </w:rPr>
        <w:t>стные группы передвигаются через каждые пять лет в следующий (более ста</w:t>
      </w:r>
      <w:r w:rsidRPr="003B221C">
        <w:rPr>
          <w:sz w:val="28"/>
          <w:szCs w:val="28"/>
        </w:rPr>
        <w:t>р</w:t>
      </w:r>
      <w:r w:rsidRPr="003B221C">
        <w:rPr>
          <w:sz w:val="28"/>
          <w:szCs w:val="28"/>
        </w:rPr>
        <w:t>ший) возрастной интервал с учетом заданных параметров повозрастных коэфф</w:t>
      </w:r>
      <w:r w:rsidRPr="003B221C">
        <w:rPr>
          <w:sz w:val="28"/>
          <w:szCs w:val="28"/>
        </w:rPr>
        <w:t>и</w:t>
      </w:r>
      <w:r w:rsidRPr="003B221C">
        <w:rPr>
          <w:sz w:val="28"/>
          <w:szCs w:val="28"/>
        </w:rPr>
        <w:t>циентов смертности, рождаемости и интенсивности миграции. Итоговый резул</w:t>
      </w:r>
      <w:r w:rsidRPr="003B221C">
        <w:rPr>
          <w:sz w:val="28"/>
          <w:szCs w:val="28"/>
        </w:rPr>
        <w:t>ь</w:t>
      </w:r>
      <w:r w:rsidRPr="003B221C">
        <w:rPr>
          <w:sz w:val="28"/>
          <w:szCs w:val="28"/>
        </w:rPr>
        <w:t xml:space="preserve">тат </w:t>
      </w:r>
      <w:r w:rsidRPr="00056CF7">
        <w:rPr>
          <w:sz w:val="28"/>
          <w:szCs w:val="28"/>
        </w:rPr>
        <w:t xml:space="preserve">представлен в </w:t>
      </w:r>
      <w:r w:rsidRPr="00B0735B">
        <w:rPr>
          <w:sz w:val="28"/>
          <w:szCs w:val="28"/>
        </w:rPr>
        <w:t>таблице 1</w:t>
      </w:r>
      <w:r w:rsidR="00B0735B">
        <w:rPr>
          <w:sz w:val="28"/>
          <w:szCs w:val="28"/>
        </w:rPr>
        <w:t>0</w:t>
      </w:r>
      <w:r w:rsidRPr="00B0735B">
        <w:rPr>
          <w:sz w:val="28"/>
          <w:szCs w:val="28"/>
        </w:rPr>
        <w:t>.</w:t>
      </w:r>
    </w:p>
    <w:p w:rsidR="00500B36" w:rsidRPr="00307256" w:rsidRDefault="00500B36" w:rsidP="00500B36">
      <w:pPr>
        <w:jc w:val="center"/>
        <w:outlineLvl w:val="0"/>
        <w:rPr>
          <w:sz w:val="28"/>
          <w:szCs w:val="28"/>
          <w:highlight w:val="green"/>
        </w:rPr>
      </w:pPr>
    </w:p>
    <w:p w:rsidR="00500B36" w:rsidRPr="00307256" w:rsidRDefault="00500B36" w:rsidP="00500B36">
      <w:pPr>
        <w:jc w:val="center"/>
        <w:outlineLvl w:val="0"/>
        <w:rPr>
          <w:sz w:val="28"/>
          <w:szCs w:val="28"/>
          <w:highlight w:val="green"/>
        </w:rPr>
      </w:pPr>
    </w:p>
    <w:p w:rsidR="00056CF7" w:rsidRDefault="00056CF7" w:rsidP="00500B36">
      <w:pPr>
        <w:jc w:val="center"/>
        <w:outlineLvl w:val="0"/>
        <w:rPr>
          <w:b/>
          <w:sz w:val="28"/>
          <w:szCs w:val="28"/>
        </w:rPr>
      </w:pPr>
      <w:r>
        <w:rPr>
          <w:sz w:val="28"/>
          <w:szCs w:val="28"/>
        </w:rPr>
        <w:br w:type="page"/>
      </w:r>
      <w:r w:rsidR="00500B36" w:rsidRPr="00056CF7">
        <w:rPr>
          <w:b/>
          <w:sz w:val="28"/>
          <w:szCs w:val="28"/>
        </w:rPr>
        <w:lastRenderedPageBreak/>
        <w:t xml:space="preserve">Параметры, используемые при расчете </w:t>
      </w:r>
    </w:p>
    <w:p w:rsidR="00056CF7" w:rsidRDefault="00500B36" w:rsidP="00500B36">
      <w:pPr>
        <w:jc w:val="center"/>
        <w:outlineLvl w:val="0"/>
        <w:rPr>
          <w:b/>
          <w:sz w:val="28"/>
          <w:szCs w:val="28"/>
        </w:rPr>
      </w:pPr>
      <w:r w:rsidRPr="00056CF7">
        <w:rPr>
          <w:b/>
          <w:sz w:val="28"/>
          <w:szCs w:val="28"/>
        </w:rPr>
        <w:t xml:space="preserve">перспективной численности населения Троицкого сельского поселения </w:t>
      </w:r>
    </w:p>
    <w:p w:rsidR="00500B36" w:rsidRPr="00056CF7" w:rsidRDefault="00500B36" w:rsidP="00500B36">
      <w:pPr>
        <w:jc w:val="center"/>
        <w:outlineLvl w:val="0"/>
        <w:rPr>
          <w:b/>
          <w:sz w:val="28"/>
          <w:szCs w:val="28"/>
        </w:rPr>
      </w:pPr>
      <w:r w:rsidRPr="00056CF7">
        <w:rPr>
          <w:b/>
          <w:sz w:val="28"/>
          <w:szCs w:val="28"/>
        </w:rPr>
        <w:t>по методу «передвижки возрастов»</w:t>
      </w:r>
    </w:p>
    <w:p w:rsidR="00500B36" w:rsidRPr="00056CF7" w:rsidRDefault="00500B36" w:rsidP="00056CF7">
      <w:pPr>
        <w:spacing w:before="120" w:line="360" w:lineRule="auto"/>
        <w:jc w:val="right"/>
        <w:outlineLvl w:val="0"/>
        <w:rPr>
          <w:sz w:val="28"/>
          <w:szCs w:val="28"/>
          <w:highlight w:val="yellow"/>
        </w:rPr>
      </w:pPr>
      <w:r w:rsidRPr="00056CF7">
        <w:rPr>
          <w:sz w:val="28"/>
          <w:szCs w:val="28"/>
        </w:rPr>
        <w:t xml:space="preserve">Таблица </w:t>
      </w:r>
      <w:r w:rsidR="00B0735B">
        <w:rPr>
          <w:sz w:val="28"/>
          <w:szCs w:val="28"/>
        </w:rPr>
        <w:t>10</w:t>
      </w:r>
    </w:p>
    <w:tbl>
      <w:tblPr>
        <w:tblW w:w="9807" w:type="dxa"/>
        <w:tblInd w:w="103" w:type="dxa"/>
        <w:tblLook w:val="04A0"/>
      </w:tblPr>
      <w:tblGrid>
        <w:gridCol w:w="3549"/>
        <w:gridCol w:w="1286"/>
        <w:gridCol w:w="1243"/>
        <w:gridCol w:w="1243"/>
        <w:gridCol w:w="1243"/>
        <w:gridCol w:w="1243"/>
      </w:tblGrid>
      <w:tr w:rsidR="00500B36" w:rsidRPr="00056CF7">
        <w:trPr>
          <w:trHeight w:val="255"/>
          <w:tblHeader/>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500B36" w:rsidRPr="00056CF7" w:rsidRDefault="00500B36" w:rsidP="005E1A05">
            <w:pPr>
              <w:jc w:val="center"/>
              <w:rPr>
                <w:b/>
                <w:sz w:val="24"/>
                <w:szCs w:val="24"/>
              </w:rPr>
            </w:pPr>
            <w:r w:rsidRPr="00056CF7">
              <w:rPr>
                <w:b/>
                <w:sz w:val="24"/>
                <w:szCs w:val="24"/>
              </w:rPr>
              <w:t>Наименование показателя </w:t>
            </w:r>
          </w:p>
        </w:tc>
        <w:tc>
          <w:tcPr>
            <w:tcW w:w="1286" w:type="dxa"/>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056CF7">
            <w:pPr>
              <w:ind w:left="-108" w:right="-98"/>
              <w:jc w:val="center"/>
              <w:rPr>
                <w:b/>
                <w:sz w:val="24"/>
                <w:szCs w:val="24"/>
              </w:rPr>
            </w:pPr>
            <w:r w:rsidRPr="00056CF7">
              <w:rPr>
                <w:b/>
                <w:sz w:val="24"/>
                <w:szCs w:val="24"/>
              </w:rPr>
              <w:t>Ед</w:t>
            </w:r>
            <w:r w:rsidR="00056CF7">
              <w:rPr>
                <w:b/>
                <w:sz w:val="24"/>
                <w:szCs w:val="24"/>
              </w:rPr>
              <w:t>иница</w:t>
            </w:r>
            <w:r w:rsidRPr="00056CF7">
              <w:rPr>
                <w:b/>
                <w:sz w:val="24"/>
                <w:szCs w:val="24"/>
              </w:rPr>
              <w:t xml:space="preserve"> измерения </w:t>
            </w:r>
          </w:p>
        </w:tc>
        <w:tc>
          <w:tcPr>
            <w:tcW w:w="1243" w:type="dxa"/>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5E1A05">
            <w:pPr>
              <w:jc w:val="center"/>
              <w:rPr>
                <w:b/>
                <w:bCs/>
                <w:sz w:val="24"/>
                <w:szCs w:val="24"/>
              </w:rPr>
            </w:pPr>
            <w:r w:rsidRPr="00056CF7">
              <w:rPr>
                <w:b/>
                <w:bCs/>
                <w:sz w:val="24"/>
                <w:szCs w:val="24"/>
              </w:rPr>
              <w:t>2009/2014</w:t>
            </w:r>
          </w:p>
        </w:tc>
        <w:tc>
          <w:tcPr>
            <w:tcW w:w="1243" w:type="dxa"/>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5E1A05">
            <w:pPr>
              <w:jc w:val="center"/>
              <w:rPr>
                <w:b/>
                <w:bCs/>
                <w:sz w:val="24"/>
                <w:szCs w:val="24"/>
              </w:rPr>
            </w:pPr>
            <w:r w:rsidRPr="00056CF7">
              <w:rPr>
                <w:b/>
                <w:bCs/>
                <w:sz w:val="24"/>
                <w:szCs w:val="24"/>
              </w:rPr>
              <w:t>2015/2019</w:t>
            </w:r>
          </w:p>
        </w:tc>
        <w:tc>
          <w:tcPr>
            <w:tcW w:w="1243" w:type="dxa"/>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5E1A05">
            <w:pPr>
              <w:jc w:val="center"/>
              <w:rPr>
                <w:b/>
                <w:bCs/>
                <w:sz w:val="24"/>
                <w:szCs w:val="24"/>
              </w:rPr>
            </w:pPr>
            <w:r w:rsidRPr="00056CF7">
              <w:rPr>
                <w:b/>
                <w:bCs/>
                <w:sz w:val="24"/>
                <w:szCs w:val="24"/>
              </w:rPr>
              <w:t>2020/2024</w:t>
            </w:r>
          </w:p>
        </w:tc>
        <w:tc>
          <w:tcPr>
            <w:tcW w:w="1243" w:type="dxa"/>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5E1A05">
            <w:pPr>
              <w:jc w:val="center"/>
              <w:rPr>
                <w:b/>
                <w:bCs/>
                <w:sz w:val="24"/>
                <w:szCs w:val="24"/>
              </w:rPr>
            </w:pPr>
            <w:r w:rsidRPr="00056CF7">
              <w:rPr>
                <w:b/>
                <w:bCs/>
                <w:sz w:val="24"/>
                <w:szCs w:val="24"/>
              </w:rPr>
              <w:t>2025/2029</w:t>
            </w:r>
          </w:p>
        </w:tc>
      </w:tr>
      <w:tr w:rsidR="00500B36" w:rsidRPr="002A4A3B">
        <w:trPr>
          <w:trHeight w:val="76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056CF7" w:rsidRDefault="00500B36" w:rsidP="00056CF7">
            <w:pPr>
              <w:ind w:right="-108"/>
              <w:rPr>
                <w:bCs/>
                <w:sz w:val="26"/>
                <w:szCs w:val="26"/>
              </w:rPr>
            </w:pPr>
            <w:r w:rsidRPr="00056CF7">
              <w:rPr>
                <w:bCs/>
                <w:sz w:val="26"/>
                <w:szCs w:val="26"/>
              </w:rPr>
              <w:t xml:space="preserve">Коэффициент суммарной </w:t>
            </w:r>
          </w:p>
          <w:p w:rsidR="00056CF7" w:rsidRDefault="00500B36" w:rsidP="00056CF7">
            <w:pPr>
              <w:ind w:right="-108"/>
              <w:rPr>
                <w:bCs/>
                <w:sz w:val="26"/>
                <w:szCs w:val="26"/>
              </w:rPr>
            </w:pPr>
            <w:r w:rsidRPr="00056CF7">
              <w:rPr>
                <w:bCs/>
                <w:sz w:val="26"/>
                <w:szCs w:val="26"/>
              </w:rPr>
              <w:t xml:space="preserve">рождаемости, </w:t>
            </w:r>
          </w:p>
          <w:p w:rsidR="00500B36" w:rsidRPr="00056CF7" w:rsidRDefault="00500B36" w:rsidP="00056CF7">
            <w:pPr>
              <w:ind w:right="-108"/>
              <w:rPr>
                <w:bCs/>
                <w:sz w:val="26"/>
                <w:szCs w:val="26"/>
              </w:rPr>
            </w:pPr>
            <w:r w:rsidRPr="00056CF7">
              <w:rPr>
                <w:bCs/>
                <w:sz w:val="26"/>
                <w:szCs w:val="26"/>
              </w:rPr>
              <w:t>число рождений на 1 женщину репродуктивного возраста</w:t>
            </w:r>
          </w:p>
        </w:tc>
        <w:tc>
          <w:tcPr>
            <w:tcW w:w="1286" w:type="dxa"/>
            <w:tcBorders>
              <w:top w:val="nil"/>
              <w:left w:val="nil"/>
              <w:bottom w:val="single" w:sz="4" w:space="0" w:color="auto"/>
              <w:right w:val="single" w:sz="4" w:space="0" w:color="auto"/>
            </w:tcBorders>
            <w:shd w:val="clear" w:color="auto" w:fill="auto"/>
            <w:vAlign w:val="center"/>
          </w:tcPr>
          <w:p w:rsidR="00500B36" w:rsidRPr="00056CF7" w:rsidRDefault="00500B36" w:rsidP="00056CF7">
            <w:pPr>
              <w:ind w:left="-108" w:right="-98"/>
              <w:jc w:val="center"/>
              <w:rPr>
                <w:bCs/>
                <w:sz w:val="26"/>
                <w:szCs w:val="26"/>
              </w:rPr>
            </w:pPr>
            <w:r w:rsidRPr="00056CF7">
              <w:rPr>
                <w:bCs/>
                <w:sz w:val="26"/>
                <w:szCs w:val="26"/>
              </w:rPr>
              <w:t>ед.</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1,301</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1,325</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1,546</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1,864</w:t>
            </w:r>
          </w:p>
        </w:tc>
      </w:tr>
      <w:tr w:rsidR="00500B36" w:rsidRPr="002A4A3B">
        <w:trPr>
          <w:trHeight w:val="25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056CF7" w:rsidRDefault="00500B36" w:rsidP="00056CF7">
            <w:pPr>
              <w:ind w:right="-108"/>
              <w:rPr>
                <w:bCs/>
                <w:sz w:val="26"/>
                <w:szCs w:val="26"/>
              </w:rPr>
            </w:pPr>
            <w:r w:rsidRPr="00056CF7">
              <w:rPr>
                <w:bCs/>
                <w:sz w:val="26"/>
                <w:szCs w:val="26"/>
              </w:rPr>
              <w:t xml:space="preserve">Общий коэффициент </w:t>
            </w:r>
          </w:p>
          <w:p w:rsidR="00500B36" w:rsidRPr="00056CF7" w:rsidRDefault="00500B36" w:rsidP="00056CF7">
            <w:pPr>
              <w:ind w:right="-108"/>
              <w:rPr>
                <w:bCs/>
                <w:sz w:val="26"/>
                <w:szCs w:val="26"/>
              </w:rPr>
            </w:pPr>
            <w:r w:rsidRPr="00056CF7">
              <w:rPr>
                <w:bCs/>
                <w:sz w:val="26"/>
                <w:szCs w:val="26"/>
              </w:rPr>
              <w:t>смертности</w:t>
            </w:r>
          </w:p>
        </w:tc>
        <w:tc>
          <w:tcPr>
            <w:tcW w:w="1286" w:type="dxa"/>
            <w:tcBorders>
              <w:top w:val="nil"/>
              <w:left w:val="nil"/>
              <w:bottom w:val="single" w:sz="4" w:space="0" w:color="auto"/>
              <w:right w:val="single" w:sz="4" w:space="0" w:color="auto"/>
            </w:tcBorders>
            <w:shd w:val="clear" w:color="auto" w:fill="auto"/>
            <w:vAlign w:val="center"/>
          </w:tcPr>
          <w:p w:rsidR="00500B36" w:rsidRPr="00056CF7" w:rsidRDefault="00500B36" w:rsidP="00056CF7">
            <w:pPr>
              <w:ind w:left="-108" w:right="-98"/>
              <w:jc w:val="center"/>
              <w:rPr>
                <w:bCs/>
                <w:sz w:val="26"/>
                <w:szCs w:val="26"/>
              </w:rPr>
            </w:pPr>
            <w:r w:rsidRPr="00056CF7">
              <w:rPr>
                <w:bCs/>
                <w:sz w:val="26"/>
                <w:szCs w:val="26"/>
              </w:rPr>
              <w:t>промилле</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13,83</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13,45</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13,08</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12,70</w:t>
            </w:r>
          </w:p>
        </w:tc>
      </w:tr>
      <w:tr w:rsidR="00500B36" w:rsidRPr="00307256">
        <w:trPr>
          <w:trHeight w:val="255"/>
        </w:trPr>
        <w:tc>
          <w:tcPr>
            <w:tcW w:w="3549" w:type="dxa"/>
            <w:tcBorders>
              <w:top w:val="single" w:sz="4" w:space="0" w:color="auto"/>
              <w:left w:val="single" w:sz="4" w:space="0" w:color="auto"/>
              <w:bottom w:val="single" w:sz="4" w:space="0" w:color="auto"/>
              <w:right w:val="single" w:sz="4" w:space="0" w:color="auto"/>
            </w:tcBorders>
            <w:shd w:val="clear" w:color="auto" w:fill="auto"/>
            <w:vAlign w:val="center"/>
          </w:tcPr>
          <w:p w:rsidR="00500B36" w:rsidRPr="00056CF7" w:rsidRDefault="00500B36" w:rsidP="00056CF7">
            <w:pPr>
              <w:ind w:right="-108"/>
              <w:rPr>
                <w:bCs/>
                <w:sz w:val="26"/>
                <w:szCs w:val="26"/>
              </w:rPr>
            </w:pPr>
            <w:r w:rsidRPr="00056CF7">
              <w:rPr>
                <w:bCs/>
                <w:sz w:val="26"/>
                <w:szCs w:val="26"/>
              </w:rPr>
              <w:t>Миграционный среднегодовой прирост</w:t>
            </w:r>
          </w:p>
        </w:tc>
        <w:tc>
          <w:tcPr>
            <w:tcW w:w="1286" w:type="dxa"/>
            <w:tcBorders>
              <w:top w:val="nil"/>
              <w:left w:val="nil"/>
              <w:bottom w:val="single" w:sz="4" w:space="0" w:color="auto"/>
              <w:right w:val="single" w:sz="4" w:space="0" w:color="auto"/>
            </w:tcBorders>
            <w:shd w:val="clear" w:color="auto" w:fill="auto"/>
            <w:vAlign w:val="center"/>
          </w:tcPr>
          <w:p w:rsidR="00500B36" w:rsidRPr="00056CF7" w:rsidRDefault="00500B36" w:rsidP="00056CF7">
            <w:pPr>
              <w:ind w:left="-108" w:right="-98"/>
              <w:jc w:val="center"/>
              <w:rPr>
                <w:bCs/>
                <w:sz w:val="26"/>
                <w:szCs w:val="26"/>
              </w:rPr>
            </w:pPr>
            <w:r w:rsidRPr="00056CF7">
              <w:rPr>
                <w:bCs/>
                <w:sz w:val="26"/>
                <w:szCs w:val="26"/>
              </w:rPr>
              <w:t>чел.</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77</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80</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87</w:t>
            </w:r>
          </w:p>
        </w:tc>
        <w:tc>
          <w:tcPr>
            <w:tcW w:w="1243" w:type="dxa"/>
            <w:tcBorders>
              <w:top w:val="nil"/>
              <w:left w:val="nil"/>
              <w:bottom w:val="single" w:sz="4" w:space="0" w:color="auto"/>
              <w:right w:val="single" w:sz="4" w:space="0" w:color="auto"/>
            </w:tcBorders>
            <w:shd w:val="clear" w:color="auto" w:fill="auto"/>
            <w:vAlign w:val="center"/>
          </w:tcPr>
          <w:p w:rsidR="00500B36" w:rsidRPr="00056CF7" w:rsidRDefault="00500B36" w:rsidP="005E1A05">
            <w:pPr>
              <w:jc w:val="center"/>
              <w:rPr>
                <w:sz w:val="28"/>
                <w:szCs w:val="28"/>
              </w:rPr>
            </w:pPr>
            <w:r w:rsidRPr="00056CF7">
              <w:rPr>
                <w:sz w:val="28"/>
                <w:szCs w:val="28"/>
              </w:rPr>
              <w:t>97</w:t>
            </w:r>
          </w:p>
        </w:tc>
      </w:tr>
    </w:tbl>
    <w:p w:rsidR="00500B36" w:rsidRPr="00307256" w:rsidRDefault="00500B36" w:rsidP="00056CF7">
      <w:pPr>
        <w:spacing w:before="60"/>
        <w:jc w:val="both"/>
        <w:outlineLvl w:val="0"/>
        <w:rPr>
          <w:sz w:val="24"/>
          <w:szCs w:val="24"/>
          <w:highlight w:val="green"/>
        </w:rPr>
      </w:pPr>
      <w:r w:rsidRPr="002A4A3B">
        <w:rPr>
          <w:sz w:val="24"/>
          <w:szCs w:val="24"/>
        </w:rPr>
        <w:t>- данные явля</w:t>
      </w:r>
      <w:r w:rsidR="00056CF7">
        <w:rPr>
          <w:sz w:val="24"/>
          <w:szCs w:val="24"/>
        </w:rPr>
        <w:t>ю</w:t>
      </w:r>
      <w:r w:rsidRPr="002A4A3B">
        <w:rPr>
          <w:sz w:val="24"/>
          <w:szCs w:val="24"/>
        </w:rPr>
        <w:t>тся среднегодовыми за пятилетние периоды</w:t>
      </w:r>
    </w:p>
    <w:p w:rsidR="00500B36" w:rsidRPr="00307256" w:rsidRDefault="00500B36" w:rsidP="00500B36">
      <w:pPr>
        <w:ind w:firstLine="709"/>
        <w:jc w:val="both"/>
        <w:outlineLvl w:val="0"/>
        <w:rPr>
          <w:rFonts w:eastAsia="Arial Unicode MS" w:cs="Tahoma"/>
          <w:sz w:val="28"/>
          <w:szCs w:val="28"/>
          <w:highlight w:val="green"/>
        </w:rPr>
      </w:pPr>
    </w:p>
    <w:p w:rsidR="00500B36" w:rsidRPr="00BF761A" w:rsidRDefault="00500B36" w:rsidP="00500B36">
      <w:pPr>
        <w:ind w:firstLine="709"/>
        <w:jc w:val="both"/>
        <w:outlineLvl w:val="0"/>
        <w:rPr>
          <w:sz w:val="28"/>
          <w:szCs w:val="28"/>
        </w:rPr>
      </w:pPr>
      <w:r w:rsidRPr="00BF761A">
        <w:rPr>
          <w:sz w:val="28"/>
          <w:szCs w:val="28"/>
        </w:rPr>
        <w:t>К расчетному сроку генерального плана основные демографические пок</w:t>
      </w:r>
      <w:r w:rsidRPr="00BF761A">
        <w:rPr>
          <w:sz w:val="28"/>
          <w:szCs w:val="28"/>
        </w:rPr>
        <w:t>а</w:t>
      </w:r>
      <w:r w:rsidRPr="00BF761A">
        <w:rPr>
          <w:sz w:val="28"/>
          <w:szCs w:val="28"/>
        </w:rPr>
        <w:t>затели изменятся следующим образом:</w:t>
      </w:r>
    </w:p>
    <w:p w:rsidR="00500B36" w:rsidRPr="00BF761A" w:rsidRDefault="00500B36" w:rsidP="00500B36">
      <w:pPr>
        <w:ind w:firstLine="709"/>
        <w:jc w:val="both"/>
        <w:outlineLvl w:val="0"/>
        <w:rPr>
          <w:sz w:val="28"/>
          <w:szCs w:val="28"/>
        </w:rPr>
      </w:pPr>
      <w:r w:rsidRPr="00BF761A">
        <w:rPr>
          <w:sz w:val="28"/>
          <w:szCs w:val="28"/>
        </w:rPr>
        <w:t>- уровень смертности снизится до 12,7 ‰ (на 8,1 %);</w:t>
      </w:r>
    </w:p>
    <w:p w:rsidR="00500B36" w:rsidRPr="00BF761A" w:rsidRDefault="00500B36" w:rsidP="00500B36">
      <w:pPr>
        <w:ind w:firstLine="709"/>
        <w:jc w:val="both"/>
        <w:outlineLvl w:val="0"/>
        <w:rPr>
          <w:sz w:val="28"/>
          <w:szCs w:val="28"/>
        </w:rPr>
      </w:pPr>
      <w:r w:rsidRPr="00BF761A">
        <w:rPr>
          <w:sz w:val="28"/>
          <w:szCs w:val="28"/>
        </w:rPr>
        <w:t>- коэффициент суммарной рождаемости возрастет до 1,864 рождений на 1 женщину репродуктивного возраста;</w:t>
      </w:r>
    </w:p>
    <w:p w:rsidR="00500B36" w:rsidRDefault="00500B36" w:rsidP="00500B36">
      <w:pPr>
        <w:ind w:firstLine="709"/>
        <w:jc w:val="both"/>
        <w:outlineLvl w:val="0"/>
        <w:rPr>
          <w:sz w:val="28"/>
          <w:szCs w:val="28"/>
          <w:highlight w:val="green"/>
        </w:rPr>
      </w:pPr>
      <w:r w:rsidRPr="00BF761A">
        <w:rPr>
          <w:sz w:val="28"/>
          <w:szCs w:val="28"/>
        </w:rPr>
        <w:t>- миграционный среднегодовой прирост увеличится до 97 человек.</w:t>
      </w:r>
    </w:p>
    <w:p w:rsidR="00500B36" w:rsidRDefault="00500B36" w:rsidP="00500B36">
      <w:pPr>
        <w:ind w:firstLine="709"/>
        <w:jc w:val="both"/>
        <w:outlineLvl w:val="0"/>
        <w:rPr>
          <w:sz w:val="28"/>
          <w:szCs w:val="28"/>
          <w:highlight w:val="green"/>
        </w:rPr>
      </w:pPr>
      <w:r w:rsidRPr="007C2B24">
        <w:rPr>
          <w:sz w:val="28"/>
          <w:szCs w:val="28"/>
          <w:lang w:eastAsia="ar-SA"/>
        </w:rPr>
        <w:t xml:space="preserve">Существующая и проектная численность населения </w:t>
      </w:r>
      <w:r>
        <w:rPr>
          <w:sz w:val="28"/>
          <w:szCs w:val="28"/>
          <w:lang w:eastAsia="ar-SA"/>
        </w:rPr>
        <w:t>Троицкого</w:t>
      </w:r>
      <w:r w:rsidRPr="007C2B24">
        <w:rPr>
          <w:sz w:val="28"/>
          <w:szCs w:val="28"/>
          <w:lang w:eastAsia="ar-SA"/>
        </w:rPr>
        <w:t xml:space="preserve"> сельского поселения представлена в </w:t>
      </w:r>
      <w:r w:rsidRPr="00B0735B">
        <w:rPr>
          <w:sz w:val="28"/>
          <w:szCs w:val="28"/>
          <w:lang w:eastAsia="ar-SA"/>
        </w:rPr>
        <w:t>таблице 1</w:t>
      </w:r>
      <w:r w:rsidR="00B0735B">
        <w:rPr>
          <w:sz w:val="28"/>
          <w:szCs w:val="28"/>
          <w:lang w:eastAsia="ar-SA"/>
        </w:rPr>
        <w:t>1</w:t>
      </w:r>
      <w:r w:rsidRPr="007C2B24">
        <w:rPr>
          <w:sz w:val="28"/>
          <w:szCs w:val="28"/>
          <w:lang w:eastAsia="ar-SA"/>
        </w:rPr>
        <w:t>.</w:t>
      </w:r>
    </w:p>
    <w:p w:rsidR="00500B36" w:rsidRDefault="00500B36" w:rsidP="00500B36">
      <w:pPr>
        <w:jc w:val="center"/>
        <w:outlineLvl w:val="0"/>
        <w:rPr>
          <w:b/>
          <w:sz w:val="28"/>
          <w:szCs w:val="24"/>
          <w:highlight w:val="green"/>
        </w:rPr>
      </w:pPr>
    </w:p>
    <w:p w:rsidR="00500B36" w:rsidRPr="0059216C" w:rsidRDefault="00500B36" w:rsidP="00500B36">
      <w:pPr>
        <w:jc w:val="center"/>
        <w:outlineLvl w:val="0"/>
        <w:rPr>
          <w:b/>
          <w:sz w:val="28"/>
          <w:szCs w:val="24"/>
        </w:rPr>
      </w:pPr>
      <w:r w:rsidRPr="0059216C">
        <w:rPr>
          <w:b/>
          <w:sz w:val="28"/>
          <w:szCs w:val="24"/>
        </w:rPr>
        <w:t xml:space="preserve">Перспективная численность населения </w:t>
      </w:r>
    </w:p>
    <w:p w:rsidR="00500B36" w:rsidRPr="0059216C" w:rsidRDefault="00500B36" w:rsidP="00500B36">
      <w:pPr>
        <w:jc w:val="center"/>
        <w:outlineLvl w:val="0"/>
        <w:rPr>
          <w:b/>
          <w:sz w:val="28"/>
          <w:szCs w:val="24"/>
          <w:highlight w:val="green"/>
        </w:rPr>
      </w:pPr>
      <w:r w:rsidRPr="0059216C">
        <w:rPr>
          <w:b/>
          <w:sz w:val="28"/>
          <w:szCs w:val="24"/>
        </w:rPr>
        <w:t>Троицкого сельского поселения в разрезе населенных пунктов</w:t>
      </w:r>
    </w:p>
    <w:p w:rsidR="00056CF7" w:rsidRDefault="00056CF7" w:rsidP="00056CF7">
      <w:pPr>
        <w:jc w:val="right"/>
        <w:outlineLvl w:val="0"/>
        <w:rPr>
          <w:sz w:val="28"/>
          <w:szCs w:val="28"/>
        </w:rPr>
      </w:pPr>
    </w:p>
    <w:p w:rsidR="00500B36" w:rsidRPr="00056CF7" w:rsidRDefault="00500B36" w:rsidP="00056CF7">
      <w:pPr>
        <w:jc w:val="right"/>
        <w:outlineLvl w:val="0"/>
        <w:rPr>
          <w:sz w:val="28"/>
          <w:szCs w:val="28"/>
          <w:highlight w:val="yellow"/>
        </w:rPr>
      </w:pPr>
      <w:r w:rsidRPr="00056CF7">
        <w:rPr>
          <w:sz w:val="28"/>
          <w:szCs w:val="28"/>
        </w:rPr>
        <w:t xml:space="preserve">Таблица </w:t>
      </w:r>
      <w:r w:rsidR="00B0735B">
        <w:rPr>
          <w:sz w:val="28"/>
          <w:szCs w:val="28"/>
        </w:rPr>
        <w:t>11</w:t>
      </w:r>
    </w:p>
    <w:tbl>
      <w:tblPr>
        <w:tblW w:w="9800" w:type="dxa"/>
        <w:tblInd w:w="89" w:type="dxa"/>
        <w:tblLayout w:type="fixed"/>
        <w:tblLook w:val="04A0"/>
      </w:tblPr>
      <w:tblGrid>
        <w:gridCol w:w="728"/>
        <w:gridCol w:w="3260"/>
        <w:gridCol w:w="829"/>
        <w:gridCol w:w="1014"/>
        <w:gridCol w:w="992"/>
        <w:gridCol w:w="850"/>
        <w:gridCol w:w="1134"/>
        <w:gridCol w:w="993"/>
      </w:tblGrid>
      <w:tr w:rsidR="00500B36" w:rsidRPr="00186110">
        <w:trPr>
          <w:trHeight w:val="211"/>
          <w:tblHeader/>
        </w:trPr>
        <w:tc>
          <w:tcPr>
            <w:tcW w:w="728" w:type="dxa"/>
            <w:vMerge w:val="restart"/>
            <w:tcBorders>
              <w:top w:val="single" w:sz="4" w:space="0" w:color="auto"/>
              <w:left w:val="single" w:sz="4" w:space="0" w:color="auto"/>
              <w:right w:val="single" w:sz="4" w:space="0" w:color="auto"/>
            </w:tcBorders>
            <w:vAlign w:val="center"/>
          </w:tcPr>
          <w:p w:rsidR="00500B36" w:rsidRPr="00056CF7" w:rsidRDefault="00500B36" w:rsidP="005E1A05">
            <w:pPr>
              <w:jc w:val="center"/>
              <w:rPr>
                <w:b/>
                <w:color w:val="000000"/>
                <w:sz w:val="24"/>
                <w:szCs w:val="24"/>
              </w:rPr>
            </w:pPr>
            <w:r w:rsidRPr="00056CF7">
              <w:rPr>
                <w:b/>
                <w:color w:val="000000"/>
                <w:sz w:val="24"/>
                <w:szCs w:val="24"/>
              </w:rPr>
              <w:t>№ п/п</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0B36" w:rsidRPr="00056CF7" w:rsidRDefault="00500B36" w:rsidP="005E1A05">
            <w:pPr>
              <w:jc w:val="center"/>
              <w:rPr>
                <w:b/>
                <w:color w:val="000000"/>
                <w:sz w:val="24"/>
                <w:szCs w:val="24"/>
              </w:rPr>
            </w:pPr>
            <w:r w:rsidRPr="00056CF7">
              <w:rPr>
                <w:b/>
                <w:color w:val="000000"/>
                <w:sz w:val="24"/>
                <w:szCs w:val="24"/>
              </w:rPr>
              <w:t>Наименование населенного пункта</w:t>
            </w:r>
          </w:p>
        </w:tc>
        <w:tc>
          <w:tcPr>
            <w:tcW w:w="5812" w:type="dxa"/>
            <w:gridSpan w:val="6"/>
            <w:tcBorders>
              <w:top w:val="single" w:sz="4" w:space="0" w:color="auto"/>
              <w:left w:val="nil"/>
              <w:bottom w:val="single" w:sz="4" w:space="0" w:color="auto"/>
              <w:right w:val="single" w:sz="4" w:space="0" w:color="000000"/>
            </w:tcBorders>
            <w:shd w:val="clear" w:color="auto" w:fill="auto"/>
            <w:noWrap/>
            <w:vAlign w:val="bottom"/>
          </w:tcPr>
          <w:p w:rsidR="00500B36" w:rsidRPr="00056CF7" w:rsidRDefault="00500B36" w:rsidP="005E1A05">
            <w:pPr>
              <w:jc w:val="center"/>
              <w:rPr>
                <w:b/>
                <w:color w:val="000000"/>
                <w:sz w:val="24"/>
                <w:szCs w:val="24"/>
              </w:rPr>
            </w:pPr>
            <w:r w:rsidRPr="00056CF7">
              <w:rPr>
                <w:b/>
                <w:color w:val="000000"/>
                <w:sz w:val="24"/>
                <w:szCs w:val="24"/>
              </w:rPr>
              <w:t>Численность населения</w:t>
            </w:r>
          </w:p>
        </w:tc>
      </w:tr>
      <w:tr w:rsidR="00500B36" w:rsidRPr="00186110">
        <w:trPr>
          <w:trHeight w:val="90"/>
          <w:tblHeader/>
        </w:trPr>
        <w:tc>
          <w:tcPr>
            <w:tcW w:w="728" w:type="dxa"/>
            <w:vMerge/>
            <w:tcBorders>
              <w:left w:val="single" w:sz="4" w:space="0" w:color="auto"/>
              <w:right w:val="single" w:sz="4" w:space="0" w:color="auto"/>
            </w:tcBorders>
          </w:tcPr>
          <w:p w:rsidR="00500B36" w:rsidRPr="00056CF7" w:rsidRDefault="00500B36" w:rsidP="005E1A05">
            <w:pPr>
              <w:jc w:val="center"/>
              <w:rPr>
                <w:b/>
                <w:color w:val="000000"/>
                <w:sz w:val="24"/>
                <w:szCs w:val="24"/>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500B36" w:rsidRPr="00056CF7" w:rsidRDefault="00500B36" w:rsidP="005E1A05">
            <w:pPr>
              <w:rPr>
                <w:b/>
                <w:color w:val="000000"/>
                <w:sz w:val="24"/>
                <w:szCs w:val="24"/>
              </w:rPr>
            </w:pPr>
          </w:p>
        </w:tc>
        <w:tc>
          <w:tcPr>
            <w:tcW w:w="82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на 01.01.2009 г</w:t>
            </w:r>
            <w:r w:rsidR="00056CF7" w:rsidRPr="00056CF7">
              <w:rPr>
                <w:b/>
                <w:color w:val="000000"/>
                <w:sz w:val="24"/>
                <w:szCs w:val="24"/>
              </w:rPr>
              <w:t>.</w:t>
            </w:r>
          </w:p>
        </w:tc>
        <w:tc>
          <w:tcPr>
            <w:tcW w:w="101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на 1 очередь строительства (2019 год)</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на расчетный срок                            (2029 год)</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500B36" w:rsidRPr="00056CF7" w:rsidRDefault="00500B36" w:rsidP="005E1A05">
            <w:pPr>
              <w:jc w:val="center"/>
              <w:rPr>
                <w:b/>
                <w:color w:val="000000"/>
                <w:sz w:val="24"/>
                <w:szCs w:val="24"/>
              </w:rPr>
            </w:pPr>
            <w:r w:rsidRPr="00056CF7">
              <w:rPr>
                <w:b/>
                <w:color w:val="000000"/>
                <w:sz w:val="24"/>
                <w:szCs w:val="24"/>
              </w:rPr>
              <w:t>Прирост нас</w:t>
            </w:r>
            <w:r w:rsidRPr="00056CF7">
              <w:rPr>
                <w:b/>
                <w:color w:val="000000"/>
                <w:sz w:val="24"/>
                <w:szCs w:val="24"/>
              </w:rPr>
              <w:t>е</w:t>
            </w:r>
            <w:r w:rsidRPr="00056CF7">
              <w:rPr>
                <w:b/>
                <w:color w:val="000000"/>
                <w:sz w:val="24"/>
                <w:szCs w:val="24"/>
              </w:rPr>
              <w:t>ления, человек</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 xml:space="preserve">на перспективу </w:t>
            </w:r>
          </w:p>
          <w:p w:rsidR="00500B36" w:rsidRPr="00056CF7" w:rsidRDefault="00500B36" w:rsidP="005E1A05">
            <w:pPr>
              <w:ind w:left="113" w:right="113"/>
              <w:jc w:val="center"/>
              <w:rPr>
                <w:b/>
                <w:color w:val="000000"/>
                <w:sz w:val="24"/>
                <w:szCs w:val="24"/>
              </w:rPr>
            </w:pPr>
            <w:r w:rsidRPr="00056CF7">
              <w:rPr>
                <w:b/>
                <w:color w:val="000000"/>
                <w:sz w:val="24"/>
                <w:szCs w:val="24"/>
              </w:rPr>
              <w:t>(2044 год)</w:t>
            </w:r>
          </w:p>
        </w:tc>
      </w:tr>
      <w:tr w:rsidR="00500B36" w:rsidRPr="00186110">
        <w:trPr>
          <w:cantSplit/>
          <w:trHeight w:val="1486"/>
        </w:trPr>
        <w:tc>
          <w:tcPr>
            <w:tcW w:w="728" w:type="dxa"/>
            <w:vMerge/>
            <w:tcBorders>
              <w:left w:val="single" w:sz="4" w:space="0" w:color="auto"/>
              <w:bottom w:val="single" w:sz="4" w:space="0" w:color="000000"/>
              <w:right w:val="single" w:sz="4" w:space="0" w:color="auto"/>
            </w:tcBorders>
          </w:tcPr>
          <w:p w:rsidR="00500B36" w:rsidRPr="00056CF7" w:rsidRDefault="00500B36" w:rsidP="005E1A05">
            <w:pPr>
              <w:jc w:val="center"/>
              <w:rPr>
                <w:b/>
                <w:color w:val="000000"/>
                <w:sz w:val="28"/>
                <w:szCs w:val="28"/>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500B36" w:rsidRPr="00056CF7" w:rsidRDefault="00500B36" w:rsidP="005E1A05">
            <w:pPr>
              <w:rPr>
                <w:b/>
                <w:color w:val="000000"/>
                <w:sz w:val="28"/>
                <w:szCs w:val="28"/>
              </w:rPr>
            </w:pPr>
          </w:p>
        </w:tc>
        <w:tc>
          <w:tcPr>
            <w:tcW w:w="829" w:type="dxa"/>
            <w:vMerge/>
            <w:tcBorders>
              <w:top w:val="nil"/>
              <w:left w:val="single" w:sz="4" w:space="0" w:color="auto"/>
              <w:bottom w:val="single" w:sz="4" w:space="0" w:color="auto"/>
              <w:right w:val="single" w:sz="4" w:space="0" w:color="auto"/>
            </w:tcBorders>
            <w:vAlign w:val="center"/>
          </w:tcPr>
          <w:p w:rsidR="00500B36" w:rsidRPr="00056CF7" w:rsidRDefault="00500B36" w:rsidP="005E1A05">
            <w:pPr>
              <w:rPr>
                <w:b/>
                <w:color w:val="000000"/>
                <w:sz w:val="28"/>
                <w:szCs w:val="28"/>
              </w:rPr>
            </w:pPr>
          </w:p>
        </w:tc>
        <w:tc>
          <w:tcPr>
            <w:tcW w:w="1014" w:type="dxa"/>
            <w:vMerge/>
            <w:tcBorders>
              <w:top w:val="nil"/>
              <w:left w:val="single" w:sz="4" w:space="0" w:color="auto"/>
              <w:bottom w:val="single" w:sz="4" w:space="0" w:color="auto"/>
              <w:right w:val="single" w:sz="4" w:space="0" w:color="auto"/>
            </w:tcBorders>
            <w:vAlign w:val="center"/>
          </w:tcPr>
          <w:p w:rsidR="00500B36" w:rsidRPr="00056CF7" w:rsidRDefault="00500B36" w:rsidP="005E1A05">
            <w:pPr>
              <w:rPr>
                <w:b/>
                <w:color w:val="000000"/>
                <w:sz w:val="28"/>
                <w:szCs w:val="28"/>
              </w:rPr>
            </w:pPr>
          </w:p>
        </w:tc>
        <w:tc>
          <w:tcPr>
            <w:tcW w:w="992" w:type="dxa"/>
            <w:vMerge/>
            <w:tcBorders>
              <w:top w:val="nil"/>
              <w:left w:val="single" w:sz="4" w:space="0" w:color="auto"/>
              <w:bottom w:val="single" w:sz="4" w:space="0" w:color="auto"/>
              <w:right w:val="single" w:sz="4" w:space="0" w:color="auto"/>
            </w:tcBorders>
            <w:vAlign w:val="center"/>
          </w:tcPr>
          <w:p w:rsidR="00500B36" w:rsidRPr="00056CF7" w:rsidRDefault="00500B36" w:rsidP="005E1A05">
            <w:pPr>
              <w:rPr>
                <w:b/>
                <w:color w:val="000000"/>
                <w:sz w:val="28"/>
                <w:szCs w:val="28"/>
              </w:rPr>
            </w:pPr>
          </w:p>
        </w:tc>
        <w:tc>
          <w:tcPr>
            <w:tcW w:w="850" w:type="dxa"/>
            <w:tcBorders>
              <w:top w:val="nil"/>
              <w:left w:val="nil"/>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на 1 оч</w:t>
            </w:r>
            <w:r w:rsidRPr="00056CF7">
              <w:rPr>
                <w:b/>
                <w:color w:val="000000"/>
                <w:sz w:val="24"/>
                <w:szCs w:val="24"/>
              </w:rPr>
              <w:t>е</w:t>
            </w:r>
            <w:r w:rsidRPr="00056CF7">
              <w:rPr>
                <w:b/>
                <w:color w:val="000000"/>
                <w:sz w:val="24"/>
                <w:szCs w:val="24"/>
              </w:rPr>
              <w:t xml:space="preserve">редь </w:t>
            </w:r>
          </w:p>
        </w:tc>
        <w:tc>
          <w:tcPr>
            <w:tcW w:w="1134" w:type="dxa"/>
            <w:tcBorders>
              <w:top w:val="nil"/>
              <w:left w:val="nil"/>
              <w:bottom w:val="single" w:sz="4" w:space="0" w:color="auto"/>
              <w:right w:val="single" w:sz="4" w:space="0" w:color="auto"/>
            </w:tcBorders>
            <w:shd w:val="clear" w:color="auto" w:fill="auto"/>
            <w:textDirection w:val="btLr"/>
            <w:vAlign w:val="center"/>
          </w:tcPr>
          <w:p w:rsidR="00500B36" w:rsidRPr="00056CF7" w:rsidRDefault="00500B36" w:rsidP="005E1A05">
            <w:pPr>
              <w:ind w:left="113" w:right="113"/>
              <w:jc w:val="center"/>
              <w:rPr>
                <w:b/>
                <w:color w:val="000000"/>
                <w:sz w:val="24"/>
                <w:szCs w:val="24"/>
              </w:rPr>
            </w:pPr>
            <w:r w:rsidRPr="00056CF7">
              <w:rPr>
                <w:b/>
                <w:color w:val="000000"/>
                <w:sz w:val="24"/>
                <w:szCs w:val="24"/>
              </w:rPr>
              <w:t>на расче</w:t>
            </w:r>
            <w:r w:rsidRPr="00056CF7">
              <w:rPr>
                <w:b/>
                <w:color w:val="000000"/>
                <w:sz w:val="24"/>
                <w:szCs w:val="24"/>
              </w:rPr>
              <w:t>т</w:t>
            </w:r>
            <w:r w:rsidRPr="00056CF7">
              <w:rPr>
                <w:b/>
                <w:color w:val="000000"/>
                <w:sz w:val="24"/>
                <w:szCs w:val="24"/>
              </w:rPr>
              <w:t>ный срок</w:t>
            </w:r>
          </w:p>
        </w:tc>
        <w:tc>
          <w:tcPr>
            <w:tcW w:w="993" w:type="dxa"/>
            <w:vMerge/>
            <w:tcBorders>
              <w:top w:val="nil"/>
              <w:left w:val="single" w:sz="4" w:space="0" w:color="auto"/>
              <w:bottom w:val="single" w:sz="4" w:space="0" w:color="auto"/>
              <w:right w:val="single" w:sz="4" w:space="0" w:color="auto"/>
            </w:tcBorders>
            <w:vAlign w:val="center"/>
          </w:tcPr>
          <w:p w:rsidR="00500B36" w:rsidRPr="00186110" w:rsidRDefault="00500B36" w:rsidP="005E1A05">
            <w:pPr>
              <w:rPr>
                <w:color w:val="000000"/>
                <w:sz w:val="28"/>
                <w:szCs w:val="28"/>
              </w:rPr>
            </w:pPr>
          </w:p>
        </w:tc>
      </w:tr>
      <w:tr w:rsidR="00500B36" w:rsidRPr="00186110">
        <w:trPr>
          <w:trHeight w:val="90"/>
        </w:trPr>
        <w:tc>
          <w:tcPr>
            <w:tcW w:w="728" w:type="dxa"/>
            <w:tcBorders>
              <w:top w:val="nil"/>
              <w:left w:val="single" w:sz="4" w:space="0" w:color="auto"/>
              <w:bottom w:val="single" w:sz="4" w:space="0" w:color="auto"/>
              <w:right w:val="single" w:sz="4" w:space="0" w:color="auto"/>
            </w:tcBorders>
          </w:tcPr>
          <w:p w:rsidR="00500B36" w:rsidRPr="00186110" w:rsidRDefault="00500B36" w:rsidP="005E1A05">
            <w:pPr>
              <w:jc w:val="center"/>
              <w:rPr>
                <w:color w:val="000000"/>
                <w:sz w:val="28"/>
                <w:szCs w:val="28"/>
              </w:rPr>
            </w:pPr>
            <w:r w:rsidRPr="00186110">
              <w:rPr>
                <w:color w:val="000000"/>
                <w:sz w:val="28"/>
                <w:szCs w:val="28"/>
              </w:rPr>
              <w:t>1</w:t>
            </w:r>
          </w:p>
        </w:tc>
        <w:tc>
          <w:tcPr>
            <w:tcW w:w="3260" w:type="dxa"/>
            <w:tcBorders>
              <w:top w:val="nil"/>
              <w:left w:val="single" w:sz="4" w:space="0" w:color="auto"/>
              <w:bottom w:val="single" w:sz="4" w:space="0" w:color="auto"/>
              <w:right w:val="single" w:sz="4" w:space="0" w:color="auto"/>
            </w:tcBorders>
            <w:shd w:val="clear" w:color="auto" w:fill="auto"/>
          </w:tcPr>
          <w:p w:rsidR="00500B36" w:rsidRPr="00186110" w:rsidRDefault="00500B36" w:rsidP="005E1A05">
            <w:pPr>
              <w:rPr>
                <w:color w:val="000000"/>
                <w:sz w:val="28"/>
                <w:szCs w:val="28"/>
              </w:rPr>
            </w:pPr>
            <w:r>
              <w:rPr>
                <w:color w:val="000000"/>
                <w:sz w:val="28"/>
                <w:szCs w:val="28"/>
              </w:rPr>
              <w:t>ст.Троицкая</w:t>
            </w:r>
          </w:p>
        </w:tc>
        <w:tc>
          <w:tcPr>
            <w:tcW w:w="829"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6576</w:t>
            </w:r>
          </w:p>
        </w:tc>
        <w:tc>
          <w:tcPr>
            <w:tcW w:w="101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7085</w:t>
            </w:r>
          </w:p>
        </w:tc>
        <w:tc>
          <w:tcPr>
            <w:tcW w:w="992"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7865</w:t>
            </w:r>
          </w:p>
        </w:tc>
        <w:tc>
          <w:tcPr>
            <w:tcW w:w="850"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509</w:t>
            </w:r>
          </w:p>
        </w:tc>
        <w:tc>
          <w:tcPr>
            <w:tcW w:w="113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1289</w:t>
            </w:r>
          </w:p>
        </w:tc>
        <w:tc>
          <w:tcPr>
            <w:tcW w:w="993"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8832</w:t>
            </w:r>
          </w:p>
        </w:tc>
      </w:tr>
      <w:tr w:rsidR="00500B36" w:rsidRPr="00186110">
        <w:trPr>
          <w:trHeight w:val="375"/>
        </w:trPr>
        <w:tc>
          <w:tcPr>
            <w:tcW w:w="728" w:type="dxa"/>
            <w:tcBorders>
              <w:top w:val="nil"/>
              <w:left w:val="single" w:sz="4" w:space="0" w:color="auto"/>
              <w:bottom w:val="single" w:sz="4" w:space="0" w:color="auto"/>
              <w:right w:val="single" w:sz="4" w:space="0" w:color="auto"/>
            </w:tcBorders>
          </w:tcPr>
          <w:p w:rsidR="00500B36" w:rsidRPr="00186110" w:rsidRDefault="00500B36" w:rsidP="005E1A05">
            <w:pPr>
              <w:jc w:val="center"/>
              <w:rPr>
                <w:color w:val="000000"/>
                <w:sz w:val="28"/>
                <w:szCs w:val="28"/>
              </w:rPr>
            </w:pPr>
            <w:r w:rsidRPr="00186110">
              <w:rPr>
                <w:color w:val="000000"/>
                <w:sz w:val="28"/>
                <w:szCs w:val="28"/>
              </w:rPr>
              <w:t>2</w:t>
            </w:r>
          </w:p>
        </w:tc>
        <w:tc>
          <w:tcPr>
            <w:tcW w:w="3260" w:type="dxa"/>
            <w:tcBorders>
              <w:top w:val="nil"/>
              <w:left w:val="single" w:sz="4" w:space="0" w:color="auto"/>
              <w:bottom w:val="single" w:sz="4" w:space="0" w:color="auto"/>
              <w:right w:val="single" w:sz="4" w:space="0" w:color="auto"/>
            </w:tcBorders>
            <w:shd w:val="clear" w:color="auto" w:fill="auto"/>
            <w:vAlign w:val="center"/>
          </w:tcPr>
          <w:p w:rsidR="00500B36" w:rsidRPr="00186110" w:rsidRDefault="00500B36" w:rsidP="005E1A05">
            <w:pPr>
              <w:rPr>
                <w:color w:val="000000"/>
                <w:sz w:val="28"/>
                <w:szCs w:val="28"/>
              </w:rPr>
            </w:pPr>
            <w:r>
              <w:rPr>
                <w:color w:val="000000"/>
                <w:sz w:val="28"/>
                <w:szCs w:val="28"/>
              </w:rPr>
              <w:t>х.Западный</w:t>
            </w:r>
          </w:p>
        </w:tc>
        <w:tc>
          <w:tcPr>
            <w:tcW w:w="829"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11</w:t>
            </w:r>
          </w:p>
        </w:tc>
        <w:tc>
          <w:tcPr>
            <w:tcW w:w="101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11</w:t>
            </w:r>
          </w:p>
        </w:tc>
        <w:tc>
          <w:tcPr>
            <w:tcW w:w="992"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11</w:t>
            </w:r>
          </w:p>
        </w:tc>
        <w:tc>
          <w:tcPr>
            <w:tcW w:w="850"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0</w:t>
            </w:r>
          </w:p>
        </w:tc>
        <w:tc>
          <w:tcPr>
            <w:tcW w:w="113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0</w:t>
            </w:r>
          </w:p>
        </w:tc>
        <w:tc>
          <w:tcPr>
            <w:tcW w:w="993"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11</w:t>
            </w:r>
          </w:p>
        </w:tc>
      </w:tr>
      <w:tr w:rsidR="00500B36" w:rsidRPr="00186110">
        <w:trPr>
          <w:trHeight w:val="90"/>
        </w:trPr>
        <w:tc>
          <w:tcPr>
            <w:tcW w:w="728" w:type="dxa"/>
            <w:tcBorders>
              <w:top w:val="nil"/>
              <w:left w:val="single" w:sz="4" w:space="0" w:color="auto"/>
              <w:bottom w:val="single" w:sz="4" w:space="0" w:color="auto"/>
              <w:right w:val="single" w:sz="4" w:space="0" w:color="auto"/>
            </w:tcBorders>
          </w:tcPr>
          <w:p w:rsidR="00500B36" w:rsidRPr="00186110" w:rsidRDefault="00500B36" w:rsidP="005E1A05">
            <w:pPr>
              <w:jc w:val="center"/>
              <w:rPr>
                <w:color w:val="000000"/>
                <w:sz w:val="28"/>
                <w:szCs w:val="28"/>
              </w:rPr>
            </w:pPr>
            <w:r w:rsidRPr="00186110">
              <w:rPr>
                <w:color w:val="000000"/>
                <w:sz w:val="28"/>
                <w:szCs w:val="28"/>
              </w:rPr>
              <w:t>3</w:t>
            </w:r>
          </w:p>
        </w:tc>
        <w:tc>
          <w:tcPr>
            <w:tcW w:w="3260" w:type="dxa"/>
            <w:tcBorders>
              <w:top w:val="nil"/>
              <w:left w:val="single" w:sz="4" w:space="0" w:color="auto"/>
              <w:bottom w:val="single" w:sz="4" w:space="0" w:color="auto"/>
              <w:right w:val="single" w:sz="4" w:space="0" w:color="auto"/>
            </w:tcBorders>
            <w:shd w:val="clear" w:color="auto" w:fill="auto"/>
            <w:vAlign w:val="center"/>
          </w:tcPr>
          <w:p w:rsidR="00500B36" w:rsidRPr="00186110" w:rsidRDefault="00500B36" w:rsidP="005E1A05">
            <w:pPr>
              <w:rPr>
                <w:color w:val="000000"/>
                <w:sz w:val="28"/>
                <w:szCs w:val="28"/>
              </w:rPr>
            </w:pPr>
            <w:r>
              <w:rPr>
                <w:color w:val="000000"/>
                <w:sz w:val="28"/>
                <w:szCs w:val="28"/>
              </w:rPr>
              <w:t>х.Кувичинский</w:t>
            </w:r>
          </w:p>
        </w:tc>
        <w:tc>
          <w:tcPr>
            <w:tcW w:w="829"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371</w:t>
            </w:r>
          </w:p>
        </w:tc>
        <w:tc>
          <w:tcPr>
            <w:tcW w:w="101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380</w:t>
            </w:r>
          </w:p>
        </w:tc>
        <w:tc>
          <w:tcPr>
            <w:tcW w:w="992"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415</w:t>
            </w:r>
          </w:p>
        </w:tc>
        <w:tc>
          <w:tcPr>
            <w:tcW w:w="850"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9</w:t>
            </w:r>
          </w:p>
        </w:tc>
        <w:tc>
          <w:tcPr>
            <w:tcW w:w="113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44</w:t>
            </w:r>
          </w:p>
        </w:tc>
        <w:tc>
          <w:tcPr>
            <w:tcW w:w="993"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448</w:t>
            </w:r>
          </w:p>
        </w:tc>
      </w:tr>
      <w:tr w:rsidR="00500B36" w:rsidRPr="00186110">
        <w:trPr>
          <w:trHeight w:val="375"/>
        </w:trPr>
        <w:tc>
          <w:tcPr>
            <w:tcW w:w="728" w:type="dxa"/>
            <w:tcBorders>
              <w:top w:val="nil"/>
              <w:left w:val="single" w:sz="4" w:space="0" w:color="auto"/>
              <w:bottom w:val="single" w:sz="4" w:space="0" w:color="auto"/>
              <w:right w:val="single" w:sz="4" w:space="0" w:color="auto"/>
            </w:tcBorders>
          </w:tcPr>
          <w:p w:rsidR="00500B36" w:rsidRPr="00186110" w:rsidRDefault="00500B36" w:rsidP="005E1A05">
            <w:pPr>
              <w:jc w:val="center"/>
              <w:rPr>
                <w:color w:val="000000"/>
                <w:sz w:val="28"/>
                <w:szCs w:val="28"/>
              </w:rPr>
            </w:pPr>
            <w:r w:rsidRPr="00186110">
              <w:rPr>
                <w:color w:val="000000"/>
                <w:sz w:val="28"/>
                <w:szCs w:val="28"/>
              </w:rPr>
              <w:t>4</w:t>
            </w:r>
          </w:p>
        </w:tc>
        <w:tc>
          <w:tcPr>
            <w:tcW w:w="3260" w:type="dxa"/>
            <w:tcBorders>
              <w:top w:val="nil"/>
              <w:left w:val="single" w:sz="4" w:space="0" w:color="auto"/>
              <w:bottom w:val="single" w:sz="4" w:space="0" w:color="auto"/>
              <w:right w:val="single" w:sz="4" w:space="0" w:color="auto"/>
            </w:tcBorders>
            <w:shd w:val="clear" w:color="auto" w:fill="auto"/>
            <w:vAlign w:val="center"/>
          </w:tcPr>
          <w:p w:rsidR="00500B36" w:rsidRPr="00186110" w:rsidRDefault="00500B36" w:rsidP="005E1A05">
            <w:pPr>
              <w:rPr>
                <w:color w:val="000000"/>
                <w:sz w:val="28"/>
                <w:szCs w:val="28"/>
              </w:rPr>
            </w:pPr>
            <w:r>
              <w:rPr>
                <w:color w:val="000000"/>
                <w:sz w:val="28"/>
                <w:szCs w:val="28"/>
              </w:rPr>
              <w:t>х.Могукоровский</w:t>
            </w:r>
          </w:p>
        </w:tc>
        <w:tc>
          <w:tcPr>
            <w:tcW w:w="829"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600</w:t>
            </w:r>
          </w:p>
        </w:tc>
        <w:tc>
          <w:tcPr>
            <w:tcW w:w="101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625</w:t>
            </w:r>
          </w:p>
        </w:tc>
        <w:tc>
          <w:tcPr>
            <w:tcW w:w="992"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680</w:t>
            </w:r>
          </w:p>
        </w:tc>
        <w:tc>
          <w:tcPr>
            <w:tcW w:w="850"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25</w:t>
            </w:r>
          </w:p>
        </w:tc>
        <w:tc>
          <w:tcPr>
            <w:tcW w:w="113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80</w:t>
            </w:r>
          </w:p>
        </w:tc>
        <w:tc>
          <w:tcPr>
            <w:tcW w:w="993"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color w:val="000000"/>
                <w:sz w:val="28"/>
                <w:szCs w:val="28"/>
              </w:rPr>
            </w:pPr>
            <w:r>
              <w:rPr>
                <w:color w:val="000000"/>
                <w:sz w:val="28"/>
                <w:szCs w:val="28"/>
              </w:rPr>
              <w:t>740</w:t>
            </w:r>
          </w:p>
        </w:tc>
      </w:tr>
      <w:tr w:rsidR="00500B36" w:rsidRPr="00186110">
        <w:trPr>
          <w:trHeight w:val="90"/>
        </w:trPr>
        <w:tc>
          <w:tcPr>
            <w:tcW w:w="3988" w:type="dxa"/>
            <w:gridSpan w:val="2"/>
            <w:tcBorders>
              <w:top w:val="nil"/>
              <w:left w:val="single" w:sz="4" w:space="0" w:color="auto"/>
              <w:bottom w:val="single" w:sz="4" w:space="0" w:color="auto"/>
              <w:right w:val="single" w:sz="4" w:space="0" w:color="auto"/>
            </w:tcBorders>
          </w:tcPr>
          <w:p w:rsidR="00500B36" w:rsidRPr="00186110" w:rsidRDefault="00500B36" w:rsidP="005E1A05">
            <w:pPr>
              <w:rPr>
                <w:b/>
                <w:color w:val="000000"/>
                <w:sz w:val="28"/>
                <w:szCs w:val="28"/>
              </w:rPr>
            </w:pPr>
            <w:r w:rsidRPr="00186110">
              <w:rPr>
                <w:b/>
                <w:color w:val="000000"/>
                <w:sz w:val="28"/>
                <w:szCs w:val="28"/>
              </w:rPr>
              <w:t xml:space="preserve">Итого по </w:t>
            </w:r>
            <w:r>
              <w:rPr>
                <w:b/>
                <w:color w:val="000000"/>
                <w:sz w:val="28"/>
                <w:szCs w:val="28"/>
              </w:rPr>
              <w:t>Троицкому с/п</w:t>
            </w:r>
          </w:p>
        </w:tc>
        <w:tc>
          <w:tcPr>
            <w:tcW w:w="829"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sidRPr="00186110">
              <w:rPr>
                <w:b/>
                <w:color w:val="000000"/>
                <w:sz w:val="28"/>
                <w:szCs w:val="28"/>
              </w:rPr>
              <w:t>7558</w:t>
            </w:r>
          </w:p>
        </w:tc>
        <w:tc>
          <w:tcPr>
            <w:tcW w:w="101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sidRPr="00186110">
              <w:rPr>
                <w:b/>
                <w:color w:val="000000"/>
                <w:sz w:val="28"/>
                <w:szCs w:val="28"/>
              </w:rPr>
              <w:t>8101</w:t>
            </w:r>
          </w:p>
        </w:tc>
        <w:tc>
          <w:tcPr>
            <w:tcW w:w="992"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sidRPr="00186110">
              <w:rPr>
                <w:b/>
                <w:color w:val="000000"/>
                <w:sz w:val="28"/>
                <w:szCs w:val="28"/>
              </w:rPr>
              <w:t>8971</w:t>
            </w:r>
          </w:p>
        </w:tc>
        <w:tc>
          <w:tcPr>
            <w:tcW w:w="850"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Pr>
                <w:b/>
                <w:color w:val="000000"/>
                <w:sz w:val="28"/>
                <w:szCs w:val="28"/>
              </w:rPr>
              <w:t>543</w:t>
            </w:r>
          </w:p>
        </w:tc>
        <w:tc>
          <w:tcPr>
            <w:tcW w:w="1134"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Pr>
                <w:b/>
                <w:color w:val="000000"/>
                <w:sz w:val="28"/>
                <w:szCs w:val="28"/>
              </w:rPr>
              <w:t>1413</w:t>
            </w:r>
          </w:p>
        </w:tc>
        <w:tc>
          <w:tcPr>
            <w:tcW w:w="993" w:type="dxa"/>
            <w:tcBorders>
              <w:top w:val="nil"/>
              <w:left w:val="nil"/>
              <w:bottom w:val="single" w:sz="4" w:space="0" w:color="auto"/>
              <w:right w:val="single" w:sz="4" w:space="0" w:color="auto"/>
            </w:tcBorders>
            <w:shd w:val="clear" w:color="auto" w:fill="auto"/>
            <w:noWrap/>
            <w:vAlign w:val="bottom"/>
          </w:tcPr>
          <w:p w:rsidR="00500B36" w:rsidRPr="00186110" w:rsidRDefault="00500B36" w:rsidP="005E1A05">
            <w:pPr>
              <w:jc w:val="right"/>
              <w:rPr>
                <w:b/>
                <w:color w:val="000000"/>
                <w:sz w:val="28"/>
                <w:szCs w:val="28"/>
              </w:rPr>
            </w:pPr>
            <w:r w:rsidRPr="00186110">
              <w:rPr>
                <w:b/>
                <w:color w:val="000000"/>
                <w:sz w:val="28"/>
                <w:szCs w:val="28"/>
              </w:rPr>
              <w:t>10031</w:t>
            </w:r>
          </w:p>
        </w:tc>
      </w:tr>
    </w:tbl>
    <w:p w:rsidR="00500B36" w:rsidRDefault="00500B36" w:rsidP="00500B36">
      <w:pPr>
        <w:widowControl w:val="0"/>
        <w:suppressAutoHyphens/>
        <w:ind w:firstLine="709"/>
        <w:jc w:val="both"/>
        <w:rPr>
          <w:rFonts w:eastAsia="Arial Unicode MS" w:cs="Tahoma"/>
          <w:sz w:val="28"/>
          <w:szCs w:val="28"/>
        </w:rPr>
      </w:pPr>
      <w:r w:rsidRPr="00A85DB7">
        <w:rPr>
          <w:rFonts w:eastAsia="Arial Unicode MS" w:cs="Tahoma"/>
          <w:sz w:val="28"/>
          <w:szCs w:val="28"/>
        </w:rPr>
        <w:lastRenderedPageBreak/>
        <w:t>Прогнозный расчет численности населения показывает вероятное увеличение численности населения, обусловленное, прежде всего</w:t>
      </w:r>
      <w:r w:rsidR="0059216C">
        <w:rPr>
          <w:rFonts w:eastAsia="Arial Unicode MS" w:cs="Tahoma"/>
          <w:sz w:val="28"/>
          <w:szCs w:val="28"/>
        </w:rPr>
        <w:t>,</w:t>
      </w:r>
      <w:r w:rsidRPr="00A85DB7">
        <w:rPr>
          <w:rFonts w:eastAsia="Arial Unicode MS" w:cs="Tahoma"/>
          <w:sz w:val="28"/>
          <w:szCs w:val="28"/>
        </w:rPr>
        <w:t xml:space="preserve"> высоким миграционным приростом, а также увеличением рождае</w:t>
      </w:r>
      <w:r>
        <w:rPr>
          <w:rFonts w:eastAsia="Arial Unicode MS" w:cs="Tahoma"/>
          <w:sz w:val="28"/>
          <w:szCs w:val="28"/>
        </w:rPr>
        <w:t>мости и снижением смертности</w:t>
      </w:r>
      <w:r w:rsidRPr="00A85DB7">
        <w:rPr>
          <w:rFonts w:eastAsia="Arial Unicode MS" w:cs="Tahoma"/>
          <w:sz w:val="28"/>
          <w:szCs w:val="28"/>
        </w:rPr>
        <w:t>.</w:t>
      </w:r>
    </w:p>
    <w:p w:rsidR="00500B36" w:rsidRDefault="00500B36" w:rsidP="00500B36">
      <w:pPr>
        <w:widowControl w:val="0"/>
        <w:suppressAutoHyphens/>
        <w:ind w:firstLine="709"/>
        <w:jc w:val="both"/>
        <w:rPr>
          <w:rFonts w:eastAsia="Arial Unicode MS" w:cs="Tahoma"/>
          <w:sz w:val="28"/>
          <w:szCs w:val="28"/>
        </w:rPr>
      </w:pPr>
      <w:r w:rsidRPr="000507BF">
        <w:rPr>
          <w:rFonts w:eastAsia="Arial Unicode MS" w:cs="Tahoma"/>
          <w:sz w:val="28"/>
          <w:szCs w:val="28"/>
        </w:rPr>
        <w:t xml:space="preserve">Таким образом, проектная численность населения муниципального образования </w:t>
      </w:r>
      <w:r>
        <w:rPr>
          <w:rFonts w:eastAsia="Arial Unicode MS" w:cs="Tahoma"/>
          <w:sz w:val="28"/>
          <w:szCs w:val="28"/>
        </w:rPr>
        <w:t>Троицкое</w:t>
      </w:r>
      <w:r w:rsidRPr="000507BF">
        <w:rPr>
          <w:rFonts w:eastAsia="Arial Unicode MS" w:cs="Tahoma"/>
          <w:sz w:val="28"/>
          <w:szCs w:val="28"/>
        </w:rPr>
        <w:t xml:space="preserve"> сельское поселение на расчетный срок составит </w:t>
      </w:r>
      <w:r>
        <w:rPr>
          <w:rFonts w:eastAsia="Arial Unicode MS" w:cs="Tahoma"/>
          <w:sz w:val="28"/>
          <w:szCs w:val="28"/>
        </w:rPr>
        <w:t>8 971</w:t>
      </w:r>
      <w:r w:rsidRPr="000507BF">
        <w:rPr>
          <w:rFonts w:eastAsia="Arial Unicode MS" w:cs="Tahoma"/>
          <w:sz w:val="28"/>
          <w:szCs w:val="28"/>
        </w:rPr>
        <w:t xml:space="preserve"> человек (прирост </w:t>
      </w:r>
      <w:r>
        <w:rPr>
          <w:rFonts w:eastAsia="Arial Unicode MS" w:cs="Tahoma"/>
          <w:sz w:val="28"/>
          <w:szCs w:val="28"/>
        </w:rPr>
        <w:t>1413</w:t>
      </w:r>
      <w:r w:rsidRPr="000507BF">
        <w:rPr>
          <w:rFonts w:eastAsia="Arial Unicode MS" w:cs="Tahoma"/>
          <w:sz w:val="28"/>
          <w:szCs w:val="28"/>
        </w:rPr>
        <w:t xml:space="preserve"> человек, в т.ч</w:t>
      </w:r>
      <w:r w:rsidR="0059216C">
        <w:rPr>
          <w:rFonts w:eastAsia="Arial Unicode MS" w:cs="Tahoma"/>
          <w:sz w:val="28"/>
          <w:szCs w:val="28"/>
        </w:rPr>
        <w:t>.</w:t>
      </w:r>
      <w:r w:rsidRPr="000507BF">
        <w:rPr>
          <w:rFonts w:eastAsia="Arial Unicode MS" w:cs="Tahoma"/>
          <w:sz w:val="28"/>
          <w:szCs w:val="28"/>
        </w:rPr>
        <w:t xml:space="preserve"> на 1 очередь – </w:t>
      </w:r>
      <w:r>
        <w:rPr>
          <w:rFonts w:eastAsia="Arial Unicode MS" w:cs="Tahoma"/>
          <w:sz w:val="28"/>
          <w:szCs w:val="28"/>
        </w:rPr>
        <w:t>543</w:t>
      </w:r>
      <w:r w:rsidRPr="000507BF">
        <w:rPr>
          <w:rFonts w:eastAsia="Arial Unicode MS" w:cs="Tahoma"/>
          <w:sz w:val="28"/>
          <w:szCs w:val="28"/>
        </w:rPr>
        <w:t xml:space="preserve"> человек</w:t>
      </w:r>
      <w:r>
        <w:rPr>
          <w:rFonts w:eastAsia="Arial Unicode MS" w:cs="Tahoma"/>
          <w:sz w:val="28"/>
          <w:szCs w:val="28"/>
        </w:rPr>
        <w:t>а</w:t>
      </w:r>
      <w:r w:rsidRPr="000507BF">
        <w:rPr>
          <w:rFonts w:eastAsia="Arial Unicode MS" w:cs="Tahoma"/>
          <w:sz w:val="28"/>
          <w:szCs w:val="28"/>
        </w:rPr>
        <w:t>).</w:t>
      </w:r>
    </w:p>
    <w:p w:rsidR="00500B36" w:rsidRDefault="00500B36" w:rsidP="00500B36">
      <w:pPr>
        <w:widowControl w:val="0"/>
        <w:suppressAutoHyphens/>
        <w:ind w:firstLine="709"/>
        <w:jc w:val="both"/>
        <w:rPr>
          <w:rFonts w:eastAsia="Arial Unicode MS" w:cs="Tahoma"/>
          <w:sz w:val="28"/>
          <w:szCs w:val="28"/>
          <w:highlight w:val="green"/>
        </w:rPr>
      </w:pPr>
      <w:r w:rsidRPr="000507BF">
        <w:rPr>
          <w:rFonts w:eastAsia="Arial Unicode MS" w:cs="Tahoma"/>
          <w:sz w:val="28"/>
          <w:szCs w:val="28"/>
        </w:rPr>
        <w:t xml:space="preserve">В расчёте численности населения </w:t>
      </w:r>
      <w:r>
        <w:rPr>
          <w:rFonts w:eastAsia="Arial Unicode MS" w:cs="Tahoma"/>
          <w:sz w:val="28"/>
          <w:szCs w:val="28"/>
        </w:rPr>
        <w:t>Троицкого</w:t>
      </w:r>
      <w:r w:rsidRPr="000507BF">
        <w:rPr>
          <w:rFonts w:eastAsia="Arial Unicode MS" w:cs="Tahoma"/>
          <w:sz w:val="28"/>
          <w:szCs w:val="28"/>
        </w:rPr>
        <w:t xml:space="preserve"> сельского поселения и его населенных пунктов на долгосрочную перспективу заложены прогнозные параметры  202</w:t>
      </w:r>
      <w:r>
        <w:rPr>
          <w:rFonts w:eastAsia="Arial Unicode MS" w:cs="Tahoma"/>
          <w:sz w:val="28"/>
          <w:szCs w:val="28"/>
        </w:rPr>
        <w:t>9</w:t>
      </w:r>
      <w:r w:rsidRPr="000507BF">
        <w:rPr>
          <w:rFonts w:eastAsia="Arial Unicode MS" w:cs="Tahoma"/>
          <w:sz w:val="28"/>
          <w:szCs w:val="28"/>
        </w:rPr>
        <w:t xml:space="preserve"> г. Численность населения муниципального образования к 204</w:t>
      </w:r>
      <w:r>
        <w:rPr>
          <w:rFonts w:eastAsia="Arial Unicode MS" w:cs="Tahoma"/>
          <w:sz w:val="28"/>
          <w:szCs w:val="28"/>
        </w:rPr>
        <w:t>4</w:t>
      </w:r>
      <w:r w:rsidRPr="000507BF">
        <w:rPr>
          <w:rFonts w:eastAsia="Arial Unicode MS" w:cs="Tahoma"/>
          <w:sz w:val="28"/>
          <w:szCs w:val="28"/>
        </w:rPr>
        <w:t xml:space="preserve"> году </w:t>
      </w:r>
      <w:r>
        <w:rPr>
          <w:rFonts w:eastAsia="Arial Unicode MS" w:cs="Tahoma"/>
          <w:sz w:val="28"/>
          <w:szCs w:val="28"/>
        </w:rPr>
        <w:t>составит</w:t>
      </w:r>
      <w:r w:rsidRPr="000507BF">
        <w:rPr>
          <w:rFonts w:eastAsia="Arial Unicode MS" w:cs="Tahoma"/>
          <w:sz w:val="28"/>
          <w:szCs w:val="28"/>
        </w:rPr>
        <w:t xml:space="preserve"> </w:t>
      </w:r>
      <w:r>
        <w:rPr>
          <w:rFonts w:eastAsia="Arial Unicode MS" w:cs="Tahoma"/>
          <w:sz w:val="28"/>
          <w:szCs w:val="28"/>
        </w:rPr>
        <w:t>10 031</w:t>
      </w:r>
      <w:r w:rsidRPr="000507BF">
        <w:rPr>
          <w:rFonts w:eastAsia="Arial Unicode MS" w:cs="Tahoma"/>
          <w:sz w:val="28"/>
          <w:szCs w:val="28"/>
        </w:rPr>
        <w:t xml:space="preserve"> человек</w:t>
      </w:r>
      <w:r w:rsidRPr="000507BF">
        <w:rPr>
          <w:rFonts w:eastAsia="Arial Unicode MS" w:cs="Tahoma"/>
          <w:color w:val="548DD4"/>
          <w:sz w:val="28"/>
          <w:szCs w:val="28"/>
        </w:rPr>
        <w:t>.</w:t>
      </w:r>
    </w:p>
    <w:p w:rsidR="00500B36" w:rsidRPr="00307256" w:rsidRDefault="00500B36" w:rsidP="00500B36">
      <w:pPr>
        <w:ind w:firstLine="709"/>
        <w:jc w:val="both"/>
        <w:outlineLvl w:val="0"/>
        <w:rPr>
          <w:sz w:val="28"/>
          <w:szCs w:val="28"/>
          <w:highlight w:val="green"/>
        </w:rPr>
      </w:pPr>
      <w:r w:rsidRPr="007F1978">
        <w:rPr>
          <w:sz w:val="28"/>
          <w:szCs w:val="28"/>
        </w:rPr>
        <w:t xml:space="preserve">Возрастная структура населения представлена в </w:t>
      </w:r>
      <w:r w:rsidRPr="00B0735B">
        <w:rPr>
          <w:sz w:val="28"/>
          <w:szCs w:val="28"/>
        </w:rPr>
        <w:t>таблице 1</w:t>
      </w:r>
      <w:r w:rsidR="00B0735B">
        <w:rPr>
          <w:sz w:val="28"/>
          <w:szCs w:val="28"/>
        </w:rPr>
        <w:t>2</w:t>
      </w:r>
      <w:r w:rsidRPr="00B0735B">
        <w:rPr>
          <w:sz w:val="28"/>
          <w:szCs w:val="28"/>
        </w:rPr>
        <w:t>.</w:t>
      </w:r>
    </w:p>
    <w:p w:rsidR="00500B36" w:rsidRPr="00307256" w:rsidRDefault="00500B36" w:rsidP="00500B36">
      <w:pPr>
        <w:ind w:firstLine="709"/>
        <w:jc w:val="right"/>
        <w:outlineLvl w:val="0"/>
        <w:rPr>
          <w:sz w:val="28"/>
          <w:szCs w:val="28"/>
          <w:highlight w:val="green"/>
        </w:rPr>
      </w:pPr>
    </w:p>
    <w:p w:rsidR="00500B36" w:rsidRPr="00011CA9" w:rsidRDefault="00500B36" w:rsidP="00011CA9">
      <w:pPr>
        <w:spacing w:after="120"/>
        <w:ind w:firstLine="709"/>
        <w:jc w:val="right"/>
        <w:outlineLvl w:val="0"/>
        <w:rPr>
          <w:sz w:val="28"/>
          <w:szCs w:val="28"/>
          <w:highlight w:val="yellow"/>
        </w:rPr>
      </w:pPr>
      <w:r w:rsidRPr="00011CA9">
        <w:rPr>
          <w:sz w:val="28"/>
          <w:szCs w:val="28"/>
        </w:rPr>
        <w:t xml:space="preserve">Таблица </w:t>
      </w:r>
      <w:r w:rsidR="00B0735B">
        <w:rPr>
          <w:sz w:val="28"/>
          <w:szCs w:val="28"/>
        </w:rPr>
        <w:t>12</w:t>
      </w:r>
    </w:p>
    <w:tbl>
      <w:tblPr>
        <w:tblW w:w="9781" w:type="dxa"/>
        <w:tblInd w:w="108" w:type="dxa"/>
        <w:tblLayout w:type="fixed"/>
        <w:tblLook w:val="04A0"/>
      </w:tblPr>
      <w:tblGrid>
        <w:gridCol w:w="4395"/>
        <w:gridCol w:w="850"/>
        <w:gridCol w:w="851"/>
        <w:gridCol w:w="992"/>
        <w:gridCol w:w="850"/>
        <w:gridCol w:w="993"/>
        <w:gridCol w:w="850"/>
      </w:tblGrid>
      <w:tr w:rsidR="00500B36" w:rsidRPr="00011CA9">
        <w:trPr>
          <w:trHeight w:val="660"/>
          <w:tblHeader/>
        </w:trPr>
        <w:tc>
          <w:tcPr>
            <w:tcW w:w="4395" w:type="dxa"/>
            <w:vMerge w:val="restart"/>
            <w:tcBorders>
              <w:top w:val="single" w:sz="4" w:space="0" w:color="auto"/>
              <w:left w:val="single" w:sz="4" w:space="0" w:color="auto"/>
              <w:right w:val="single" w:sz="4" w:space="0" w:color="auto"/>
            </w:tcBorders>
            <w:shd w:val="clear" w:color="auto" w:fill="auto"/>
            <w:vAlign w:val="center"/>
          </w:tcPr>
          <w:p w:rsidR="00500B36" w:rsidRPr="00011CA9" w:rsidRDefault="00500B36" w:rsidP="005E1A05">
            <w:pPr>
              <w:jc w:val="center"/>
              <w:rPr>
                <w:b/>
                <w:sz w:val="24"/>
                <w:szCs w:val="24"/>
              </w:rPr>
            </w:pPr>
            <w:r w:rsidRPr="00011CA9">
              <w:rPr>
                <w:b/>
                <w:sz w:val="24"/>
                <w:szCs w:val="24"/>
              </w:rPr>
              <w:t>Возрастные категории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tcPr>
          <w:p w:rsidR="00011CA9" w:rsidRDefault="00500B36" w:rsidP="005E1A05">
            <w:pPr>
              <w:jc w:val="center"/>
              <w:rPr>
                <w:b/>
                <w:sz w:val="24"/>
                <w:szCs w:val="24"/>
              </w:rPr>
            </w:pPr>
            <w:r w:rsidRPr="00011CA9">
              <w:rPr>
                <w:b/>
                <w:sz w:val="24"/>
                <w:szCs w:val="24"/>
              </w:rPr>
              <w:t xml:space="preserve">Базовый </w:t>
            </w:r>
          </w:p>
          <w:p w:rsidR="00500B36" w:rsidRPr="00011CA9" w:rsidRDefault="00500B36" w:rsidP="005E1A05">
            <w:pPr>
              <w:jc w:val="center"/>
              <w:rPr>
                <w:b/>
                <w:sz w:val="24"/>
                <w:szCs w:val="24"/>
              </w:rPr>
            </w:pPr>
            <w:r w:rsidRPr="00011CA9">
              <w:rPr>
                <w:b/>
                <w:sz w:val="24"/>
                <w:szCs w:val="24"/>
              </w:rPr>
              <w:t xml:space="preserve">период </w:t>
            </w:r>
          </w:p>
          <w:p w:rsidR="00500B36" w:rsidRPr="00011CA9" w:rsidRDefault="00500B36" w:rsidP="005E1A05">
            <w:pPr>
              <w:jc w:val="center"/>
              <w:rPr>
                <w:b/>
                <w:sz w:val="24"/>
                <w:szCs w:val="24"/>
              </w:rPr>
            </w:pPr>
            <w:r w:rsidRPr="00011CA9">
              <w:rPr>
                <w:b/>
                <w:sz w:val="24"/>
                <w:szCs w:val="24"/>
              </w:rPr>
              <w:t>(2008 г.)</w:t>
            </w:r>
          </w:p>
        </w:tc>
        <w:tc>
          <w:tcPr>
            <w:tcW w:w="1842" w:type="dxa"/>
            <w:gridSpan w:val="2"/>
            <w:tcBorders>
              <w:top w:val="single" w:sz="4" w:space="0" w:color="auto"/>
              <w:left w:val="nil"/>
              <w:bottom w:val="single" w:sz="4" w:space="0" w:color="auto"/>
              <w:right w:val="single" w:sz="4" w:space="0" w:color="000000"/>
            </w:tcBorders>
            <w:shd w:val="clear" w:color="auto" w:fill="auto"/>
            <w:vAlign w:val="center"/>
          </w:tcPr>
          <w:p w:rsidR="00011CA9" w:rsidRDefault="00500B36" w:rsidP="00011CA9">
            <w:pPr>
              <w:ind w:left="-108" w:right="-93"/>
              <w:jc w:val="center"/>
              <w:rPr>
                <w:b/>
                <w:sz w:val="24"/>
                <w:szCs w:val="24"/>
              </w:rPr>
            </w:pPr>
            <w:r w:rsidRPr="00011CA9">
              <w:rPr>
                <w:b/>
                <w:sz w:val="24"/>
                <w:szCs w:val="24"/>
              </w:rPr>
              <w:t xml:space="preserve">Первая </w:t>
            </w:r>
          </w:p>
          <w:p w:rsidR="00500B36" w:rsidRPr="00011CA9" w:rsidRDefault="00500B36" w:rsidP="00011CA9">
            <w:pPr>
              <w:ind w:left="-108" w:right="-93"/>
              <w:jc w:val="center"/>
              <w:rPr>
                <w:b/>
                <w:sz w:val="24"/>
                <w:szCs w:val="24"/>
              </w:rPr>
            </w:pPr>
            <w:r w:rsidRPr="00011CA9">
              <w:rPr>
                <w:b/>
                <w:sz w:val="24"/>
                <w:szCs w:val="24"/>
              </w:rPr>
              <w:t>очередь</w:t>
            </w:r>
          </w:p>
          <w:p w:rsidR="00500B36" w:rsidRPr="00011CA9" w:rsidRDefault="00500B36" w:rsidP="00011CA9">
            <w:pPr>
              <w:ind w:left="-108" w:right="-93"/>
              <w:jc w:val="center"/>
              <w:rPr>
                <w:b/>
                <w:sz w:val="24"/>
                <w:szCs w:val="24"/>
              </w:rPr>
            </w:pPr>
            <w:r w:rsidRPr="00011CA9">
              <w:rPr>
                <w:b/>
                <w:sz w:val="24"/>
                <w:szCs w:val="24"/>
              </w:rPr>
              <w:t>(2019 год)</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500B36" w:rsidRPr="00011CA9" w:rsidRDefault="00500B36" w:rsidP="005E1A05">
            <w:pPr>
              <w:jc w:val="center"/>
              <w:rPr>
                <w:b/>
                <w:sz w:val="24"/>
                <w:szCs w:val="24"/>
              </w:rPr>
            </w:pPr>
            <w:r w:rsidRPr="00011CA9">
              <w:rPr>
                <w:b/>
                <w:sz w:val="24"/>
                <w:szCs w:val="24"/>
              </w:rPr>
              <w:t>Расчетный срок</w:t>
            </w:r>
          </w:p>
          <w:p w:rsidR="00500B36" w:rsidRPr="00011CA9" w:rsidRDefault="00500B36" w:rsidP="005E1A05">
            <w:pPr>
              <w:jc w:val="center"/>
              <w:rPr>
                <w:b/>
                <w:sz w:val="24"/>
                <w:szCs w:val="24"/>
              </w:rPr>
            </w:pPr>
            <w:r w:rsidRPr="00011CA9">
              <w:rPr>
                <w:b/>
                <w:sz w:val="24"/>
                <w:szCs w:val="24"/>
              </w:rPr>
              <w:t>(2029 год)</w:t>
            </w:r>
          </w:p>
        </w:tc>
      </w:tr>
      <w:tr w:rsidR="00500B36" w:rsidRPr="00011CA9">
        <w:trPr>
          <w:trHeight w:val="315"/>
          <w:tblHeader/>
        </w:trPr>
        <w:tc>
          <w:tcPr>
            <w:tcW w:w="4395" w:type="dxa"/>
            <w:vMerge/>
            <w:tcBorders>
              <w:left w:val="single" w:sz="4" w:space="0" w:color="auto"/>
              <w:bottom w:val="single" w:sz="4" w:space="0" w:color="auto"/>
              <w:right w:val="single" w:sz="4" w:space="0" w:color="auto"/>
            </w:tcBorders>
            <w:shd w:val="clear" w:color="auto" w:fill="auto"/>
            <w:vAlign w:val="center"/>
          </w:tcPr>
          <w:p w:rsidR="00500B36" w:rsidRPr="00011CA9" w:rsidRDefault="00500B36" w:rsidP="005E1A05">
            <w:pPr>
              <w:jc w:val="center"/>
              <w:rPr>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00B36" w:rsidRPr="00011CA9" w:rsidRDefault="00500B36" w:rsidP="005E1A05">
            <w:pPr>
              <w:jc w:val="center"/>
              <w:rPr>
                <w:b/>
                <w:sz w:val="24"/>
                <w:szCs w:val="24"/>
              </w:rPr>
            </w:pPr>
            <w:r w:rsidRPr="00011CA9">
              <w:rPr>
                <w:b/>
                <w:sz w:val="24"/>
                <w:szCs w:val="24"/>
              </w:rPr>
              <w:t>чел.</w:t>
            </w:r>
          </w:p>
        </w:tc>
        <w:tc>
          <w:tcPr>
            <w:tcW w:w="851" w:type="dxa"/>
            <w:tcBorders>
              <w:top w:val="single" w:sz="4" w:space="0" w:color="auto"/>
              <w:left w:val="nil"/>
              <w:bottom w:val="single" w:sz="4" w:space="0" w:color="auto"/>
              <w:right w:val="single" w:sz="4" w:space="0" w:color="auto"/>
            </w:tcBorders>
            <w:shd w:val="clear" w:color="auto" w:fill="auto"/>
            <w:vAlign w:val="center"/>
          </w:tcPr>
          <w:p w:rsidR="00500B36" w:rsidRPr="00011CA9" w:rsidRDefault="00500B36" w:rsidP="005E1A05">
            <w:pPr>
              <w:jc w:val="center"/>
              <w:rPr>
                <w:b/>
                <w:sz w:val="24"/>
                <w:szCs w:val="24"/>
              </w:rPr>
            </w:pPr>
            <w:r w:rsidRPr="00011CA9">
              <w:rPr>
                <w:b/>
                <w:sz w:val="24"/>
                <w:szCs w:val="24"/>
              </w:rPr>
              <w:t>%</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500B36" w:rsidRPr="00011CA9" w:rsidRDefault="00500B36" w:rsidP="005E1A05">
            <w:pPr>
              <w:jc w:val="center"/>
              <w:rPr>
                <w:b/>
                <w:sz w:val="24"/>
                <w:szCs w:val="24"/>
              </w:rPr>
            </w:pPr>
            <w:r w:rsidRPr="00011CA9">
              <w:rPr>
                <w:b/>
                <w:sz w:val="24"/>
                <w:szCs w:val="24"/>
              </w:rPr>
              <w:t>чел.</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00B36" w:rsidRPr="00011CA9" w:rsidRDefault="00500B36" w:rsidP="005E1A05">
            <w:pPr>
              <w:jc w:val="center"/>
              <w:rPr>
                <w:b/>
                <w:sz w:val="24"/>
                <w:szCs w:val="24"/>
              </w:rPr>
            </w:pPr>
            <w:r w:rsidRPr="00011CA9">
              <w:rPr>
                <w:b/>
                <w:sz w:val="24"/>
                <w:szCs w:val="24"/>
              </w:rPr>
              <w:t>%</w:t>
            </w:r>
          </w:p>
        </w:tc>
        <w:tc>
          <w:tcPr>
            <w:tcW w:w="993" w:type="dxa"/>
            <w:tcBorders>
              <w:top w:val="single" w:sz="4" w:space="0" w:color="auto"/>
              <w:left w:val="nil"/>
              <w:bottom w:val="single" w:sz="4" w:space="0" w:color="auto"/>
              <w:right w:val="single" w:sz="4" w:space="0" w:color="000000"/>
            </w:tcBorders>
            <w:shd w:val="clear" w:color="auto" w:fill="auto"/>
            <w:vAlign w:val="center"/>
          </w:tcPr>
          <w:p w:rsidR="00500B36" w:rsidRPr="00011CA9" w:rsidRDefault="00500B36" w:rsidP="005E1A05">
            <w:pPr>
              <w:jc w:val="center"/>
              <w:rPr>
                <w:b/>
                <w:sz w:val="24"/>
                <w:szCs w:val="24"/>
              </w:rPr>
            </w:pPr>
            <w:r w:rsidRPr="00011CA9">
              <w:rPr>
                <w:b/>
                <w:sz w:val="24"/>
                <w:szCs w:val="24"/>
              </w:rPr>
              <w:t>чел.</w:t>
            </w:r>
          </w:p>
        </w:tc>
        <w:tc>
          <w:tcPr>
            <w:tcW w:w="850" w:type="dxa"/>
            <w:tcBorders>
              <w:top w:val="single" w:sz="4" w:space="0" w:color="auto"/>
              <w:left w:val="nil"/>
              <w:bottom w:val="single" w:sz="4" w:space="0" w:color="auto"/>
              <w:right w:val="single" w:sz="4" w:space="0" w:color="000000"/>
            </w:tcBorders>
            <w:shd w:val="clear" w:color="auto" w:fill="auto"/>
            <w:vAlign w:val="center"/>
          </w:tcPr>
          <w:p w:rsidR="00500B36" w:rsidRPr="00011CA9" w:rsidRDefault="00500B36" w:rsidP="005E1A05">
            <w:pPr>
              <w:jc w:val="center"/>
              <w:rPr>
                <w:b/>
                <w:sz w:val="24"/>
                <w:szCs w:val="24"/>
              </w:rPr>
            </w:pPr>
            <w:r w:rsidRPr="00011CA9">
              <w:rPr>
                <w:b/>
                <w:sz w:val="24"/>
                <w:szCs w:val="24"/>
              </w:rPr>
              <w:t>%</w:t>
            </w:r>
          </w:p>
        </w:tc>
      </w:tr>
      <w:tr w:rsidR="00500B36" w:rsidRPr="000D4CE5">
        <w:trPr>
          <w:trHeight w:val="430"/>
        </w:trPr>
        <w:tc>
          <w:tcPr>
            <w:tcW w:w="4395" w:type="dxa"/>
            <w:tcBorders>
              <w:top w:val="nil"/>
              <w:left w:val="single" w:sz="4" w:space="0" w:color="auto"/>
              <w:bottom w:val="single" w:sz="4" w:space="0" w:color="auto"/>
              <w:right w:val="single" w:sz="4" w:space="0" w:color="auto"/>
            </w:tcBorders>
            <w:shd w:val="clear" w:color="auto" w:fill="auto"/>
            <w:vAlign w:val="center"/>
          </w:tcPr>
          <w:p w:rsidR="00500B36" w:rsidRPr="000D4CE5" w:rsidRDefault="00500B36" w:rsidP="005E1A05">
            <w:pPr>
              <w:rPr>
                <w:sz w:val="28"/>
                <w:szCs w:val="28"/>
              </w:rPr>
            </w:pPr>
            <w:r w:rsidRPr="000D4CE5">
              <w:rPr>
                <w:sz w:val="28"/>
                <w:szCs w:val="28"/>
              </w:rPr>
              <w:t>Население, всего</w:t>
            </w:r>
          </w:p>
        </w:tc>
        <w:tc>
          <w:tcPr>
            <w:tcW w:w="850"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right"/>
              <w:rPr>
                <w:bCs/>
                <w:sz w:val="28"/>
                <w:szCs w:val="28"/>
              </w:rPr>
            </w:pPr>
            <w:r w:rsidRPr="000D4CE5">
              <w:rPr>
                <w:bCs/>
                <w:sz w:val="28"/>
                <w:szCs w:val="28"/>
              </w:rPr>
              <w:t>7558</w:t>
            </w:r>
          </w:p>
        </w:tc>
        <w:tc>
          <w:tcPr>
            <w:tcW w:w="851"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right"/>
              <w:rPr>
                <w:bCs/>
                <w:sz w:val="28"/>
                <w:szCs w:val="28"/>
              </w:rPr>
            </w:pPr>
            <w:r>
              <w:rPr>
                <w:bCs/>
                <w:sz w:val="28"/>
                <w:szCs w:val="28"/>
              </w:rPr>
              <w:t>100</w:t>
            </w:r>
          </w:p>
        </w:tc>
        <w:tc>
          <w:tcPr>
            <w:tcW w:w="992"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right"/>
              <w:rPr>
                <w:bCs/>
                <w:sz w:val="28"/>
                <w:szCs w:val="28"/>
              </w:rPr>
            </w:pPr>
            <w:r w:rsidRPr="000D4CE5">
              <w:rPr>
                <w:bCs/>
                <w:sz w:val="28"/>
                <w:szCs w:val="28"/>
              </w:rPr>
              <w:t>8101</w:t>
            </w:r>
          </w:p>
        </w:tc>
        <w:tc>
          <w:tcPr>
            <w:tcW w:w="850"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right"/>
              <w:rPr>
                <w:bCs/>
                <w:sz w:val="28"/>
                <w:szCs w:val="28"/>
              </w:rPr>
            </w:pPr>
            <w:r>
              <w:rPr>
                <w:bCs/>
                <w:sz w:val="28"/>
                <w:szCs w:val="28"/>
              </w:rPr>
              <w:t>100</w:t>
            </w:r>
          </w:p>
        </w:tc>
        <w:tc>
          <w:tcPr>
            <w:tcW w:w="993"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right"/>
              <w:rPr>
                <w:bCs/>
                <w:sz w:val="28"/>
                <w:szCs w:val="28"/>
              </w:rPr>
            </w:pPr>
            <w:r w:rsidRPr="000D4CE5">
              <w:rPr>
                <w:bCs/>
                <w:sz w:val="28"/>
                <w:szCs w:val="28"/>
              </w:rPr>
              <w:t>8971</w:t>
            </w:r>
          </w:p>
        </w:tc>
        <w:tc>
          <w:tcPr>
            <w:tcW w:w="850" w:type="dxa"/>
            <w:tcBorders>
              <w:top w:val="nil"/>
              <w:left w:val="nil"/>
              <w:bottom w:val="single" w:sz="4" w:space="0" w:color="auto"/>
              <w:right w:val="single" w:sz="4" w:space="0" w:color="auto"/>
            </w:tcBorders>
            <w:shd w:val="clear" w:color="auto" w:fill="auto"/>
            <w:vAlign w:val="bottom"/>
          </w:tcPr>
          <w:p w:rsidR="00500B36" w:rsidRPr="000D4CE5" w:rsidRDefault="00500B36" w:rsidP="005E1A05">
            <w:pPr>
              <w:jc w:val="center"/>
              <w:rPr>
                <w:bCs/>
                <w:sz w:val="28"/>
                <w:szCs w:val="28"/>
              </w:rPr>
            </w:pPr>
            <w:r>
              <w:rPr>
                <w:bCs/>
                <w:sz w:val="28"/>
                <w:szCs w:val="28"/>
              </w:rPr>
              <w:t>100</w:t>
            </w:r>
          </w:p>
        </w:tc>
      </w:tr>
      <w:tr w:rsidR="00500B36" w:rsidRPr="000D4CE5">
        <w:trPr>
          <w:trHeight w:val="422"/>
        </w:trPr>
        <w:tc>
          <w:tcPr>
            <w:tcW w:w="4395" w:type="dxa"/>
            <w:tcBorders>
              <w:top w:val="nil"/>
              <w:left w:val="single" w:sz="4" w:space="0" w:color="auto"/>
              <w:bottom w:val="single" w:sz="4" w:space="0" w:color="auto"/>
              <w:right w:val="single" w:sz="4" w:space="0" w:color="auto"/>
            </w:tcBorders>
            <w:shd w:val="clear" w:color="auto" w:fill="auto"/>
            <w:vAlign w:val="center"/>
          </w:tcPr>
          <w:p w:rsidR="00500B36" w:rsidRPr="000D4CE5" w:rsidRDefault="00500B36" w:rsidP="005E1A05">
            <w:pPr>
              <w:rPr>
                <w:sz w:val="28"/>
                <w:szCs w:val="28"/>
              </w:rPr>
            </w:pPr>
            <w:r w:rsidRPr="000D4CE5">
              <w:rPr>
                <w:sz w:val="28"/>
                <w:szCs w:val="28"/>
              </w:rPr>
              <w:t>в том числе</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c>
          <w:tcPr>
            <w:tcW w:w="851"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c>
          <w:tcPr>
            <w:tcW w:w="992"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c>
          <w:tcPr>
            <w:tcW w:w="993"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p>
        </w:tc>
      </w:tr>
      <w:tr w:rsidR="00500B36" w:rsidRPr="000D4CE5">
        <w:trPr>
          <w:trHeight w:val="400"/>
        </w:trPr>
        <w:tc>
          <w:tcPr>
            <w:tcW w:w="4395" w:type="dxa"/>
            <w:tcBorders>
              <w:top w:val="nil"/>
              <w:left w:val="single" w:sz="4" w:space="0" w:color="auto"/>
              <w:bottom w:val="single" w:sz="4" w:space="0" w:color="auto"/>
              <w:right w:val="single" w:sz="4" w:space="0" w:color="auto"/>
            </w:tcBorders>
            <w:shd w:val="clear" w:color="auto" w:fill="auto"/>
            <w:vAlign w:val="center"/>
          </w:tcPr>
          <w:p w:rsidR="00500B36" w:rsidRPr="000D4CE5" w:rsidRDefault="00500B36" w:rsidP="005E1A05">
            <w:pPr>
              <w:rPr>
                <w:sz w:val="28"/>
                <w:szCs w:val="28"/>
              </w:rPr>
            </w:pPr>
            <w:r w:rsidRPr="000D4CE5">
              <w:rPr>
                <w:sz w:val="28"/>
                <w:szCs w:val="28"/>
              </w:rPr>
              <w:t>моложе трудоспособного возраста</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1342</w:t>
            </w:r>
          </w:p>
        </w:tc>
        <w:tc>
          <w:tcPr>
            <w:tcW w:w="851"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17,7</w:t>
            </w:r>
          </w:p>
        </w:tc>
        <w:tc>
          <w:tcPr>
            <w:tcW w:w="992"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1377</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17,0</w:t>
            </w:r>
          </w:p>
        </w:tc>
        <w:tc>
          <w:tcPr>
            <w:tcW w:w="993"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1611</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r w:rsidRPr="000D4CE5">
              <w:rPr>
                <w:sz w:val="28"/>
                <w:szCs w:val="28"/>
              </w:rPr>
              <w:t>18,0</w:t>
            </w:r>
          </w:p>
        </w:tc>
      </w:tr>
      <w:tr w:rsidR="00500B36" w:rsidRPr="000D4CE5">
        <w:trPr>
          <w:trHeight w:val="433"/>
        </w:trPr>
        <w:tc>
          <w:tcPr>
            <w:tcW w:w="4395" w:type="dxa"/>
            <w:tcBorders>
              <w:top w:val="nil"/>
              <w:left w:val="single" w:sz="4" w:space="0" w:color="auto"/>
              <w:bottom w:val="single" w:sz="4" w:space="0" w:color="auto"/>
              <w:right w:val="single" w:sz="4" w:space="0" w:color="auto"/>
            </w:tcBorders>
            <w:shd w:val="clear" w:color="auto" w:fill="auto"/>
            <w:vAlign w:val="center"/>
          </w:tcPr>
          <w:p w:rsidR="00500B36" w:rsidRPr="000D4CE5" w:rsidRDefault="00500B36" w:rsidP="005E1A05">
            <w:pPr>
              <w:rPr>
                <w:sz w:val="28"/>
                <w:szCs w:val="28"/>
              </w:rPr>
            </w:pPr>
            <w:r w:rsidRPr="000D4CE5">
              <w:rPr>
                <w:sz w:val="28"/>
                <w:szCs w:val="28"/>
              </w:rPr>
              <w:t>в трудоспособном возрасте</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4533</w:t>
            </w:r>
          </w:p>
        </w:tc>
        <w:tc>
          <w:tcPr>
            <w:tcW w:w="851"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60,0</w:t>
            </w:r>
          </w:p>
        </w:tc>
        <w:tc>
          <w:tcPr>
            <w:tcW w:w="992"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4739</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58,5</w:t>
            </w:r>
          </w:p>
        </w:tc>
        <w:tc>
          <w:tcPr>
            <w:tcW w:w="993"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5070</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r w:rsidRPr="000D4CE5">
              <w:rPr>
                <w:sz w:val="28"/>
                <w:szCs w:val="28"/>
              </w:rPr>
              <w:t>56,5</w:t>
            </w:r>
          </w:p>
        </w:tc>
      </w:tr>
      <w:tr w:rsidR="00500B36" w:rsidRPr="00307256">
        <w:trPr>
          <w:trHeight w:val="398"/>
        </w:trPr>
        <w:tc>
          <w:tcPr>
            <w:tcW w:w="4395" w:type="dxa"/>
            <w:tcBorders>
              <w:top w:val="nil"/>
              <w:left w:val="single" w:sz="4" w:space="0" w:color="auto"/>
              <w:bottom w:val="single" w:sz="4" w:space="0" w:color="auto"/>
              <w:right w:val="single" w:sz="4" w:space="0" w:color="auto"/>
            </w:tcBorders>
            <w:shd w:val="clear" w:color="auto" w:fill="auto"/>
            <w:vAlign w:val="center"/>
          </w:tcPr>
          <w:p w:rsidR="00500B36" w:rsidRPr="000D4CE5" w:rsidRDefault="00500B36" w:rsidP="005E1A05">
            <w:pPr>
              <w:rPr>
                <w:sz w:val="28"/>
                <w:szCs w:val="28"/>
              </w:rPr>
            </w:pPr>
            <w:r w:rsidRPr="000D4CE5">
              <w:rPr>
                <w:sz w:val="28"/>
                <w:szCs w:val="28"/>
              </w:rPr>
              <w:t>старше трудоспособного возраста</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1683</w:t>
            </w:r>
          </w:p>
        </w:tc>
        <w:tc>
          <w:tcPr>
            <w:tcW w:w="851"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22,3</w:t>
            </w:r>
          </w:p>
        </w:tc>
        <w:tc>
          <w:tcPr>
            <w:tcW w:w="992"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1985</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24,5</w:t>
            </w:r>
          </w:p>
        </w:tc>
        <w:tc>
          <w:tcPr>
            <w:tcW w:w="993"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right"/>
              <w:rPr>
                <w:sz w:val="28"/>
                <w:szCs w:val="28"/>
              </w:rPr>
            </w:pPr>
            <w:r w:rsidRPr="000D4CE5">
              <w:rPr>
                <w:sz w:val="28"/>
                <w:szCs w:val="28"/>
              </w:rPr>
              <w:t>2290</w:t>
            </w:r>
          </w:p>
        </w:tc>
        <w:tc>
          <w:tcPr>
            <w:tcW w:w="850" w:type="dxa"/>
            <w:tcBorders>
              <w:top w:val="nil"/>
              <w:left w:val="nil"/>
              <w:bottom w:val="single" w:sz="4" w:space="0" w:color="auto"/>
              <w:right w:val="single" w:sz="4" w:space="0" w:color="auto"/>
            </w:tcBorders>
            <w:shd w:val="clear" w:color="auto" w:fill="auto"/>
            <w:vAlign w:val="center"/>
          </w:tcPr>
          <w:p w:rsidR="00500B36" w:rsidRPr="000D4CE5" w:rsidRDefault="00500B36" w:rsidP="005E1A05">
            <w:pPr>
              <w:jc w:val="center"/>
              <w:rPr>
                <w:sz w:val="28"/>
                <w:szCs w:val="28"/>
              </w:rPr>
            </w:pPr>
            <w:r w:rsidRPr="000D4CE5">
              <w:rPr>
                <w:sz w:val="28"/>
                <w:szCs w:val="28"/>
              </w:rPr>
              <w:t>25,5</w:t>
            </w:r>
          </w:p>
        </w:tc>
      </w:tr>
    </w:tbl>
    <w:p w:rsidR="00500B36" w:rsidRPr="00307256" w:rsidRDefault="00500B36" w:rsidP="00500B36">
      <w:pPr>
        <w:ind w:firstLine="709"/>
        <w:jc w:val="both"/>
        <w:outlineLvl w:val="0"/>
        <w:rPr>
          <w:sz w:val="28"/>
          <w:szCs w:val="28"/>
          <w:highlight w:val="green"/>
        </w:rPr>
      </w:pPr>
    </w:p>
    <w:p w:rsidR="00500B36" w:rsidRPr="00CC32D6" w:rsidRDefault="00500B36" w:rsidP="00500B36">
      <w:pPr>
        <w:widowControl w:val="0"/>
        <w:suppressAutoHyphens/>
        <w:ind w:firstLine="709"/>
        <w:jc w:val="both"/>
        <w:rPr>
          <w:rFonts w:eastAsia="Arial Unicode MS" w:cs="Tahoma"/>
          <w:sz w:val="28"/>
          <w:szCs w:val="28"/>
        </w:rPr>
      </w:pPr>
      <w:r w:rsidRPr="00EB7282">
        <w:rPr>
          <w:bCs/>
          <w:sz w:val="28"/>
          <w:szCs w:val="28"/>
        </w:rPr>
        <w:t>Прогноз возрастного состава численности населения указывает на дальнейшее снижение</w:t>
      </w:r>
      <w:r>
        <w:rPr>
          <w:bCs/>
          <w:sz w:val="28"/>
          <w:szCs w:val="28"/>
        </w:rPr>
        <w:t xml:space="preserve"> численности населения в трудоспособном возрасте. </w:t>
      </w:r>
      <w:r w:rsidRPr="00CC32D6">
        <w:rPr>
          <w:sz w:val="28"/>
          <w:szCs w:val="28"/>
        </w:rPr>
        <w:t xml:space="preserve">К расчетному сроку сохранится регрессивная возрастная структура населения, для которой характерно преобладание населения в возрасте старше трудоспособного (25,5 %) над долей населения моложе трудоспособного возраста (18,0 %). Таким образом, дальнейшее развитие получит процесс демографического старения населения. </w:t>
      </w:r>
    </w:p>
    <w:p w:rsidR="00500B36" w:rsidRPr="00CC32D6" w:rsidRDefault="00500B36" w:rsidP="00500B36">
      <w:pPr>
        <w:widowControl w:val="0"/>
        <w:suppressAutoHyphens/>
        <w:ind w:firstLine="709"/>
        <w:jc w:val="both"/>
        <w:rPr>
          <w:rFonts w:eastAsia="Arial Unicode MS" w:cs="Tahoma"/>
          <w:sz w:val="28"/>
          <w:szCs w:val="28"/>
        </w:rPr>
      </w:pPr>
      <w:r w:rsidRPr="00CC32D6">
        <w:rPr>
          <w:rFonts w:eastAsia="Arial Unicode MS" w:cs="Tahoma"/>
          <w:sz w:val="28"/>
          <w:szCs w:val="28"/>
        </w:rPr>
        <w:t>Для достижения заложенных при расчете параметров д</w:t>
      </w:r>
      <w:r>
        <w:rPr>
          <w:rFonts w:eastAsia="Arial Unicode MS" w:cs="Tahoma"/>
          <w:sz w:val="28"/>
          <w:szCs w:val="28"/>
        </w:rPr>
        <w:t>емографического роста необходимо проведение</w:t>
      </w:r>
      <w:r w:rsidRPr="00CC32D6">
        <w:rPr>
          <w:rFonts w:eastAsia="Arial Unicode MS" w:cs="Tahoma"/>
          <w:sz w:val="28"/>
          <w:szCs w:val="28"/>
        </w:rPr>
        <w:t>:</w:t>
      </w:r>
    </w:p>
    <w:p w:rsidR="00500B36" w:rsidRPr="00CC32D6" w:rsidRDefault="00500B36" w:rsidP="00500B36">
      <w:pPr>
        <w:widowControl w:val="0"/>
        <w:suppressAutoHyphens/>
        <w:ind w:firstLine="709"/>
        <w:jc w:val="both"/>
        <w:rPr>
          <w:rFonts w:eastAsia="Arial Unicode MS" w:cs="Tahoma"/>
          <w:sz w:val="28"/>
          <w:szCs w:val="28"/>
        </w:rPr>
      </w:pPr>
      <w:r w:rsidRPr="00CC32D6">
        <w:rPr>
          <w:rFonts w:eastAsia="Arial Unicode MS" w:cs="Tahoma"/>
          <w:sz w:val="28"/>
          <w:szCs w:val="28"/>
        </w:rPr>
        <w:t>- комплексных мероприятий по повышению рождаемости и укреплени</w:t>
      </w:r>
      <w:r>
        <w:rPr>
          <w:rFonts w:eastAsia="Arial Unicode MS" w:cs="Tahoma"/>
          <w:sz w:val="28"/>
          <w:szCs w:val="28"/>
        </w:rPr>
        <w:t>ю института семьи,</w:t>
      </w:r>
      <w:r w:rsidRPr="00CC32D6">
        <w:rPr>
          <w:rFonts w:eastAsia="Arial Unicode MS" w:cs="Tahoma"/>
          <w:sz w:val="28"/>
          <w:szCs w:val="28"/>
        </w:rPr>
        <w:t xml:space="preserve"> улучшению здоровья и росту продолжительности жизни;</w:t>
      </w:r>
    </w:p>
    <w:p w:rsidR="00500B36" w:rsidRPr="00307256" w:rsidRDefault="00500B36" w:rsidP="00500B36">
      <w:pPr>
        <w:ind w:firstLine="709"/>
        <w:jc w:val="both"/>
        <w:rPr>
          <w:rFonts w:eastAsia="Arial Unicode MS" w:cs="Tahoma"/>
          <w:sz w:val="28"/>
          <w:szCs w:val="28"/>
          <w:highlight w:val="green"/>
        </w:rPr>
      </w:pPr>
      <w:r w:rsidRPr="00CC32D6">
        <w:rPr>
          <w:rFonts w:eastAsia="Arial Unicode MS" w:cs="Tahoma"/>
          <w:sz w:val="28"/>
          <w:szCs w:val="28"/>
        </w:rPr>
        <w:t>- комплексных мероприятий по обеспечению необходимого миграционн</w:t>
      </w:r>
      <w:r w:rsidRPr="00CC32D6">
        <w:rPr>
          <w:rFonts w:eastAsia="Arial Unicode MS" w:cs="Tahoma"/>
          <w:sz w:val="28"/>
          <w:szCs w:val="28"/>
        </w:rPr>
        <w:t>о</w:t>
      </w:r>
      <w:r w:rsidRPr="00CC32D6">
        <w:rPr>
          <w:rFonts w:eastAsia="Arial Unicode MS" w:cs="Tahoma"/>
          <w:sz w:val="28"/>
          <w:szCs w:val="28"/>
        </w:rPr>
        <w:t>го прироста и совершенствованию использования трудовых мигрантов.</w:t>
      </w:r>
    </w:p>
    <w:p w:rsidR="006972C3" w:rsidRDefault="006972C3" w:rsidP="00D74AB8">
      <w:pPr>
        <w:jc w:val="center"/>
        <w:rPr>
          <w:szCs w:val="28"/>
        </w:rPr>
      </w:pPr>
    </w:p>
    <w:p w:rsidR="00224862" w:rsidRDefault="00224862" w:rsidP="00D74AB8">
      <w:pPr>
        <w:jc w:val="center"/>
        <w:rPr>
          <w:szCs w:val="28"/>
        </w:rPr>
      </w:pPr>
    </w:p>
    <w:p w:rsidR="00224862" w:rsidRPr="00147C4A" w:rsidRDefault="0060236A" w:rsidP="00224862">
      <w:pPr>
        <w:jc w:val="center"/>
        <w:rPr>
          <w:b/>
          <w:sz w:val="28"/>
        </w:rPr>
      </w:pPr>
      <w:r>
        <w:rPr>
          <w:b/>
          <w:sz w:val="28"/>
        </w:rPr>
        <w:br w:type="page"/>
      </w:r>
      <w:r w:rsidR="00224862" w:rsidRPr="00147C4A">
        <w:rPr>
          <w:b/>
          <w:sz w:val="28"/>
        </w:rPr>
        <w:lastRenderedPageBreak/>
        <w:t>3.3. Расчет проектной территории</w:t>
      </w:r>
    </w:p>
    <w:p w:rsidR="00224862" w:rsidRPr="00147C4A" w:rsidRDefault="00224862" w:rsidP="00224862">
      <w:pPr>
        <w:jc w:val="center"/>
        <w:rPr>
          <w:b/>
          <w:sz w:val="28"/>
        </w:rPr>
      </w:pPr>
    </w:p>
    <w:p w:rsidR="00312DF0" w:rsidRPr="00147C4A" w:rsidRDefault="00312DF0" w:rsidP="00312DF0">
      <w:pPr>
        <w:ind w:firstLine="709"/>
        <w:jc w:val="both"/>
        <w:rPr>
          <w:sz w:val="28"/>
          <w:szCs w:val="28"/>
        </w:rPr>
      </w:pPr>
      <w:r w:rsidRPr="00147C4A">
        <w:rPr>
          <w:sz w:val="28"/>
        </w:rPr>
        <w:t>Расчет проектной территории производится на основании проектной чи</w:t>
      </w:r>
      <w:r w:rsidRPr="00147C4A">
        <w:rPr>
          <w:sz w:val="28"/>
        </w:rPr>
        <w:t>с</w:t>
      </w:r>
      <w:r w:rsidRPr="00147C4A">
        <w:rPr>
          <w:sz w:val="28"/>
        </w:rPr>
        <w:t xml:space="preserve">ленности населения в соответствии со </w:t>
      </w:r>
      <w:r w:rsidRPr="00147C4A">
        <w:rPr>
          <w:sz w:val="28"/>
          <w:szCs w:val="28"/>
        </w:rPr>
        <w:t>СНиП 2.07.01-89*. При расчете учитыв</w:t>
      </w:r>
      <w:r w:rsidRPr="00147C4A">
        <w:rPr>
          <w:sz w:val="28"/>
          <w:szCs w:val="28"/>
        </w:rPr>
        <w:t>а</w:t>
      </w:r>
      <w:r w:rsidRPr="00147C4A">
        <w:rPr>
          <w:sz w:val="28"/>
          <w:szCs w:val="28"/>
        </w:rPr>
        <w:t>ется существующая территориально-планировочная структура как Троицкого сельского поселения в целом, так и входящих в него населенных пунктов.</w:t>
      </w:r>
    </w:p>
    <w:p w:rsidR="00312DF0" w:rsidRDefault="00312DF0" w:rsidP="00312DF0">
      <w:pPr>
        <w:ind w:firstLine="709"/>
        <w:jc w:val="both"/>
        <w:rPr>
          <w:sz w:val="28"/>
          <w:szCs w:val="28"/>
          <w:highlight w:val="green"/>
        </w:rPr>
      </w:pPr>
      <w:r w:rsidRPr="00147C4A">
        <w:rPr>
          <w:sz w:val="28"/>
          <w:szCs w:val="28"/>
        </w:rPr>
        <w:t>Перспективный прирост численности населения на срок генерального пл</w:t>
      </w:r>
      <w:r w:rsidRPr="00147C4A">
        <w:rPr>
          <w:sz w:val="28"/>
          <w:szCs w:val="28"/>
        </w:rPr>
        <w:t>а</w:t>
      </w:r>
      <w:r w:rsidRPr="00147C4A">
        <w:rPr>
          <w:sz w:val="28"/>
          <w:szCs w:val="28"/>
        </w:rPr>
        <w:t>на сельского поселения составит 1413 человек или 471 семья (при условии, что коэффициент семейности равен 3), в т.ч. 543 человека или 181 семья – на 1 оч</w:t>
      </w:r>
      <w:r w:rsidRPr="00147C4A">
        <w:rPr>
          <w:sz w:val="28"/>
          <w:szCs w:val="28"/>
        </w:rPr>
        <w:t>е</w:t>
      </w:r>
      <w:r w:rsidRPr="00147C4A">
        <w:rPr>
          <w:sz w:val="28"/>
          <w:szCs w:val="28"/>
        </w:rPr>
        <w:t>редь строительства.</w:t>
      </w:r>
    </w:p>
    <w:p w:rsidR="00312DF0" w:rsidRPr="00307256" w:rsidRDefault="00312DF0" w:rsidP="00312DF0">
      <w:pPr>
        <w:ind w:firstLine="709"/>
        <w:jc w:val="both"/>
        <w:rPr>
          <w:sz w:val="28"/>
          <w:szCs w:val="28"/>
          <w:highlight w:val="green"/>
        </w:rPr>
      </w:pPr>
      <w:r w:rsidRPr="000561C3">
        <w:rPr>
          <w:sz w:val="28"/>
          <w:szCs w:val="28"/>
        </w:rPr>
        <w:t>Проектом так же предусматривается обеспечение новым жилищным фо</w:t>
      </w:r>
      <w:r w:rsidRPr="000561C3">
        <w:rPr>
          <w:sz w:val="28"/>
          <w:szCs w:val="28"/>
        </w:rPr>
        <w:t>н</w:t>
      </w:r>
      <w:r w:rsidRPr="000561C3">
        <w:rPr>
          <w:sz w:val="28"/>
          <w:szCs w:val="28"/>
        </w:rPr>
        <w:t xml:space="preserve">дом и объектами инфраструктуры население, проживающее на территории </w:t>
      </w:r>
      <w:r>
        <w:rPr>
          <w:sz w:val="28"/>
          <w:szCs w:val="28"/>
        </w:rPr>
        <w:t xml:space="preserve">     </w:t>
      </w:r>
      <w:r w:rsidRPr="000561C3">
        <w:rPr>
          <w:sz w:val="28"/>
          <w:szCs w:val="28"/>
        </w:rPr>
        <w:t xml:space="preserve">застройки строго строительного режима (ст.Троицкая – </w:t>
      </w:r>
      <w:r>
        <w:rPr>
          <w:sz w:val="28"/>
          <w:szCs w:val="28"/>
        </w:rPr>
        <w:t>432</w:t>
      </w:r>
      <w:r w:rsidRPr="000561C3">
        <w:rPr>
          <w:sz w:val="28"/>
          <w:szCs w:val="28"/>
        </w:rPr>
        <w:t xml:space="preserve"> человека или </w:t>
      </w:r>
      <w:r>
        <w:rPr>
          <w:sz w:val="28"/>
          <w:szCs w:val="28"/>
        </w:rPr>
        <w:t>144</w:t>
      </w:r>
      <w:r w:rsidRPr="000561C3">
        <w:rPr>
          <w:sz w:val="28"/>
          <w:szCs w:val="28"/>
        </w:rPr>
        <w:t xml:space="preserve"> </w:t>
      </w:r>
      <w:r>
        <w:rPr>
          <w:sz w:val="28"/>
          <w:szCs w:val="28"/>
        </w:rPr>
        <w:t xml:space="preserve"> </w:t>
      </w:r>
      <w:r w:rsidRPr="000561C3">
        <w:rPr>
          <w:sz w:val="28"/>
          <w:szCs w:val="28"/>
        </w:rPr>
        <w:t>сем</w:t>
      </w:r>
      <w:r>
        <w:rPr>
          <w:sz w:val="28"/>
          <w:szCs w:val="28"/>
        </w:rPr>
        <w:t>ьи</w:t>
      </w:r>
      <w:r w:rsidRPr="000561C3">
        <w:rPr>
          <w:sz w:val="28"/>
          <w:szCs w:val="28"/>
        </w:rPr>
        <w:t>).</w:t>
      </w:r>
    </w:p>
    <w:p w:rsidR="00312DF0" w:rsidRPr="00307256" w:rsidRDefault="00312DF0" w:rsidP="00312DF0">
      <w:pPr>
        <w:ind w:firstLine="709"/>
        <w:jc w:val="both"/>
        <w:rPr>
          <w:sz w:val="28"/>
          <w:szCs w:val="28"/>
          <w:highlight w:val="green"/>
        </w:rPr>
      </w:pPr>
      <w:r w:rsidRPr="000561C3">
        <w:rPr>
          <w:sz w:val="28"/>
          <w:szCs w:val="28"/>
        </w:rPr>
        <w:t>Таким образом, к расчетному сроку генерального плана необходимо расс</w:t>
      </w:r>
      <w:r w:rsidRPr="000561C3">
        <w:rPr>
          <w:sz w:val="28"/>
          <w:szCs w:val="28"/>
        </w:rPr>
        <w:t>е</w:t>
      </w:r>
      <w:r w:rsidRPr="000561C3">
        <w:rPr>
          <w:sz w:val="28"/>
          <w:szCs w:val="28"/>
        </w:rPr>
        <w:t>лить прирастающее население (1413 чел. или 471 семья) и население, прож</w:t>
      </w:r>
      <w:r w:rsidRPr="000561C3">
        <w:rPr>
          <w:sz w:val="28"/>
          <w:szCs w:val="28"/>
        </w:rPr>
        <w:t>и</w:t>
      </w:r>
      <w:r w:rsidRPr="000561C3">
        <w:rPr>
          <w:sz w:val="28"/>
          <w:szCs w:val="28"/>
        </w:rPr>
        <w:t>вающее в зоне строгого строительного режима (</w:t>
      </w:r>
      <w:r>
        <w:rPr>
          <w:sz w:val="28"/>
          <w:szCs w:val="28"/>
        </w:rPr>
        <w:t>432</w:t>
      </w:r>
      <w:r w:rsidRPr="000561C3">
        <w:rPr>
          <w:sz w:val="28"/>
          <w:szCs w:val="28"/>
        </w:rPr>
        <w:t xml:space="preserve"> чел. или </w:t>
      </w:r>
      <w:r>
        <w:rPr>
          <w:sz w:val="28"/>
          <w:szCs w:val="28"/>
        </w:rPr>
        <w:t>144</w:t>
      </w:r>
      <w:r w:rsidRPr="000561C3">
        <w:rPr>
          <w:sz w:val="28"/>
          <w:szCs w:val="28"/>
        </w:rPr>
        <w:t xml:space="preserve"> сем</w:t>
      </w:r>
      <w:r>
        <w:rPr>
          <w:sz w:val="28"/>
          <w:szCs w:val="28"/>
        </w:rPr>
        <w:t>ьи</w:t>
      </w:r>
      <w:r w:rsidRPr="000561C3">
        <w:rPr>
          <w:sz w:val="28"/>
          <w:szCs w:val="28"/>
        </w:rPr>
        <w:t xml:space="preserve">). Всего – </w:t>
      </w:r>
      <w:r>
        <w:rPr>
          <w:sz w:val="28"/>
          <w:szCs w:val="28"/>
        </w:rPr>
        <w:t>1845</w:t>
      </w:r>
      <w:r w:rsidRPr="000561C3">
        <w:rPr>
          <w:sz w:val="28"/>
          <w:szCs w:val="28"/>
        </w:rPr>
        <w:t xml:space="preserve"> человек или </w:t>
      </w:r>
      <w:r>
        <w:rPr>
          <w:sz w:val="28"/>
          <w:szCs w:val="28"/>
        </w:rPr>
        <w:t>615</w:t>
      </w:r>
      <w:r w:rsidRPr="000561C3">
        <w:rPr>
          <w:sz w:val="28"/>
          <w:szCs w:val="28"/>
        </w:rPr>
        <w:t xml:space="preserve"> семей.</w:t>
      </w:r>
    </w:p>
    <w:p w:rsidR="00312DF0" w:rsidRPr="00307256" w:rsidRDefault="00312DF0" w:rsidP="00312DF0">
      <w:pPr>
        <w:ind w:firstLine="709"/>
        <w:jc w:val="both"/>
        <w:rPr>
          <w:sz w:val="28"/>
          <w:szCs w:val="28"/>
          <w:highlight w:val="green"/>
        </w:rPr>
      </w:pPr>
      <w:r w:rsidRPr="000561C3">
        <w:rPr>
          <w:sz w:val="28"/>
          <w:szCs w:val="28"/>
        </w:rPr>
        <w:t>Все расселяемое население предусмотрено разместить в жилых домах ус</w:t>
      </w:r>
      <w:r w:rsidRPr="000561C3">
        <w:rPr>
          <w:sz w:val="28"/>
          <w:szCs w:val="28"/>
        </w:rPr>
        <w:t>а</w:t>
      </w:r>
      <w:r w:rsidRPr="000561C3">
        <w:rPr>
          <w:sz w:val="28"/>
          <w:szCs w:val="28"/>
        </w:rPr>
        <w:t>дебного типа с участком при доме 0,15 га. В соответствии с п. 2.20 СНиП 2.07.01-89* - при размере приусадебного участка  – 0,15 га для предварительного определения потребной селитебной территории норма составляет 0,21 – 0,23 га на 1 дом.</w:t>
      </w:r>
      <w:r w:rsidRPr="000561C3">
        <w:rPr>
          <w:color w:val="00B0F0"/>
          <w:sz w:val="28"/>
          <w:szCs w:val="28"/>
        </w:rPr>
        <w:t xml:space="preserve"> </w:t>
      </w:r>
      <w:r w:rsidRPr="000561C3">
        <w:rPr>
          <w:sz w:val="28"/>
          <w:szCs w:val="28"/>
        </w:rPr>
        <w:t>Селитебная территория населенного пункта предназначена для разм</w:t>
      </w:r>
      <w:r w:rsidRPr="000561C3">
        <w:rPr>
          <w:sz w:val="28"/>
          <w:szCs w:val="28"/>
        </w:rPr>
        <w:t>е</w:t>
      </w:r>
      <w:r w:rsidRPr="000561C3">
        <w:rPr>
          <w:sz w:val="28"/>
          <w:szCs w:val="28"/>
        </w:rPr>
        <w:t>щения жилищного фонда, общественных зданий и сооружений, отдельных ко</w:t>
      </w:r>
      <w:r w:rsidRPr="000561C3">
        <w:rPr>
          <w:sz w:val="28"/>
          <w:szCs w:val="28"/>
        </w:rPr>
        <w:t>м</w:t>
      </w:r>
      <w:r w:rsidRPr="000561C3">
        <w:rPr>
          <w:sz w:val="28"/>
          <w:szCs w:val="28"/>
        </w:rPr>
        <w:t>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w:t>
      </w:r>
    </w:p>
    <w:p w:rsidR="00312DF0" w:rsidRPr="00307256" w:rsidRDefault="00312DF0" w:rsidP="00312DF0">
      <w:pPr>
        <w:ind w:firstLine="709"/>
        <w:jc w:val="both"/>
        <w:rPr>
          <w:sz w:val="28"/>
          <w:szCs w:val="28"/>
          <w:highlight w:val="green"/>
        </w:rPr>
      </w:pPr>
      <w:r w:rsidRPr="000561C3">
        <w:rPr>
          <w:sz w:val="28"/>
          <w:szCs w:val="28"/>
        </w:rPr>
        <w:t>Расчет резервных территорий населенных пунктов Троицкого сельского поселения производился при условии сохранения тенденций роста численности населения, среднего коэффициента семейности и сохранении предельных разм</w:t>
      </w:r>
      <w:r w:rsidRPr="000561C3">
        <w:rPr>
          <w:sz w:val="28"/>
          <w:szCs w:val="28"/>
        </w:rPr>
        <w:t>е</w:t>
      </w:r>
      <w:r w:rsidRPr="000561C3">
        <w:rPr>
          <w:sz w:val="28"/>
          <w:szCs w:val="28"/>
        </w:rPr>
        <w:t>ров земельных участков для индивидуального жилищного строительства на до</w:t>
      </w:r>
      <w:r w:rsidRPr="000561C3">
        <w:rPr>
          <w:sz w:val="28"/>
          <w:szCs w:val="28"/>
        </w:rPr>
        <w:t>л</w:t>
      </w:r>
      <w:r w:rsidRPr="000561C3">
        <w:rPr>
          <w:sz w:val="28"/>
          <w:szCs w:val="28"/>
        </w:rPr>
        <w:t xml:space="preserve">госрочную перспективу </w:t>
      </w:r>
      <w:r>
        <w:rPr>
          <w:sz w:val="28"/>
          <w:szCs w:val="28"/>
        </w:rPr>
        <w:t>(</w:t>
      </w:r>
      <w:r w:rsidRPr="000561C3">
        <w:rPr>
          <w:sz w:val="28"/>
          <w:szCs w:val="28"/>
        </w:rPr>
        <w:t>2044 г</w:t>
      </w:r>
      <w:r>
        <w:rPr>
          <w:sz w:val="28"/>
          <w:szCs w:val="28"/>
        </w:rPr>
        <w:t>.).</w:t>
      </w:r>
    </w:p>
    <w:p w:rsidR="00312DF0" w:rsidRPr="00307256" w:rsidRDefault="00312DF0" w:rsidP="00312DF0">
      <w:pPr>
        <w:ind w:firstLine="709"/>
        <w:jc w:val="both"/>
        <w:rPr>
          <w:sz w:val="28"/>
          <w:szCs w:val="28"/>
          <w:highlight w:val="green"/>
        </w:rPr>
      </w:pPr>
      <w:r w:rsidRPr="000561C3">
        <w:rPr>
          <w:sz w:val="28"/>
          <w:szCs w:val="28"/>
        </w:rPr>
        <w:t>Ориентировочная потребность в селитебной территории для прирастающ</w:t>
      </w:r>
      <w:r w:rsidRPr="000561C3">
        <w:rPr>
          <w:sz w:val="28"/>
          <w:szCs w:val="28"/>
        </w:rPr>
        <w:t>е</w:t>
      </w:r>
      <w:r w:rsidRPr="000561C3">
        <w:rPr>
          <w:sz w:val="28"/>
          <w:szCs w:val="28"/>
        </w:rPr>
        <w:t>го населения и населения, проживающего на территории жилой застройки, отн</w:t>
      </w:r>
      <w:r w:rsidRPr="000561C3">
        <w:rPr>
          <w:sz w:val="28"/>
          <w:szCs w:val="28"/>
        </w:rPr>
        <w:t>е</w:t>
      </w:r>
      <w:r w:rsidRPr="000561C3">
        <w:rPr>
          <w:sz w:val="28"/>
          <w:szCs w:val="28"/>
        </w:rPr>
        <w:t xml:space="preserve">сенной к зоне строго строительного режима, представлена </w:t>
      </w:r>
      <w:r w:rsidRPr="00312DF0">
        <w:rPr>
          <w:sz w:val="28"/>
          <w:szCs w:val="28"/>
        </w:rPr>
        <w:t>в таблице 1</w:t>
      </w:r>
      <w:r w:rsidR="00B0735B">
        <w:rPr>
          <w:sz w:val="28"/>
          <w:szCs w:val="28"/>
        </w:rPr>
        <w:t>3</w:t>
      </w:r>
      <w:r>
        <w:rPr>
          <w:sz w:val="28"/>
          <w:szCs w:val="28"/>
        </w:rPr>
        <w:t>.</w:t>
      </w:r>
    </w:p>
    <w:p w:rsidR="00224862" w:rsidRDefault="00224862" w:rsidP="00224862">
      <w:pPr>
        <w:ind w:firstLine="709"/>
        <w:jc w:val="both"/>
        <w:rPr>
          <w:sz w:val="28"/>
          <w:szCs w:val="28"/>
          <w:highlight w:val="green"/>
        </w:rPr>
      </w:pPr>
    </w:p>
    <w:p w:rsidR="00224862" w:rsidRPr="0060236A" w:rsidRDefault="0060236A" w:rsidP="00224862">
      <w:pPr>
        <w:ind w:firstLine="709"/>
        <w:jc w:val="center"/>
        <w:rPr>
          <w:b/>
          <w:sz w:val="28"/>
          <w:szCs w:val="28"/>
        </w:rPr>
      </w:pPr>
      <w:r>
        <w:rPr>
          <w:sz w:val="28"/>
          <w:szCs w:val="28"/>
        </w:rPr>
        <w:br w:type="page"/>
      </w:r>
      <w:r w:rsidR="00224862" w:rsidRPr="0060236A">
        <w:rPr>
          <w:b/>
          <w:sz w:val="28"/>
          <w:szCs w:val="28"/>
        </w:rPr>
        <w:lastRenderedPageBreak/>
        <w:t>Ориентировочная потребность в селитебной территории</w:t>
      </w:r>
    </w:p>
    <w:p w:rsidR="00224862" w:rsidRPr="0060236A" w:rsidRDefault="00224862" w:rsidP="00224862">
      <w:pPr>
        <w:ind w:firstLine="709"/>
        <w:jc w:val="center"/>
        <w:rPr>
          <w:b/>
          <w:sz w:val="28"/>
          <w:szCs w:val="28"/>
          <w:highlight w:val="green"/>
        </w:rPr>
      </w:pPr>
      <w:r w:rsidRPr="0060236A">
        <w:rPr>
          <w:b/>
          <w:sz w:val="28"/>
          <w:szCs w:val="28"/>
        </w:rPr>
        <w:t>для населенных пунктов Троицкого сельского поселения</w:t>
      </w:r>
    </w:p>
    <w:p w:rsidR="00224862" w:rsidRDefault="00224862" w:rsidP="007C0D44">
      <w:pPr>
        <w:ind w:firstLine="709"/>
        <w:jc w:val="right"/>
        <w:rPr>
          <w:sz w:val="28"/>
          <w:szCs w:val="28"/>
          <w:highlight w:val="green"/>
        </w:rPr>
      </w:pPr>
    </w:p>
    <w:p w:rsidR="00224862" w:rsidRPr="00307256" w:rsidRDefault="00224862" w:rsidP="00224862">
      <w:pPr>
        <w:spacing w:line="360" w:lineRule="auto"/>
        <w:ind w:firstLine="709"/>
        <w:jc w:val="right"/>
        <w:rPr>
          <w:sz w:val="28"/>
          <w:szCs w:val="28"/>
          <w:highlight w:val="green"/>
        </w:rPr>
      </w:pPr>
      <w:r w:rsidRPr="0060236A">
        <w:rPr>
          <w:sz w:val="28"/>
          <w:szCs w:val="28"/>
        </w:rPr>
        <w:t xml:space="preserve">Таблица </w:t>
      </w:r>
      <w:r w:rsidR="00B0735B">
        <w:rPr>
          <w:sz w:val="28"/>
          <w:szCs w:val="28"/>
        </w:rPr>
        <w:t>13</w:t>
      </w:r>
    </w:p>
    <w:tbl>
      <w:tblPr>
        <w:tblW w:w="9956" w:type="dxa"/>
        <w:tblInd w:w="-34" w:type="dxa"/>
        <w:tblLayout w:type="fixed"/>
        <w:tblLook w:val="04A0"/>
      </w:tblPr>
      <w:tblGrid>
        <w:gridCol w:w="426"/>
        <w:gridCol w:w="2268"/>
        <w:gridCol w:w="709"/>
        <w:gridCol w:w="708"/>
        <w:gridCol w:w="1101"/>
        <w:gridCol w:w="709"/>
        <w:gridCol w:w="709"/>
        <w:gridCol w:w="1025"/>
        <w:gridCol w:w="851"/>
        <w:gridCol w:w="708"/>
        <w:gridCol w:w="742"/>
      </w:tblGrid>
      <w:tr w:rsidR="00224862" w:rsidRPr="000561C3">
        <w:trPr>
          <w:trHeight w:val="124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4862" w:rsidRPr="000561C3" w:rsidRDefault="00224862" w:rsidP="007C0D44">
            <w:pPr>
              <w:ind w:left="-108" w:right="-108"/>
              <w:jc w:val="center"/>
              <w:rPr>
                <w:color w:val="000000"/>
                <w:sz w:val="22"/>
                <w:szCs w:val="22"/>
              </w:rPr>
            </w:pPr>
            <w:r w:rsidRPr="000561C3">
              <w:rPr>
                <w:color w:val="000000"/>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0D44" w:rsidRDefault="00224862" w:rsidP="005E1A05">
            <w:pPr>
              <w:jc w:val="center"/>
              <w:rPr>
                <w:color w:val="000000"/>
                <w:sz w:val="22"/>
                <w:szCs w:val="22"/>
              </w:rPr>
            </w:pPr>
            <w:r w:rsidRPr="000561C3">
              <w:rPr>
                <w:color w:val="000000"/>
                <w:sz w:val="22"/>
                <w:szCs w:val="22"/>
              </w:rPr>
              <w:t xml:space="preserve">Наименование </w:t>
            </w:r>
          </w:p>
          <w:p w:rsidR="00224862" w:rsidRPr="000561C3" w:rsidRDefault="00224862" w:rsidP="005E1A05">
            <w:pPr>
              <w:jc w:val="center"/>
              <w:rPr>
                <w:color w:val="000000"/>
                <w:sz w:val="22"/>
                <w:szCs w:val="22"/>
              </w:rPr>
            </w:pPr>
            <w:r w:rsidRPr="000561C3">
              <w:rPr>
                <w:color w:val="000000"/>
                <w:sz w:val="22"/>
                <w:szCs w:val="22"/>
              </w:rPr>
              <w:t>населённого пункта</w:t>
            </w:r>
          </w:p>
        </w:tc>
        <w:tc>
          <w:tcPr>
            <w:tcW w:w="2518" w:type="dxa"/>
            <w:gridSpan w:val="3"/>
            <w:tcBorders>
              <w:top w:val="single" w:sz="4" w:space="0" w:color="auto"/>
              <w:left w:val="nil"/>
              <w:bottom w:val="single" w:sz="4" w:space="0" w:color="auto"/>
              <w:right w:val="single" w:sz="4" w:space="0" w:color="auto"/>
            </w:tcBorders>
            <w:shd w:val="clear" w:color="auto" w:fill="auto"/>
            <w:vAlign w:val="center"/>
          </w:tcPr>
          <w:p w:rsidR="00224862" w:rsidRPr="000561C3" w:rsidRDefault="00224862" w:rsidP="005E1A05">
            <w:pPr>
              <w:jc w:val="center"/>
              <w:rPr>
                <w:color w:val="000000"/>
                <w:sz w:val="22"/>
                <w:szCs w:val="22"/>
              </w:rPr>
            </w:pPr>
            <w:r w:rsidRPr="000561C3">
              <w:rPr>
                <w:color w:val="000000"/>
                <w:sz w:val="22"/>
                <w:szCs w:val="22"/>
              </w:rPr>
              <w:t>Необходимо расселить к расчетному сроку генерального плана</w:t>
            </w:r>
          </w:p>
        </w:tc>
        <w:tc>
          <w:tcPr>
            <w:tcW w:w="2443" w:type="dxa"/>
            <w:gridSpan w:val="3"/>
            <w:tcBorders>
              <w:top w:val="single" w:sz="4" w:space="0" w:color="auto"/>
              <w:left w:val="nil"/>
              <w:bottom w:val="single" w:sz="4" w:space="0" w:color="auto"/>
              <w:right w:val="single" w:sz="4" w:space="0" w:color="auto"/>
            </w:tcBorders>
            <w:shd w:val="clear" w:color="auto" w:fill="auto"/>
            <w:vAlign w:val="center"/>
          </w:tcPr>
          <w:p w:rsidR="00224862" w:rsidRPr="000561C3" w:rsidRDefault="00224862" w:rsidP="005E1A05">
            <w:pPr>
              <w:jc w:val="center"/>
              <w:rPr>
                <w:color w:val="000000"/>
                <w:sz w:val="22"/>
                <w:szCs w:val="22"/>
              </w:rPr>
            </w:pPr>
            <w:r w:rsidRPr="000561C3">
              <w:rPr>
                <w:color w:val="000000"/>
                <w:sz w:val="22"/>
                <w:szCs w:val="22"/>
              </w:rPr>
              <w:t>Необходимо расселить к расчетному сроку генерального плана</w:t>
            </w:r>
          </w:p>
        </w:tc>
        <w:tc>
          <w:tcPr>
            <w:tcW w:w="1559" w:type="dxa"/>
            <w:gridSpan w:val="2"/>
            <w:tcBorders>
              <w:top w:val="single" w:sz="4" w:space="0" w:color="auto"/>
              <w:left w:val="nil"/>
              <w:bottom w:val="single" w:sz="4" w:space="0" w:color="auto"/>
              <w:right w:val="single" w:sz="4" w:space="0" w:color="auto"/>
            </w:tcBorders>
          </w:tcPr>
          <w:p w:rsidR="00224862" w:rsidRPr="000561C3" w:rsidRDefault="00224862" w:rsidP="005E1A05">
            <w:pPr>
              <w:jc w:val="center"/>
              <w:rPr>
                <w:color w:val="000000"/>
                <w:sz w:val="22"/>
                <w:szCs w:val="22"/>
              </w:rPr>
            </w:pPr>
            <w:r w:rsidRPr="000561C3">
              <w:rPr>
                <w:color w:val="000000"/>
                <w:sz w:val="24"/>
                <w:szCs w:val="24"/>
              </w:rPr>
              <w:t>Потребность территории под жилую застройку на расчетный срок</w:t>
            </w:r>
          </w:p>
        </w:tc>
        <w:tc>
          <w:tcPr>
            <w:tcW w:w="742" w:type="dxa"/>
            <w:vMerge w:val="restart"/>
            <w:tcBorders>
              <w:top w:val="single" w:sz="4" w:space="0" w:color="auto"/>
              <w:left w:val="nil"/>
              <w:right w:val="single" w:sz="4" w:space="0" w:color="auto"/>
            </w:tcBorders>
            <w:textDirection w:val="btLr"/>
            <w:vAlign w:val="center"/>
          </w:tcPr>
          <w:p w:rsidR="00224862" w:rsidRPr="000561C3" w:rsidRDefault="00224862" w:rsidP="005E1A05">
            <w:pPr>
              <w:ind w:left="113" w:right="113"/>
              <w:jc w:val="center"/>
              <w:rPr>
                <w:color w:val="000000"/>
                <w:sz w:val="24"/>
                <w:szCs w:val="24"/>
              </w:rPr>
            </w:pPr>
            <w:r w:rsidRPr="000561C3">
              <w:rPr>
                <w:color w:val="000000"/>
                <w:sz w:val="24"/>
                <w:szCs w:val="24"/>
              </w:rPr>
              <w:t xml:space="preserve">Резервные территории </w:t>
            </w:r>
          </w:p>
          <w:p w:rsidR="00224862" w:rsidRPr="000561C3" w:rsidRDefault="00224862" w:rsidP="005E1A05">
            <w:pPr>
              <w:ind w:left="113" w:right="113"/>
              <w:jc w:val="center"/>
              <w:rPr>
                <w:color w:val="000000"/>
                <w:sz w:val="24"/>
                <w:szCs w:val="24"/>
              </w:rPr>
            </w:pPr>
            <w:r w:rsidRPr="000561C3">
              <w:rPr>
                <w:color w:val="000000"/>
                <w:sz w:val="24"/>
                <w:szCs w:val="24"/>
              </w:rPr>
              <w:t>(2029-2044 гг.)</w:t>
            </w:r>
            <w:r>
              <w:rPr>
                <w:color w:val="000000"/>
                <w:sz w:val="24"/>
                <w:szCs w:val="24"/>
              </w:rPr>
              <w:t>, га</w:t>
            </w:r>
          </w:p>
        </w:tc>
      </w:tr>
      <w:tr w:rsidR="00224862" w:rsidRPr="000561C3">
        <w:trPr>
          <w:trHeight w:val="204"/>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224862" w:rsidRPr="000561C3" w:rsidRDefault="00224862" w:rsidP="005E1A05">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24862" w:rsidRPr="000561C3" w:rsidRDefault="00224862" w:rsidP="005E1A05">
            <w:pPr>
              <w:rPr>
                <w:color w:val="000000"/>
                <w:sz w:val="22"/>
                <w:szCs w:val="22"/>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24862" w:rsidRPr="007C0D44" w:rsidRDefault="00224862" w:rsidP="005E1A05">
            <w:pPr>
              <w:jc w:val="center"/>
              <w:rPr>
                <w:color w:val="000000"/>
                <w:sz w:val="22"/>
                <w:szCs w:val="22"/>
              </w:rPr>
            </w:pPr>
            <w:r w:rsidRPr="007C0D44">
              <w:rPr>
                <w:color w:val="000000"/>
                <w:sz w:val="22"/>
                <w:szCs w:val="22"/>
              </w:rPr>
              <w:t>Всего человек</w:t>
            </w:r>
          </w:p>
        </w:tc>
        <w:tc>
          <w:tcPr>
            <w:tcW w:w="1809" w:type="dxa"/>
            <w:gridSpan w:val="2"/>
            <w:tcBorders>
              <w:top w:val="single" w:sz="4" w:space="0" w:color="auto"/>
              <w:left w:val="nil"/>
              <w:bottom w:val="single" w:sz="4" w:space="0" w:color="auto"/>
              <w:right w:val="single" w:sz="4" w:space="0" w:color="auto"/>
            </w:tcBorders>
            <w:shd w:val="clear" w:color="auto" w:fill="auto"/>
            <w:vAlign w:val="center"/>
          </w:tcPr>
          <w:p w:rsidR="00224862" w:rsidRPr="007C0D44" w:rsidRDefault="00224862" w:rsidP="005E1A05">
            <w:pPr>
              <w:jc w:val="center"/>
              <w:rPr>
                <w:color w:val="000000"/>
                <w:sz w:val="22"/>
                <w:szCs w:val="22"/>
              </w:rPr>
            </w:pPr>
            <w:r w:rsidRPr="007C0D44">
              <w:rPr>
                <w:color w:val="000000"/>
                <w:sz w:val="22"/>
                <w:szCs w:val="22"/>
              </w:rPr>
              <w:t>в том числе</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24862" w:rsidRPr="007C0D44" w:rsidRDefault="00224862" w:rsidP="005E1A05">
            <w:pPr>
              <w:jc w:val="center"/>
              <w:rPr>
                <w:color w:val="000000"/>
                <w:sz w:val="22"/>
                <w:szCs w:val="22"/>
              </w:rPr>
            </w:pPr>
            <w:r w:rsidRPr="007C0D44">
              <w:rPr>
                <w:color w:val="000000"/>
                <w:sz w:val="22"/>
                <w:szCs w:val="22"/>
              </w:rPr>
              <w:t>Всего семей</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224862" w:rsidRPr="007C0D44" w:rsidRDefault="00224862" w:rsidP="005E1A05">
            <w:pPr>
              <w:jc w:val="center"/>
              <w:rPr>
                <w:color w:val="000000"/>
                <w:sz w:val="22"/>
                <w:szCs w:val="22"/>
              </w:rPr>
            </w:pPr>
            <w:r w:rsidRPr="007C0D44">
              <w:rPr>
                <w:color w:val="000000"/>
                <w:sz w:val="22"/>
                <w:szCs w:val="22"/>
              </w:rPr>
              <w:t>в том числе</w:t>
            </w:r>
          </w:p>
        </w:tc>
        <w:tc>
          <w:tcPr>
            <w:tcW w:w="1559" w:type="dxa"/>
            <w:gridSpan w:val="2"/>
            <w:tcBorders>
              <w:top w:val="single" w:sz="4" w:space="0" w:color="auto"/>
              <w:left w:val="nil"/>
              <w:bottom w:val="single" w:sz="4" w:space="0" w:color="auto"/>
              <w:right w:val="single" w:sz="4" w:space="0" w:color="auto"/>
            </w:tcBorders>
          </w:tcPr>
          <w:p w:rsidR="00224862" w:rsidRPr="007C0D44" w:rsidRDefault="00224862" w:rsidP="005E1A05">
            <w:pPr>
              <w:jc w:val="center"/>
              <w:rPr>
                <w:color w:val="000000"/>
                <w:sz w:val="22"/>
                <w:szCs w:val="22"/>
              </w:rPr>
            </w:pPr>
            <w:r w:rsidRPr="007C0D44">
              <w:rPr>
                <w:color w:val="000000"/>
                <w:sz w:val="22"/>
                <w:szCs w:val="22"/>
              </w:rPr>
              <w:t>(2029 г.), га</w:t>
            </w:r>
          </w:p>
        </w:tc>
        <w:tc>
          <w:tcPr>
            <w:tcW w:w="742" w:type="dxa"/>
            <w:vMerge/>
            <w:tcBorders>
              <w:left w:val="nil"/>
              <w:right w:val="single" w:sz="4" w:space="0" w:color="auto"/>
            </w:tcBorders>
          </w:tcPr>
          <w:p w:rsidR="00224862" w:rsidRPr="000561C3" w:rsidRDefault="00224862" w:rsidP="005E1A05">
            <w:pPr>
              <w:jc w:val="center"/>
              <w:rPr>
                <w:color w:val="000000"/>
                <w:sz w:val="24"/>
                <w:szCs w:val="24"/>
              </w:rPr>
            </w:pPr>
          </w:p>
        </w:tc>
      </w:tr>
      <w:tr w:rsidR="00224862" w:rsidRPr="000561C3">
        <w:trPr>
          <w:cantSplit/>
          <w:trHeight w:val="2139"/>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224862" w:rsidRPr="000561C3" w:rsidRDefault="00224862" w:rsidP="005E1A05">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24862" w:rsidRPr="000561C3" w:rsidRDefault="00224862" w:rsidP="005E1A05">
            <w:pPr>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tcPr>
          <w:p w:rsidR="00224862" w:rsidRPr="007C0D44" w:rsidRDefault="00224862" w:rsidP="005E1A05">
            <w:pPr>
              <w:rPr>
                <w:color w:val="000000"/>
                <w:sz w:val="22"/>
                <w:szCs w:val="22"/>
              </w:rPr>
            </w:pPr>
          </w:p>
        </w:tc>
        <w:tc>
          <w:tcPr>
            <w:tcW w:w="708" w:type="dxa"/>
            <w:tcBorders>
              <w:top w:val="nil"/>
              <w:left w:val="nil"/>
              <w:bottom w:val="single" w:sz="4" w:space="0" w:color="auto"/>
              <w:right w:val="single" w:sz="4" w:space="0" w:color="auto"/>
            </w:tcBorders>
            <w:shd w:val="clear" w:color="auto" w:fill="auto"/>
            <w:textDirection w:val="btLr"/>
            <w:vAlign w:val="center"/>
          </w:tcPr>
          <w:p w:rsidR="007C0D44" w:rsidRPr="007C0D44" w:rsidRDefault="00224862" w:rsidP="005E1A05">
            <w:pPr>
              <w:jc w:val="center"/>
              <w:rPr>
                <w:color w:val="000000"/>
                <w:sz w:val="22"/>
                <w:szCs w:val="22"/>
              </w:rPr>
            </w:pPr>
            <w:r w:rsidRPr="007C0D44">
              <w:rPr>
                <w:color w:val="000000"/>
                <w:sz w:val="22"/>
                <w:szCs w:val="22"/>
              </w:rPr>
              <w:t xml:space="preserve">прирастающее </w:t>
            </w:r>
          </w:p>
          <w:p w:rsidR="00224862" w:rsidRPr="007C0D44" w:rsidRDefault="00224862" w:rsidP="005E1A05">
            <w:pPr>
              <w:jc w:val="center"/>
              <w:rPr>
                <w:color w:val="000000"/>
                <w:sz w:val="22"/>
                <w:szCs w:val="22"/>
              </w:rPr>
            </w:pPr>
            <w:r w:rsidRPr="007C0D44">
              <w:rPr>
                <w:color w:val="000000"/>
                <w:sz w:val="22"/>
                <w:szCs w:val="22"/>
              </w:rPr>
              <w:t>население, человек</w:t>
            </w:r>
          </w:p>
        </w:tc>
        <w:tc>
          <w:tcPr>
            <w:tcW w:w="1101" w:type="dxa"/>
            <w:tcBorders>
              <w:top w:val="nil"/>
              <w:left w:val="nil"/>
              <w:bottom w:val="single" w:sz="4" w:space="0" w:color="auto"/>
              <w:right w:val="single" w:sz="4" w:space="0" w:color="auto"/>
            </w:tcBorders>
            <w:shd w:val="clear" w:color="auto" w:fill="auto"/>
            <w:textDirection w:val="btLr"/>
            <w:vAlign w:val="center"/>
          </w:tcPr>
          <w:p w:rsidR="007C0D44" w:rsidRDefault="00224862" w:rsidP="005E1A05">
            <w:pPr>
              <w:jc w:val="center"/>
              <w:rPr>
                <w:color w:val="000000"/>
                <w:sz w:val="22"/>
                <w:szCs w:val="22"/>
              </w:rPr>
            </w:pPr>
            <w:r w:rsidRPr="007C0D44">
              <w:rPr>
                <w:color w:val="000000"/>
                <w:sz w:val="22"/>
                <w:szCs w:val="22"/>
              </w:rPr>
              <w:t xml:space="preserve">население из </w:t>
            </w:r>
          </w:p>
          <w:p w:rsidR="007C0D44" w:rsidRDefault="00224862" w:rsidP="005E1A05">
            <w:pPr>
              <w:jc w:val="center"/>
              <w:rPr>
                <w:color w:val="000000"/>
                <w:sz w:val="22"/>
                <w:szCs w:val="22"/>
              </w:rPr>
            </w:pPr>
            <w:r w:rsidRPr="007C0D44">
              <w:rPr>
                <w:color w:val="000000"/>
                <w:sz w:val="22"/>
                <w:szCs w:val="22"/>
              </w:rPr>
              <w:t xml:space="preserve">зоны строгого </w:t>
            </w:r>
          </w:p>
          <w:p w:rsidR="007C0D44" w:rsidRDefault="00224862" w:rsidP="005E1A05">
            <w:pPr>
              <w:jc w:val="center"/>
              <w:rPr>
                <w:color w:val="000000"/>
                <w:sz w:val="22"/>
                <w:szCs w:val="22"/>
              </w:rPr>
            </w:pPr>
            <w:r w:rsidRPr="007C0D44">
              <w:rPr>
                <w:color w:val="000000"/>
                <w:sz w:val="22"/>
                <w:szCs w:val="22"/>
              </w:rPr>
              <w:t xml:space="preserve">строительного </w:t>
            </w:r>
          </w:p>
          <w:p w:rsidR="00224862" w:rsidRPr="007C0D44" w:rsidRDefault="00224862" w:rsidP="005E1A05">
            <w:pPr>
              <w:jc w:val="center"/>
              <w:rPr>
                <w:color w:val="000000"/>
                <w:sz w:val="22"/>
                <w:szCs w:val="22"/>
              </w:rPr>
            </w:pPr>
            <w:r w:rsidRPr="007C0D44">
              <w:rPr>
                <w:color w:val="000000"/>
                <w:sz w:val="22"/>
                <w:szCs w:val="22"/>
              </w:rPr>
              <w:t xml:space="preserve">режима </w:t>
            </w:r>
          </w:p>
        </w:tc>
        <w:tc>
          <w:tcPr>
            <w:tcW w:w="709" w:type="dxa"/>
            <w:vMerge/>
            <w:tcBorders>
              <w:top w:val="nil"/>
              <w:left w:val="single" w:sz="4" w:space="0" w:color="auto"/>
              <w:bottom w:val="single" w:sz="4" w:space="0" w:color="000000"/>
              <w:right w:val="single" w:sz="4" w:space="0" w:color="auto"/>
            </w:tcBorders>
            <w:vAlign w:val="center"/>
          </w:tcPr>
          <w:p w:rsidR="00224862" w:rsidRPr="007C0D44" w:rsidRDefault="00224862" w:rsidP="005E1A05">
            <w:pPr>
              <w:rPr>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center"/>
          </w:tcPr>
          <w:p w:rsidR="007C0D44" w:rsidRPr="007C0D44" w:rsidRDefault="00224862" w:rsidP="005E1A05">
            <w:pPr>
              <w:jc w:val="center"/>
              <w:rPr>
                <w:color w:val="000000"/>
                <w:sz w:val="22"/>
                <w:szCs w:val="22"/>
              </w:rPr>
            </w:pPr>
            <w:r w:rsidRPr="007C0D44">
              <w:rPr>
                <w:color w:val="000000"/>
                <w:sz w:val="22"/>
                <w:szCs w:val="22"/>
              </w:rPr>
              <w:t xml:space="preserve">прирастающее </w:t>
            </w:r>
          </w:p>
          <w:p w:rsidR="00224862" w:rsidRPr="007C0D44" w:rsidRDefault="00224862" w:rsidP="005E1A05">
            <w:pPr>
              <w:jc w:val="center"/>
              <w:rPr>
                <w:color w:val="000000"/>
                <w:sz w:val="22"/>
                <w:szCs w:val="22"/>
              </w:rPr>
            </w:pPr>
            <w:r w:rsidRPr="007C0D44">
              <w:rPr>
                <w:color w:val="000000"/>
                <w:sz w:val="22"/>
                <w:szCs w:val="22"/>
              </w:rPr>
              <w:t>население, человек</w:t>
            </w:r>
          </w:p>
        </w:tc>
        <w:tc>
          <w:tcPr>
            <w:tcW w:w="1025" w:type="dxa"/>
            <w:tcBorders>
              <w:top w:val="nil"/>
              <w:left w:val="nil"/>
              <w:bottom w:val="single" w:sz="4" w:space="0" w:color="auto"/>
              <w:right w:val="single" w:sz="4" w:space="0" w:color="auto"/>
            </w:tcBorders>
            <w:shd w:val="clear" w:color="auto" w:fill="auto"/>
            <w:textDirection w:val="btLr"/>
            <w:vAlign w:val="center"/>
          </w:tcPr>
          <w:p w:rsidR="007C0D44" w:rsidRDefault="00224862" w:rsidP="005E1A05">
            <w:pPr>
              <w:jc w:val="center"/>
              <w:rPr>
                <w:color w:val="000000"/>
                <w:sz w:val="22"/>
                <w:szCs w:val="22"/>
              </w:rPr>
            </w:pPr>
            <w:r w:rsidRPr="007C0D44">
              <w:rPr>
                <w:color w:val="000000"/>
                <w:sz w:val="22"/>
                <w:szCs w:val="22"/>
              </w:rPr>
              <w:t xml:space="preserve">население из </w:t>
            </w:r>
          </w:p>
          <w:p w:rsidR="007C0D44" w:rsidRDefault="00224862" w:rsidP="005E1A05">
            <w:pPr>
              <w:jc w:val="center"/>
              <w:rPr>
                <w:color w:val="000000"/>
                <w:sz w:val="22"/>
                <w:szCs w:val="22"/>
              </w:rPr>
            </w:pPr>
            <w:r w:rsidRPr="007C0D44">
              <w:rPr>
                <w:color w:val="000000"/>
                <w:sz w:val="22"/>
                <w:szCs w:val="22"/>
              </w:rPr>
              <w:t xml:space="preserve">зоны строгого </w:t>
            </w:r>
          </w:p>
          <w:p w:rsidR="007C0D44" w:rsidRDefault="00224862" w:rsidP="005E1A05">
            <w:pPr>
              <w:jc w:val="center"/>
              <w:rPr>
                <w:color w:val="000000"/>
                <w:sz w:val="22"/>
                <w:szCs w:val="22"/>
              </w:rPr>
            </w:pPr>
            <w:r w:rsidRPr="007C0D44">
              <w:rPr>
                <w:color w:val="000000"/>
                <w:sz w:val="22"/>
                <w:szCs w:val="22"/>
              </w:rPr>
              <w:t xml:space="preserve">строительного </w:t>
            </w:r>
          </w:p>
          <w:p w:rsidR="00224862" w:rsidRPr="007C0D44" w:rsidRDefault="00224862" w:rsidP="005E1A05">
            <w:pPr>
              <w:jc w:val="center"/>
              <w:rPr>
                <w:color w:val="000000"/>
                <w:sz w:val="22"/>
                <w:szCs w:val="22"/>
              </w:rPr>
            </w:pPr>
            <w:r w:rsidRPr="007C0D44">
              <w:rPr>
                <w:color w:val="000000"/>
                <w:sz w:val="22"/>
                <w:szCs w:val="22"/>
              </w:rPr>
              <w:t xml:space="preserve">режима </w:t>
            </w:r>
          </w:p>
        </w:tc>
        <w:tc>
          <w:tcPr>
            <w:tcW w:w="851" w:type="dxa"/>
            <w:tcBorders>
              <w:top w:val="nil"/>
              <w:left w:val="nil"/>
              <w:bottom w:val="single" w:sz="4" w:space="0" w:color="auto"/>
              <w:right w:val="single" w:sz="4" w:space="0" w:color="auto"/>
            </w:tcBorders>
            <w:textDirection w:val="btLr"/>
            <w:vAlign w:val="center"/>
          </w:tcPr>
          <w:p w:rsidR="00224862" w:rsidRPr="007C0D44" w:rsidRDefault="00B07C97" w:rsidP="00B07C97">
            <w:pPr>
              <w:ind w:left="113" w:right="113"/>
              <w:jc w:val="center"/>
              <w:rPr>
                <w:color w:val="000000"/>
                <w:sz w:val="22"/>
                <w:szCs w:val="22"/>
              </w:rPr>
            </w:pPr>
            <w:r>
              <w:rPr>
                <w:color w:val="000000"/>
                <w:sz w:val="22"/>
                <w:szCs w:val="22"/>
              </w:rPr>
              <w:t xml:space="preserve">расчетный </w:t>
            </w:r>
            <w:r w:rsidR="00224862" w:rsidRPr="007C0D44">
              <w:rPr>
                <w:color w:val="000000"/>
                <w:sz w:val="22"/>
                <w:szCs w:val="22"/>
              </w:rPr>
              <w:t>срок</w:t>
            </w:r>
          </w:p>
        </w:tc>
        <w:tc>
          <w:tcPr>
            <w:tcW w:w="708" w:type="dxa"/>
            <w:tcBorders>
              <w:top w:val="nil"/>
              <w:left w:val="nil"/>
              <w:bottom w:val="single" w:sz="4" w:space="0" w:color="auto"/>
              <w:right w:val="single" w:sz="4" w:space="0" w:color="auto"/>
            </w:tcBorders>
            <w:textDirection w:val="btLr"/>
            <w:vAlign w:val="bottom"/>
          </w:tcPr>
          <w:p w:rsidR="007C0D44" w:rsidRPr="007C0D44" w:rsidRDefault="00224862" w:rsidP="005E1A05">
            <w:pPr>
              <w:ind w:left="113" w:right="113"/>
              <w:jc w:val="center"/>
              <w:rPr>
                <w:color w:val="000000"/>
                <w:sz w:val="22"/>
                <w:szCs w:val="22"/>
              </w:rPr>
            </w:pPr>
            <w:r w:rsidRPr="007C0D44">
              <w:rPr>
                <w:color w:val="000000"/>
                <w:sz w:val="22"/>
                <w:szCs w:val="22"/>
              </w:rPr>
              <w:t xml:space="preserve">в том числе </w:t>
            </w:r>
          </w:p>
          <w:p w:rsidR="00224862" w:rsidRPr="007C0D44" w:rsidRDefault="00224862" w:rsidP="005E1A05">
            <w:pPr>
              <w:ind w:left="113" w:right="113"/>
              <w:jc w:val="center"/>
              <w:rPr>
                <w:color w:val="000000"/>
                <w:sz w:val="22"/>
                <w:szCs w:val="22"/>
              </w:rPr>
            </w:pPr>
            <w:r w:rsidRPr="007C0D44">
              <w:rPr>
                <w:color w:val="000000"/>
                <w:sz w:val="22"/>
                <w:szCs w:val="22"/>
              </w:rPr>
              <w:t>на 1 очередь</w:t>
            </w:r>
          </w:p>
        </w:tc>
        <w:tc>
          <w:tcPr>
            <w:tcW w:w="742" w:type="dxa"/>
            <w:vMerge/>
            <w:tcBorders>
              <w:left w:val="nil"/>
              <w:bottom w:val="single" w:sz="4" w:space="0" w:color="auto"/>
              <w:right w:val="single" w:sz="4" w:space="0" w:color="auto"/>
            </w:tcBorders>
            <w:textDirection w:val="btLr"/>
          </w:tcPr>
          <w:p w:rsidR="00224862" w:rsidRPr="000561C3" w:rsidRDefault="00224862" w:rsidP="005E1A05">
            <w:pPr>
              <w:ind w:left="113" w:right="113"/>
              <w:jc w:val="center"/>
              <w:rPr>
                <w:color w:val="000000"/>
                <w:sz w:val="22"/>
                <w:szCs w:val="22"/>
              </w:rPr>
            </w:pPr>
          </w:p>
        </w:tc>
      </w:tr>
      <w:tr w:rsidR="00312DF0" w:rsidRPr="000561C3">
        <w:trPr>
          <w:trHeight w:val="9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312DF0" w:rsidRPr="000561C3" w:rsidRDefault="00312DF0" w:rsidP="005E1A05">
            <w:pPr>
              <w:rPr>
                <w:b/>
                <w:bCs/>
                <w:color w:val="000000"/>
                <w:sz w:val="22"/>
                <w:szCs w:val="22"/>
              </w:rPr>
            </w:pPr>
            <w:r>
              <w:rPr>
                <w:b/>
                <w:bCs/>
                <w:color w:val="000000"/>
                <w:sz w:val="22"/>
                <w:szCs w:val="22"/>
              </w:rPr>
              <w:t>Итого по поселению</w:t>
            </w:r>
          </w:p>
        </w:tc>
        <w:tc>
          <w:tcPr>
            <w:tcW w:w="709"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2015</w:t>
            </w:r>
          </w:p>
        </w:tc>
        <w:tc>
          <w:tcPr>
            <w:tcW w:w="708"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1413</w:t>
            </w:r>
          </w:p>
        </w:tc>
        <w:tc>
          <w:tcPr>
            <w:tcW w:w="1101"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602</w:t>
            </w:r>
          </w:p>
        </w:tc>
        <w:tc>
          <w:tcPr>
            <w:tcW w:w="709"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699</w:t>
            </w:r>
          </w:p>
        </w:tc>
        <w:tc>
          <w:tcPr>
            <w:tcW w:w="709"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472</w:t>
            </w:r>
          </w:p>
        </w:tc>
        <w:tc>
          <w:tcPr>
            <w:tcW w:w="1025" w:type="dxa"/>
            <w:tcBorders>
              <w:top w:val="nil"/>
              <w:left w:val="nil"/>
              <w:bottom w:val="single" w:sz="4" w:space="0" w:color="auto"/>
              <w:right w:val="single" w:sz="4" w:space="0" w:color="auto"/>
            </w:tcBorders>
            <w:shd w:val="clear" w:color="auto" w:fill="auto"/>
            <w:vAlign w:val="bottom"/>
          </w:tcPr>
          <w:p w:rsidR="00312DF0" w:rsidRPr="00543A5C" w:rsidRDefault="00312DF0" w:rsidP="00C662B3">
            <w:pPr>
              <w:jc w:val="right"/>
              <w:rPr>
                <w:b/>
                <w:bCs/>
                <w:color w:val="000000"/>
                <w:sz w:val="22"/>
                <w:szCs w:val="22"/>
              </w:rPr>
            </w:pPr>
            <w:r w:rsidRPr="00543A5C">
              <w:rPr>
                <w:b/>
                <w:bCs/>
                <w:color w:val="000000"/>
                <w:sz w:val="22"/>
                <w:szCs w:val="22"/>
              </w:rPr>
              <w:t>227</w:t>
            </w:r>
          </w:p>
        </w:tc>
        <w:tc>
          <w:tcPr>
            <w:tcW w:w="851" w:type="dxa"/>
            <w:tcBorders>
              <w:top w:val="nil"/>
              <w:left w:val="nil"/>
              <w:bottom w:val="single" w:sz="4" w:space="0" w:color="auto"/>
              <w:right w:val="single" w:sz="4" w:space="0" w:color="auto"/>
            </w:tcBorders>
            <w:vAlign w:val="bottom"/>
          </w:tcPr>
          <w:p w:rsidR="00312DF0" w:rsidRPr="00543A5C" w:rsidRDefault="00312DF0" w:rsidP="00C662B3">
            <w:pPr>
              <w:jc w:val="right"/>
              <w:rPr>
                <w:b/>
                <w:bCs/>
                <w:color w:val="000000"/>
                <w:sz w:val="22"/>
                <w:szCs w:val="22"/>
              </w:rPr>
            </w:pPr>
            <w:r w:rsidRPr="00543A5C">
              <w:rPr>
                <w:b/>
                <w:bCs/>
                <w:color w:val="000000"/>
                <w:sz w:val="22"/>
                <w:szCs w:val="22"/>
              </w:rPr>
              <w:t>160,8</w:t>
            </w:r>
          </w:p>
        </w:tc>
        <w:tc>
          <w:tcPr>
            <w:tcW w:w="708" w:type="dxa"/>
            <w:tcBorders>
              <w:top w:val="nil"/>
              <w:left w:val="nil"/>
              <w:bottom w:val="single" w:sz="4" w:space="0" w:color="auto"/>
              <w:right w:val="single" w:sz="4" w:space="0" w:color="auto"/>
            </w:tcBorders>
            <w:vAlign w:val="bottom"/>
          </w:tcPr>
          <w:p w:rsidR="00312DF0" w:rsidRPr="00543A5C" w:rsidRDefault="00312DF0" w:rsidP="00312DF0">
            <w:pPr>
              <w:ind w:left="-108" w:right="-108"/>
              <w:jc w:val="center"/>
              <w:rPr>
                <w:b/>
                <w:bCs/>
                <w:color w:val="000000"/>
                <w:sz w:val="22"/>
                <w:szCs w:val="22"/>
              </w:rPr>
            </w:pPr>
            <w:r w:rsidRPr="00543A5C">
              <w:rPr>
                <w:b/>
                <w:bCs/>
                <w:color w:val="000000"/>
                <w:sz w:val="22"/>
                <w:szCs w:val="22"/>
              </w:rPr>
              <w:t>41,63</w:t>
            </w:r>
          </w:p>
        </w:tc>
        <w:tc>
          <w:tcPr>
            <w:tcW w:w="742" w:type="dxa"/>
            <w:tcBorders>
              <w:top w:val="nil"/>
              <w:left w:val="nil"/>
              <w:bottom w:val="single" w:sz="4" w:space="0" w:color="auto"/>
              <w:right w:val="single" w:sz="4" w:space="0" w:color="auto"/>
            </w:tcBorders>
            <w:vAlign w:val="bottom"/>
          </w:tcPr>
          <w:p w:rsidR="00312DF0" w:rsidRPr="00543A5C" w:rsidRDefault="00312DF0" w:rsidP="00C662B3">
            <w:pPr>
              <w:jc w:val="right"/>
              <w:rPr>
                <w:b/>
                <w:bCs/>
                <w:color w:val="000000"/>
                <w:sz w:val="22"/>
                <w:szCs w:val="22"/>
              </w:rPr>
            </w:pPr>
            <w:r w:rsidRPr="00543A5C">
              <w:rPr>
                <w:b/>
                <w:bCs/>
                <w:color w:val="000000"/>
                <w:sz w:val="22"/>
                <w:szCs w:val="22"/>
              </w:rPr>
              <w:t>81,19</w:t>
            </w:r>
          </w:p>
        </w:tc>
      </w:tr>
      <w:tr w:rsidR="00312DF0" w:rsidRPr="000561C3">
        <w:trPr>
          <w:trHeight w:val="92"/>
        </w:trPr>
        <w:tc>
          <w:tcPr>
            <w:tcW w:w="426" w:type="dxa"/>
            <w:tcBorders>
              <w:top w:val="nil"/>
              <w:left w:val="single" w:sz="4" w:space="0" w:color="auto"/>
              <w:bottom w:val="single" w:sz="4" w:space="0" w:color="auto"/>
              <w:right w:val="single" w:sz="4" w:space="0" w:color="auto"/>
            </w:tcBorders>
            <w:shd w:val="clear" w:color="auto" w:fill="auto"/>
            <w:noWrap/>
            <w:vAlign w:val="bottom"/>
          </w:tcPr>
          <w:p w:rsidR="00312DF0" w:rsidRPr="000561C3" w:rsidRDefault="00312DF0" w:rsidP="005E1A05">
            <w:pPr>
              <w:jc w:val="center"/>
              <w:rPr>
                <w:color w:val="000000"/>
                <w:sz w:val="22"/>
                <w:szCs w:val="22"/>
              </w:rPr>
            </w:pPr>
            <w:r w:rsidRPr="000561C3">
              <w:rPr>
                <w:color w:val="000000"/>
                <w:sz w:val="22"/>
                <w:szCs w:val="22"/>
              </w:rPr>
              <w:t>1</w:t>
            </w:r>
          </w:p>
        </w:tc>
        <w:tc>
          <w:tcPr>
            <w:tcW w:w="2268" w:type="dxa"/>
            <w:tcBorders>
              <w:top w:val="nil"/>
              <w:left w:val="nil"/>
              <w:bottom w:val="single" w:sz="4" w:space="0" w:color="auto"/>
              <w:right w:val="single" w:sz="4" w:space="0" w:color="auto"/>
            </w:tcBorders>
            <w:shd w:val="clear" w:color="auto" w:fill="auto"/>
          </w:tcPr>
          <w:p w:rsidR="00312DF0" w:rsidRPr="007C0D44" w:rsidRDefault="00312DF0" w:rsidP="005E1A05">
            <w:pPr>
              <w:rPr>
                <w:color w:val="000000"/>
                <w:sz w:val="26"/>
                <w:szCs w:val="26"/>
              </w:rPr>
            </w:pPr>
            <w:r w:rsidRPr="007C0D44">
              <w:rPr>
                <w:color w:val="000000"/>
                <w:sz w:val="26"/>
                <w:szCs w:val="26"/>
              </w:rPr>
              <w:t>ст. Троицкая</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1845</w:t>
            </w:r>
          </w:p>
        </w:tc>
        <w:tc>
          <w:tcPr>
            <w:tcW w:w="708"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1413</w:t>
            </w:r>
          </w:p>
        </w:tc>
        <w:tc>
          <w:tcPr>
            <w:tcW w:w="1101"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432</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615</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471</w:t>
            </w:r>
          </w:p>
        </w:tc>
        <w:tc>
          <w:tcPr>
            <w:tcW w:w="1025"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Pr>
                <w:color w:val="000000"/>
                <w:sz w:val="22"/>
                <w:szCs w:val="22"/>
              </w:rPr>
              <w:t>144</w:t>
            </w:r>
          </w:p>
        </w:tc>
        <w:tc>
          <w:tcPr>
            <w:tcW w:w="851"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Pr>
                <w:color w:val="000000"/>
                <w:sz w:val="22"/>
                <w:szCs w:val="22"/>
              </w:rPr>
              <w:t>141,5</w:t>
            </w:r>
          </w:p>
        </w:tc>
        <w:tc>
          <w:tcPr>
            <w:tcW w:w="708"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39,1</w:t>
            </w:r>
          </w:p>
        </w:tc>
        <w:tc>
          <w:tcPr>
            <w:tcW w:w="742"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bCs/>
                <w:color w:val="000000"/>
                <w:sz w:val="22"/>
                <w:szCs w:val="22"/>
              </w:rPr>
              <w:t>74,06</w:t>
            </w:r>
          </w:p>
        </w:tc>
      </w:tr>
      <w:tr w:rsidR="00312DF0" w:rsidRPr="000561C3">
        <w:trPr>
          <w:trHeight w:val="92"/>
        </w:trPr>
        <w:tc>
          <w:tcPr>
            <w:tcW w:w="426" w:type="dxa"/>
            <w:tcBorders>
              <w:top w:val="nil"/>
              <w:left w:val="single" w:sz="4" w:space="0" w:color="auto"/>
              <w:bottom w:val="single" w:sz="4" w:space="0" w:color="auto"/>
              <w:right w:val="single" w:sz="4" w:space="0" w:color="auto"/>
            </w:tcBorders>
            <w:shd w:val="clear" w:color="auto" w:fill="auto"/>
            <w:noWrap/>
            <w:vAlign w:val="bottom"/>
          </w:tcPr>
          <w:p w:rsidR="00312DF0" w:rsidRPr="000561C3" w:rsidRDefault="00312DF0" w:rsidP="005E1A05">
            <w:pPr>
              <w:jc w:val="center"/>
              <w:rPr>
                <w:color w:val="000000"/>
                <w:sz w:val="22"/>
                <w:szCs w:val="22"/>
              </w:rPr>
            </w:pPr>
            <w:r w:rsidRPr="000561C3">
              <w:rPr>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tcPr>
          <w:p w:rsidR="00312DF0" w:rsidRPr="007C0D44" w:rsidRDefault="00312DF0" w:rsidP="005E1A05">
            <w:pPr>
              <w:rPr>
                <w:color w:val="000000"/>
                <w:sz w:val="26"/>
                <w:szCs w:val="26"/>
              </w:rPr>
            </w:pPr>
            <w:r w:rsidRPr="007C0D44">
              <w:rPr>
                <w:color w:val="000000"/>
                <w:sz w:val="26"/>
                <w:szCs w:val="26"/>
              </w:rPr>
              <w:t>х. Западный</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8"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1025"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851"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8"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42"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0</w:t>
            </w:r>
          </w:p>
        </w:tc>
      </w:tr>
      <w:tr w:rsidR="00312DF0" w:rsidRPr="000561C3">
        <w:trPr>
          <w:trHeight w:val="92"/>
        </w:trPr>
        <w:tc>
          <w:tcPr>
            <w:tcW w:w="426" w:type="dxa"/>
            <w:tcBorders>
              <w:top w:val="nil"/>
              <w:left w:val="single" w:sz="4" w:space="0" w:color="auto"/>
              <w:bottom w:val="single" w:sz="4" w:space="0" w:color="auto"/>
              <w:right w:val="single" w:sz="4" w:space="0" w:color="auto"/>
            </w:tcBorders>
            <w:shd w:val="clear" w:color="auto" w:fill="auto"/>
            <w:noWrap/>
            <w:vAlign w:val="bottom"/>
          </w:tcPr>
          <w:p w:rsidR="00312DF0" w:rsidRPr="000561C3" w:rsidRDefault="00312DF0" w:rsidP="005E1A05">
            <w:pPr>
              <w:jc w:val="center"/>
              <w:rPr>
                <w:color w:val="000000"/>
                <w:sz w:val="22"/>
                <w:szCs w:val="22"/>
              </w:rPr>
            </w:pPr>
            <w:r w:rsidRPr="000561C3">
              <w:rPr>
                <w:color w:val="000000"/>
                <w:sz w:val="22"/>
                <w:szCs w:val="22"/>
              </w:rPr>
              <w:t>3</w:t>
            </w:r>
          </w:p>
        </w:tc>
        <w:tc>
          <w:tcPr>
            <w:tcW w:w="2268" w:type="dxa"/>
            <w:tcBorders>
              <w:top w:val="nil"/>
              <w:left w:val="nil"/>
              <w:bottom w:val="single" w:sz="4" w:space="0" w:color="auto"/>
              <w:right w:val="single" w:sz="4" w:space="0" w:color="auto"/>
            </w:tcBorders>
            <w:shd w:val="clear" w:color="auto" w:fill="auto"/>
            <w:vAlign w:val="center"/>
          </w:tcPr>
          <w:p w:rsidR="00312DF0" w:rsidRPr="007C0D44" w:rsidRDefault="00312DF0" w:rsidP="005E1A05">
            <w:pPr>
              <w:rPr>
                <w:color w:val="000000"/>
                <w:sz w:val="26"/>
                <w:szCs w:val="26"/>
              </w:rPr>
            </w:pPr>
            <w:r w:rsidRPr="007C0D44">
              <w:rPr>
                <w:color w:val="000000"/>
                <w:sz w:val="26"/>
                <w:szCs w:val="26"/>
              </w:rPr>
              <w:t>х. Кувичинский</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44</w:t>
            </w:r>
          </w:p>
        </w:tc>
        <w:tc>
          <w:tcPr>
            <w:tcW w:w="708"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44</w:t>
            </w:r>
          </w:p>
        </w:tc>
        <w:tc>
          <w:tcPr>
            <w:tcW w:w="1101"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15</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15</w:t>
            </w:r>
          </w:p>
        </w:tc>
        <w:tc>
          <w:tcPr>
            <w:tcW w:w="1025"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851"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3,45</w:t>
            </w:r>
          </w:p>
        </w:tc>
        <w:tc>
          <w:tcPr>
            <w:tcW w:w="708"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0,69</w:t>
            </w:r>
          </w:p>
        </w:tc>
        <w:tc>
          <w:tcPr>
            <w:tcW w:w="742"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2,53</w:t>
            </w:r>
          </w:p>
        </w:tc>
      </w:tr>
      <w:tr w:rsidR="00312DF0" w:rsidRPr="00307256">
        <w:trPr>
          <w:trHeight w:val="92"/>
        </w:trPr>
        <w:tc>
          <w:tcPr>
            <w:tcW w:w="426" w:type="dxa"/>
            <w:tcBorders>
              <w:top w:val="nil"/>
              <w:left w:val="single" w:sz="4" w:space="0" w:color="auto"/>
              <w:bottom w:val="single" w:sz="4" w:space="0" w:color="auto"/>
              <w:right w:val="single" w:sz="4" w:space="0" w:color="auto"/>
            </w:tcBorders>
            <w:shd w:val="clear" w:color="auto" w:fill="auto"/>
            <w:noWrap/>
            <w:vAlign w:val="bottom"/>
          </w:tcPr>
          <w:p w:rsidR="00312DF0" w:rsidRPr="000561C3" w:rsidRDefault="00312DF0" w:rsidP="005E1A05">
            <w:pPr>
              <w:jc w:val="center"/>
              <w:rPr>
                <w:color w:val="000000"/>
                <w:sz w:val="22"/>
                <w:szCs w:val="22"/>
              </w:rPr>
            </w:pPr>
            <w:r w:rsidRPr="000561C3">
              <w:rPr>
                <w:color w:val="000000"/>
                <w:sz w:val="22"/>
                <w:szCs w:val="22"/>
              </w:rPr>
              <w:t>4</w:t>
            </w:r>
          </w:p>
        </w:tc>
        <w:tc>
          <w:tcPr>
            <w:tcW w:w="2268" w:type="dxa"/>
            <w:tcBorders>
              <w:top w:val="nil"/>
              <w:left w:val="nil"/>
              <w:bottom w:val="single" w:sz="4" w:space="0" w:color="auto"/>
              <w:right w:val="single" w:sz="4" w:space="0" w:color="auto"/>
            </w:tcBorders>
            <w:shd w:val="clear" w:color="auto" w:fill="auto"/>
            <w:vAlign w:val="center"/>
          </w:tcPr>
          <w:p w:rsidR="00312DF0" w:rsidRPr="007C0D44" w:rsidRDefault="00312DF0" w:rsidP="005E1A05">
            <w:pPr>
              <w:rPr>
                <w:color w:val="000000"/>
                <w:sz w:val="26"/>
                <w:szCs w:val="26"/>
              </w:rPr>
            </w:pPr>
            <w:r w:rsidRPr="007C0D44">
              <w:rPr>
                <w:color w:val="000000"/>
                <w:sz w:val="26"/>
                <w:szCs w:val="26"/>
              </w:rPr>
              <w:t>х. Могукоровский</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80</w:t>
            </w:r>
          </w:p>
        </w:tc>
        <w:tc>
          <w:tcPr>
            <w:tcW w:w="708"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80</w:t>
            </w:r>
          </w:p>
        </w:tc>
        <w:tc>
          <w:tcPr>
            <w:tcW w:w="1101"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27</w:t>
            </w:r>
          </w:p>
        </w:tc>
        <w:tc>
          <w:tcPr>
            <w:tcW w:w="709"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27</w:t>
            </w:r>
          </w:p>
        </w:tc>
        <w:tc>
          <w:tcPr>
            <w:tcW w:w="1025" w:type="dxa"/>
            <w:tcBorders>
              <w:top w:val="nil"/>
              <w:left w:val="nil"/>
              <w:bottom w:val="single" w:sz="4" w:space="0" w:color="auto"/>
              <w:right w:val="single" w:sz="4" w:space="0" w:color="auto"/>
            </w:tcBorders>
            <w:shd w:val="clear" w:color="auto" w:fill="auto"/>
            <w:noWrap/>
            <w:vAlign w:val="bottom"/>
          </w:tcPr>
          <w:p w:rsidR="00312DF0" w:rsidRPr="00543A5C" w:rsidRDefault="00312DF0" w:rsidP="00C662B3">
            <w:pPr>
              <w:jc w:val="right"/>
              <w:rPr>
                <w:color w:val="000000"/>
                <w:sz w:val="22"/>
                <w:szCs w:val="22"/>
              </w:rPr>
            </w:pPr>
            <w:r w:rsidRPr="00543A5C">
              <w:rPr>
                <w:color w:val="000000"/>
                <w:sz w:val="22"/>
                <w:szCs w:val="22"/>
              </w:rPr>
              <w:t>0</w:t>
            </w:r>
          </w:p>
        </w:tc>
        <w:tc>
          <w:tcPr>
            <w:tcW w:w="851"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6,21</w:t>
            </w:r>
          </w:p>
        </w:tc>
        <w:tc>
          <w:tcPr>
            <w:tcW w:w="708"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1,84</w:t>
            </w:r>
          </w:p>
        </w:tc>
        <w:tc>
          <w:tcPr>
            <w:tcW w:w="742" w:type="dxa"/>
            <w:tcBorders>
              <w:top w:val="nil"/>
              <w:left w:val="nil"/>
              <w:bottom w:val="single" w:sz="4" w:space="0" w:color="auto"/>
              <w:right w:val="single" w:sz="4" w:space="0" w:color="auto"/>
            </w:tcBorders>
            <w:vAlign w:val="bottom"/>
          </w:tcPr>
          <w:p w:rsidR="00312DF0" w:rsidRPr="00543A5C" w:rsidRDefault="00312DF0" w:rsidP="00C662B3">
            <w:pPr>
              <w:jc w:val="right"/>
              <w:rPr>
                <w:color w:val="000000"/>
                <w:sz w:val="22"/>
                <w:szCs w:val="22"/>
              </w:rPr>
            </w:pPr>
            <w:r w:rsidRPr="00543A5C">
              <w:rPr>
                <w:color w:val="000000"/>
                <w:sz w:val="22"/>
                <w:szCs w:val="22"/>
              </w:rPr>
              <w:t>4,6</w:t>
            </w:r>
          </w:p>
        </w:tc>
      </w:tr>
    </w:tbl>
    <w:p w:rsidR="00224862" w:rsidRDefault="00224862" w:rsidP="00224862">
      <w:pPr>
        <w:ind w:firstLine="709"/>
        <w:jc w:val="both"/>
        <w:rPr>
          <w:sz w:val="28"/>
          <w:szCs w:val="28"/>
          <w:highlight w:val="green"/>
        </w:rPr>
      </w:pPr>
    </w:p>
    <w:p w:rsidR="00224862" w:rsidRDefault="00224862" w:rsidP="00224862">
      <w:pPr>
        <w:ind w:firstLine="709"/>
        <w:jc w:val="both"/>
        <w:rPr>
          <w:sz w:val="28"/>
          <w:szCs w:val="28"/>
          <w:highlight w:val="green"/>
        </w:rPr>
      </w:pPr>
    </w:p>
    <w:p w:rsidR="00224862" w:rsidRPr="002F6C3F" w:rsidRDefault="00224862" w:rsidP="00224862">
      <w:pPr>
        <w:ind w:left="426" w:right="141"/>
        <w:jc w:val="center"/>
        <w:rPr>
          <w:b/>
          <w:sz w:val="28"/>
          <w:szCs w:val="28"/>
          <w:lang w:eastAsia="ar-SA"/>
        </w:rPr>
      </w:pPr>
      <w:r w:rsidRPr="002F6C3F">
        <w:rPr>
          <w:b/>
          <w:sz w:val="28"/>
          <w:szCs w:val="28"/>
          <w:lang w:eastAsia="ar-SA"/>
        </w:rPr>
        <w:t xml:space="preserve">3.4. Расчет учреждений </w:t>
      </w:r>
      <w:r>
        <w:rPr>
          <w:b/>
          <w:sz w:val="28"/>
          <w:szCs w:val="28"/>
          <w:lang w:eastAsia="ar-SA"/>
        </w:rPr>
        <w:t>и предприятий</w:t>
      </w:r>
      <w:r w:rsidRPr="002F6C3F">
        <w:rPr>
          <w:b/>
          <w:sz w:val="28"/>
          <w:szCs w:val="28"/>
          <w:lang w:eastAsia="ar-SA"/>
        </w:rPr>
        <w:t xml:space="preserve"> обслуживания</w:t>
      </w:r>
    </w:p>
    <w:p w:rsidR="00224862" w:rsidRPr="002F6C3F" w:rsidRDefault="00224862" w:rsidP="00224862">
      <w:pPr>
        <w:ind w:right="170" w:firstLine="709"/>
        <w:rPr>
          <w:b/>
          <w:color w:val="00B0F0"/>
          <w:sz w:val="28"/>
          <w:szCs w:val="28"/>
          <w:lang w:eastAsia="ar-SA"/>
        </w:rPr>
      </w:pPr>
    </w:p>
    <w:p w:rsidR="00224862" w:rsidRPr="002F6C3F" w:rsidRDefault="00224862" w:rsidP="00224862">
      <w:pPr>
        <w:widowControl w:val="0"/>
        <w:suppressAutoHyphens/>
        <w:ind w:firstLine="709"/>
        <w:jc w:val="both"/>
        <w:rPr>
          <w:rFonts w:eastAsia="Arial Unicode MS" w:cs="Tahoma"/>
          <w:sz w:val="28"/>
          <w:szCs w:val="28"/>
        </w:rPr>
      </w:pPr>
      <w:r w:rsidRPr="002F6C3F">
        <w:rPr>
          <w:sz w:val="28"/>
          <w:szCs w:val="28"/>
        </w:rPr>
        <w:t xml:space="preserve">Стабильное улучшение качества жизни всех слоев населения, являющееся </w:t>
      </w:r>
      <w:r w:rsidRPr="002F6C3F">
        <w:rPr>
          <w:rFonts w:eastAsia="Arial Unicode MS" w:cs="Tahoma"/>
          <w:sz w:val="28"/>
          <w:szCs w:val="28"/>
        </w:rPr>
        <w:t>главной целью развития любой территории,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др.</w:t>
      </w:r>
    </w:p>
    <w:p w:rsidR="00224862" w:rsidRPr="002F6C3F" w:rsidRDefault="00224862" w:rsidP="00224862">
      <w:pPr>
        <w:widowControl w:val="0"/>
        <w:suppressAutoHyphens/>
        <w:ind w:firstLine="709"/>
        <w:jc w:val="both"/>
        <w:rPr>
          <w:rFonts w:eastAsia="Arial Unicode MS" w:cs="Tahoma"/>
          <w:sz w:val="28"/>
          <w:szCs w:val="28"/>
        </w:rPr>
      </w:pPr>
      <w:r w:rsidRPr="002F6C3F">
        <w:rPr>
          <w:sz w:val="28"/>
          <w:szCs w:val="28"/>
        </w:rPr>
        <w:t xml:space="preserve">В каждом населенном пункте разместить весь комплекс учреждений и предприятий обслуживания невозможно по экономическим причинам, следовательно, каждый населенный пункт должен иметь те учреждения обслуживания и ту их емкость, которые целесообразны по условиям реального спроса. А это возможно лишь на основе ступенчатой системы социально-бытового обслуживания, которая позволяет в соответствии </w:t>
      </w:r>
      <w:r w:rsidR="005E1A05">
        <w:rPr>
          <w:sz w:val="28"/>
          <w:szCs w:val="28"/>
        </w:rPr>
        <w:t xml:space="preserve">с </w:t>
      </w:r>
      <w:r w:rsidRPr="002F6C3F">
        <w:rPr>
          <w:sz w:val="28"/>
          <w:szCs w:val="28"/>
        </w:rPr>
        <w:t>системой расселения, основанной на иерархической соподчиненности опорных центров, создавать экономически целесообразную социальную инфраструктуру</w:t>
      </w:r>
      <w:r w:rsidR="005E1A05">
        <w:rPr>
          <w:sz w:val="28"/>
          <w:szCs w:val="28"/>
        </w:rPr>
        <w:t>.</w:t>
      </w:r>
    </w:p>
    <w:p w:rsidR="00224862" w:rsidRPr="002F6C3F" w:rsidRDefault="00224862" w:rsidP="00224862">
      <w:pPr>
        <w:ind w:firstLine="709"/>
        <w:jc w:val="both"/>
        <w:rPr>
          <w:color w:val="92CDDC"/>
          <w:sz w:val="28"/>
          <w:szCs w:val="28"/>
          <w:lang w:eastAsia="ar-SA"/>
        </w:rPr>
      </w:pPr>
      <w:r w:rsidRPr="002F6C3F">
        <w:rPr>
          <w:sz w:val="28"/>
          <w:szCs w:val="28"/>
        </w:rPr>
        <w:t xml:space="preserve">В разделе произведен расчет потребности в учреждениях и </w:t>
      </w:r>
      <w:r>
        <w:rPr>
          <w:sz w:val="28"/>
          <w:szCs w:val="28"/>
        </w:rPr>
        <w:t>предприятиях</w:t>
      </w:r>
      <w:r w:rsidRPr="002F6C3F">
        <w:rPr>
          <w:sz w:val="28"/>
          <w:szCs w:val="28"/>
        </w:rPr>
        <w:t xml:space="preserve"> обслуживания населения Троицкого сельского поселения (</w:t>
      </w:r>
      <w:r w:rsidRPr="00D45A5E">
        <w:rPr>
          <w:sz w:val="28"/>
          <w:szCs w:val="28"/>
        </w:rPr>
        <w:t>таблицы 1</w:t>
      </w:r>
      <w:r w:rsidR="00D45A5E">
        <w:rPr>
          <w:sz w:val="28"/>
          <w:szCs w:val="28"/>
        </w:rPr>
        <w:t>4</w:t>
      </w:r>
      <w:r w:rsidRPr="00D45A5E">
        <w:rPr>
          <w:sz w:val="28"/>
          <w:szCs w:val="28"/>
        </w:rPr>
        <w:t xml:space="preserve"> - </w:t>
      </w:r>
      <w:r w:rsidR="005E1A05" w:rsidRPr="00D45A5E">
        <w:rPr>
          <w:sz w:val="28"/>
          <w:szCs w:val="28"/>
        </w:rPr>
        <w:t>1</w:t>
      </w:r>
      <w:r w:rsidR="00D45A5E">
        <w:rPr>
          <w:sz w:val="28"/>
          <w:szCs w:val="28"/>
        </w:rPr>
        <w:t>7</w:t>
      </w:r>
      <w:r w:rsidRPr="005E1A05">
        <w:rPr>
          <w:sz w:val="28"/>
          <w:szCs w:val="28"/>
        </w:rPr>
        <w:t>).</w:t>
      </w:r>
      <w:r w:rsidRPr="002F6C3F">
        <w:rPr>
          <w:sz w:val="28"/>
          <w:szCs w:val="28"/>
        </w:rPr>
        <w:t xml:space="preserve"> </w:t>
      </w:r>
      <w:r w:rsidR="005E1A05">
        <w:rPr>
          <w:sz w:val="28"/>
          <w:szCs w:val="28"/>
        </w:rPr>
        <w:t xml:space="preserve"> </w:t>
      </w:r>
      <w:r w:rsidRPr="002F6C3F">
        <w:rPr>
          <w:sz w:val="28"/>
          <w:szCs w:val="28"/>
        </w:rPr>
        <w:t xml:space="preserve">Расчет выполнен на основании действующих нормативов и представляет собой </w:t>
      </w:r>
      <w:r w:rsidRPr="002F6C3F">
        <w:rPr>
          <w:sz w:val="28"/>
          <w:szCs w:val="28"/>
        </w:rPr>
        <w:lastRenderedPageBreak/>
        <w:t xml:space="preserve">прогнозные показатели, минимально необходимые для устойчивого развития </w:t>
      </w:r>
      <w:r w:rsidR="005E1A05">
        <w:rPr>
          <w:sz w:val="28"/>
          <w:szCs w:val="28"/>
        </w:rPr>
        <w:t xml:space="preserve"> </w:t>
      </w:r>
      <w:r w:rsidRPr="002F6C3F">
        <w:rPr>
          <w:sz w:val="28"/>
          <w:szCs w:val="28"/>
        </w:rPr>
        <w:t>населенных пунктов.</w:t>
      </w:r>
    </w:p>
    <w:p w:rsidR="00224862" w:rsidRPr="002F6C3F" w:rsidRDefault="00224862" w:rsidP="005E1A05">
      <w:pPr>
        <w:ind w:firstLine="709"/>
        <w:jc w:val="both"/>
        <w:rPr>
          <w:sz w:val="28"/>
        </w:rPr>
      </w:pPr>
      <w:r w:rsidRPr="002F6C3F">
        <w:rPr>
          <w:sz w:val="28"/>
        </w:rPr>
        <w:t>При расчете потребности учреждений и предприятий обслуживания пр</w:t>
      </w:r>
      <w:r w:rsidRPr="002F6C3F">
        <w:rPr>
          <w:sz w:val="28"/>
        </w:rPr>
        <w:t>о</w:t>
      </w:r>
      <w:r w:rsidRPr="002F6C3F">
        <w:rPr>
          <w:sz w:val="28"/>
        </w:rPr>
        <w:t>ектного населения Троицкого сельского поселения использовались следующие нормативные документы:</w:t>
      </w:r>
    </w:p>
    <w:p w:rsidR="00224862" w:rsidRPr="002F6C3F" w:rsidRDefault="00224862" w:rsidP="005E1A05">
      <w:pPr>
        <w:ind w:firstLine="709"/>
        <w:jc w:val="both"/>
        <w:rPr>
          <w:sz w:val="28"/>
        </w:rPr>
      </w:pPr>
      <w:r w:rsidRPr="002F6C3F">
        <w:rPr>
          <w:sz w:val="28"/>
        </w:rPr>
        <w:t>- СНиП 2.07.01-89* «Градостроительство. Планировка и застройка горо</w:t>
      </w:r>
      <w:r w:rsidRPr="002F6C3F">
        <w:rPr>
          <w:sz w:val="28"/>
        </w:rPr>
        <w:t>д</w:t>
      </w:r>
      <w:r w:rsidRPr="002F6C3F">
        <w:rPr>
          <w:sz w:val="28"/>
        </w:rPr>
        <w:t>ских и сельских поселений»;</w:t>
      </w:r>
    </w:p>
    <w:p w:rsidR="00224862" w:rsidRPr="00307256" w:rsidRDefault="00224862" w:rsidP="005E1A05">
      <w:pPr>
        <w:ind w:firstLine="709"/>
        <w:jc w:val="both"/>
        <w:rPr>
          <w:sz w:val="28"/>
          <w:highlight w:val="green"/>
        </w:rPr>
      </w:pPr>
      <w:r w:rsidRPr="002F6C3F">
        <w:rPr>
          <w:sz w:val="28"/>
        </w:rPr>
        <w:t xml:space="preserve">-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w:t>
      </w:r>
      <w:smartTag w:uri="urn:schemas-microsoft-com:office:smarttags" w:element="metricconverter">
        <w:smartTagPr>
          <w:attr w:name="ProductID" w:val="1999 г"/>
        </w:smartTagPr>
        <w:r w:rsidRPr="002F6C3F">
          <w:rPr>
            <w:sz w:val="28"/>
          </w:rPr>
          <w:t>1999 г</w:t>
        </w:r>
      </w:smartTag>
      <w:r w:rsidRPr="002F6C3F">
        <w:rPr>
          <w:sz w:val="28"/>
        </w:rPr>
        <w:t>. № 1683-р.</w:t>
      </w:r>
    </w:p>
    <w:p w:rsidR="00224862" w:rsidRDefault="00224862" w:rsidP="00224862">
      <w:pPr>
        <w:ind w:right="283"/>
        <w:jc w:val="center"/>
        <w:rPr>
          <w:b/>
          <w:color w:val="00B0F0"/>
          <w:sz w:val="28"/>
          <w:szCs w:val="28"/>
          <w:highlight w:val="green"/>
        </w:rPr>
      </w:pPr>
    </w:p>
    <w:p w:rsidR="00FF7F1D" w:rsidRDefault="005E1A05" w:rsidP="005E1A05">
      <w:pPr>
        <w:tabs>
          <w:tab w:val="left" w:pos="1455"/>
        </w:tabs>
        <w:jc w:val="center"/>
        <w:rPr>
          <w:b/>
          <w:sz w:val="28"/>
          <w:szCs w:val="28"/>
        </w:rPr>
      </w:pPr>
      <w:r w:rsidRPr="005B1337">
        <w:rPr>
          <w:b/>
          <w:sz w:val="28"/>
          <w:szCs w:val="28"/>
        </w:rPr>
        <w:t xml:space="preserve">Расчет учреждений и предприятий обслуживания для населения </w:t>
      </w:r>
    </w:p>
    <w:p w:rsidR="005E1A05" w:rsidRPr="005B1337" w:rsidRDefault="00FF7F1D" w:rsidP="00FF7F1D">
      <w:pPr>
        <w:tabs>
          <w:tab w:val="left" w:pos="1455"/>
        </w:tabs>
        <w:jc w:val="center"/>
        <w:rPr>
          <w:b/>
          <w:sz w:val="28"/>
          <w:szCs w:val="28"/>
        </w:rPr>
      </w:pPr>
      <w:r>
        <w:rPr>
          <w:b/>
          <w:sz w:val="28"/>
          <w:szCs w:val="28"/>
        </w:rPr>
        <w:t xml:space="preserve">ст. Троицкой </w:t>
      </w:r>
      <w:r w:rsidR="005E1A05" w:rsidRPr="005B1337">
        <w:rPr>
          <w:b/>
          <w:sz w:val="28"/>
          <w:szCs w:val="28"/>
        </w:rPr>
        <w:t>на расчетный срок генерального плана</w:t>
      </w:r>
    </w:p>
    <w:p w:rsidR="005E1A05" w:rsidRPr="00D45A5E" w:rsidRDefault="005E1A05" w:rsidP="00FF7F1D">
      <w:pPr>
        <w:tabs>
          <w:tab w:val="left" w:pos="1455"/>
        </w:tabs>
        <w:spacing w:before="120" w:after="120"/>
        <w:jc w:val="right"/>
        <w:rPr>
          <w:b/>
          <w:sz w:val="28"/>
          <w:szCs w:val="28"/>
        </w:rPr>
      </w:pPr>
      <w:r w:rsidRPr="00D45A5E">
        <w:rPr>
          <w:sz w:val="28"/>
          <w:szCs w:val="28"/>
        </w:rPr>
        <w:t>Таблица 1</w:t>
      </w:r>
      <w:r w:rsidR="00D45A5E">
        <w:rPr>
          <w:sz w:val="28"/>
          <w:szCs w:val="28"/>
        </w:rPr>
        <w:t>4</w:t>
      </w:r>
    </w:p>
    <w:tbl>
      <w:tblPr>
        <w:tblW w:w="11581" w:type="dxa"/>
        <w:tblInd w:w="-34" w:type="dxa"/>
        <w:tblLayout w:type="fixed"/>
        <w:tblLook w:val="04A0"/>
      </w:tblPr>
      <w:tblGrid>
        <w:gridCol w:w="426"/>
        <w:gridCol w:w="1701"/>
        <w:gridCol w:w="1134"/>
        <w:gridCol w:w="1559"/>
        <w:gridCol w:w="1418"/>
        <w:gridCol w:w="1417"/>
        <w:gridCol w:w="851"/>
        <w:gridCol w:w="850"/>
        <w:gridCol w:w="851"/>
        <w:gridCol w:w="1374"/>
      </w:tblGrid>
      <w:tr w:rsidR="0062755D" w:rsidRPr="005E1A05">
        <w:trPr>
          <w:trHeight w:val="180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55D" w:rsidRPr="005E1A05" w:rsidRDefault="0062755D" w:rsidP="005E1A05">
            <w:pPr>
              <w:ind w:left="-108" w:right="-108"/>
              <w:jc w:val="center"/>
              <w:rPr>
                <w:sz w:val="22"/>
                <w:szCs w:val="22"/>
              </w:rPr>
            </w:pPr>
            <w:r w:rsidRPr="005E1A05">
              <w:rPr>
                <w:sz w:val="22"/>
                <w:szCs w:val="22"/>
              </w:rPr>
              <w:t>№ п.п.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55D" w:rsidRPr="005E1A05" w:rsidRDefault="0062755D" w:rsidP="005E1A05">
            <w:pPr>
              <w:jc w:val="center"/>
              <w:rPr>
                <w:sz w:val="22"/>
                <w:szCs w:val="22"/>
              </w:rPr>
            </w:pPr>
            <w:r w:rsidRPr="005E1A05">
              <w:rPr>
                <w:sz w:val="22"/>
                <w:szCs w:val="22"/>
              </w:rPr>
              <w:t xml:space="preserve">Наименование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55D" w:rsidRPr="005E1A05" w:rsidRDefault="0062755D" w:rsidP="0062755D">
            <w:pPr>
              <w:ind w:left="-108" w:right="-108"/>
              <w:jc w:val="center"/>
              <w:rPr>
                <w:sz w:val="22"/>
                <w:szCs w:val="22"/>
              </w:rPr>
            </w:pPr>
            <w:r w:rsidRPr="005E1A05">
              <w:rPr>
                <w:sz w:val="22"/>
                <w:szCs w:val="22"/>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755D" w:rsidRPr="005E1A05" w:rsidRDefault="0062755D" w:rsidP="0062755D">
            <w:pPr>
              <w:ind w:left="-108" w:right="-108" w:firstLine="108"/>
              <w:jc w:val="center"/>
              <w:rPr>
                <w:sz w:val="22"/>
                <w:szCs w:val="22"/>
              </w:rPr>
            </w:pPr>
            <w:r w:rsidRPr="005E1A05">
              <w:rPr>
                <w:sz w:val="22"/>
                <w:szCs w:val="22"/>
              </w:rPr>
              <w:t>Норма СНиП 2.07. 01.89*</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2755D" w:rsidRPr="005E1A05" w:rsidRDefault="0062755D" w:rsidP="0062755D">
            <w:pPr>
              <w:ind w:left="-108" w:right="-108"/>
              <w:jc w:val="center"/>
              <w:rPr>
                <w:sz w:val="22"/>
                <w:szCs w:val="22"/>
              </w:rPr>
            </w:pPr>
            <w:r w:rsidRPr="005E1A05">
              <w:rPr>
                <w:sz w:val="22"/>
                <w:szCs w:val="22"/>
              </w:rPr>
              <w:t>Нормативная потребность  населения на расчетный срок, на</w:t>
            </w:r>
          </w:p>
          <w:p w:rsidR="0062755D" w:rsidRPr="005E1A05" w:rsidRDefault="0062755D" w:rsidP="0062755D">
            <w:pPr>
              <w:ind w:left="-108" w:right="-108"/>
              <w:jc w:val="center"/>
              <w:rPr>
                <w:sz w:val="22"/>
                <w:szCs w:val="22"/>
              </w:rPr>
            </w:pPr>
            <w:r w:rsidRPr="005E1A05">
              <w:rPr>
                <w:sz w:val="22"/>
                <w:szCs w:val="22"/>
              </w:rPr>
              <w:t>7,865</w:t>
            </w:r>
          </w:p>
          <w:p w:rsidR="0062755D" w:rsidRPr="005E1A05" w:rsidRDefault="0062755D" w:rsidP="0062755D">
            <w:pPr>
              <w:ind w:left="-108" w:right="-108"/>
              <w:jc w:val="center"/>
              <w:rPr>
                <w:sz w:val="22"/>
                <w:szCs w:val="22"/>
              </w:rPr>
            </w:pPr>
            <w:r w:rsidRPr="005E1A05">
              <w:rPr>
                <w:sz w:val="22"/>
                <w:szCs w:val="22"/>
              </w:rPr>
              <w:t>тыс.чел</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2755D" w:rsidRPr="005E1A05" w:rsidRDefault="0062755D" w:rsidP="0062755D">
            <w:pPr>
              <w:ind w:left="-108" w:right="-108"/>
              <w:jc w:val="center"/>
              <w:rPr>
                <w:sz w:val="22"/>
                <w:szCs w:val="22"/>
              </w:rPr>
            </w:pPr>
            <w:r w:rsidRPr="005E1A05">
              <w:rPr>
                <w:sz w:val="22"/>
                <w:szCs w:val="22"/>
              </w:rPr>
              <w:t>Нормативная потребность сопряженного населения на расчетный срок, на</w:t>
            </w:r>
          </w:p>
          <w:p w:rsidR="0062755D" w:rsidRPr="005E1A05" w:rsidRDefault="0062755D" w:rsidP="005E1A05">
            <w:pPr>
              <w:jc w:val="center"/>
              <w:rPr>
                <w:sz w:val="22"/>
                <w:szCs w:val="22"/>
              </w:rPr>
            </w:pPr>
            <w:r w:rsidRPr="005E1A05">
              <w:rPr>
                <w:sz w:val="22"/>
                <w:szCs w:val="22"/>
              </w:rPr>
              <w:t>0,221</w:t>
            </w:r>
          </w:p>
          <w:p w:rsidR="0062755D" w:rsidRPr="005E1A05" w:rsidRDefault="0062755D" w:rsidP="005E1A05">
            <w:pPr>
              <w:jc w:val="center"/>
              <w:rPr>
                <w:sz w:val="22"/>
                <w:szCs w:val="22"/>
              </w:rPr>
            </w:pPr>
            <w:r w:rsidRPr="005E1A05">
              <w:rPr>
                <w:sz w:val="22"/>
                <w:szCs w:val="22"/>
              </w:rPr>
              <w:t>тыс.чел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2755D" w:rsidRDefault="0062755D" w:rsidP="0062755D">
            <w:pPr>
              <w:ind w:left="-108"/>
              <w:jc w:val="center"/>
              <w:rPr>
                <w:b/>
                <w:bCs/>
                <w:sz w:val="22"/>
                <w:szCs w:val="22"/>
              </w:rPr>
            </w:pPr>
            <w:r w:rsidRPr="005E1A05">
              <w:rPr>
                <w:b/>
                <w:bCs/>
                <w:sz w:val="22"/>
                <w:szCs w:val="22"/>
              </w:rPr>
              <w:t xml:space="preserve">Итого нормативная </w:t>
            </w:r>
          </w:p>
          <w:p w:rsidR="0062755D" w:rsidRPr="005E1A05" w:rsidRDefault="0062755D" w:rsidP="0062755D">
            <w:pPr>
              <w:ind w:left="-108"/>
              <w:jc w:val="center"/>
              <w:rPr>
                <w:b/>
                <w:bCs/>
                <w:sz w:val="22"/>
                <w:szCs w:val="22"/>
              </w:rPr>
            </w:pPr>
            <w:r w:rsidRPr="005E1A05">
              <w:rPr>
                <w:b/>
                <w:bCs/>
                <w:sz w:val="22"/>
                <w:szCs w:val="22"/>
              </w:rPr>
              <w:t>потребность</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2755D" w:rsidRDefault="0062755D" w:rsidP="00F22A9B">
            <w:pPr>
              <w:ind w:left="-108" w:right="-108"/>
              <w:jc w:val="center"/>
              <w:rPr>
                <w:sz w:val="22"/>
                <w:szCs w:val="22"/>
              </w:rPr>
            </w:pPr>
            <w:r w:rsidRPr="005E1A05">
              <w:rPr>
                <w:sz w:val="22"/>
                <w:szCs w:val="22"/>
              </w:rPr>
              <w:t xml:space="preserve">Сохраняется в </w:t>
            </w:r>
          </w:p>
          <w:p w:rsidR="0062755D" w:rsidRPr="005E1A05" w:rsidRDefault="0062755D" w:rsidP="00F22A9B">
            <w:pPr>
              <w:ind w:left="-108" w:right="-108"/>
              <w:jc w:val="center"/>
              <w:rPr>
                <w:sz w:val="22"/>
                <w:szCs w:val="22"/>
              </w:rPr>
            </w:pPr>
            <w:r w:rsidRPr="005E1A05">
              <w:rPr>
                <w:sz w:val="22"/>
                <w:szCs w:val="22"/>
              </w:rPr>
              <w:t>существующих учреждениях населенного пункта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22A9B" w:rsidRDefault="0062755D" w:rsidP="00F22A9B">
            <w:pPr>
              <w:ind w:left="-108" w:right="-108"/>
              <w:jc w:val="center"/>
              <w:rPr>
                <w:sz w:val="22"/>
                <w:szCs w:val="22"/>
              </w:rPr>
            </w:pPr>
            <w:r w:rsidRPr="005E1A05">
              <w:rPr>
                <w:sz w:val="22"/>
                <w:szCs w:val="22"/>
              </w:rPr>
              <w:t xml:space="preserve">Требуется запроектировать </w:t>
            </w:r>
          </w:p>
          <w:p w:rsidR="0062755D" w:rsidRPr="005E1A05" w:rsidRDefault="0062755D" w:rsidP="00F22A9B">
            <w:pPr>
              <w:ind w:left="-108" w:right="-108"/>
              <w:jc w:val="center"/>
              <w:rPr>
                <w:sz w:val="22"/>
                <w:szCs w:val="22"/>
              </w:rPr>
            </w:pPr>
            <w:r w:rsidRPr="005E1A05">
              <w:rPr>
                <w:sz w:val="22"/>
                <w:szCs w:val="22"/>
              </w:rPr>
              <w:t>по проекту</w:t>
            </w: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r w:rsidR="0062755D" w:rsidRPr="005E1A05">
        <w:trPr>
          <w:trHeight w:val="315"/>
        </w:trPr>
        <w:tc>
          <w:tcPr>
            <w:tcW w:w="426"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ight="-108" w:firstLine="108"/>
              <w:rPr>
                <w:sz w:val="22"/>
                <w:szCs w:val="22"/>
              </w:rPr>
            </w:pPr>
          </w:p>
        </w:tc>
        <w:tc>
          <w:tcPr>
            <w:tcW w:w="1418" w:type="dxa"/>
            <w:vMerge/>
            <w:tcBorders>
              <w:left w:val="single" w:sz="4" w:space="0" w:color="auto"/>
              <w:right w:val="single" w:sz="4" w:space="0" w:color="auto"/>
            </w:tcBorders>
            <w:vAlign w:val="center"/>
          </w:tcPr>
          <w:p w:rsidR="0062755D" w:rsidRPr="005E1A05" w:rsidRDefault="0062755D" w:rsidP="005E1A05">
            <w:pPr>
              <w:jc w:val="center"/>
              <w:rPr>
                <w:sz w:val="22"/>
                <w:szCs w:val="22"/>
              </w:rPr>
            </w:pPr>
          </w:p>
        </w:tc>
        <w:tc>
          <w:tcPr>
            <w:tcW w:w="1417" w:type="dxa"/>
            <w:vMerge/>
            <w:tcBorders>
              <w:left w:val="single" w:sz="4" w:space="0" w:color="auto"/>
              <w:right w:val="single" w:sz="4" w:space="0" w:color="auto"/>
            </w:tcBorders>
            <w:vAlign w:val="center"/>
          </w:tcPr>
          <w:p w:rsidR="0062755D" w:rsidRPr="005E1A05" w:rsidRDefault="0062755D" w:rsidP="005E1A05">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r w:rsidR="0062755D" w:rsidRPr="005E1A05">
        <w:trPr>
          <w:trHeight w:val="300"/>
        </w:trPr>
        <w:tc>
          <w:tcPr>
            <w:tcW w:w="426"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ight="-108" w:firstLine="108"/>
              <w:rPr>
                <w:sz w:val="22"/>
                <w:szCs w:val="22"/>
              </w:rPr>
            </w:pPr>
          </w:p>
        </w:tc>
        <w:tc>
          <w:tcPr>
            <w:tcW w:w="1418" w:type="dxa"/>
            <w:vMerge/>
            <w:tcBorders>
              <w:left w:val="single" w:sz="4" w:space="0" w:color="auto"/>
              <w:right w:val="single" w:sz="4" w:space="0" w:color="auto"/>
            </w:tcBorders>
            <w:shd w:val="clear" w:color="auto" w:fill="auto"/>
            <w:vAlign w:val="center"/>
          </w:tcPr>
          <w:p w:rsidR="0062755D" w:rsidRPr="005E1A05" w:rsidRDefault="0062755D" w:rsidP="005E1A05">
            <w:pPr>
              <w:jc w:val="center"/>
              <w:rPr>
                <w:sz w:val="22"/>
                <w:szCs w:val="22"/>
              </w:rPr>
            </w:pPr>
          </w:p>
        </w:tc>
        <w:tc>
          <w:tcPr>
            <w:tcW w:w="1417" w:type="dxa"/>
            <w:vMerge/>
            <w:tcBorders>
              <w:left w:val="single" w:sz="4" w:space="0" w:color="auto"/>
              <w:right w:val="single" w:sz="4" w:space="0" w:color="auto"/>
            </w:tcBorders>
            <w:shd w:val="clear" w:color="auto" w:fill="auto"/>
            <w:vAlign w:val="center"/>
          </w:tcPr>
          <w:p w:rsidR="0062755D" w:rsidRPr="005E1A05" w:rsidRDefault="0062755D" w:rsidP="005E1A05">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r w:rsidR="0062755D" w:rsidRPr="005E1A05">
        <w:trPr>
          <w:trHeight w:val="497"/>
        </w:trPr>
        <w:tc>
          <w:tcPr>
            <w:tcW w:w="426"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5E1A05">
            <w:pPr>
              <w:rPr>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ight="-108" w:firstLine="108"/>
              <w:rPr>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62755D" w:rsidRPr="005E1A05" w:rsidRDefault="0062755D" w:rsidP="005E1A05">
            <w:pPr>
              <w:jc w:val="center"/>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62755D" w:rsidRPr="005E1A05" w:rsidRDefault="0062755D" w:rsidP="005E1A05">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62755D">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62755D" w:rsidRPr="005E1A05" w:rsidRDefault="0062755D" w:rsidP="00F22A9B">
            <w:pPr>
              <w:ind w:left="-108" w:right="-108"/>
              <w:rPr>
                <w:sz w:val="22"/>
                <w:szCs w:val="22"/>
              </w:rPr>
            </w:pP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r w:rsidR="00F22A9B" w:rsidRPr="005E1A05">
        <w:trPr>
          <w:trHeight w:val="43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1</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Default="00F22A9B" w:rsidP="0062755D">
            <w:pPr>
              <w:ind w:right="-108"/>
              <w:rPr>
                <w:sz w:val="24"/>
                <w:szCs w:val="24"/>
              </w:rPr>
            </w:pPr>
            <w:r w:rsidRPr="005E1A05">
              <w:rPr>
                <w:sz w:val="24"/>
                <w:szCs w:val="24"/>
              </w:rPr>
              <w:t xml:space="preserve">Детские </w:t>
            </w:r>
          </w:p>
          <w:p w:rsidR="00F22A9B" w:rsidRPr="005E1A05" w:rsidRDefault="00F22A9B" w:rsidP="0062755D">
            <w:pPr>
              <w:ind w:right="-108"/>
              <w:rPr>
                <w:sz w:val="24"/>
                <w:szCs w:val="24"/>
              </w:rPr>
            </w:pPr>
            <w:r w:rsidRPr="005E1A05">
              <w:rPr>
                <w:sz w:val="24"/>
                <w:szCs w:val="24"/>
              </w:rPr>
              <w:t xml:space="preserve">дошкольные 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left="-108" w:right="-108"/>
              <w:jc w:val="center"/>
              <w:rPr>
                <w:sz w:val="22"/>
                <w:szCs w:val="22"/>
              </w:rPr>
            </w:pPr>
            <w:r w:rsidRPr="005E1A05">
              <w:rPr>
                <w:sz w:val="22"/>
                <w:szCs w:val="22"/>
              </w:rPr>
              <w:t>место</w:t>
            </w:r>
          </w:p>
        </w:tc>
        <w:tc>
          <w:tcPr>
            <w:tcW w:w="1559" w:type="dxa"/>
            <w:vMerge w:val="restart"/>
            <w:tcBorders>
              <w:top w:val="nil"/>
              <w:left w:val="nil"/>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по</w:t>
            </w:r>
          </w:p>
          <w:p w:rsidR="00F22A9B" w:rsidRDefault="00F22A9B" w:rsidP="0062755D">
            <w:pPr>
              <w:ind w:left="-108" w:right="-108" w:firstLine="108"/>
              <w:jc w:val="center"/>
              <w:rPr>
                <w:sz w:val="22"/>
                <w:szCs w:val="22"/>
              </w:rPr>
            </w:pPr>
            <w:r w:rsidRPr="005E1A05">
              <w:rPr>
                <w:sz w:val="22"/>
                <w:szCs w:val="22"/>
              </w:rPr>
              <w:t xml:space="preserve">данным </w:t>
            </w:r>
          </w:p>
          <w:p w:rsidR="00F22A9B" w:rsidRPr="005E1A05" w:rsidRDefault="00F22A9B" w:rsidP="0062755D">
            <w:pPr>
              <w:ind w:left="-108" w:right="-108" w:firstLine="108"/>
              <w:jc w:val="center"/>
              <w:rPr>
                <w:sz w:val="22"/>
                <w:szCs w:val="22"/>
              </w:rPr>
            </w:pPr>
            <w:r w:rsidRPr="005E1A05">
              <w:rPr>
                <w:sz w:val="22"/>
                <w:szCs w:val="22"/>
              </w:rPr>
              <w:t>демографии</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393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393</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194</w:t>
            </w:r>
          </w:p>
        </w:tc>
        <w:tc>
          <w:tcPr>
            <w:tcW w:w="851"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199</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256"/>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left="-108" w:right="-108"/>
              <w:rPr>
                <w:sz w:val="22"/>
                <w:szCs w:val="22"/>
              </w:rPr>
            </w:pPr>
          </w:p>
        </w:tc>
        <w:tc>
          <w:tcPr>
            <w:tcW w:w="1559" w:type="dxa"/>
            <w:vMerge/>
            <w:tcBorders>
              <w:left w:val="nil"/>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62755D" w:rsidRPr="005E1A05">
        <w:trPr>
          <w:trHeight w:val="588"/>
        </w:trPr>
        <w:tc>
          <w:tcPr>
            <w:tcW w:w="426" w:type="dxa"/>
            <w:tcBorders>
              <w:top w:val="nil"/>
              <w:left w:val="single" w:sz="4" w:space="0" w:color="auto"/>
              <w:bottom w:val="nil"/>
              <w:right w:val="single" w:sz="4" w:space="0" w:color="auto"/>
            </w:tcBorders>
            <w:shd w:val="clear" w:color="auto" w:fill="auto"/>
          </w:tcPr>
          <w:p w:rsidR="0062755D" w:rsidRPr="005E1A05" w:rsidRDefault="0062755D" w:rsidP="005E1A05">
            <w:pPr>
              <w:jc w:val="center"/>
              <w:rPr>
                <w:sz w:val="24"/>
                <w:szCs w:val="24"/>
              </w:rPr>
            </w:pPr>
            <w:r w:rsidRPr="005E1A05">
              <w:rPr>
                <w:sz w:val="24"/>
                <w:szCs w:val="24"/>
              </w:rPr>
              <w:t>2</w:t>
            </w:r>
          </w:p>
        </w:tc>
        <w:tc>
          <w:tcPr>
            <w:tcW w:w="1701" w:type="dxa"/>
            <w:tcBorders>
              <w:top w:val="nil"/>
              <w:left w:val="nil"/>
              <w:bottom w:val="single" w:sz="4" w:space="0" w:color="auto"/>
              <w:right w:val="single" w:sz="4" w:space="0" w:color="auto"/>
            </w:tcBorders>
            <w:shd w:val="clear" w:color="auto" w:fill="auto"/>
          </w:tcPr>
          <w:p w:rsidR="0062755D" w:rsidRPr="005E1A05" w:rsidRDefault="0062755D" w:rsidP="0062755D">
            <w:pPr>
              <w:ind w:right="-108"/>
              <w:rPr>
                <w:sz w:val="24"/>
                <w:szCs w:val="24"/>
              </w:rPr>
            </w:pPr>
            <w:r w:rsidRPr="005E1A05">
              <w:rPr>
                <w:sz w:val="24"/>
                <w:szCs w:val="24"/>
              </w:rPr>
              <w:t>Общеобраз</w:t>
            </w:r>
            <w:r w:rsidRPr="005E1A05">
              <w:rPr>
                <w:sz w:val="24"/>
                <w:szCs w:val="24"/>
              </w:rPr>
              <w:t>о</w:t>
            </w:r>
            <w:r w:rsidRPr="005E1A05">
              <w:rPr>
                <w:sz w:val="24"/>
                <w:szCs w:val="24"/>
              </w:rPr>
              <w:t xml:space="preserve">вательные школы </w:t>
            </w:r>
          </w:p>
        </w:tc>
        <w:tc>
          <w:tcPr>
            <w:tcW w:w="1134" w:type="dxa"/>
            <w:tcBorders>
              <w:top w:val="nil"/>
              <w:left w:val="nil"/>
              <w:bottom w:val="single" w:sz="4" w:space="0" w:color="auto"/>
              <w:right w:val="single" w:sz="4" w:space="0" w:color="auto"/>
            </w:tcBorders>
            <w:shd w:val="clear" w:color="auto" w:fill="auto"/>
          </w:tcPr>
          <w:p w:rsidR="0062755D" w:rsidRPr="005E1A05" w:rsidRDefault="0062755D" w:rsidP="0062755D">
            <w:pPr>
              <w:ind w:left="-108" w:right="-108"/>
              <w:jc w:val="center"/>
              <w:rPr>
                <w:sz w:val="22"/>
                <w:szCs w:val="22"/>
              </w:rPr>
            </w:pPr>
            <w:r w:rsidRPr="005E1A05">
              <w:rPr>
                <w:sz w:val="22"/>
                <w:szCs w:val="22"/>
              </w:rPr>
              <w:t>учащиеся</w:t>
            </w:r>
          </w:p>
        </w:tc>
        <w:tc>
          <w:tcPr>
            <w:tcW w:w="1559" w:type="dxa"/>
            <w:tcBorders>
              <w:top w:val="nil"/>
              <w:left w:val="nil"/>
              <w:bottom w:val="nil"/>
              <w:right w:val="single" w:sz="4" w:space="0" w:color="auto"/>
            </w:tcBorders>
            <w:shd w:val="clear" w:color="auto" w:fill="auto"/>
            <w:vAlign w:val="center"/>
          </w:tcPr>
          <w:p w:rsidR="0062755D" w:rsidRPr="005E1A05" w:rsidRDefault="0062755D" w:rsidP="0062755D">
            <w:pPr>
              <w:ind w:left="-108" w:right="-108" w:firstLine="108"/>
              <w:jc w:val="center"/>
              <w:rPr>
                <w:sz w:val="22"/>
                <w:szCs w:val="22"/>
              </w:rPr>
            </w:pPr>
            <w:r w:rsidRPr="005E1A05">
              <w:rPr>
                <w:sz w:val="22"/>
                <w:szCs w:val="22"/>
              </w:rPr>
              <w:t>по данным демографии</w:t>
            </w:r>
          </w:p>
        </w:tc>
        <w:tc>
          <w:tcPr>
            <w:tcW w:w="1418" w:type="dxa"/>
            <w:tcBorders>
              <w:top w:val="nil"/>
              <w:left w:val="nil"/>
              <w:bottom w:val="nil"/>
              <w:right w:val="single" w:sz="4" w:space="0" w:color="auto"/>
            </w:tcBorders>
            <w:shd w:val="clear" w:color="auto" w:fill="auto"/>
            <w:vAlign w:val="center"/>
          </w:tcPr>
          <w:p w:rsidR="0062755D" w:rsidRPr="005E1A05" w:rsidRDefault="0062755D" w:rsidP="005E1A05">
            <w:pPr>
              <w:jc w:val="center"/>
              <w:rPr>
                <w:sz w:val="24"/>
                <w:szCs w:val="24"/>
              </w:rPr>
            </w:pPr>
            <w:r w:rsidRPr="005E1A05">
              <w:rPr>
                <w:sz w:val="24"/>
                <w:szCs w:val="24"/>
              </w:rPr>
              <w:t>918</w:t>
            </w:r>
          </w:p>
        </w:tc>
        <w:tc>
          <w:tcPr>
            <w:tcW w:w="1417" w:type="dxa"/>
            <w:tcBorders>
              <w:top w:val="nil"/>
              <w:left w:val="nil"/>
              <w:bottom w:val="nil"/>
              <w:right w:val="single" w:sz="4" w:space="0" w:color="auto"/>
            </w:tcBorders>
            <w:shd w:val="clear" w:color="auto" w:fill="auto"/>
            <w:vAlign w:val="center"/>
          </w:tcPr>
          <w:p w:rsidR="0062755D" w:rsidRPr="005E1A05" w:rsidRDefault="0062755D" w:rsidP="005E1A05">
            <w:pPr>
              <w:jc w:val="center"/>
              <w:rPr>
                <w:sz w:val="24"/>
                <w:szCs w:val="24"/>
              </w:rPr>
            </w:pPr>
            <w:r w:rsidRPr="005E1A05">
              <w:rPr>
                <w:sz w:val="24"/>
                <w:szCs w:val="24"/>
              </w:rPr>
              <w:t>0</w:t>
            </w:r>
          </w:p>
        </w:tc>
        <w:tc>
          <w:tcPr>
            <w:tcW w:w="851" w:type="dxa"/>
            <w:tcBorders>
              <w:top w:val="nil"/>
              <w:left w:val="nil"/>
              <w:bottom w:val="nil"/>
              <w:right w:val="single" w:sz="4" w:space="0" w:color="auto"/>
            </w:tcBorders>
            <w:shd w:val="clear" w:color="auto" w:fill="auto"/>
            <w:vAlign w:val="center"/>
          </w:tcPr>
          <w:p w:rsidR="0062755D" w:rsidRPr="005E1A05" w:rsidRDefault="0062755D" w:rsidP="0062755D">
            <w:pPr>
              <w:ind w:left="-108" w:right="-108"/>
              <w:jc w:val="center"/>
              <w:rPr>
                <w:b/>
                <w:bCs/>
                <w:sz w:val="24"/>
                <w:szCs w:val="24"/>
              </w:rPr>
            </w:pPr>
            <w:r w:rsidRPr="005E1A05">
              <w:rPr>
                <w:b/>
                <w:bCs/>
                <w:sz w:val="24"/>
                <w:szCs w:val="24"/>
              </w:rPr>
              <w:t>918</w:t>
            </w:r>
          </w:p>
        </w:tc>
        <w:tc>
          <w:tcPr>
            <w:tcW w:w="850" w:type="dxa"/>
            <w:tcBorders>
              <w:top w:val="nil"/>
              <w:left w:val="nil"/>
              <w:bottom w:val="nil"/>
              <w:right w:val="single" w:sz="4" w:space="0" w:color="auto"/>
            </w:tcBorders>
            <w:shd w:val="clear" w:color="auto" w:fill="auto"/>
            <w:vAlign w:val="center"/>
          </w:tcPr>
          <w:p w:rsidR="0062755D" w:rsidRPr="005E1A05" w:rsidRDefault="0062755D" w:rsidP="00F22A9B">
            <w:pPr>
              <w:ind w:left="-108" w:right="-108"/>
              <w:jc w:val="center"/>
              <w:rPr>
                <w:sz w:val="24"/>
                <w:szCs w:val="24"/>
              </w:rPr>
            </w:pPr>
            <w:r w:rsidRPr="005E1A05">
              <w:rPr>
                <w:sz w:val="24"/>
                <w:szCs w:val="24"/>
              </w:rPr>
              <w:t>1110</w:t>
            </w:r>
          </w:p>
        </w:tc>
        <w:tc>
          <w:tcPr>
            <w:tcW w:w="851" w:type="dxa"/>
            <w:tcBorders>
              <w:top w:val="nil"/>
              <w:left w:val="nil"/>
              <w:bottom w:val="nil"/>
              <w:right w:val="single" w:sz="4" w:space="0" w:color="auto"/>
            </w:tcBorders>
            <w:shd w:val="clear" w:color="auto" w:fill="auto"/>
            <w:vAlign w:val="center"/>
          </w:tcPr>
          <w:p w:rsidR="0062755D" w:rsidRPr="005E1A05" w:rsidRDefault="0062755D" w:rsidP="00F22A9B">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r w:rsidR="00F22A9B" w:rsidRPr="005E1A05">
        <w:trPr>
          <w:trHeight w:val="315"/>
        </w:trPr>
        <w:tc>
          <w:tcPr>
            <w:tcW w:w="426" w:type="dxa"/>
            <w:tcBorders>
              <w:top w:val="single" w:sz="4" w:space="0" w:color="auto"/>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3</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Внешкольные учреждения</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место</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10%</w:t>
            </w:r>
          </w:p>
          <w:p w:rsidR="00F22A9B" w:rsidRPr="005E1A05" w:rsidRDefault="00F22A9B" w:rsidP="00F22A9B">
            <w:pPr>
              <w:ind w:left="-108" w:right="-108"/>
              <w:jc w:val="center"/>
              <w:rPr>
                <w:sz w:val="22"/>
                <w:szCs w:val="22"/>
              </w:rPr>
            </w:pPr>
            <w:r w:rsidRPr="005E1A05">
              <w:rPr>
                <w:sz w:val="22"/>
                <w:szCs w:val="22"/>
              </w:rPr>
              <w:t>от общего числа школьников</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92</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104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137</w:t>
            </w:r>
          </w:p>
        </w:tc>
        <w:tc>
          <w:tcPr>
            <w:tcW w:w="851" w:type="dxa"/>
            <w:vMerge w:val="restart"/>
            <w:tcBorders>
              <w:top w:val="single" w:sz="4" w:space="0" w:color="auto"/>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420"/>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2"/>
                <w:szCs w:val="22"/>
              </w:rPr>
            </w:pPr>
          </w:p>
        </w:tc>
        <w:tc>
          <w:tcPr>
            <w:tcW w:w="1418" w:type="dxa"/>
            <w:vMerge/>
            <w:tcBorders>
              <w:top w:val="single" w:sz="4" w:space="0" w:color="auto"/>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single" w:sz="4" w:space="0" w:color="auto"/>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4</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Стационарные больницы*</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койка</w:t>
            </w:r>
          </w:p>
        </w:tc>
        <w:tc>
          <w:tcPr>
            <w:tcW w:w="1559" w:type="dxa"/>
            <w:vMerge w:val="restart"/>
            <w:tcBorders>
              <w:top w:val="nil"/>
              <w:left w:val="single" w:sz="4" w:space="0" w:color="auto"/>
              <w:right w:val="single" w:sz="4" w:space="0" w:color="auto"/>
            </w:tcBorders>
            <w:shd w:val="clear" w:color="auto" w:fill="auto"/>
            <w:vAlign w:val="center"/>
          </w:tcPr>
          <w:p w:rsidR="00F22A9B" w:rsidRPr="0062755D" w:rsidRDefault="00F22A9B" w:rsidP="0062755D">
            <w:pPr>
              <w:ind w:left="-108" w:right="-108" w:firstLine="108"/>
              <w:jc w:val="center"/>
              <w:rPr>
                <w:sz w:val="22"/>
                <w:szCs w:val="22"/>
              </w:rPr>
            </w:pPr>
            <w:r w:rsidRPr="0062755D">
              <w:rPr>
                <w:sz w:val="22"/>
                <w:szCs w:val="22"/>
              </w:rPr>
              <w:t>13,47</w:t>
            </w:r>
          </w:p>
          <w:p w:rsidR="00F22A9B" w:rsidRPr="0062755D" w:rsidRDefault="00F22A9B"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85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97</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97</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190"/>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43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5</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Поликлиники</w:t>
            </w:r>
            <w:r>
              <w:rPr>
                <w:sz w:val="24"/>
                <w:szCs w:val="24"/>
              </w:rPr>
              <w:t>,</w:t>
            </w:r>
            <w:r w:rsidRPr="005E1A05">
              <w:rPr>
                <w:sz w:val="24"/>
                <w:szCs w:val="24"/>
              </w:rPr>
              <w:t xml:space="preserve"> амбулатории</w:t>
            </w:r>
            <w:r>
              <w:rPr>
                <w:sz w:val="24"/>
                <w:szCs w:val="24"/>
              </w:rPr>
              <w:t>,</w:t>
            </w:r>
            <w:r w:rsidRPr="005E1A05">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посещение в смену</w:t>
            </w:r>
          </w:p>
        </w:tc>
        <w:tc>
          <w:tcPr>
            <w:tcW w:w="1559" w:type="dxa"/>
            <w:vMerge w:val="restart"/>
            <w:tcBorders>
              <w:top w:val="nil"/>
              <w:left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18,15</w:t>
            </w:r>
          </w:p>
          <w:p w:rsidR="00F22A9B" w:rsidRPr="005E1A05" w:rsidRDefault="00F22A9B"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114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130</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55</w:t>
            </w:r>
          </w:p>
        </w:tc>
        <w:tc>
          <w:tcPr>
            <w:tcW w:w="851" w:type="dxa"/>
            <w:vMerge w:val="restart"/>
            <w:tcBorders>
              <w:top w:val="nil"/>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75</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469"/>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000000"/>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000000"/>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6</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F22A9B">
            <w:pPr>
              <w:ind w:left="-108" w:right="-108"/>
              <w:jc w:val="center"/>
              <w:rPr>
                <w:sz w:val="22"/>
                <w:szCs w:val="22"/>
              </w:rPr>
            </w:pPr>
            <w:r w:rsidRPr="005E1A05">
              <w:rPr>
                <w:sz w:val="22"/>
                <w:szCs w:val="22"/>
              </w:rPr>
              <w:t>учрежд</w:t>
            </w:r>
            <w:r w:rsidRPr="005E1A05">
              <w:rPr>
                <w:sz w:val="22"/>
                <w:szCs w:val="22"/>
              </w:rPr>
              <w:t>е</w:t>
            </w:r>
            <w:r w:rsidRPr="005E1A05">
              <w:rPr>
                <w:sz w:val="22"/>
                <w:szCs w:val="22"/>
              </w:rPr>
              <w:t>н</w:t>
            </w:r>
            <w:r>
              <w:rPr>
                <w:sz w:val="22"/>
                <w:szCs w:val="22"/>
              </w:rPr>
              <w:t>ий</w:t>
            </w:r>
          </w:p>
        </w:tc>
        <w:tc>
          <w:tcPr>
            <w:tcW w:w="1559" w:type="dxa"/>
            <w:vMerge w:val="restart"/>
            <w:tcBorders>
              <w:top w:val="nil"/>
              <w:left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0,1</w:t>
            </w:r>
          </w:p>
          <w:p w:rsidR="00F22A9B" w:rsidRPr="005E1A05" w:rsidRDefault="00F22A9B"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70"/>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7</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Станции ск</w:t>
            </w:r>
            <w:r w:rsidRPr="005E1A05">
              <w:rPr>
                <w:sz w:val="24"/>
                <w:szCs w:val="24"/>
              </w:rPr>
              <w:t>о</w:t>
            </w:r>
            <w:r w:rsidRPr="005E1A05">
              <w:rPr>
                <w:sz w:val="24"/>
                <w:szCs w:val="24"/>
              </w:rPr>
              <w:t>рой медици</w:t>
            </w:r>
            <w:r w:rsidRPr="005E1A05">
              <w:rPr>
                <w:sz w:val="24"/>
                <w:szCs w:val="24"/>
              </w:rPr>
              <w:t>н</w:t>
            </w:r>
            <w:r w:rsidRPr="005E1A05">
              <w:rPr>
                <w:sz w:val="24"/>
                <w:szCs w:val="24"/>
              </w:rPr>
              <w:t>ской помощи</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автомобиль</w:t>
            </w:r>
          </w:p>
        </w:tc>
        <w:tc>
          <w:tcPr>
            <w:tcW w:w="1559" w:type="dxa"/>
            <w:vMerge w:val="restart"/>
            <w:tcBorders>
              <w:top w:val="nil"/>
              <w:left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0,1</w:t>
            </w:r>
          </w:p>
          <w:p w:rsidR="00F22A9B" w:rsidRPr="005E1A05" w:rsidRDefault="00F22A9B"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120"/>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vMerge w:val="restart"/>
            <w:tcBorders>
              <w:top w:val="single" w:sz="4" w:space="0" w:color="auto"/>
              <w:left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lastRenderedPageBreak/>
              <w:t>8</w:t>
            </w:r>
          </w:p>
          <w:p w:rsidR="00F22A9B" w:rsidRPr="005E1A05" w:rsidRDefault="00F22A9B" w:rsidP="005E1A05">
            <w:pPr>
              <w:jc w:val="center"/>
              <w:rPr>
                <w:sz w:val="24"/>
                <w:szCs w:val="24"/>
              </w:rPr>
            </w:pPr>
            <w:r w:rsidRPr="005E1A05">
              <w:rPr>
                <w:sz w:val="24"/>
                <w:szCs w:val="24"/>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Спортивные залы общего пользования</w:t>
            </w:r>
          </w:p>
        </w:tc>
        <w:tc>
          <w:tcPr>
            <w:tcW w:w="1134" w:type="dxa"/>
            <w:vMerge w:val="restart"/>
            <w:tcBorders>
              <w:top w:val="single" w:sz="4" w:space="0" w:color="auto"/>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 xml:space="preserve">кв.м пола </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22A9B" w:rsidRPr="00F22A9B" w:rsidRDefault="00F22A9B" w:rsidP="0062755D">
            <w:pPr>
              <w:ind w:left="-108" w:right="-108" w:firstLine="108"/>
              <w:jc w:val="center"/>
              <w:rPr>
                <w:sz w:val="22"/>
                <w:szCs w:val="22"/>
              </w:rPr>
            </w:pPr>
            <w:r w:rsidRPr="00F22A9B">
              <w:rPr>
                <w:sz w:val="22"/>
                <w:szCs w:val="22"/>
              </w:rPr>
              <w:t>150</w:t>
            </w:r>
          </w:p>
          <w:p w:rsidR="00F22A9B" w:rsidRPr="005E1A05" w:rsidRDefault="00F22A9B" w:rsidP="0062755D">
            <w:pPr>
              <w:ind w:left="-108" w:right="-108" w:firstLine="108"/>
              <w:jc w:val="center"/>
              <w:rPr>
                <w:color w:val="FF0000"/>
                <w:sz w:val="22"/>
                <w:szCs w:val="22"/>
              </w:rPr>
            </w:pPr>
            <w:r w:rsidRPr="005E1A05">
              <w:rPr>
                <w:sz w:val="22"/>
                <w:szCs w:val="22"/>
              </w:rPr>
              <w:t>на 1 тыс. чел.</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1179,8</w:t>
            </w:r>
          </w:p>
        </w:tc>
        <w:tc>
          <w:tcPr>
            <w:tcW w:w="1417"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33,2</w:t>
            </w:r>
          </w:p>
        </w:tc>
        <w:tc>
          <w:tcPr>
            <w:tcW w:w="851"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1212,9</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0,0</w:t>
            </w:r>
          </w:p>
        </w:tc>
        <w:tc>
          <w:tcPr>
            <w:tcW w:w="851" w:type="dxa"/>
            <w:vMerge w:val="restart"/>
            <w:tcBorders>
              <w:top w:val="single" w:sz="4" w:space="0" w:color="000000"/>
              <w:left w:val="nil"/>
              <w:bottom w:val="single" w:sz="4" w:space="0" w:color="000000"/>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1212,9</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single" w:sz="4" w:space="0" w:color="auto"/>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single" w:sz="4" w:space="0" w:color="auto"/>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single" w:sz="4" w:space="0" w:color="auto"/>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single" w:sz="4" w:space="0" w:color="000000"/>
              <w:left w:val="nil"/>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9</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Плоскостные спортивные сооружения</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кв.м.</w:t>
            </w:r>
          </w:p>
        </w:tc>
        <w:tc>
          <w:tcPr>
            <w:tcW w:w="1559" w:type="dxa"/>
            <w:vMerge w:val="restart"/>
            <w:tcBorders>
              <w:top w:val="nil"/>
              <w:left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r w:rsidRPr="005E1A05">
              <w:rPr>
                <w:sz w:val="22"/>
                <w:szCs w:val="22"/>
              </w:rPr>
              <w:t>1949,4</w:t>
            </w:r>
          </w:p>
          <w:p w:rsidR="00F22A9B" w:rsidRPr="005E1A05" w:rsidRDefault="00F22A9B"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15332,0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430,8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15762,8</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10000,0</w:t>
            </w:r>
          </w:p>
        </w:tc>
        <w:tc>
          <w:tcPr>
            <w:tcW w:w="851"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5762,8</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64"/>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62755D">
            <w:pPr>
              <w:ind w:left="-108" w:right="-108"/>
              <w:jc w:val="center"/>
              <w:rPr>
                <w:sz w:val="24"/>
                <w:szCs w:val="24"/>
              </w:rPr>
            </w:pPr>
            <w:r w:rsidRPr="005E1A05">
              <w:rPr>
                <w:sz w:val="24"/>
                <w:szCs w:val="24"/>
              </w:rPr>
              <w:t>10</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зрител</w:t>
            </w:r>
            <w:r w:rsidRPr="005E1A05">
              <w:rPr>
                <w:sz w:val="22"/>
                <w:szCs w:val="22"/>
              </w:rPr>
              <w:t>ь</w:t>
            </w:r>
            <w:r w:rsidRPr="005E1A05">
              <w:rPr>
                <w:sz w:val="22"/>
                <w:szCs w:val="22"/>
              </w:rPr>
              <w:t>ские места</w:t>
            </w:r>
          </w:p>
        </w:tc>
        <w:tc>
          <w:tcPr>
            <w:tcW w:w="1559" w:type="dxa"/>
            <w:vMerge w:val="restart"/>
            <w:tcBorders>
              <w:top w:val="nil"/>
              <w:left w:val="single" w:sz="4" w:space="0" w:color="auto"/>
              <w:right w:val="single" w:sz="4" w:space="0" w:color="auto"/>
            </w:tcBorders>
            <w:shd w:val="clear" w:color="auto" w:fill="auto"/>
            <w:vAlign w:val="center"/>
          </w:tcPr>
          <w:p w:rsidR="00F22A9B" w:rsidRPr="00F22A9B" w:rsidRDefault="00F22A9B" w:rsidP="0062755D">
            <w:pPr>
              <w:ind w:left="-108" w:right="-108" w:firstLine="108"/>
              <w:jc w:val="center"/>
              <w:rPr>
                <w:sz w:val="22"/>
                <w:szCs w:val="22"/>
              </w:rPr>
            </w:pPr>
            <w:r w:rsidRPr="00F22A9B">
              <w:rPr>
                <w:sz w:val="22"/>
                <w:szCs w:val="22"/>
              </w:rPr>
              <w:t>100</w:t>
            </w:r>
          </w:p>
          <w:p w:rsidR="00F22A9B" w:rsidRPr="005E1A05" w:rsidRDefault="00F22A9B" w:rsidP="0062755D">
            <w:pPr>
              <w:ind w:left="-108" w:right="-108" w:firstLine="108"/>
              <w:jc w:val="center"/>
              <w:rPr>
                <w:color w:val="FF0000"/>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787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5E1A05">
            <w:pPr>
              <w:jc w:val="center"/>
              <w:rPr>
                <w:sz w:val="24"/>
                <w:szCs w:val="24"/>
              </w:rPr>
            </w:pPr>
            <w:r w:rsidRPr="005E1A05">
              <w:rPr>
                <w:sz w:val="24"/>
                <w:szCs w:val="24"/>
              </w:rPr>
              <w:t>22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22A9B" w:rsidRPr="005E1A05" w:rsidRDefault="00F22A9B" w:rsidP="0062755D">
            <w:pPr>
              <w:ind w:left="-108" w:right="-108"/>
              <w:jc w:val="center"/>
              <w:rPr>
                <w:b/>
                <w:bCs/>
                <w:sz w:val="24"/>
                <w:szCs w:val="24"/>
              </w:rPr>
            </w:pPr>
            <w:r w:rsidRPr="005E1A05">
              <w:rPr>
                <w:b/>
                <w:bCs/>
                <w:sz w:val="24"/>
                <w:szCs w:val="24"/>
              </w:rPr>
              <w:t>809</w:t>
            </w:r>
          </w:p>
        </w:tc>
        <w:tc>
          <w:tcPr>
            <w:tcW w:w="850"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550</w:t>
            </w:r>
          </w:p>
        </w:tc>
        <w:tc>
          <w:tcPr>
            <w:tcW w:w="851" w:type="dxa"/>
            <w:vMerge w:val="restart"/>
            <w:tcBorders>
              <w:top w:val="nil"/>
              <w:left w:val="nil"/>
              <w:bottom w:val="single" w:sz="4" w:space="0" w:color="auto"/>
              <w:right w:val="single" w:sz="4" w:space="0" w:color="auto"/>
            </w:tcBorders>
            <w:shd w:val="clear" w:color="auto" w:fill="auto"/>
            <w:vAlign w:val="center"/>
          </w:tcPr>
          <w:p w:rsidR="00F22A9B" w:rsidRPr="005E1A05" w:rsidRDefault="00F22A9B" w:rsidP="00F22A9B">
            <w:pPr>
              <w:ind w:left="-108" w:right="-108"/>
              <w:jc w:val="center"/>
              <w:rPr>
                <w:sz w:val="24"/>
                <w:szCs w:val="24"/>
              </w:rPr>
            </w:pPr>
            <w:r w:rsidRPr="005E1A05">
              <w:rPr>
                <w:sz w:val="24"/>
                <w:szCs w:val="24"/>
              </w:rPr>
              <w:t>259</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247"/>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315"/>
        </w:trPr>
        <w:tc>
          <w:tcPr>
            <w:tcW w:w="426" w:type="dxa"/>
            <w:tcBorders>
              <w:top w:val="nil"/>
              <w:left w:val="single" w:sz="4" w:space="0" w:color="auto"/>
              <w:bottom w:val="nil"/>
              <w:right w:val="single" w:sz="4" w:space="0" w:color="auto"/>
            </w:tcBorders>
            <w:shd w:val="clear" w:color="auto" w:fill="auto"/>
          </w:tcPr>
          <w:p w:rsidR="00F22A9B" w:rsidRPr="005E1A05" w:rsidRDefault="00F22A9B" w:rsidP="0062755D">
            <w:pPr>
              <w:ind w:left="-108" w:right="-108"/>
              <w:jc w:val="center"/>
              <w:rPr>
                <w:sz w:val="24"/>
                <w:szCs w:val="24"/>
              </w:rPr>
            </w:pPr>
            <w:r w:rsidRPr="005E1A05">
              <w:rPr>
                <w:sz w:val="24"/>
                <w:szCs w:val="24"/>
              </w:rPr>
              <w:t>11</w:t>
            </w:r>
          </w:p>
        </w:tc>
        <w:tc>
          <w:tcPr>
            <w:tcW w:w="1701" w:type="dxa"/>
            <w:vMerge w:val="restart"/>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right="-108"/>
              <w:rPr>
                <w:sz w:val="24"/>
                <w:szCs w:val="24"/>
              </w:rPr>
            </w:pPr>
            <w:r w:rsidRPr="005E1A05">
              <w:rPr>
                <w:sz w:val="24"/>
                <w:szCs w:val="24"/>
              </w:rPr>
              <w:t>Библиотека</w:t>
            </w:r>
          </w:p>
        </w:tc>
        <w:tc>
          <w:tcPr>
            <w:tcW w:w="1134" w:type="dxa"/>
            <w:vMerge w:val="restart"/>
            <w:tcBorders>
              <w:top w:val="nil"/>
              <w:left w:val="single" w:sz="4" w:space="0" w:color="auto"/>
              <w:bottom w:val="single" w:sz="4" w:space="0" w:color="000000"/>
              <w:right w:val="nil"/>
            </w:tcBorders>
            <w:shd w:val="clear" w:color="auto" w:fill="auto"/>
          </w:tcPr>
          <w:p w:rsidR="00F22A9B" w:rsidRPr="005E1A05" w:rsidRDefault="00F22A9B" w:rsidP="0062755D">
            <w:pPr>
              <w:ind w:left="-108" w:right="-108"/>
              <w:jc w:val="center"/>
              <w:rPr>
                <w:sz w:val="22"/>
                <w:szCs w:val="22"/>
              </w:rPr>
            </w:pPr>
            <w:r w:rsidRPr="005E1A05">
              <w:rPr>
                <w:sz w:val="22"/>
                <w:szCs w:val="22"/>
              </w:rPr>
              <w:t>учреждение культуры</w:t>
            </w:r>
          </w:p>
        </w:tc>
        <w:tc>
          <w:tcPr>
            <w:tcW w:w="1559" w:type="dxa"/>
            <w:vMerge w:val="restart"/>
            <w:tcBorders>
              <w:top w:val="nil"/>
              <w:left w:val="single" w:sz="4" w:space="0" w:color="auto"/>
              <w:right w:val="single" w:sz="4" w:space="0" w:color="auto"/>
            </w:tcBorders>
            <w:shd w:val="clear" w:color="auto" w:fill="auto"/>
            <w:vAlign w:val="center"/>
          </w:tcPr>
          <w:p w:rsidR="00F22A9B" w:rsidRPr="00F22A9B" w:rsidRDefault="00F22A9B" w:rsidP="0062755D">
            <w:pPr>
              <w:ind w:left="-108" w:right="-108" w:firstLine="108"/>
              <w:jc w:val="center"/>
              <w:rPr>
                <w:sz w:val="22"/>
                <w:szCs w:val="22"/>
              </w:rPr>
            </w:pPr>
            <w:r w:rsidRPr="00F22A9B">
              <w:rPr>
                <w:sz w:val="22"/>
                <w:szCs w:val="22"/>
              </w:rPr>
              <w:t>1</w:t>
            </w:r>
          </w:p>
          <w:p w:rsidR="00F22A9B" w:rsidRPr="005E1A05" w:rsidRDefault="00F22A9B" w:rsidP="0062755D">
            <w:pPr>
              <w:ind w:left="-108" w:right="-108" w:firstLine="108"/>
              <w:jc w:val="center"/>
              <w:rPr>
                <w:color w:val="FF0000"/>
                <w:sz w:val="22"/>
                <w:szCs w:val="22"/>
              </w:rPr>
            </w:pPr>
            <w:r w:rsidRPr="005E1A05">
              <w:rPr>
                <w:sz w:val="22"/>
                <w:szCs w:val="22"/>
              </w:rPr>
              <w:t>на 3-5 тыс. чел.</w:t>
            </w:r>
          </w:p>
        </w:tc>
        <w:tc>
          <w:tcPr>
            <w:tcW w:w="1418" w:type="dxa"/>
            <w:vMerge w:val="restart"/>
            <w:tcBorders>
              <w:top w:val="nil"/>
              <w:left w:val="nil"/>
              <w:bottom w:val="single" w:sz="4" w:space="0" w:color="000000"/>
              <w:right w:val="single" w:sz="4" w:space="0" w:color="auto"/>
            </w:tcBorders>
            <w:shd w:val="clear" w:color="auto" w:fill="auto"/>
            <w:noWrap/>
            <w:vAlign w:val="center"/>
          </w:tcPr>
          <w:p w:rsidR="00F22A9B" w:rsidRPr="005E1A05" w:rsidRDefault="00F22A9B" w:rsidP="005E1A05">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F22A9B" w:rsidRPr="005E1A05" w:rsidRDefault="00F22A9B" w:rsidP="005E1A05">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22A9B" w:rsidRPr="005E1A05" w:rsidRDefault="00F22A9B" w:rsidP="0062755D">
            <w:pPr>
              <w:ind w:left="-108" w:right="-108"/>
              <w:jc w:val="center"/>
              <w:rPr>
                <w:b/>
                <w:bCs/>
                <w:sz w:val="24"/>
                <w:szCs w:val="24"/>
              </w:rPr>
            </w:pPr>
            <w:r w:rsidRPr="005E1A05">
              <w:rPr>
                <w:b/>
                <w:bCs/>
                <w:sz w:val="24"/>
                <w:szCs w:val="24"/>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F22A9B" w:rsidRPr="005E1A05" w:rsidRDefault="00F22A9B" w:rsidP="00F22A9B">
            <w:pPr>
              <w:ind w:left="-108" w:right="-108"/>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22A9B" w:rsidRPr="005E1A05" w:rsidRDefault="00F22A9B" w:rsidP="00F22A9B">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F22A9B" w:rsidRPr="005E1A05">
        <w:trPr>
          <w:trHeight w:val="104"/>
        </w:trPr>
        <w:tc>
          <w:tcPr>
            <w:tcW w:w="426" w:type="dxa"/>
            <w:tcBorders>
              <w:top w:val="nil"/>
              <w:left w:val="single" w:sz="4" w:space="0" w:color="auto"/>
              <w:bottom w:val="single" w:sz="4" w:space="0" w:color="auto"/>
              <w:right w:val="single" w:sz="4" w:space="0" w:color="auto"/>
            </w:tcBorders>
            <w:shd w:val="clear" w:color="auto" w:fill="auto"/>
          </w:tcPr>
          <w:p w:rsidR="00F22A9B" w:rsidRPr="005E1A05" w:rsidRDefault="00F22A9B"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F22A9B" w:rsidRPr="005E1A05" w:rsidRDefault="00F22A9B" w:rsidP="0062755D">
            <w:pPr>
              <w:ind w:right="-108"/>
              <w:rPr>
                <w:sz w:val="24"/>
                <w:szCs w:val="24"/>
              </w:rPr>
            </w:pPr>
          </w:p>
        </w:tc>
        <w:tc>
          <w:tcPr>
            <w:tcW w:w="1134" w:type="dxa"/>
            <w:vMerge/>
            <w:tcBorders>
              <w:top w:val="nil"/>
              <w:left w:val="single" w:sz="4" w:space="0" w:color="auto"/>
              <w:bottom w:val="single" w:sz="4" w:space="0" w:color="000000"/>
              <w:right w:val="nil"/>
            </w:tcBorders>
            <w:vAlign w:val="center"/>
          </w:tcPr>
          <w:p w:rsidR="00F22A9B" w:rsidRPr="005E1A05" w:rsidRDefault="00F22A9B"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F22A9B" w:rsidRPr="005E1A05" w:rsidRDefault="00F22A9B" w:rsidP="0062755D">
            <w:pPr>
              <w:ind w:left="-108" w:right="-108" w:firstLine="108"/>
              <w:jc w:val="center"/>
              <w:rPr>
                <w:sz w:val="22"/>
                <w:szCs w:val="22"/>
              </w:rPr>
            </w:pPr>
          </w:p>
        </w:tc>
        <w:tc>
          <w:tcPr>
            <w:tcW w:w="1418" w:type="dxa"/>
            <w:vMerge/>
            <w:tcBorders>
              <w:top w:val="nil"/>
              <w:left w:val="nil"/>
              <w:bottom w:val="single" w:sz="4" w:space="0" w:color="000000"/>
              <w:right w:val="single" w:sz="4" w:space="0" w:color="auto"/>
            </w:tcBorders>
            <w:vAlign w:val="center"/>
          </w:tcPr>
          <w:p w:rsidR="00F22A9B" w:rsidRPr="005E1A05" w:rsidRDefault="00F22A9B"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22A9B" w:rsidRPr="005E1A05" w:rsidRDefault="00F22A9B"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62755D">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22A9B" w:rsidRPr="005E1A05" w:rsidRDefault="00F22A9B"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F22A9B" w:rsidRPr="005E1A05" w:rsidRDefault="00F22A9B"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12</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Магазины пр</w:t>
            </w:r>
            <w:r w:rsidRPr="005E1A05">
              <w:rPr>
                <w:sz w:val="24"/>
                <w:szCs w:val="24"/>
              </w:rPr>
              <w:t>о</w:t>
            </w:r>
            <w:r w:rsidRPr="005E1A05">
              <w:rPr>
                <w:sz w:val="24"/>
                <w:szCs w:val="24"/>
              </w:rPr>
              <w:t>довольстве</w:t>
            </w:r>
            <w:r w:rsidRPr="005E1A05">
              <w:rPr>
                <w:sz w:val="24"/>
                <w:szCs w:val="24"/>
              </w:rPr>
              <w:t>н</w:t>
            </w:r>
            <w:r w:rsidRPr="005E1A05">
              <w:rPr>
                <w:sz w:val="24"/>
                <w:szCs w:val="24"/>
              </w:rPr>
              <w:t>ных и непр</w:t>
            </w:r>
            <w:r w:rsidRPr="005E1A05">
              <w:rPr>
                <w:sz w:val="24"/>
                <w:szCs w:val="24"/>
              </w:rPr>
              <w:t>о</w:t>
            </w:r>
            <w:r w:rsidRPr="005E1A05">
              <w:rPr>
                <w:sz w:val="24"/>
                <w:szCs w:val="24"/>
              </w:rPr>
              <w:t>довольстве</w:t>
            </w:r>
            <w:r w:rsidRPr="005E1A05">
              <w:rPr>
                <w:sz w:val="24"/>
                <w:szCs w:val="24"/>
              </w:rPr>
              <w:t>н</w:t>
            </w:r>
            <w:r w:rsidRPr="005E1A05">
              <w:rPr>
                <w:sz w:val="24"/>
                <w:szCs w:val="24"/>
              </w:rPr>
              <w:t>ных товаров</w:t>
            </w:r>
          </w:p>
        </w:tc>
        <w:tc>
          <w:tcPr>
            <w:tcW w:w="1134" w:type="dxa"/>
            <w:vMerge w:val="restart"/>
            <w:tcBorders>
              <w:top w:val="nil"/>
              <w:left w:val="single" w:sz="4" w:space="0" w:color="auto"/>
              <w:bottom w:val="single" w:sz="4" w:space="0" w:color="auto"/>
              <w:right w:val="nil"/>
            </w:tcBorders>
            <w:shd w:val="clear" w:color="auto" w:fill="auto"/>
          </w:tcPr>
          <w:p w:rsidR="00577D4D" w:rsidRDefault="00577D4D" w:rsidP="0062755D">
            <w:pPr>
              <w:ind w:left="-108" w:right="-108"/>
              <w:jc w:val="center"/>
              <w:rPr>
                <w:sz w:val="22"/>
                <w:szCs w:val="22"/>
              </w:rPr>
            </w:pPr>
            <w:r w:rsidRPr="005E1A05">
              <w:rPr>
                <w:sz w:val="22"/>
                <w:szCs w:val="22"/>
              </w:rPr>
              <w:t xml:space="preserve">кв.м  </w:t>
            </w:r>
          </w:p>
          <w:p w:rsidR="00577D4D" w:rsidRPr="005E1A05" w:rsidRDefault="00577D4D" w:rsidP="0062755D">
            <w:pPr>
              <w:ind w:left="-108" w:right="-108"/>
              <w:jc w:val="center"/>
              <w:rPr>
                <w:sz w:val="22"/>
                <w:szCs w:val="22"/>
              </w:rPr>
            </w:pPr>
            <w:r w:rsidRPr="005E1A05">
              <w:rPr>
                <w:sz w:val="22"/>
                <w:szCs w:val="22"/>
              </w:rPr>
              <w:t>торговой площади</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300</w:t>
            </w:r>
          </w:p>
          <w:p w:rsidR="00577D4D" w:rsidRPr="005E1A05" w:rsidRDefault="00577D4D" w:rsidP="00F22A9B">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2359,5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66,3</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2425,8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1326,1</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1099,7</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779"/>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F22A9B">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single" w:sz="4" w:space="0" w:color="auto"/>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13</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Рынок</w:t>
            </w:r>
          </w:p>
        </w:tc>
        <w:tc>
          <w:tcPr>
            <w:tcW w:w="1134" w:type="dxa"/>
            <w:vMerge w:val="restart"/>
            <w:tcBorders>
              <w:top w:val="nil"/>
              <w:left w:val="single" w:sz="4" w:space="0" w:color="auto"/>
              <w:bottom w:val="single" w:sz="4" w:space="0" w:color="auto"/>
              <w:right w:val="nil"/>
            </w:tcBorders>
            <w:shd w:val="clear" w:color="auto" w:fill="auto"/>
          </w:tcPr>
          <w:p w:rsidR="00577D4D" w:rsidRDefault="00577D4D" w:rsidP="0062755D">
            <w:pPr>
              <w:ind w:left="-108" w:right="-108"/>
              <w:jc w:val="center"/>
              <w:rPr>
                <w:sz w:val="22"/>
                <w:szCs w:val="22"/>
              </w:rPr>
            </w:pPr>
            <w:r w:rsidRPr="005E1A05">
              <w:rPr>
                <w:sz w:val="22"/>
                <w:szCs w:val="22"/>
              </w:rPr>
              <w:t xml:space="preserve">кв.м </w:t>
            </w:r>
          </w:p>
          <w:p w:rsidR="00577D4D" w:rsidRPr="005E1A05" w:rsidRDefault="00577D4D" w:rsidP="0062755D">
            <w:pPr>
              <w:ind w:left="-108" w:right="-108"/>
              <w:jc w:val="center"/>
              <w:rPr>
                <w:sz w:val="22"/>
                <w:szCs w:val="22"/>
              </w:rPr>
            </w:pPr>
            <w:r w:rsidRPr="005E1A05">
              <w:rPr>
                <w:sz w:val="22"/>
                <w:szCs w:val="22"/>
              </w:rPr>
              <w:t>торговой площади</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40</w:t>
            </w:r>
          </w:p>
          <w:p w:rsidR="00577D4D" w:rsidRPr="005E1A05" w:rsidRDefault="00577D4D" w:rsidP="00F22A9B">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314,6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8,84</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323,44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1009</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0,0</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217"/>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F22A9B">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14</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Предприятия общественного питания</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место</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40</w:t>
            </w:r>
          </w:p>
          <w:p w:rsidR="00577D4D" w:rsidRPr="005E1A05" w:rsidRDefault="00577D4D" w:rsidP="00F22A9B">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315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323</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50</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273</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4"/>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F22A9B">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15</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Default="00577D4D" w:rsidP="0062755D">
            <w:pPr>
              <w:ind w:right="-108"/>
              <w:rPr>
                <w:sz w:val="24"/>
                <w:szCs w:val="24"/>
              </w:rPr>
            </w:pPr>
            <w:r w:rsidRPr="005E1A05">
              <w:rPr>
                <w:sz w:val="24"/>
                <w:szCs w:val="24"/>
              </w:rPr>
              <w:t xml:space="preserve">Предприятия бытового </w:t>
            </w:r>
          </w:p>
          <w:p w:rsidR="00577D4D" w:rsidRPr="005E1A05" w:rsidRDefault="00577D4D" w:rsidP="0062755D">
            <w:pPr>
              <w:ind w:right="-108"/>
              <w:rPr>
                <w:sz w:val="24"/>
                <w:szCs w:val="24"/>
              </w:rPr>
            </w:pPr>
            <w:r w:rsidRPr="005E1A05">
              <w:rPr>
                <w:sz w:val="24"/>
                <w:szCs w:val="24"/>
              </w:rPr>
              <w:t>обслуживания</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рабочее место</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7</w:t>
            </w:r>
          </w:p>
          <w:p w:rsidR="00577D4D" w:rsidRPr="005E1A05" w:rsidRDefault="00577D4D" w:rsidP="0062755D">
            <w:pPr>
              <w:ind w:left="-108" w:right="-108" w:firstLine="108"/>
              <w:jc w:val="center"/>
              <w:rPr>
                <w:sz w:val="22"/>
                <w:szCs w:val="22"/>
              </w:rPr>
            </w:pPr>
            <w:r w:rsidRPr="005E1A05">
              <w:rPr>
                <w:sz w:val="22"/>
                <w:szCs w:val="22"/>
              </w:rPr>
              <w:t xml:space="preserve">на 1 тыс. чел. </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55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57</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8</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49</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4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16</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Прачечные</w:t>
            </w:r>
          </w:p>
        </w:tc>
        <w:tc>
          <w:tcPr>
            <w:tcW w:w="1134" w:type="dxa"/>
            <w:vMerge w:val="restart"/>
            <w:tcBorders>
              <w:top w:val="nil"/>
              <w:left w:val="single" w:sz="4" w:space="0" w:color="auto"/>
              <w:bottom w:val="single" w:sz="4" w:space="0" w:color="auto"/>
              <w:right w:val="nil"/>
            </w:tcBorders>
            <w:shd w:val="clear" w:color="auto" w:fill="auto"/>
          </w:tcPr>
          <w:p w:rsidR="00577D4D" w:rsidRDefault="00577D4D" w:rsidP="0062755D">
            <w:pPr>
              <w:ind w:left="-108" w:right="-108"/>
              <w:jc w:val="center"/>
              <w:rPr>
                <w:sz w:val="22"/>
                <w:szCs w:val="22"/>
              </w:rPr>
            </w:pPr>
            <w:r w:rsidRPr="005E1A05">
              <w:rPr>
                <w:sz w:val="22"/>
                <w:szCs w:val="22"/>
              </w:rPr>
              <w:t xml:space="preserve">кг белья </w:t>
            </w:r>
          </w:p>
          <w:p w:rsidR="00577D4D" w:rsidRPr="005E1A05" w:rsidRDefault="00577D4D" w:rsidP="0062755D">
            <w:pPr>
              <w:ind w:left="-108" w:right="-108"/>
              <w:jc w:val="center"/>
              <w:rPr>
                <w:sz w:val="22"/>
                <w:szCs w:val="22"/>
              </w:rPr>
            </w:pPr>
            <w:r w:rsidRPr="005E1A05">
              <w:rPr>
                <w:sz w:val="22"/>
                <w:szCs w:val="22"/>
              </w:rPr>
              <w:t>в смену</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20</w:t>
            </w:r>
          </w:p>
          <w:p w:rsidR="00577D4D" w:rsidRPr="005E1A05" w:rsidRDefault="00577D4D" w:rsidP="0062755D">
            <w:pPr>
              <w:ind w:left="-108" w:right="-108" w:firstLine="108"/>
              <w:jc w:val="center"/>
              <w:rPr>
                <w:sz w:val="22"/>
                <w:szCs w:val="22"/>
              </w:rPr>
            </w:pPr>
            <w:r w:rsidRPr="005E1A05">
              <w:rPr>
                <w:sz w:val="22"/>
                <w:szCs w:val="22"/>
              </w:rPr>
              <w:t xml:space="preserve">на 1 тыс. чел. </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157,3</w:t>
            </w:r>
          </w:p>
        </w:tc>
        <w:tc>
          <w:tcPr>
            <w:tcW w:w="1417" w:type="dxa"/>
            <w:vMerge w:val="restart"/>
            <w:tcBorders>
              <w:top w:val="nil"/>
              <w:left w:val="single" w:sz="4" w:space="0" w:color="auto"/>
              <w:bottom w:val="nil"/>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4,42</w:t>
            </w:r>
          </w:p>
        </w:tc>
        <w:tc>
          <w:tcPr>
            <w:tcW w:w="851" w:type="dxa"/>
            <w:vMerge w:val="restart"/>
            <w:tcBorders>
              <w:top w:val="nil"/>
              <w:left w:val="single" w:sz="4" w:space="0" w:color="auto"/>
              <w:bottom w:val="nil"/>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161,72</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577D4D" w:rsidRPr="005E1A05" w:rsidRDefault="00577D4D" w:rsidP="00F22A9B">
            <w:pPr>
              <w:ind w:left="-108" w:right="-108"/>
              <w:jc w:val="center"/>
              <w:rPr>
                <w:sz w:val="24"/>
                <w:szCs w:val="24"/>
              </w:rPr>
            </w:pPr>
            <w:r w:rsidRPr="005E1A05">
              <w:rPr>
                <w:sz w:val="24"/>
                <w:szCs w:val="24"/>
              </w:rPr>
              <w:t>161,72</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7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nil"/>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nil"/>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nil"/>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17</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Химчистки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577D4D" w:rsidRDefault="00577D4D" w:rsidP="0062755D">
            <w:pPr>
              <w:ind w:left="-108" w:right="-108"/>
              <w:jc w:val="center"/>
              <w:rPr>
                <w:sz w:val="22"/>
                <w:szCs w:val="22"/>
              </w:rPr>
            </w:pPr>
            <w:r w:rsidRPr="005E1A05">
              <w:rPr>
                <w:sz w:val="22"/>
                <w:szCs w:val="22"/>
              </w:rPr>
              <w:t xml:space="preserve">кг белья </w:t>
            </w:r>
          </w:p>
          <w:p w:rsidR="00577D4D" w:rsidRPr="005E1A05" w:rsidRDefault="00577D4D" w:rsidP="0062755D">
            <w:pPr>
              <w:ind w:left="-108" w:right="-108"/>
              <w:jc w:val="center"/>
              <w:rPr>
                <w:sz w:val="22"/>
                <w:szCs w:val="22"/>
              </w:rPr>
            </w:pPr>
            <w:r w:rsidRPr="005E1A05">
              <w:rPr>
                <w:sz w:val="22"/>
                <w:szCs w:val="22"/>
              </w:rPr>
              <w:t>в смену</w:t>
            </w:r>
          </w:p>
        </w:tc>
        <w:tc>
          <w:tcPr>
            <w:tcW w:w="1559" w:type="dxa"/>
            <w:vMerge w:val="restart"/>
            <w:tcBorders>
              <w:top w:val="single" w:sz="4" w:space="0" w:color="auto"/>
              <w:left w:val="nil"/>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3,5</w:t>
            </w:r>
          </w:p>
          <w:p w:rsidR="00577D4D" w:rsidRPr="005E1A05" w:rsidRDefault="00577D4D" w:rsidP="0062755D">
            <w:pPr>
              <w:ind w:left="-108" w:right="-108" w:firstLine="108"/>
              <w:jc w:val="center"/>
              <w:rPr>
                <w:sz w:val="22"/>
                <w:szCs w:val="22"/>
              </w:rPr>
            </w:pPr>
            <w:r w:rsidRPr="005E1A05">
              <w:rPr>
                <w:sz w:val="22"/>
                <w:szCs w:val="22"/>
              </w:rPr>
              <w:t xml:space="preserve">на 1 тыс. чел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27,5275</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0,7735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28,301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577D4D" w:rsidRPr="005E1A05" w:rsidRDefault="00577D4D" w:rsidP="00F22A9B">
            <w:pPr>
              <w:ind w:left="-108" w:right="-108"/>
              <w:jc w:val="center"/>
              <w:rPr>
                <w:sz w:val="24"/>
                <w:szCs w:val="24"/>
              </w:rPr>
            </w:pPr>
            <w:r w:rsidRPr="005E1A05">
              <w:rPr>
                <w:sz w:val="24"/>
                <w:szCs w:val="24"/>
              </w:rPr>
              <w:t>28,301</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7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single" w:sz="4" w:space="0" w:color="auto"/>
              <w:left w:val="single" w:sz="4" w:space="0" w:color="auto"/>
              <w:bottom w:val="single" w:sz="4" w:space="0" w:color="000000"/>
              <w:right w:val="single" w:sz="4" w:space="0" w:color="auto"/>
            </w:tcBorders>
            <w:vAlign w:val="center"/>
          </w:tcPr>
          <w:p w:rsidR="00577D4D" w:rsidRPr="005E1A05" w:rsidRDefault="00577D4D" w:rsidP="0062755D">
            <w:pPr>
              <w:ind w:right="-108"/>
              <w:rPr>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77D4D" w:rsidRPr="005E1A05" w:rsidRDefault="00577D4D" w:rsidP="0062755D">
            <w:pPr>
              <w:ind w:left="-108" w:right="-108"/>
              <w:rPr>
                <w:sz w:val="22"/>
                <w:szCs w:val="22"/>
              </w:rPr>
            </w:pPr>
          </w:p>
        </w:tc>
        <w:tc>
          <w:tcPr>
            <w:tcW w:w="1559" w:type="dxa"/>
            <w:vMerge/>
            <w:tcBorders>
              <w:left w:val="nil"/>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18</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2"/>
                <w:szCs w:val="22"/>
              </w:rPr>
            </w:pPr>
            <w:r w:rsidRPr="005E1A05">
              <w:rPr>
                <w:sz w:val="22"/>
                <w:szCs w:val="22"/>
              </w:rPr>
              <w:t>место</w:t>
            </w:r>
          </w:p>
        </w:tc>
        <w:tc>
          <w:tcPr>
            <w:tcW w:w="1559" w:type="dxa"/>
            <w:vMerge w:val="restart"/>
            <w:tcBorders>
              <w:top w:val="nil"/>
              <w:left w:val="nil"/>
              <w:right w:val="single" w:sz="4" w:space="0" w:color="auto"/>
            </w:tcBorders>
            <w:shd w:val="clear" w:color="auto" w:fill="auto"/>
            <w:vAlign w:val="center"/>
          </w:tcPr>
          <w:p w:rsidR="00577D4D" w:rsidRPr="00F22A9B" w:rsidRDefault="00577D4D" w:rsidP="0062755D">
            <w:pPr>
              <w:ind w:left="-108" w:right="-108" w:firstLine="108"/>
              <w:jc w:val="center"/>
              <w:rPr>
                <w:sz w:val="22"/>
                <w:szCs w:val="22"/>
              </w:rPr>
            </w:pPr>
            <w:r w:rsidRPr="00F22A9B">
              <w:rPr>
                <w:sz w:val="22"/>
                <w:szCs w:val="22"/>
              </w:rPr>
              <w:t>7</w:t>
            </w:r>
          </w:p>
          <w:p w:rsidR="00577D4D" w:rsidRPr="00F22A9B" w:rsidRDefault="00577D4D" w:rsidP="0062755D">
            <w:pPr>
              <w:ind w:left="-108" w:right="-108" w:firstLine="108"/>
              <w:jc w:val="center"/>
              <w:rPr>
                <w:sz w:val="22"/>
                <w:szCs w:val="22"/>
              </w:rPr>
            </w:pPr>
            <w:r w:rsidRPr="005E1A05">
              <w:rPr>
                <w:sz w:val="22"/>
                <w:szCs w:val="22"/>
              </w:rPr>
              <w:t>на 1тыс.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55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2</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57</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57</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10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left="-108" w:right="-108"/>
              <w:rPr>
                <w:sz w:val="22"/>
                <w:szCs w:val="22"/>
              </w:rPr>
            </w:pPr>
          </w:p>
        </w:tc>
        <w:tc>
          <w:tcPr>
            <w:tcW w:w="1559" w:type="dxa"/>
            <w:vMerge/>
            <w:tcBorders>
              <w:left w:val="nil"/>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19</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Default="00577D4D" w:rsidP="0062755D">
            <w:pPr>
              <w:ind w:right="-108"/>
              <w:rPr>
                <w:sz w:val="24"/>
                <w:szCs w:val="24"/>
              </w:rPr>
            </w:pPr>
            <w:r w:rsidRPr="005E1A05">
              <w:rPr>
                <w:sz w:val="24"/>
                <w:szCs w:val="24"/>
              </w:rPr>
              <w:t xml:space="preserve">Отделение </w:t>
            </w:r>
          </w:p>
          <w:p w:rsidR="00577D4D" w:rsidRPr="005E1A05" w:rsidRDefault="00577D4D" w:rsidP="0062755D">
            <w:pPr>
              <w:ind w:right="-108"/>
              <w:rPr>
                <w:sz w:val="24"/>
                <w:szCs w:val="24"/>
              </w:rPr>
            </w:pPr>
            <w:r w:rsidRPr="005E1A05">
              <w:rPr>
                <w:sz w:val="24"/>
                <w:szCs w:val="24"/>
              </w:rPr>
              <w:t>связи</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объект</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0,5</w:t>
            </w:r>
          </w:p>
          <w:p w:rsidR="00577D4D" w:rsidRPr="005E1A05" w:rsidRDefault="00577D4D"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4</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3</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7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20</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операцион. место</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r w:rsidRPr="005E1A05">
              <w:rPr>
                <w:sz w:val="22"/>
                <w:szCs w:val="22"/>
              </w:rPr>
              <w:t>0,5</w:t>
            </w:r>
          </w:p>
          <w:p w:rsidR="00577D4D" w:rsidRPr="005E1A05" w:rsidRDefault="00577D4D" w:rsidP="0062755D">
            <w:pPr>
              <w:ind w:left="-108" w:right="-108" w:firstLine="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5</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2</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3</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70"/>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2"/>
                <w:szCs w:val="22"/>
              </w:rP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21</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Пождепо</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объектов/ машин</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4"/>
                <w:szCs w:val="24"/>
              </w:rPr>
            </w:pPr>
            <w:r w:rsidRPr="005E1A05">
              <w:rPr>
                <w:sz w:val="24"/>
                <w:szCs w:val="24"/>
              </w:rPr>
              <w:t>1/2</w:t>
            </w:r>
          </w:p>
          <w:p w:rsidR="00577D4D" w:rsidRPr="00577D4D" w:rsidRDefault="00577D4D" w:rsidP="0062755D">
            <w:pPr>
              <w:ind w:left="-108" w:right="-108" w:firstLine="108"/>
              <w:jc w:val="center"/>
              <w:rPr>
                <w:sz w:val="22"/>
                <w:szCs w:val="22"/>
              </w:rPr>
            </w:pPr>
            <w:r w:rsidRPr="00577D4D">
              <w:rPr>
                <w:sz w:val="22"/>
                <w:szCs w:val="22"/>
              </w:rPr>
              <w:t>для населения до 5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 депо на 2 машины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 машина</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77D4D" w:rsidRDefault="00577D4D" w:rsidP="0062755D">
            <w:pPr>
              <w:ind w:left="-108" w:right="-108"/>
              <w:jc w:val="center"/>
              <w:rPr>
                <w:sz w:val="22"/>
                <w:szCs w:val="22"/>
              </w:rPr>
            </w:pPr>
            <w:r w:rsidRPr="00577D4D">
              <w:rPr>
                <w:sz w:val="22"/>
                <w:szCs w:val="22"/>
              </w:rPr>
              <w:t>1 депо на 3 машины</w:t>
            </w:r>
          </w:p>
        </w:tc>
        <w:tc>
          <w:tcPr>
            <w:tcW w:w="850" w:type="dxa"/>
            <w:vMerge w:val="restart"/>
            <w:tcBorders>
              <w:top w:val="nil"/>
              <w:left w:val="nil"/>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auto"/>
              <w:right w:val="single" w:sz="4" w:space="0" w:color="auto"/>
            </w:tcBorders>
            <w:shd w:val="clear" w:color="auto" w:fill="auto"/>
            <w:vAlign w:val="center"/>
          </w:tcPr>
          <w:p w:rsidR="00577D4D" w:rsidRPr="00577D4D" w:rsidRDefault="00577D4D" w:rsidP="00F22A9B">
            <w:pPr>
              <w:ind w:left="-108" w:right="-108"/>
              <w:jc w:val="center"/>
              <w:rPr>
                <w:sz w:val="22"/>
                <w:szCs w:val="22"/>
              </w:rPr>
            </w:pPr>
            <w:r w:rsidRPr="00577D4D">
              <w:rPr>
                <w:sz w:val="22"/>
                <w:szCs w:val="22"/>
              </w:rPr>
              <w:t>1 депо на 3 машины</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96"/>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62755D">
            <w:pPr>
              <w:ind w:left="-108" w:right="-108"/>
              <w:rPr>
                <w:sz w:val="22"/>
                <w:szCs w:val="22"/>
              </w:rPr>
            </w:pPr>
          </w:p>
        </w:tc>
        <w:tc>
          <w:tcPr>
            <w:tcW w:w="1559" w:type="dxa"/>
            <w:vMerge/>
            <w:tcBorders>
              <w:left w:val="single" w:sz="4" w:space="0" w:color="auto"/>
              <w:bottom w:val="nil"/>
              <w:right w:val="single" w:sz="4" w:space="0" w:color="auto"/>
            </w:tcBorders>
            <w:shd w:val="clear" w:color="auto" w:fill="auto"/>
            <w:vAlign w:val="center"/>
          </w:tcPr>
          <w:p w:rsidR="00577D4D" w:rsidRPr="005E1A05" w:rsidRDefault="00577D4D" w:rsidP="0062755D">
            <w:pPr>
              <w:ind w:left="-108" w:right="-108" w:firstLine="108"/>
              <w:jc w:val="center"/>
            </w:pPr>
          </w:p>
        </w:tc>
        <w:tc>
          <w:tcPr>
            <w:tcW w:w="1418" w:type="dxa"/>
            <w:vMerge/>
            <w:tcBorders>
              <w:top w:val="nil"/>
              <w:left w:val="nil"/>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62755D">
            <w:pPr>
              <w:ind w:left="-108" w:right="-108"/>
              <w:rPr>
                <w:sz w:val="24"/>
                <w:szCs w:val="24"/>
              </w:rPr>
            </w:pPr>
          </w:p>
        </w:tc>
        <w:tc>
          <w:tcPr>
            <w:tcW w:w="850"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22</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577D4D" w:rsidRPr="005E1A05" w:rsidRDefault="00577D4D" w:rsidP="0062755D">
            <w:pPr>
              <w:ind w:right="-108"/>
              <w:rPr>
                <w:sz w:val="24"/>
                <w:szCs w:val="24"/>
              </w:rPr>
            </w:pPr>
            <w:r w:rsidRPr="005E1A05">
              <w:rPr>
                <w:sz w:val="24"/>
                <w:szCs w:val="24"/>
              </w:rPr>
              <w:t>Гостиницы</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577D4D" w:rsidRPr="005E1A05" w:rsidRDefault="00577D4D" w:rsidP="0062755D">
            <w:pPr>
              <w:ind w:left="-108" w:right="-108"/>
              <w:jc w:val="center"/>
              <w:rPr>
                <w:sz w:val="22"/>
                <w:szCs w:val="22"/>
              </w:rPr>
            </w:pPr>
            <w:r w:rsidRPr="005E1A05">
              <w:rPr>
                <w:sz w:val="22"/>
                <w:szCs w:val="22"/>
              </w:rPr>
              <w:t>место</w:t>
            </w:r>
          </w:p>
        </w:tc>
        <w:tc>
          <w:tcPr>
            <w:tcW w:w="1559" w:type="dxa"/>
            <w:vMerge w:val="restart"/>
            <w:tcBorders>
              <w:top w:val="single" w:sz="4" w:space="0" w:color="auto"/>
              <w:left w:val="nil"/>
              <w:right w:val="single" w:sz="4" w:space="0" w:color="auto"/>
            </w:tcBorders>
            <w:shd w:val="clear" w:color="auto" w:fill="auto"/>
            <w:vAlign w:val="center"/>
          </w:tcPr>
          <w:p w:rsidR="00577D4D" w:rsidRPr="005E1A05" w:rsidRDefault="00577D4D" w:rsidP="0062755D">
            <w:pPr>
              <w:ind w:left="-108" w:right="-108" w:firstLine="108"/>
              <w:jc w:val="center"/>
              <w:rPr>
                <w:sz w:val="24"/>
                <w:szCs w:val="24"/>
              </w:rPr>
            </w:pPr>
            <w:r w:rsidRPr="005E1A05">
              <w:rPr>
                <w:sz w:val="24"/>
                <w:szCs w:val="24"/>
              </w:rPr>
              <w:t>6</w:t>
            </w:r>
          </w:p>
          <w:p w:rsidR="00577D4D" w:rsidRPr="005E1A05" w:rsidRDefault="00577D4D" w:rsidP="0062755D">
            <w:pPr>
              <w:ind w:left="-108" w:right="-108" w:firstLine="108"/>
              <w:jc w:val="center"/>
              <w:rPr>
                <w:sz w:val="24"/>
                <w:szCs w:val="24"/>
              </w:rPr>
            </w:pPr>
            <w:r w:rsidRPr="005E1A05">
              <w:rPr>
                <w:sz w:val="24"/>
                <w:szCs w:val="24"/>
              </w:rPr>
              <w:t>на 1 тыс. чел.</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47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48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48</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152"/>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 </w:t>
            </w:r>
          </w:p>
        </w:tc>
        <w:tc>
          <w:tcPr>
            <w:tcW w:w="170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sz w:val="22"/>
                <w:szCs w:val="22"/>
              </w:rPr>
            </w:pPr>
          </w:p>
        </w:tc>
        <w:tc>
          <w:tcPr>
            <w:tcW w:w="1559" w:type="dxa"/>
            <w:vMerge/>
            <w:tcBorders>
              <w:left w:val="nil"/>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62755D">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F22A9B">
            <w:pPr>
              <w:ind w:left="-108" w:right="-108"/>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315"/>
        </w:trPr>
        <w:tc>
          <w:tcPr>
            <w:tcW w:w="426" w:type="dxa"/>
            <w:tcBorders>
              <w:top w:val="nil"/>
              <w:left w:val="single" w:sz="4" w:space="0" w:color="auto"/>
              <w:bottom w:val="nil"/>
              <w:right w:val="single" w:sz="4" w:space="0" w:color="auto"/>
            </w:tcBorders>
            <w:shd w:val="clear" w:color="auto" w:fill="auto"/>
          </w:tcPr>
          <w:p w:rsidR="00577D4D" w:rsidRPr="005E1A05" w:rsidRDefault="00577D4D" w:rsidP="0062755D">
            <w:pPr>
              <w:ind w:left="-108" w:right="-108"/>
              <w:jc w:val="center"/>
              <w:rPr>
                <w:sz w:val="24"/>
                <w:szCs w:val="24"/>
              </w:rPr>
            </w:pPr>
            <w:r w:rsidRPr="005E1A05">
              <w:rPr>
                <w:sz w:val="24"/>
                <w:szCs w:val="24"/>
              </w:rPr>
              <w:t>23</w:t>
            </w:r>
          </w:p>
        </w:tc>
        <w:tc>
          <w:tcPr>
            <w:tcW w:w="1701" w:type="dxa"/>
            <w:vMerge w:val="restart"/>
            <w:tcBorders>
              <w:top w:val="nil"/>
              <w:left w:val="single" w:sz="4" w:space="0" w:color="auto"/>
              <w:bottom w:val="single" w:sz="4" w:space="0" w:color="auto"/>
              <w:right w:val="single" w:sz="4" w:space="0" w:color="auto"/>
            </w:tcBorders>
            <w:shd w:val="clear" w:color="auto" w:fill="auto"/>
          </w:tcPr>
          <w:p w:rsidR="00577D4D" w:rsidRDefault="00577D4D" w:rsidP="0062755D">
            <w:pPr>
              <w:ind w:right="-108"/>
              <w:rPr>
                <w:sz w:val="24"/>
                <w:szCs w:val="24"/>
              </w:rPr>
            </w:pPr>
            <w:r w:rsidRPr="005E1A05">
              <w:rPr>
                <w:sz w:val="24"/>
                <w:szCs w:val="24"/>
              </w:rPr>
              <w:t xml:space="preserve">Кладбище </w:t>
            </w:r>
          </w:p>
          <w:p w:rsidR="00577D4D" w:rsidRPr="005E1A05" w:rsidRDefault="00577D4D" w:rsidP="0062755D">
            <w:pPr>
              <w:ind w:right="-108"/>
              <w:rPr>
                <w:sz w:val="24"/>
                <w:szCs w:val="24"/>
              </w:rPr>
            </w:pPr>
            <w:r w:rsidRPr="005E1A05">
              <w:rPr>
                <w:sz w:val="24"/>
                <w:szCs w:val="24"/>
              </w:rPr>
              <w:t>традиционного захоронения</w:t>
            </w:r>
          </w:p>
        </w:tc>
        <w:tc>
          <w:tcPr>
            <w:tcW w:w="1134" w:type="dxa"/>
            <w:vMerge w:val="restart"/>
            <w:tcBorders>
              <w:top w:val="nil"/>
              <w:left w:val="single" w:sz="4" w:space="0" w:color="auto"/>
              <w:bottom w:val="single" w:sz="4" w:space="0" w:color="auto"/>
              <w:right w:val="nil"/>
            </w:tcBorders>
            <w:shd w:val="clear" w:color="auto" w:fill="auto"/>
          </w:tcPr>
          <w:p w:rsidR="00577D4D" w:rsidRPr="005E1A05" w:rsidRDefault="00577D4D" w:rsidP="0062755D">
            <w:pPr>
              <w:ind w:left="-108" w:right="-108"/>
              <w:jc w:val="center"/>
              <w:rPr>
                <w:sz w:val="22"/>
                <w:szCs w:val="22"/>
              </w:rPr>
            </w:pPr>
            <w:r w:rsidRPr="005E1A05">
              <w:rPr>
                <w:sz w:val="22"/>
                <w:szCs w:val="22"/>
              </w:rPr>
              <w:t>га</w:t>
            </w:r>
          </w:p>
        </w:tc>
        <w:tc>
          <w:tcPr>
            <w:tcW w:w="1559" w:type="dxa"/>
            <w:vMerge w:val="restart"/>
            <w:tcBorders>
              <w:top w:val="nil"/>
              <w:left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4"/>
                <w:szCs w:val="24"/>
              </w:rPr>
            </w:pPr>
            <w:r w:rsidRPr="005E1A05">
              <w:rPr>
                <w:sz w:val="24"/>
                <w:szCs w:val="24"/>
              </w:rPr>
              <w:t>0,24</w:t>
            </w:r>
          </w:p>
          <w:p w:rsidR="00577D4D" w:rsidRPr="005E1A05" w:rsidRDefault="00577D4D" w:rsidP="0062755D">
            <w:pPr>
              <w:ind w:left="-108" w:right="-108" w:firstLine="108"/>
              <w:jc w:val="center"/>
              <w:rPr>
                <w:sz w:val="24"/>
                <w:szCs w:val="24"/>
              </w:rPr>
            </w:pPr>
            <w:r w:rsidRPr="005E1A05">
              <w:rPr>
                <w:sz w:val="24"/>
                <w:szCs w:val="24"/>
              </w:rPr>
              <w:t>на 1 тыс. чел</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1,89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5E1A05">
            <w:pPr>
              <w:jc w:val="center"/>
              <w:rPr>
                <w:sz w:val="24"/>
                <w:szCs w:val="24"/>
              </w:rPr>
            </w:pPr>
            <w:r w:rsidRPr="005E1A05">
              <w:rPr>
                <w:sz w:val="24"/>
                <w:szCs w:val="24"/>
              </w:rPr>
              <w:t>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77D4D" w:rsidRPr="005E1A05" w:rsidRDefault="00577D4D" w:rsidP="0062755D">
            <w:pPr>
              <w:ind w:left="-108" w:right="-108"/>
              <w:jc w:val="center"/>
              <w:rPr>
                <w:b/>
                <w:bCs/>
                <w:sz w:val="24"/>
                <w:szCs w:val="24"/>
              </w:rPr>
            </w:pPr>
            <w:r w:rsidRPr="005E1A05">
              <w:rPr>
                <w:b/>
                <w:bCs/>
                <w:sz w:val="24"/>
                <w:szCs w:val="24"/>
              </w:rPr>
              <w:t>1,89</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77D4D" w:rsidRPr="00103660" w:rsidRDefault="00103660" w:rsidP="00F22A9B">
            <w:pPr>
              <w:ind w:left="-108" w:right="-108"/>
              <w:jc w:val="center"/>
              <w:rPr>
                <w:sz w:val="24"/>
                <w:szCs w:val="24"/>
              </w:rPr>
            </w:pPr>
            <w:r w:rsidRPr="00103660">
              <w:rPr>
                <w:sz w:val="24"/>
                <w:szCs w:val="24"/>
                <w:lang w:eastAsia="ar-SA"/>
              </w:rPr>
              <w:t>3,52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77D4D" w:rsidRPr="005E1A05" w:rsidRDefault="00577D4D" w:rsidP="00F22A9B">
            <w:pPr>
              <w:ind w:left="-108" w:right="-108"/>
              <w:jc w:val="center"/>
              <w:rPr>
                <w:sz w:val="24"/>
                <w:szCs w:val="24"/>
              </w:rPr>
            </w:pPr>
            <w:r w:rsidRPr="005E1A05">
              <w:rPr>
                <w:sz w:val="24"/>
                <w:szCs w:val="24"/>
              </w:rPr>
              <w:t>1,89</w:t>
            </w: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577D4D" w:rsidRPr="005E1A05">
        <w:trPr>
          <w:trHeight w:val="274"/>
        </w:trPr>
        <w:tc>
          <w:tcPr>
            <w:tcW w:w="426" w:type="dxa"/>
            <w:tcBorders>
              <w:top w:val="nil"/>
              <w:left w:val="single" w:sz="4" w:space="0" w:color="auto"/>
              <w:bottom w:val="single" w:sz="4" w:space="0" w:color="auto"/>
              <w:right w:val="single" w:sz="4" w:space="0" w:color="auto"/>
            </w:tcBorders>
            <w:shd w:val="clear" w:color="auto" w:fill="auto"/>
          </w:tcPr>
          <w:p w:rsidR="00577D4D" w:rsidRPr="005E1A05" w:rsidRDefault="00577D4D" w:rsidP="005E1A05">
            <w:pPr>
              <w:jc w:val="center"/>
              <w:rPr>
                <w:sz w:val="24"/>
                <w:szCs w:val="24"/>
              </w:rPr>
            </w:pPr>
            <w:r w:rsidRPr="005E1A05">
              <w:rPr>
                <w:sz w:val="24"/>
                <w:szCs w:val="24"/>
              </w:rPr>
              <w:t> </w:t>
            </w:r>
          </w:p>
        </w:tc>
        <w:tc>
          <w:tcPr>
            <w:tcW w:w="1701" w:type="dxa"/>
            <w:vMerge/>
            <w:tcBorders>
              <w:top w:val="nil"/>
              <w:left w:val="single" w:sz="4" w:space="0" w:color="auto"/>
              <w:bottom w:val="single" w:sz="4" w:space="0" w:color="auto"/>
              <w:right w:val="single" w:sz="4" w:space="0" w:color="auto"/>
            </w:tcBorders>
            <w:vAlign w:val="center"/>
          </w:tcPr>
          <w:p w:rsidR="00577D4D" w:rsidRPr="005E1A05" w:rsidRDefault="00577D4D" w:rsidP="005E1A05">
            <w:pPr>
              <w:rPr>
                <w:sz w:val="24"/>
                <w:szCs w:val="24"/>
              </w:rPr>
            </w:pPr>
          </w:p>
        </w:tc>
        <w:tc>
          <w:tcPr>
            <w:tcW w:w="1134" w:type="dxa"/>
            <w:vMerge/>
            <w:tcBorders>
              <w:top w:val="nil"/>
              <w:left w:val="single" w:sz="4" w:space="0" w:color="auto"/>
              <w:bottom w:val="single" w:sz="4" w:space="0" w:color="auto"/>
              <w:right w:val="nil"/>
            </w:tcBorders>
            <w:vAlign w:val="center"/>
          </w:tcPr>
          <w:p w:rsidR="00577D4D" w:rsidRPr="005E1A05" w:rsidRDefault="00577D4D" w:rsidP="005E1A05">
            <w:pP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577D4D" w:rsidRPr="005E1A05" w:rsidRDefault="00577D4D" w:rsidP="0062755D">
            <w:pPr>
              <w:ind w:left="-108" w:right="-108" w:firstLine="108"/>
              <w:jc w:val="center"/>
              <w:rPr>
                <w:sz w:val="24"/>
                <w:szCs w:val="24"/>
              </w:rPr>
            </w:pPr>
          </w:p>
        </w:tc>
        <w:tc>
          <w:tcPr>
            <w:tcW w:w="1418" w:type="dxa"/>
            <w:vMerge/>
            <w:tcBorders>
              <w:top w:val="nil"/>
              <w:left w:val="single" w:sz="4" w:space="0" w:color="auto"/>
              <w:bottom w:val="single" w:sz="4" w:space="0" w:color="auto"/>
              <w:right w:val="single" w:sz="4" w:space="0" w:color="auto"/>
            </w:tcBorders>
            <w:vAlign w:val="center"/>
          </w:tcPr>
          <w:p w:rsidR="00577D4D" w:rsidRPr="005E1A05" w:rsidRDefault="00577D4D" w:rsidP="005E1A05">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577D4D" w:rsidRPr="005E1A05" w:rsidRDefault="00577D4D" w:rsidP="005E1A05">
            <w:pPr>
              <w:rPr>
                <w:b/>
                <w:bCs/>
                <w:sz w:val="24"/>
                <w:szCs w:val="24"/>
              </w:rPr>
            </w:pPr>
          </w:p>
        </w:tc>
        <w:tc>
          <w:tcPr>
            <w:tcW w:w="850" w:type="dxa"/>
            <w:vMerge/>
            <w:tcBorders>
              <w:top w:val="nil"/>
              <w:left w:val="single" w:sz="4" w:space="0" w:color="auto"/>
              <w:bottom w:val="single" w:sz="4" w:space="0" w:color="auto"/>
              <w:right w:val="single" w:sz="4" w:space="0" w:color="auto"/>
            </w:tcBorders>
            <w:vAlign w:val="center"/>
          </w:tcPr>
          <w:p w:rsidR="00577D4D" w:rsidRPr="005E1A05" w:rsidRDefault="00577D4D" w:rsidP="005E1A05">
            <w:pPr>
              <w:rPr>
                <w:sz w:val="24"/>
                <w:szCs w:val="24"/>
              </w:rPr>
            </w:pPr>
          </w:p>
        </w:tc>
        <w:tc>
          <w:tcPr>
            <w:tcW w:w="851" w:type="dxa"/>
            <w:vMerge/>
            <w:tcBorders>
              <w:top w:val="nil"/>
              <w:left w:val="single" w:sz="4" w:space="0" w:color="auto"/>
              <w:bottom w:val="single" w:sz="4" w:space="0" w:color="auto"/>
              <w:right w:val="single" w:sz="4" w:space="0" w:color="auto"/>
            </w:tcBorders>
            <w:vAlign w:val="center"/>
          </w:tcPr>
          <w:p w:rsidR="00577D4D" w:rsidRPr="005E1A05" w:rsidRDefault="00577D4D" w:rsidP="005E1A05">
            <w:pPr>
              <w:rPr>
                <w:sz w:val="24"/>
                <w:szCs w:val="24"/>
              </w:rPr>
            </w:pPr>
          </w:p>
        </w:tc>
        <w:tc>
          <w:tcPr>
            <w:tcW w:w="1374" w:type="dxa"/>
            <w:tcBorders>
              <w:top w:val="nil"/>
              <w:left w:val="nil"/>
              <w:bottom w:val="nil"/>
              <w:right w:val="nil"/>
            </w:tcBorders>
            <w:shd w:val="clear" w:color="auto" w:fill="auto"/>
            <w:noWrap/>
            <w:vAlign w:val="bottom"/>
          </w:tcPr>
          <w:p w:rsidR="00577D4D" w:rsidRPr="005E1A05" w:rsidRDefault="00577D4D" w:rsidP="005E1A05">
            <w:pPr>
              <w:rPr>
                <w:rFonts w:ascii="Arial CYR" w:hAnsi="Arial CYR" w:cs="Arial CYR"/>
              </w:rPr>
            </w:pPr>
          </w:p>
        </w:tc>
      </w:tr>
      <w:tr w:rsidR="0062755D" w:rsidRPr="005E1A05">
        <w:trPr>
          <w:trHeight w:val="285"/>
        </w:trPr>
        <w:tc>
          <w:tcPr>
            <w:tcW w:w="426"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1701"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1134" w:type="dxa"/>
            <w:tcBorders>
              <w:top w:val="nil"/>
              <w:left w:val="nil"/>
              <w:bottom w:val="nil"/>
              <w:right w:val="nil"/>
            </w:tcBorders>
            <w:shd w:val="clear" w:color="auto" w:fill="auto"/>
            <w:noWrap/>
            <w:vAlign w:val="bottom"/>
          </w:tcPr>
          <w:p w:rsidR="0062755D" w:rsidRPr="005E1A05" w:rsidRDefault="0062755D" w:rsidP="005E1A05">
            <w:pPr>
              <w:jc w:val="center"/>
              <w:rPr>
                <w:rFonts w:ascii="Arial CYR" w:hAnsi="Arial CYR" w:cs="Arial CYR"/>
                <w:sz w:val="22"/>
                <w:szCs w:val="22"/>
              </w:rPr>
            </w:pPr>
          </w:p>
        </w:tc>
        <w:tc>
          <w:tcPr>
            <w:tcW w:w="1559"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1418"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1417"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851"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850"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b/>
                <w:bCs/>
              </w:rPr>
            </w:pPr>
          </w:p>
        </w:tc>
        <w:tc>
          <w:tcPr>
            <w:tcW w:w="851"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c>
          <w:tcPr>
            <w:tcW w:w="1374" w:type="dxa"/>
            <w:tcBorders>
              <w:top w:val="nil"/>
              <w:left w:val="nil"/>
              <w:bottom w:val="nil"/>
              <w:right w:val="nil"/>
            </w:tcBorders>
            <w:shd w:val="clear" w:color="auto" w:fill="auto"/>
            <w:noWrap/>
            <w:vAlign w:val="bottom"/>
          </w:tcPr>
          <w:p w:rsidR="0062755D" w:rsidRPr="005E1A05" w:rsidRDefault="0062755D" w:rsidP="005E1A05">
            <w:pPr>
              <w:rPr>
                <w:rFonts w:ascii="Arial CYR" w:hAnsi="Arial CYR" w:cs="Arial CYR"/>
              </w:rPr>
            </w:pPr>
          </w:p>
        </w:tc>
      </w:tr>
    </w:tbl>
    <w:p w:rsidR="00D06D4D" w:rsidRDefault="00D06D4D" w:rsidP="00D74AB8">
      <w:pPr>
        <w:jc w:val="center"/>
        <w:rPr>
          <w:szCs w:val="28"/>
        </w:rPr>
      </w:pPr>
    </w:p>
    <w:p w:rsidR="00D06D4D" w:rsidRDefault="00D06D4D" w:rsidP="00D06D4D">
      <w:pPr>
        <w:tabs>
          <w:tab w:val="left" w:pos="1455"/>
        </w:tabs>
        <w:jc w:val="center"/>
        <w:rPr>
          <w:b/>
          <w:sz w:val="28"/>
          <w:szCs w:val="28"/>
        </w:rPr>
      </w:pPr>
      <w:r>
        <w:rPr>
          <w:szCs w:val="28"/>
        </w:rPr>
        <w:br w:type="page"/>
      </w:r>
      <w:r w:rsidRPr="005B1337">
        <w:rPr>
          <w:b/>
          <w:sz w:val="28"/>
          <w:szCs w:val="28"/>
        </w:rPr>
        <w:lastRenderedPageBreak/>
        <w:t xml:space="preserve">Расчет учреждений и предприятий обслуживания для населения </w:t>
      </w:r>
    </w:p>
    <w:p w:rsidR="00D06D4D" w:rsidRPr="005B1337" w:rsidRDefault="00D06D4D" w:rsidP="00D06D4D">
      <w:pPr>
        <w:tabs>
          <w:tab w:val="left" w:pos="1455"/>
        </w:tabs>
        <w:jc w:val="center"/>
        <w:rPr>
          <w:b/>
          <w:sz w:val="28"/>
          <w:szCs w:val="28"/>
        </w:rPr>
      </w:pPr>
      <w:r>
        <w:rPr>
          <w:b/>
          <w:sz w:val="28"/>
          <w:szCs w:val="28"/>
        </w:rPr>
        <w:t xml:space="preserve">х. Западного </w:t>
      </w:r>
      <w:r w:rsidRPr="005B1337">
        <w:rPr>
          <w:b/>
          <w:sz w:val="28"/>
          <w:szCs w:val="28"/>
        </w:rPr>
        <w:t>на расчетный срок генерального плана</w:t>
      </w:r>
    </w:p>
    <w:p w:rsidR="00224862" w:rsidRDefault="00D45A5E" w:rsidP="00610258">
      <w:pPr>
        <w:tabs>
          <w:tab w:val="left" w:pos="1455"/>
        </w:tabs>
        <w:spacing w:before="120"/>
        <w:jc w:val="right"/>
        <w:rPr>
          <w:sz w:val="28"/>
          <w:szCs w:val="28"/>
        </w:rPr>
      </w:pPr>
      <w:r>
        <w:rPr>
          <w:sz w:val="28"/>
          <w:szCs w:val="28"/>
        </w:rPr>
        <w:t>Таблица 15</w:t>
      </w:r>
    </w:p>
    <w:tbl>
      <w:tblPr>
        <w:tblW w:w="10207" w:type="dxa"/>
        <w:tblInd w:w="-34" w:type="dxa"/>
        <w:tblLayout w:type="fixed"/>
        <w:tblLook w:val="04A0"/>
      </w:tblPr>
      <w:tblGrid>
        <w:gridCol w:w="426"/>
        <w:gridCol w:w="2551"/>
        <w:gridCol w:w="1134"/>
        <w:gridCol w:w="1560"/>
        <w:gridCol w:w="1842"/>
        <w:gridCol w:w="1560"/>
        <w:gridCol w:w="1134"/>
      </w:tblGrid>
      <w:tr w:rsidR="007A6422" w:rsidRPr="00C84F3A">
        <w:trPr>
          <w:trHeight w:val="1328"/>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Pr="00C84F3A" w:rsidRDefault="007A6422" w:rsidP="007A6422">
            <w:pPr>
              <w:ind w:left="-108" w:right="-108"/>
              <w:jc w:val="center"/>
              <w:rPr>
                <w:sz w:val="24"/>
                <w:szCs w:val="24"/>
              </w:rPr>
            </w:pPr>
            <w:r w:rsidRPr="00C84F3A">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Pr="00C84F3A" w:rsidRDefault="007A6422" w:rsidP="00C84F3A">
            <w:pPr>
              <w:jc w:val="center"/>
              <w:rPr>
                <w:sz w:val="24"/>
                <w:szCs w:val="24"/>
              </w:rPr>
            </w:pPr>
            <w:r w:rsidRPr="00C84F3A">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Pr="00C84F3A" w:rsidRDefault="007A6422" w:rsidP="007A6422">
            <w:pPr>
              <w:ind w:left="-108" w:right="-108"/>
              <w:jc w:val="center"/>
              <w:rPr>
                <w:sz w:val="24"/>
                <w:szCs w:val="24"/>
              </w:rPr>
            </w:pPr>
            <w:r w:rsidRPr="00C84F3A">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Pr="00C84F3A" w:rsidRDefault="007A6422" w:rsidP="00C84F3A">
            <w:pPr>
              <w:jc w:val="center"/>
              <w:rPr>
                <w:sz w:val="24"/>
                <w:szCs w:val="24"/>
              </w:rPr>
            </w:pPr>
            <w:r w:rsidRPr="00C84F3A">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7A6422" w:rsidRPr="00C84F3A" w:rsidRDefault="007A6422" w:rsidP="007A6422">
            <w:pPr>
              <w:ind w:left="-108" w:right="-108"/>
              <w:jc w:val="center"/>
              <w:rPr>
                <w:sz w:val="24"/>
                <w:szCs w:val="24"/>
              </w:rPr>
            </w:pPr>
            <w:r w:rsidRPr="00C84F3A">
              <w:rPr>
                <w:sz w:val="24"/>
                <w:szCs w:val="24"/>
              </w:rPr>
              <w:t>Нормативная потребность  населения на расчетный срок, на</w:t>
            </w:r>
            <w:r>
              <w:rPr>
                <w:sz w:val="24"/>
                <w:szCs w:val="24"/>
              </w:rPr>
              <w:t xml:space="preserve"> </w:t>
            </w:r>
            <w:r w:rsidRPr="00C84F3A">
              <w:rPr>
                <w:sz w:val="24"/>
                <w:szCs w:val="24"/>
              </w:rPr>
              <w:t>0,011тыс.чел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Pr="00C84F3A" w:rsidRDefault="007A6422" w:rsidP="007A6422">
            <w:pPr>
              <w:ind w:left="-108" w:right="-108"/>
              <w:jc w:val="center"/>
              <w:rPr>
                <w:sz w:val="22"/>
                <w:szCs w:val="22"/>
              </w:rPr>
            </w:pPr>
            <w:r w:rsidRPr="00C84F3A">
              <w:rPr>
                <w:sz w:val="22"/>
                <w:szCs w:val="22"/>
              </w:rPr>
              <w:t>Сохраняется в существующих учреждениях населенного пункта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7A6422" w:rsidRDefault="007A6422" w:rsidP="007A6422">
            <w:pPr>
              <w:ind w:left="-108" w:right="-108"/>
              <w:jc w:val="center"/>
              <w:rPr>
                <w:sz w:val="22"/>
                <w:szCs w:val="22"/>
              </w:rPr>
            </w:pPr>
            <w:r w:rsidRPr="00C84F3A">
              <w:rPr>
                <w:sz w:val="22"/>
                <w:szCs w:val="22"/>
              </w:rPr>
              <w:t>Требуется запроекти</w:t>
            </w:r>
            <w:r>
              <w:rPr>
                <w:sz w:val="22"/>
                <w:szCs w:val="22"/>
              </w:rPr>
              <w:t>-</w:t>
            </w:r>
            <w:r w:rsidRPr="00C84F3A">
              <w:rPr>
                <w:sz w:val="22"/>
                <w:szCs w:val="22"/>
              </w:rPr>
              <w:t xml:space="preserve">ровать по </w:t>
            </w:r>
          </w:p>
          <w:p w:rsidR="007A6422" w:rsidRPr="00C84F3A" w:rsidRDefault="007A6422" w:rsidP="007A6422">
            <w:pPr>
              <w:ind w:left="-108" w:right="-108"/>
              <w:jc w:val="center"/>
              <w:rPr>
                <w:sz w:val="22"/>
                <w:szCs w:val="22"/>
              </w:rPr>
            </w:pPr>
            <w:r w:rsidRPr="00C84F3A">
              <w:rPr>
                <w:sz w:val="22"/>
                <w:szCs w:val="22"/>
              </w:rPr>
              <w:t>проекту</w:t>
            </w:r>
          </w:p>
        </w:tc>
      </w:tr>
      <w:tr w:rsidR="00610258" w:rsidRPr="00C84F3A">
        <w:trPr>
          <w:trHeight w:val="70"/>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7A6422">
            <w:pPr>
              <w:ind w:left="-108" w:right="-108"/>
              <w:jc w:val="center"/>
              <w:rPr>
                <w:sz w:val="24"/>
                <w:szCs w:val="24"/>
              </w:rPr>
            </w:pPr>
            <w:r>
              <w:rPr>
                <w:sz w:val="24"/>
                <w:szCs w:val="24"/>
              </w:rPr>
              <w:t>1</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C84F3A">
            <w:pPr>
              <w:jc w:val="center"/>
              <w:rPr>
                <w:sz w:val="24"/>
                <w:szCs w:val="24"/>
              </w:rPr>
            </w:pPr>
            <w:r w:rsidRPr="00C84F3A">
              <w:rPr>
                <w:sz w:val="24"/>
                <w:szCs w:val="24"/>
              </w:rPr>
              <w:t>Детские дошкольные учреждения</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7A6422">
            <w:pPr>
              <w:ind w:left="-108" w:right="-108"/>
              <w:jc w:val="center"/>
              <w:rPr>
                <w:sz w:val="24"/>
                <w:szCs w:val="24"/>
              </w:rPr>
            </w:pPr>
            <w:r>
              <w:rPr>
                <w:sz w:val="24"/>
                <w:szCs w:val="24"/>
              </w:rPr>
              <w:t>место</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C84F3A">
            <w:pPr>
              <w:jc w:val="center"/>
              <w:rPr>
                <w:sz w:val="24"/>
                <w:szCs w:val="24"/>
              </w:rPr>
            </w:pPr>
            <w:r w:rsidRPr="00C84F3A">
              <w:rPr>
                <w:sz w:val="22"/>
                <w:szCs w:val="22"/>
              </w:rPr>
              <w:t>по данным демографии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610258" w:rsidRPr="00C84F3A" w:rsidRDefault="00610258" w:rsidP="007A6422">
            <w:pPr>
              <w:ind w:left="-108" w:right="-108"/>
              <w:jc w:val="center"/>
              <w:rPr>
                <w:sz w:val="24"/>
                <w:szCs w:val="24"/>
              </w:rPr>
            </w:pPr>
            <w:r>
              <w:rPr>
                <w:sz w:val="24"/>
                <w:szCs w:val="24"/>
              </w:rPr>
              <w:t>0</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7A6422">
            <w:pPr>
              <w:ind w:left="-108" w:right="-108"/>
              <w:jc w:val="center"/>
              <w:rPr>
                <w:sz w:val="22"/>
                <w:szCs w:val="22"/>
              </w:rPr>
            </w:pPr>
            <w:r>
              <w:rPr>
                <w:sz w:val="22"/>
                <w:szCs w:val="22"/>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610258" w:rsidRPr="00C84F3A" w:rsidRDefault="00610258" w:rsidP="007A6422">
            <w:pPr>
              <w:ind w:left="-108" w:right="-108"/>
              <w:jc w:val="center"/>
              <w:rPr>
                <w:sz w:val="22"/>
                <w:szCs w:val="22"/>
              </w:rPr>
            </w:pPr>
            <w:r>
              <w:rPr>
                <w:sz w:val="22"/>
                <w:szCs w:val="22"/>
              </w:rPr>
              <w:t>0</w:t>
            </w:r>
          </w:p>
        </w:tc>
      </w:tr>
      <w:tr w:rsidR="007A6422" w:rsidRPr="00C84F3A">
        <w:trPr>
          <w:trHeight w:val="307"/>
        </w:trPr>
        <w:tc>
          <w:tcPr>
            <w:tcW w:w="426" w:type="dxa"/>
            <w:tcBorders>
              <w:top w:val="nil"/>
              <w:left w:val="single" w:sz="4" w:space="0" w:color="auto"/>
              <w:bottom w:val="nil"/>
              <w:right w:val="single" w:sz="4" w:space="0" w:color="auto"/>
            </w:tcBorders>
            <w:shd w:val="clear" w:color="auto" w:fill="auto"/>
          </w:tcPr>
          <w:p w:rsidR="00C84F3A" w:rsidRPr="00C84F3A" w:rsidRDefault="00C84F3A" w:rsidP="007A6422">
            <w:pPr>
              <w:ind w:left="-108" w:right="-108"/>
              <w:jc w:val="center"/>
              <w:rPr>
                <w:sz w:val="24"/>
                <w:szCs w:val="24"/>
              </w:rPr>
            </w:pPr>
            <w:r w:rsidRPr="00C84F3A">
              <w:rPr>
                <w:sz w:val="24"/>
                <w:szCs w:val="24"/>
              </w:rPr>
              <w:t>2</w:t>
            </w:r>
          </w:p>
        </w:tc>
        <w:tc>
          <w:tcPr>
            <w:tcW w:w="2551" w:type="dxa"/>
            <w:tcBorders>
              <w:top w:val="nil"/>
              <w:left w:val="nil"/>
              <w:bottom w:val="single" w:sz="4" w:space="0" w:color="auto"/>
              <w:right w:val="single" w:sz="4" w:space="0" w:color="auto"/>
            </w:tcBorders>
            <w:shd w:val="clear" w:color="auto" w:fill="auto"/>
          </w:tcPr>
          <w:p w:rsidR="00C84F3A" w:rsidRPr="00C84F3A" w:rsidRDefault="00C84F3A" w:rsidP="007A6422">
            <w:pPr>
              <w:ind w:right="-108"/>
              <w:rPr>
                <w:sz w:val="24"/>
                <w:szCs w:val="24"/>
              </w:rPr>
            </w:pPr>
            <w:r w:rsidRPr="00C84F3A">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C84F3A" w:rsidRPr="00C84F3A" w:rsidRDefault="00C84F3A" w:rsidP="00EE7499">
            <w:pPr>
              <w:tabs>
                <w:tab w:val="left" w:pos="1026"/>
              </w:tabs>
              <w:ind w:left="-108" w:right="-108"/>
              <w:jc w:val="center"/>
              <w:rPr>
                <w:sz w:val="24"/>
                <w:szCs w:val="24"/>
              </w:rPr>
            </w:pPr>
            <w:r w:rsidRPr="00C84F3A">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C84F3A" w:rsidRPr="00C84F3A" w:rsidRDefault="00C84F3A" w:rsidP="004D51AC">
            <w:pPr>
              <w:ind w:left="-108" w:right="-108"/>
              <w:jc w:val="center"/>
              <w:rPr>
                <w:sz w:val="22"/>
                <w:szCs w:val="22"/>
              </w:rPr>
            </w:pPr>
            <w:r w:rsidRPr="00C84F3A">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C84F3A" w:rsidRPr="00C84F3A" w:rsidRDefault="00C84F3A" w:rsidP="00C84F3A">
            <w:pPr>
              <w:jc w:val="center"/>
              <w:rPr>
                <w:sz w:val="24"/>
                <w:szCs w:val="24"/>
              </w:rPr>
            </w:pPr>
            <w:r w:rsidRPr="00C84F3A">
              <w:rPr>
                <w:sz w:val="24"/>
                <w:szCs w:val="24"/>
              </w:rPr>
              <w:t>2</w:t>
            </w:r>
          </w:p>
        </w:tc>
        <w:tc>
          <w:tcPr>
            <w:tcW w:w="1560" w:type="dxa"/>
            <w:tcBorders>
              <w:top w:val="nil"/>
              <w:left w:val="nil"/>
              <w:bottom w:val="nil"/>
              <w:right w:val="single" w:sz="4" w:space="0" w:color="auto"/>
            </w:tcBorders>
            <w:shd w:val="clear" w:color="auto" w:fill="auto"/>
            <w:vAlign w:val="center"/>
          </w:tcPr>
          <w:p w:rsidR="00C84F3A" w:rsidRPr="00C84F3A" w:rsidRDefault="00C84F3A" w:rsidP="00C84F3A">
            <w:pPr>
              <w:jc w:val="center"/>
              <w:rPr>
                <w:sz w:val="24"/>
                <w:szCs w:val="24"/>
              </w:rPr>
            </w:pPr>
            <w:r w:rsidRPr="00C84F3A">
              <w:rPr>
                <w:sz w:val="24"/>
                <w:szCs w:val="24"/>
              </w:rPr>
              <w:t>0</w:t>
            </w:r>
          </w:p>
        </w:tc>
        <w:tc>
          <w:tcPr>
            <w:tcW w:w="1134" w:type="dxa"/>
            <w:tcBorders>
              <w:top w:val="nil"/>
              <w:left w:val="nil"/>
              <w:bottom w:val="nil"/>
              <w:right w:val="single" w:sz="4" w:space="0" w:color="auto"/>
            </w:tcBorders>
            <w:shd w:val="clear" w:color="auto" w:fill="auto"/>
            <w:vAlign w:val="center"/>
          </w:tcPr>
          <w:p w:rsidR="00C84F3A" w:rsidRPr="00C84F3A" w:rsidRDefault="00C84F3A" w:rsidP="00C84F3A">
            <w:pPr>
              <w:jc w:val="center"/>
              <w:rPr>
                <w:sz w:val="24"/>
                <w:szCs w:val="24"/>
              </w:rPr>
            </w:pPr>
            <w:r w:rsidRPr="00C84F3A">
              <w:rPr>
                <w:sz w:val="24"/>
                <w:szCs w:val="24"/>
              </w:rPr>
              <w:t>2</w:t>
            </w:r>
          </w:p>
        </w:tc>
      </w:tr>
      <w:tr w:rsidR="004D51AC" w:rsidRPr="00C84F3A">
        <w:trPr>
          <w:trHeight w:val="315"/>
        </w:trPr>
        <w:tc>
          <w:tcPr>
            <w:tcW w:w="426" w:type="dxa"/>
            <w:tcBorders>
              <w:top w:val="single" w:sz="4" w:space="0" w:color="auto"/>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4D51AC" w:rsidRDefault="004D51AC" w:rsidP="007A6422">
            <w:pPr>
              <w:ind w:right="-108"/>
              <w:rPr>
                <w:sz w:val="24"/>
                <w:szCs w:val="24"/>
              </w:rPr>
            </w:pPr>
            <w:r w:rsidRPr="00C84F3A">
              <w:rPr>
                <w:sz w:val="24"/>
                <w:szCs w:val="24"/>
              </w:rPr>
              <w:t>Поликлиники</w:t>
            </w:r>
            <w:r>
              <w:rPr>
                <w:sz w:val="24"/>
                <w:szCs w:val="24"/>
              </w:rPr>
              <w:t>,</w:t>
            </w:r>
            <w:r w:rsidRPr="00C84F3A">
              <w:rPr>
                <w:sz w:val="24"/>
                <w:szCs w:val="24"/>
              </w:rPr>
              <w:t xml:space="preserve"> </w:t>
            </w:r>
            <w:r>
              <w:rPr>
                <w:sz w:val="24"/>
                <w:szCs w:val="24"/>
              </w:rPr>
              <w:t>а</w:t>
            </w:r>
            <w:r w:rsidRPr="00C84F3A">
              <w:rPr>
                <w:sz w:val="24"/>
                <w:szCs w:val="24"/>
              </w:rPr>
              <w:t>мбул</w:t>
            </w:r>
            <w:r w:rsidRPr="00C84F3A">
              <w:rPr>
                <w:sz w:val="24"/>
                <w:szCs w:val="24"/>
              </w:rPr>
              <w:t>а</w:t>
            </w:r>
            <w:r w:rsidRPr="00C84F3A">
              <w:rPr>
                <w:sz w:val="24"/>
                <w:szCs w:val="24"/>
              </w:rPr>
              <w:t>тории</w:t>
            </w:r>
            <w:r>
              <w:rPr>
                <w:sz w:val="24"/>
                <w:szCs w:val="24"/>
              </w:rPr>
              <w:t>,</w:t>
            </w:r>
            <w:r w:rsidRPr="00C84F3A">
              <w:rPr>
                <w:sz w:val="24"/>
                <w:szCs w:val="24"/>
              </w:rPr>
              <w:t xml:space="preserve"> диспансеры </w:t>
            </w:r>
          </w:p>
          <w:p w:rsidR="004D51AC" w:rsidRPr="00C84F3A" w:rsidRDefault="004D51AC" w:rsidP="007A6422">
            <w:pPr>
              <w:ind w:right="-108"/>
              <w:rPr>
                <w:sz w:val="24"/>
                <w:szCs w:val="24"/>
              </w:rPr>
            </w:pPr>
            <w:r w:rsidRPr="00C84F3A">
              <w:rPr>
                <w:sz w:val="24"/>
                <w:szCs w:val="24"/>
              </w:rPr>
              <w:t>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18,15</w:t>
            </w:r>
          </w:p>
          <w:p w:rsidR="004D51AC" w:rsidRPr="00C84F3A" w:rsidRDefault="004D51AC" w:rsidP="004D51AC">
            <w:pPr>
              <w:ind w:left="-108" w:right="-108"/>
              <w:jc w:val="center"/>
              <w:rPr>
                <w:sz w:val="22"/>
                <w:szCs w:val="22"/>
              </w:rPr>
            </w:pPr>
            <w:r w:rsidRPr="00C84F3A">
              <w:rPr>
                <w:sz w:val="22"/>
                <w:szCs w:val="22"/>
              </w:rPr>
              <w:t>на 1 тыс.чел.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42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000000"/>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4D51AC" w:rsidRPr="00C84F3A" w:rsidRDefault="004D51AC" w:rsidP="00C84F3A">
            <w:pPr>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single" w:sz="4" w:space="0" w:color="auto"/>
              <w:left w:val="nil"/>
              <w:bottom w:val="single" w:sz="4" w:space="0" w:color="000000"/>
              <w:right w:val="single" w:sz="4" w:space="0" w:color="auto"/>
            </w:tcBorders>
            <w:vAlign w:val="center"/>
          </w:tcPr>
          <w:p w:rsidR="004D51AC" w:rsidRPr="00C84F3A" w:rsidRDefault="004D51AC" w:rsidP="00C84F3A">
            <w:pPr>
              <w:rPr>
                <w:sz w:val="24"/>
                <w:szCs w:val="24"/>
              </w:rPr>
            </w:pPr>
          </w:p>
        </w:tc>
      </w:tr>
      <w:tr w:rsidR="004D51AC" w:rsidRPr="00C84F3A">
        <w:trPr>
          <w:trHeight w:val="779"/>
        </w:trPr>
        <w:tc>
          <w:tcPr>
            <w:tcW w:w="426" w:type="dxa"/>
            <w:tcBorders>
              <w:top w:val="nil"/>
              <w:left w:val="single" w:sz="4" w:space="0" w:color="auto"/>
              <w:bottom w:val="single" w:sz="4" w:space="0" w:color="000000"/>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327F3D" w:rsidRDefault="004D51AC" w:rsidP="007A6422">
            <w:pPr>
              <w:ind w:right="-108"/>
              <w:rPr>
                <w:sz w:val="24"/>
                <w:szCs w:val="24"/>
              </w:rPr>
            </w:pPr>
            <w:r w:rsidRPr="00C84F3A">
              <w:rPr>
                <w:sz w:val="24"/>
                <w:szCs w:val="24"/>
              </w:rPr>
              <w:t xml:space="preserve">Фельдшерские </w:t>
            </w:r>
          </w:p>
          <w:p w:rsidR="004D51AC" w:rsidRPr="00C84F3A" w:rsidRDefault="004D51AC" w:rsidP="007A6422">
            <w:pPr>
              <w:ind w:right="-108"/>
              <w:rPr>
                <w:sz w:val="24"/>
                <w:szCs w:val="24"/>
              </w:rPr>
            </w:pPr>
            <w:r w:rsidRPr="00C84F3A">
              <w:rPr>
                <w:sz w:val="24"/>
                <w:szCs w:val="24"/>
              </w:rPr>
              <w:t xml:space="preserve">и </w:t>
            </w:r>
            <w:r>
              <w:rPr>
                <w:sz w:val="24"/>
                <w:szCs w:val="24"/>
              </w:rPr>
              <w:t>ф</w:t>
            </w:r>
            <w:r w:rsidRPr="00C84F3A">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объект</w:t>
            </w:r>
          </w:p>
        </w:tc>
        <w:tc>
          <w:tcPr>
            <w:tcW w:w="1560" w:type="dxa"/>
            <w:tcBorders>
              <w:top w:val="single" w:sz="4" w:space="0" w:color="auto"/>
              <w:left w:val="nil"/>
              <w:bottom w:val="single" w:sz="4" w:space="0" w:color="auto"/>
              <w:right w:val="single" w:sz="4" w:space="0" w:color="auto"/>
            </w:tcBorders>
            <w:shd w:val="clear" w:color="auto" w:fill="auto"/>
            <w:vAlign w:val="center"/>
          </w:tcPr>
          <w:p w:rsidR="00610258" w:rsidRDefault="004D51AC" w:rsidP="00610258">
            <w:pPr>
              <w:ind w:left="-108" w:right="-108"/>
              <w:jc w:val="center"/>
              <w:rPr>
                <w:sz w:val="22"/>
                <w:szCs w:val="22"/>
              </w:rPr>
            </w:pPr>
            <w:r w:rsidRPr="00C84F3A">
              <w:rPr>
                <w:sz w:val="22"/>
                <w:szCs w:val="22"/>
              </w:rPr>
              <w:t>1</w:t>
            </w:r>
            <w:r w:rsidR="00610258">
              <w:rPr>
                <w:sz w:val="22"/>
                <w:szCs w:val="22"/>
              </w:rPr>
              <w:t xml:space="preserve"> </w:t>
            </w:r>
            <w:r w:rsidR="00610258" w:rsidRPr="00610258">
              <w:rPr>
                <w:b/>
                <w:sz w:val="22"/>
                <w:szCs w:val="22"/>
              </w:rPr>
              <w:t>-</w:t>
            </w:r>
            <w:r w:rsidR="00610258">
              <w:rPr>
                <w:sz w:val="22"/>
                <w:szCs w:val="22"/>
              </w:rPr>
              <w:t xml:space="preserve"> </w:t>
            </w:r>
            <w:r w:rsidRPr="00C84F3A">
              <w:rPr>
                <w:sz w:val="22"/>
                <w:szCs w:val="22"/>
              </w:rPr>
              <w:t xml:space="preserve">на нас.пункт свыше 0,2 </w:t>
            </w:r>
          </w:p>
          <w:p w:rsidR="004D51AC" w:rsidRPr="00C84F3A" w:rsidRDefault="004D51AC" w:rsidP="00610258">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4D51AC" w:rsidRPr="00C84F3A" w:rsidRDefault="004D51AC" w:rsidP="00C84F3A">
            <w:pPr>
              <w:jc w:val="center"/>
              <w:rPr>
                <w:sz w:val="24"/>
                <w:szCs w:val="24"/>
              </w:rPr>
            </w:pPr>
            <w:r w:rsidRPr="00C84F3A">
              <w:rPr>
                <w:sz w:val="24"/>
                <w:szCs w:val="24"/>
              </w:rPr>
              <w:t>0</w:t>
            </w:r>
          </w:p>
        </w:tc>
        <w:tc>
          <w:tcPr>
            <w:tcW w:w="1134" w:type="dxa"/>
            <w:tcBorders>
              <w:top w:val="nil"/>
              <w:left w:val="nil"/>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E82CD5" w:rsidRPr="00C84F3A">
        <w:trPr>
          <w:trHeight w:val="224"/>
        </w:trPr>
        <w:tc>
          <w:tcPr>
            <w:tcW w:w="426" w:type="dxa"/>
            <w:tcBorders>
              <w:top w:val="nil"/>
              <w:left w:val="single" w:sz="4" w:space="0" w:color="auto"/>
              <w:bottom w:val="single" w:sz="4" w:space="0" w:color="000000"/>
              <w:right w:val="single" w:sz="4" w:space="0" w:color="auto"/>
            </w:tcBorders>
            <w:shd w:val="clear" w:color="auto" w:fill="auto"/>
          </w:tcPr>
          <w:p w:rsidR="00E82CD5" w:rsidRPr="00C84F3A" w:rsidRDefault="00E82CD5" w:rsidP="007A6422">
            <w:pPr>
              <w:ind w:left="-108" w:right="-108"/>
              <w:jc w:val="center"/>
              <w:rPr>
                <w:sz w:val="24"/>
                <w:szCs w:val="24"/>
              </w:rPr>
            </w:pPr>
            <w:r>
              <w:rPr>
                <w:sz w:val="24"/>
                <w:szCs w:val="24"/>
              </w:rPr>
              <w:t>5</w:t>
            </w:r>
          </w:p>
        </w:tc>
        <w:tc>
          <w:tcPr>
            <w:tcW w:w="2551" w:type="dxa"/>
            <w:tcBorders>
              <w:top w:val="nil"/>
              <w:left w:val="single" w:sz="4" w:space="0" w:color="auto"/>
              <w:bottom w:val="single" w:sz="4" w:space="0" w:color="000000"/>
              <w:right w:val="single" w:sz="4" w:space="0" w:color="auto"/>
            </w:tcBorders>
            <w:shd w:val="clear" w:color="auto" w:fill="auto"/>
          </w:tcPr>
          <w:p w:rsidR="00E82CD5" w:rsidRPr="00C84F3A" w:rsidRDefault="00E82CD5" w:rsidP="007A6422">
            <w:pPr>
              <w:ind w:right="-108"/>
              <w:rPr>
                <w:sz w:val="24"/>
                <w:szCs w:val="24"/>
              </w:rPr>
            </w:pPr>
            <w:r w:rsidRPr="00C84F3A">
              <w:rPr>
                <w:sz w:val="24"/>
                <w:szCs w:val="24"/>
              </w:rPr>
              <w:t>Аптеки</w:t>
            </w:r>
          </w:p>
        </w:tc>
        <w:tc>
          <w:tcPr>
            <w:tcW w:w="1134" w:type="dxa"/>
            <w:tcBorders>
              <w:top w:val="nil"/>
              <w:left w:val="single" w:sz="4" w:space="0" w:color="auto"/>
              <w:bottom w:val="single" w:sz="4" w:space="0" w:color="000000"/>
              <w:right w:val="single" w:sz="4" w:space="0" w:color="auto"/>
            </w:tcBorders>
            <w:shd w:val="clear" w:color="auto" w:fill="auto"/>
            <w:vAlign w:val="center"/>
          </w:tcPr>
          <w:p w:rsidR="00E82CD5" w:rsidRPr="00C84F3A" w:rsidRDefault="00E82CD5" w:rsidP="00EE7499">
            <w:pPr>
              <w:tabs>
                <w:tab w:val="left" w:pos="1026"/>
              </w:tabs>
              <w:ind w:left="-108" w:right="-108"/>
              <w:jc w:val="center"/>
              <w:rPr>
                <w:sz w:val="24"/>
                <w:szCs w:val="24"/>
              </w:rPr>
            </w:pPr>
            <w:r w:rsidRPr="00C84F3A">
              <w:rPr>
                <w:sz w:val="24"/>
                <w:szCs w:val="24"/>
              </w:rPr>
              <w:t>учрежд</w:t>
            </w:r>
            <w:r w:rsidRPr="00C84F3A">
              <w:rPr>
                <w:sz w:val="24"/>
                <w:szCs w:val="24"/>
              </w:rPr>
              <w:t>е</w:t>
            </w:r>
            <w:r w:rsidRPr="00C84F3A">
              <w:rPr>
                <w:sz w:val="24"/>
                <w:szCs w:val="24"/>
              </w:rPr>
              <w:t>н</w:t>
            </w:r>
            <w:r>
              <w:rPr>
                <w:sz w:val="24"/>
                <w:szCs w:val="24"/>
              </w:rPr>
              <w:t>ие</w:t>
            </w:r>
          </w:p>
        </w:tc>
        <w:tc>
          <w:tcPr>
            <w:tcW w:w="1560" w:type="dxa"/>
            <w:tcBorders>
              <w:top w:val="single" w:sz="4" w:space="0" w:color="auto"/>
              <w:left w:val="nil"/>
              <w:bottom w:val="single" w:sz="4" w:space="0" w:color="auto"/>
              <w:right w:val="single" w:sz="4" w:space="0" w:color="auto"/>
            </w:tcBorders>
            <w:shd w:val="clear" w:color="auto" w:fill="auto"/>
            <w:vAlign w:val="center"/>
          </w:tcPr>
          <w:p w:rsidR="00E82CD5" w:rsidRPr="00C84F3A" w:rsidRDefault="00E82CD5" w:rsidP="00E82CD5">
            <w:pPr>
              <w:ind w:left="-108" w:right="-108"/>
              <w:jc w:val="center"/>
              <w:rPr>
                <w:sz w:val="22"/>
                <w:szCs w:val="22"/>
              </w:rPr>
            </w:pPr>
            <w:r w:rsidRPr="00C84F3A">
              <w:rPr>
                <w:sz w:val="22"/>
                <w:szCs w:val="22"/>
              </w:rPr>
              <w:t>0,1</w:t>
            </w:r>
          </w:p>
          <w:p w:rsidR="00E82CD5" w:rsidRPr="00C84F3A" w:rsidRDefault="00E82CD5" w:rsidP="00E82CD5">
            <w:pPr>
              <w:ind w:left="-108" w:right="-108"/>
              <w:jc w:val="center"/>
              <w:rPr>
                <w:sz w:val="22"/>
                <w:szCs w:val="22"/>
              </w:rPr>
            </w:pPr>
            <w:r w:rsidRPr="00C84F3A">
              <w:rPr>
                <w:sz w:val="22"/>
                <w:szCs w:val="22"/>
              </w:rPr>
              <w:t>на 1 тыс.чел.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E82CD5" w:rsidRPr="00C84F3A" w:rsidRDefault="00E82CD5" w:rsidP="00C84F3A">
            <w:pPr>
              <w:jc w:val="center"/>
              <w:rPr>
                <w:sz w:val="24"/>
                <w:szCs w:val="24"/>
              </w:rPr>
            </w:pPr>
            <w:r>
              <w:rPr>
                <w:sz w:val="24"/>
                <w:szCs w:val="24"/>
              </w:rPr>
              <w:t>0</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E82CD5" w:rsidRPr="00C84F3A" w:rsidRDefault="00E82CD5" w:rsidP="00C84F3A">
            <w:pPr>
              <w:jc w:val="center"/>
              <w:rPr>
                <w:sz w:val="24"/>
                <w:szCs w:val="24"/>
              </w:rPr>
            </w:pPr>
            <w:r>
              <w:rPr>
                <w:sz w:val="24"/>
                <w:szCs w:val="24"/>
              </w:rPr>
              <w:t>0</w:t>
            </w:r>
          </w:p>
        </w:tc>
        <w:tc>
          <w:tcPr>
            <w:tcW w:w="1134" w:type="dxa"/>
            <w:tcBorders>
              <w:top w:val="nil"/>
              <w:left w:val="nil"/>
              <w:bottom w:val="single" w:sz="4" w:space="0" w:color="000000"/>
              <w:right w:val="single" w:sz="4" w:space="0" w:color="auto"/>
            </w:tcBorders>
            <w:shd w:val="clear" w:color="auto" w:fill="auto"/>
            <w:vAlign w:val="center"/>
          </w:tcPr>
          <w:p w:rsidR="00E82CD5" w:rsidRPr="00C84F3A" w:rsidRDefault="00E82CD5" w:rsidP="00C84F3A">
            <w:pPr>
              <w:jc w:val="center"/>
              <w:rPr>
                <w:sz w:val="24"/>
                <w:szCs w:val="24"/>
              </w:rPr>
            </w:pPr>
            <w:r>
              <w:rPr>
                <w:sz w:val="24"/>
                <w:szCs w:val="24"/>
              </w:rPr>
              <w:t>0</w:t>
            </w: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Default="004D51AC" w:rsidP="007A6422">
            <w:pPr>
              <w:ind w:right="-108"/>
              <w:rPr>
                <w:sz w:val="24"/>
                <w:szCs w:val="24"/>
              </w:rPr>
            </w:pPr>
            <w:r w:rsidRPr="00C84F3A">
              <w:rPr>
                <w:sz w:val="24"/>
                <w:szCs w:val="24"/>
              </w:rPr>
              <w:t xml:space="preserve">Станции скорой </w:t>
            </w:r>
          </w:p>
          <w:p w:rsidR="004D51AC" w:rsidRPr="00C84F3A" w:rsidRDefault="004D51AC" w:rsidP="007A6422">
            <w:pPr>
              <w:ind w:right="-108"/>
              <w:rPr>
                <w:sz w:val="24"/>
                <w:szCs w:val="24"/>
              </w:rPr>
            </w:pPr>
            <w:r w:rsidRPr="00C84F3A">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автом</w:t>
            </w:r>
            <w:r w:rsidRPr="00C84F3A">
              <w:rPr>
                <w:sz w:val="24"/>
                <w:szCs w:val="24"/>
              </w:rPr>
              <w:t>о</w:t>
            </w:r>
            <w:r w:rsidRPr="00C84F3A">
              <w:rPr>
                <w:sz w:val="24"/>
                <w:szCs w:val="24"/>
              </w:rPr>
              <w:t>биль</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0,1</w:t>
            </w:r>
          </w:p>
          <w:p w:rsidR="004D51AC" w:rsidRPr="00C84F3A" w:rsidRDefault="004D51AC" w:rsidP="004D51AC">
            <w:pPr>
              <w:ind w:left="-108" w:right="-108"/>
              <w:jc w:val="center"/>
              <w:rPr>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000000"/>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Default="004D51AC" w:rsidP="007A6422">
            <w:pPr>
              <w:ind w:right="-108"/>
              <w:rPr>
                <w:sz w:val="24"/>
                <w:szCs w:val="24"/>
              </w:rPr>
            </w:pPr>
            <w:r w:rsidRPr="00C84F3A">
              <w:rPr>
                <w:sz w:val="24"/>
                <w:szCs w:val="24"/>
              </w:rPr>
              <w:t xml:space="preserve">Спортивные залы </w:t>
            </w:r>
          </w:p>
          <w:p w:rsidR="004D51AC" w:rsidRPr="00C84F3A" w:rsidRDefault="004D51AC" w:rsidP="007A6422">
            <w:pPr>
              <w:ind w:right="-108"/>
              <w:rPr>
                <w:sz w:val="24"/>
                <w:szCs w:val="24"/>
              </w:rPr>
            </w:pPr>
            <w:r w:rsidRPr="00C84F3A">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4D51AC" w:rsidRPr="004D51AC" w:rsidRDefault="004D51AC" w:rsidP="004D51AC">
            <w:pPr>
              <w:ind w:left="-108" w:right="-108"/>
              <w:jc w:val="center"/>
              <w:rPr>
                <w:sz w:val="22"/>
                <w:szCs w:val="22"/>
              </w:rPr>
            </w:pPr>
            <w:r w:rsidRPr="004D51AC">
              <w:rPr>
                <w:sz w:val="22"/>
                <w:szCs w:val="22"/>
              </w:rPr>
              <w:t>150</w:t>
            </w:r>
          </w:p>
          <w:p w:rsidR="004D51AC" w:rsidRPr="00C84F3A" w:rsidRDefault="004D51AC" w:rsidP="004D51AC">
            <w:pPr>
              <w:ind w:left="-108" w:right="-108"/>
              <w:jc w:val="center"/>
              <w:rPr>
                <w:color w:val="FF0000"/>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000000"/>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Плоскостные спорти</w:t>
            </w:r>
            <w:r w:rsidRPr="00C84F3A">
              <w:rPr>
                <w:sz w:val="24"/>
                <w:szCs w:val="24"/>
              </w:rPr>
              <w:t>в</w:t>
            </w:r>
            <w:r w:rsidRPr="00C84F3A">
              <w:rPr>
                <w:sz w:val="24"/>
                <w:szCs w:val="24"/>
              </w:rPr>
              <w:t>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1949,4</w:t>
            </w:r>
          </w:p>
          <w:p w:rsidR="004D51AC" w:rsidRPr="00C84F3A" w:rsidRDefault="004D51AC" w:rsidP="004D51AC">
            <w:pPr>
              <w:ind w:left="-108" w:right="-108"/>
              <w:jc w:val="center"/>
              <w:rPr>
                <w:sz w:val="22"/>
                <w:szCs w:val="22"/>
              </w:rPr>
            </w:pPr>
            <w:r w:rsidRPr="00C84F3A">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зрител</w:t>
            </w:r>
            <w:r w:rsidRPr="00C84F3A">
              <w:rPr>
                <w:sz w:val="24"/>
                <w:szCs w:val="24"/>
              </w:rPr>
              <w:t>ь</w:t>
            </w:r>
            <w:r w:rsidRPr="00C84F3A">
              <w:rPr>
                <w:sz w:val="24"/>
                <w:szCs w:val="24"/>
              </w:rPr>
              <w:t>ские места</w:t>
            </w:r>
          </w:p>
        </w:tc>
        <w:tc>
          <w:tcPr>
            <w:tcW w:w="1560" w:type="dxa"/>
            <w:vMerge w:val="restart"/>
            <w:tcBorders>
              <w:top w:val="nil"/>
              <w:left w:val="single" w:sz="4" w:space="0" w:color="auto"/>
              <w:right w:val="single" w:sz="4" w:space="0" w:color="auto"/>
            </w:tcBorders>
            <w:shd w:val="clear" w:color="auto" w:fill="auto"/>
            <w:vAlign w:val="center"/>
          </w:tcPr>
          <w:p w:rsidR="004D51AC" w:rsidRPr="00EE7499" w:rsidRDefault="004D51AC" w:rsidP="004D51AC">
            <w:pPr>
              <w:ind w:left="-108" w:right="-108"/>
              <w:jc w:val="center"/>
              <w:rPr>
                <w:sz w:val="22"/>
                <w:szCs w:val="22"/>
              </w:rPr>
            </w:pPr>
            <w:r w:rsidRPr="00EE7499">
              <w:rPr>
                <w:sz w:val="22"/>
                <w:szCs w:val="22"/>
              </w:rPr>
              <w:t>150</w:t>
            </w:r>
          </w:p>
          <w:p w:rsidR="004D51AC" w:rsidRPr="00EE7499" w:rsidRDefault="004D51AC" w:rsidP="004D51AC">
            <w:pPr>
              <w:ind w:left="-108" w:right="-108"/>
              <w:jc w:val="center"/>
              <w:rPr>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2</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92"/>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учрежд</w:t>
            </w:r>
            <w:r w:rsidRPr="00C84F3A">
              <w:rPr>
                <w:sz w:val="24"/>
                <w:szCs w:val="24"/>
              </w:rPr>
              <w:t>е</w:t>
            </w:r>
            <w:r w:rsidRPr="00C84F3A">
              <w:rPr>
                <w:sz w:val="24"/>
                <w:szCs w:val="24"/>
              </w:rPr>
              <w:t>н</w:t>
            </w:r>
            <w:r>
              <w:rPr>
                <w:sz w:val="24"/>
                <w:szCs w:val="24"/>
              </w:rPr>
              <w:t>ие</w:t>
            </w:r>
          </w:p>
        </w:tc>
        <w:tc>
          <w:tcPr>
            <w:tcW w:w="1560" w:type="dxa"/>
            <w:vMerge w:val="restart"/>
            <w:tcBorders>
              <w:top w:val="nil"/>
              <w:left w:val="nil"/>
              <w:right w:val="single" w:sz="4" w:space="0" w:color="auto"/>
            </w:tcBorders>
            <w:shd w:val="clear" w:color="auto" w:fill="auto"/>
            <w:vAlign w:val="center"/>
          </w:tcPr>
          <w:p w:rsidR="004D51AC" w:rsidRDefault="004D51AC" w:rsidP="004D51AC">
            <w:pPr>
              <w:ind w:left="-108" w:right="-108"/>
              <w:jc w:val="center"/>
              <w:rPr>
                <w:sz w:val="22"/>
                <w:szCs w:val="22"/>
              </w:rPr>
            </w:pPr>
            <w:r w:rsidRPr="00EE7499">
              <w:rPr>
                <w:sz w:val="22"/>
                <w:szCs w:val="22"/>
              </w:rPr>
              <w:t>1</w:t>
            </w:r>
            <w:r w:rsidR="008E4AB4">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4D51AC" w:rsidRPr="00EE7499" w:rsidRDefault="004D51AC" w:rsidP="004D51AC">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4D51AC" w:rsidRPr="00C84F3A" w:rsidRDefault="004D51AC" w:rsidP="00EE7499">
            <w:pPr>
              <w:tabs>
                <w:tab w:val="left" w:pos="1026"/>
              </w:tabs>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Магазины продовол</w:t>
            </w:r>
            <w:r w:rsidRPr="00C84F3A">
              <w:rPr>
                <w:sz w:val="24"/>
                <w:szCs w:val="24"/>
              </w:rPr>
              <w:t>ь</w:t>
            </w:r>
            <w:r w:rsidRPr="00C84F3A">
              <w:rPr>
                <w:sz w:val="24"/>
                <w:szCs w:val="24"/>
              </w:rPr>
              <w:t>ственных и непрод</w:t>
            </w:r>
            <w:r w:rsidRPr="00C84F3A">
              <w:rPr>
                <w:sz w:val="24"/>
                <w:szCs w:val="24"/>
              </w:rPr>
              <w:t>о</w:t>
            </w:r>
            <w:r w:rsidRPr="00C84F3A">
              <w:rPr>
                <w:sz w:val="24"/>
                <w:szCs w:val="24"/>
              </w:rPr>
              <w:t>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Default="004D51AC" w:rsidP="00EE7499">
            <w:pPr>
              <w:tabs>
                <w:tab w:val="left" w:pos="1026"/>
              </w:tabs>
              <w:ind w:left="-108" w:right="-108"/>
              <w:jc w:val="center"/>
              <w:rPr>
                <w:sz w:val="24"/>
                <w:szCs w:val="24"/>
              </w:rPr>
            </w:pPr>
            <w:r w:rsidRPr="00C84F3A">
              <w:rPr>
                <w:sz w:val="24"/>
                <w:szCs w:val="24"/>
              </w:rPr>
              <w:t xml:space="preserve">кв.м  </w:t>
            </w:r>
          </w:p>
          <w:p w:rsidR="004D51AC" w:rsidRPr="00C84F3A" w:rsidRDefault="004D51AC" w:rsidP="00EE7499">
            <w:pPr>
              <w:tabs>
                <w:tab w:val="left" w:pos="1026"/>
              </w:tabs>
              <w:ind w:left="-108" w:right="-108"/>
              <w:jc w:val="center"/>
              <w:rPr>
                <w:sz w:val="24"/>
                <w:szCs w:val="24"/>
              </w:rPr>
            </w:pPr>
            <w:r w:rsidRPr="00C84F3A">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300</w:t>
            </w:r>
          </w:p>
          <w:p w:rsidR="004D51AC" w:rsidRPr="00C84F3A" w:rsidRDefault="004D51AC" w:rsidP="008E4AB4">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0,0</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0,0</w:t>
            </w:r>
          </w:p>
        </w:tc>
      </w:tr>
      <w:tr w:rsidR="004D51AC" w:rsidRPr="00C84F3A">
        <w:trPr>
          <w:trHeight w:val="144"/>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single" w:sz="4" w:space="0" w:color="auto"/>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Предприятия общес</w:t>
            </w:r>
            <w:r w:rsidRPr="00C84F3A">
              <w:rPr>
                <w:sz w:val="24"/>
                <w:szCs w:val="24"/>
              </w:rPr>
              <w:t>т</w:t>
            </w:r>
            <w:r w:rsidRPr="00C84F3A">
              <w:rPr>
                <w:sz w:val="24"/>
                <w:szCs w:val="24"/>
              </w:rPr>
              <w:t>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40</w:t>
            </w:r>
          </w:p>
          <w:p w:rsidR="004D51AC" w:rsidRPr="00C84F3A" w:rsidRDefault="004D51AC" w:rsidP="008E4AB4">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7</w:t>
            </w:r>
          </w:p>
          <w:p w:rsidR="004D51AC" w:rsidRPr="00C84F3A" w:rsidRDefault="004D51AC" w:rsidP="008E4AB4">
            <w:pPr>
              <w:ind w:left="-108" w:right="-108"/>
              <w:jc w:val="center"/>
              <w:rPr>
                <w:sz w:val="22"/>
                <w:szCs w:val="22"/>
              </w:rPr>
            </w:pPr>
            <w:r w:rsidRPr="00C84F3A">
              <w:rPr>
                <w:sz w:val="22"/>
                <w:szCs w:val="22"/>
              </w:rPr>
              <w:t xml:space="preserve">на 1 тыс.чел. </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4D51AC" w:rsidRPr="00C84F3A" w:rsidRDefault="004D51AC" w:rsidP="00EE7499">
            <w:pPr>
              <w:tabs>
                <w:tab w:val="left" w:pos="1026"/>
              </w:tabs>
              <w:ind w:left="-108" w:right="-108"/>
              <w:jc w:val="center"/>
              <w:rPr>
                <w:sz w:val="24"/>
                <w:szCs w:val="24"/>
              </w:rPr>
            </w:pPr>
            <w:r w:rsidRPr="00C84F3A">
              <w:rPr>
                <w:sz w:val="24"/>
                <w:szCs w:val="24"/>
              </w:rPr>
              <w:t>место</w:t>
            </w:r>
          </w:p>
        </w:tc>
        <w:tc>
          <w:tcPr>
            <w:tcW w:w="1560" w:type="dxa"/>
            <w:vMerge w:val="restart"/>
            <w:tcBorders>
              <w:top w:val="nil"/>
              <w:left w:val="nil"/>
              <w:right w:val="single" w:sz="4" w:space="0" w:color="auto"/>
            </w:tcBorders>
            <w:shd w:val="clear" w:color="auto" w:fill="auto"/>
            <w:vAlign w:val="center"/>
          </w:tcPr>
          <w:p w:rsidR="004D51AC" w:rsidRPr="004D51AC" w:rsidRDefault="004D51AC" w:rsidP="004D51AC">
            <w:pPr>
              <w:ind w:left="-108" w:right="-108"/>
              <w:jc w:val="center"/>
              <w:rPr>
                <w:sz w:val="22"/>
                <w:szCs w:val="22"/>
              </w:rPr>
            </w:pPr>
            <w:r w:rsidRPr="004D51AC">
              <w:rPr>
                <w:sz w:val="22"/>
                <w:szCs w:val="22"/>
              </w:rPr>
              <w:t>7</w:t>
            </w:r>
          </w:p>
          <w:p w:rsidR="004D51AC" w:rsidRPr="004D51AC" w:rsidRDefault="004D51AC" w:rsidP="008E4AB4">
            <w:pPr>
              <w:ind w:left="-108" w:right="-108"/>
              <w:jc w:val="center"/>
              <w:rPr>
                <w:sz w:val="22"/>
                <w:szCs w:val="22"/>
              </w:rPr>
            </w:pPr>
            <w:r w:rsidRPr="00C84F3A">
              <w:rPr>
                <w:sz w:val="22"/>
                <w:szCs w:val="22"/>
              </w:rPr>
              <w:t>на 1тыс.чел.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4D51AC" w:rsidRPr="00C84F3A" w:rsidRDefault="004D51AC" w:rsidP="00EE7499">
            <w:pPr>
              <w:tabs>
                <w:tab w:val="left" w:pos="1026"/>
              </w:tabs>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4D51AC" w:rsidRPr="00C84F3A">
        <w:trPr>
          <w:trHeight w:val="315"/>
        </w:trPr>
        <w:tc>
          <w:tcPr>
            <w:tcW w:w="426" w:type="dxa"/>
            <w:tcBorders>
              <w:top w:val="nil"/>
              <w:left w:val="single" w:sz="4" w:space="0" w:color="auto"/>
              <w:bottom w:val="nil"/>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right="-108"/>
              <w:rPr>
                <w:sz w:val="24"/>
                <w:szCs w:val="24"/>
              </w:rPr>
            </w:pPr>
            <w:r w:rsidRPr="00C84F3A">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4D51AC" w:rsidRPr="00C84F3A" w:rsidRDefault="004D51AC" w:rsidP="00E82CD5">
            <w:pPr>
              <w:tabs>
                <w:tab w:val="left" w:pos="1026"/>
              </w:tabs>
              <w:ind w:left="-108" w:right="-108"/>
              <w:jc w:val="center"/>
              <w:rPr>
                <w:sz w:val="24"/>
                <w:szCs w:val="24"/>
              </w:rPr>
            </w:pPr>
            <w:r w:rsidRPr="00C84F3A">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r w:rsidRPr="00C84F3A">
              <w:rPr>
                <w:sz w:val="22"/>
                <w:szCs w:val="22"/>
              </w:rPr>
              <w:t>0,5</w:t>
            </w:r>
          </w:p>
          <w:p w:rsidR="004D51AC" w:rsidRPr="00C84F3A" w:rsidRDefault="004D51AC" w:rsidP="008E4AB4">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4D51AC" w:rsidRPr="00C84F3A" w:rsidRDefault="004D51AC"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4D51AC" w:rsidRPr="00C84F3A" w:rsidRDefault="004D51AC" w:rsidP="00C84F3A">
            <w:pPr>
              <w:jc w:val="center"/>
              <w:rPr>
                <w:sz w:val="24"/>
                <w:szCs w:val="24"/>
              </w:rPr>
            </w:pPr>
            <w:r w:rsidRPr="00C84F3A">
              <w:rPr>
                <w:sz w:val="24"/>
                <w:szCs w:val="24"/>
              </w:rPr>
              <w:t>0</w:t>
            </w:r>
          </w:p>
        </w:tc>
      </w:tr>
      <w:tr w:rsidR="004D51AC"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4D51AC" w:rsidRPr="00C84F3A" w:rsidRDefault="004D51AC"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4D51AC" w:rsidRPr="00C84F3A" w:rsidRDefault="004D51AC"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4D51AC" w:rsidRPr="00C84F3A" w:rsidRDefault="004D51AC"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4D51AC" w:rsidRPr="00C84F3A" w:rsidRDefault="004D51AC" w:rsidP="004D51AC">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4D51AC" w:rsidRPr="00C84F3A" w:rsidRDefault="004D51AC" w:rsidP="00C84F3A">
            <w:pPr>
              <w:rPr>
                <w:sz w:val="24"/>
                <w:szCs w:val="24"/>
              </w:rPr>
            </w:pPr>
          </w:p>
        </w:tc>
        <w:tc>
          <w:tcPr>
            <w:tcW w:w="1134" w:type="dxa"/>
            <w:vMerge/>
            <w:tcBorders>
              <w:top w:val="nil"/>
              <w:left w:val="nil"/>
              <w:bottom w:val="single" w:sz="4" w:space="0" w:color="auto"/>
              <w:right w:val="single" w:sz="4" w:space="0" w:color="auto"/>
            </w:tcBorders>
            <w:vAlign w:val="center"/>
          </w:tcPr>
          <w:p w:rsidR="004D51AC" w:rsidRPr="00C84F3A" w:rsidRDefault="004D51AC" w:rsidP="00C84F3A">
            <w:pPr>
              <w:rPr>
                <w:sz w:val="24"/>
                <w:szCs w:val="24"/>
              </w:rPr>
            </w:pPr>
          </w:p>
        </w:tc>
      </w:tr>
      <w:tr w:rsidR="008E4AB4" w:rsidRPr="00C84F3A">
        <w:trPr>
          <w:trHeight w:val="315"/>
        </w:trPr>
        <w:tc>
          <w:tcPr>
            <w:tcW w:w="426" w:type="dxa"/>
            <w:tcBorders>
              <w:top w:val="nil"/>
              <w:left w:val="single" w:sz="4" w:space="0" w:color="auto"/>
              <w:bottom w:val="nil"/>
              <w:right w:val="single" w:sz="4" w:space="0" w:color="auto"/>
            </w:tcBorders>
            <w:shd w:val="clear" w:color="auto" w:fill="auto"/>
          </w:tcPr>
          <w:p w:rsidR="008E4AB4" w:rsidRPr="00C84F3A" w:rsidRDefault="008E4AB4" w:rsidP="007A6422">
            <w:pPr>
              <w:ind w:left="-108" w:right="-108"/>
              <w:jc w:val="center"/>
              <w:rPr>
                <w:sz w:val="24"/>
                <w:szCs w:val="24"/>
              </w:rPr>
            </w:pPr>
            <w:r w:rsidRPr="00C84F3A">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8E4AB4" w:rsidRPr="00C84F3A" w:rsidRDefault="008E4AB4" w:rsidP="007A6422">
            <w:pPr>
              <w:ind w:right="-108"/>
              <w:rPr>
                <w:sz w:val="24"/>
                <w:szCs w:val="24"/>
              </w:rPr>
            </w:pPr>
            <w:r w:rsidRPr="00C84F3A">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8E4AB4" w:rsidRPr="00C84F3A" w:rsidRDefault="008E4AB4" w:rsidP="00E82CD5">
            <w:pPr>
              <w:tabs>
                <w:tab w:val="left" w:pos="1026"/>
              </w:tabs>
              <w:ind w:left="-108" w:right="-108"/>
              <w:jc w:val="center"/>
              <w:rPr>
                <w:sz w:val="24"/>
                <w:szCs w:val="24"/>
              </w:rPr>
            </w:pPr>
            <w:r w:rsidRPr="00C84F3A">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8E4AB4" w:rsidRPr="00C84F3A" w:rsidRDefault="008E4AB4" w:rsidP="004D51AC">
            <w:pPr>
              <w:ind w:left="-108" w:right="-108"/>
              <w:jc w:val="center"/>
              <w:rPr>
                <w:sz w:val="22"/>
                <w:szCs w:val="22"/>
              </w:rPr>
            </w:pPr>
            <w:r w:rsidRPr="00C84F3A">
              <w:rPr>
                <w:sz w:val="22"/>
                <w:szCs w:val="22"/>
              </w:rPr>
              <w:t>0,5</w:t>
            </w:r>
          </w:p>
          <w:p w:rsidR="008E4AB4" w:rsidRPr="00C84F3A" w:rsidRDefault="008E4AB4" w:rsidP="008E4AB4">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8E4AB4" w:rsidRPr="00C84F3A" w:rsidRDefault="008E4AB4" w:rsidP="00C84F3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8E4AB4" w:rsidRPr="00C84F3A" w:rsidRDefault="008E4AB4" w:rsidP="00C84F3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8E4AB4" w:rsidRPr="00C84F3A" w:rsidRDefault="008E4AB4" w:rsidP="00C84F3A">
            <w:pPr>
              <w:jc w:val="center"/>
              <w:rPr>
                <w:sz w:val="24"/>
                <w:szCs w:val="24"/>
              </w:rPr>
            </w:pPr>
            <w:r w:rsidRPr="00C84F3A">
              <w:rPr>
                <w:sz w:val="24"/>
                <w:szCs w:val="24"/>
              </w:rPr>
              <w:t>0</w:t>
            </w:r>
          </w:p>
        </w:tc>
      </w:tr>
      <w:tr w:rsidR="008E4AB4" w:rsidRPr="00C84F3A">
        <w:trPr>
          <w:trHeight w:val="142"/>
        </w:trPr>
        <w:tc>
          <w:tcPr>
            <w:tcW w:w="426" w:type="dxa"/>
            <w:tcBorders>
              <w:top w:val="nil"/>
              <w:left w:val="single" w:sz="4" w:space="0" w:color="auto"/>
              <w:bottom w:val="single" w:sz="4" w:space="0" w:color="auto"/>
              <w:right w:val="single" w:sz="4" w:space="0" w:color="auto"/>
            </w:tcBorders>
            <w:shd w:val="clear" w:color="auto" w:fill="auto"/>
          </w:tcPr>
          <w:p w:rsidR="008E4AB4" w:rsidRPr="00C84F3A" w:rsidRDefault="008E4AB4" w:rsidP="007A6422">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8E4AB4" w:rsidRPr="00C84F3A" w:rsidRDefault="008E4AB4" w:rsidP="007A6422">
            <w:pPr>
              <w:ind w:right="-108"/>
              <w:rPr>
                <w:sz w:val="24"/>
                <w:szCs w:val="24"/>
              </w:rPr>
            </w:pPr>
          </w:p>
        </w:tc>
        <w:tc>
          <w:tcPr>
            <w:tcW w:w="1134" w:type="dxa"/>
            <w:vMerge/>
            <w:tcBorders>
              <w:top w:val="nil"/>
              <w:left w:val="single" w:sz="4" w:space="0" w:color="auto"/>
              <w:bottom w:val="single" w:sz="4" w:space="0" w:color="auto"/>
              <w:right w:val="nil"/>
            </w:tcBorders>
            <w:vAlign w:val="center"/>
          </w:tcPr>
          <w:p w:rsidR="008E4AB4" w:rsidRPr="00C84F3A" w:rsidRDefault="008E4AB4" w:rsidP="00EE7499">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8E4AB4" w:rsidRPr="00C84F3A" w:rsidRDefault="008E4AB4" w:rsidP="008E4AB4">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8E4AB4" w:rsidRPr="00C84F3A" w:rsidRDefault="008E4AB4" w:rsidP="00C84F3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8E4AB4" w:rsidRPr="00C84F3A" w:rsidRDefault="008E4AB4" w:rsidP="00C84F3A">
            <w:pPr>
              <w:rPr>
                <w:sz w:val="24"/>
                <w:szCs w:val="24"/>
              </w:rPr>
            </w:pPr>
          </w:p>
        </w:tc>
        <w:tc>
          <w:tcPr>
            <w:tcW w:w="1134" w:type="dxa"/>
            <w:vMerge/>
            <w:tcBorders>
              <w:top w:val="nil"/>
              <w:left w:val="nil"/>
              <w:bottom w:val="single" w:sz="4" w:space="0" w:color="auto"/>
              <w:right w:val="single" w:sz="4" w:space="0" w:color="auto"/>
            </w:tcBorders>
            <w:vAlign w:val="center"/>
          </w:tcPr>
          <w:p w:rsidR="008E4AB4" w:rsidRPr="00C84F3A" w:rsidRDefault="008E4AB4" w:rsidP="00C84F3A">
            <w:pPr>
              <w:rPr>
                <w:sz w:val="24"/>
                <w:szCs w:val="24"/>
              </w:rPr>
            </w:pPr>
          </w:p>
        </w:tc>
      </w:tr>
      <w:tr w:rsidR="008E4AB4" w:rsidRPr="00C84F3A">
        <w:trPr>
          <w:trHeight w:val="315"/>
        </w:trPr>
        <w:tc>
          <w:tcPr>
            <w:tcW w:w="426" w:type="dxa"/>
            <w:tcBorders>
              <w:top w:val="nil"/>
              <w:left w:val="single" w:sz="4" w:space="0" w:color="auto"/>
              <w:bottom w:val="nil"/>
              <w:right w:val="single" w:sz="4" w:space="0" w:color="auto"/>
            </w:tcBorders>
            <w:shd w:val="clear" w:color="auto" w:fill="auto"/>
          </w:tcPr>
          <w:p w:rsidR="008E4AB4" w:rsidRPr="00C84F3A" w:rsidRDefault="008E4AB4" w:rsidP="007A6422">
            <w:pPr>
              <w:ind w:left="-108" w:right="-108"/>
              <w:jc w:val="center"/>
              <w:rPr>
                <w:sz w:val="24"/>
                <w:szCs w:val="24"/>
              </w:rPr>
            </w:pPr>
            <w:r w:rsidRPr="00C84F3A">
              <w:rPr>
                <w:sz w:val="24"/>
                <w:szCs w:val="24"/>
              </w:rPr>
              <w:t>17</w:t>
            </w:r>
          </w:p>
        </w:tc>
        <w:tc>
          <w:tcPr>
            <w:tcW w:w="2551" w:type="dxa"/>
            <w:vMerge w:val="restart"/>
            <w:tcBorders>
              <w:top w:val="nil"/>
              <w:left w:val="single" w:sz="4" w:space="0" w:color="auto"/>
              <w:bottom w:val="single" w:sz="4" w:space="0" w:color="auto"/>
              <w:right w:val="single" w:sz="4" w:space="0" w:color="auto"/>
            </w:tcBorders>
            <w:shd w:val="clear" w:color="auto" w:fill="auto"/>
          </w:tcPr>
          <w:p w:rsidR="008E4AB4" w:rsidRPr="00C84F3A" w:rsidRDefault="008E4AB4" w:rsidP="007A6422">
            <w:pPr>
              <w:ind w:right="-108"/>
              <w:rPr>
                <w:sz w:val="24"/>
                <w:szCs w:val="24"/>
              </w:rPr>
            </w:pPr>
            <w:r w:rsidRPr="00C84F3A">
              <w:rPr>
                <w:sz w:val="24"/>
                <w:szCs w:val="24"/>
              </w:rPr>
              <w:t>Кладбище традицио</w:t>
            </w:r>
            <w:r w:rsidRPr="00C84F3A">
              <w:rPr>
                <w:sz w:val="24"/>
                <w:szCs w:val="24"/>
              </w:rPr>
              <w:t>н</w:t>
            </w:r>
            <w:r w:rsidRPr="00C84F3A">
              <w:rPr>
                <w:sz w:val="24"/>
                <w:szCs w:val="24"/>
              </w:rPr>
              <w:t>ного захоронения</w:t>
            </w:r>
          </w:p>
        </w:tc>
        <w:tc>
          <w:tcPr>
            <w:tcW w:w="1134" w:type="dxa"/>
            <w:vMerge w:val="restart"/>
            <w:tcBorders>
              <w:top w:val="nil"/>
              <w:left w:val="single" w:sz="4" w:space="0" w:color="auto"/>
              <w:bottom w:val="single" w:sz="4" w:space="0" w:color="auto"/>
              <w:right w:val="nil"/>
            </w:tcBorders>
            <w:shd w:val="clear" w:color="auto" w:fill="auto"/>
            <w:vAlign w:val="center"/>
          </w:tcPr>
          <w:p w:rsidR="008E4AB4" w:rsidRPr="00C84F3A" w:rsidRDefault="008E4AB4" w:rsidP="00EE7499">
            <w:pPr>
              <w:tabs>
                <w:tab w:val="left" w:pos="1026"/>
              </w:tabs>
              <w:ind w:left="-108" w:right="-108"/>
              <w:jc w:val="center"/>
              <w:rPr>
                <w:sz w:val="24"/>
                <w:szCs w:val="24"/>
              </w:rPr>
            </w:pPr>
            <w:r w:rsidRPr="00C84F3A">
              <w:rPr>
                <w:sz w:val="24"/>
                <w:szCs w:val="24"/>
              </w:rPr>
              <w:t>га</w:t>
            </w:r>
          </w:p>
        </w:tc>
        <w:tc>
          <w:tcPr>
            <w:tcW w:w="1560" w:type="dxa"/>
            <w:vMerge w:val="restart"/>
            <w:tcBorders>
              <w:top w:val="nil"/>
              <w:left w:val="single" w:sz="4" w:space="0" w:color="auto"/>
              <w:right w:val="single" w:sz="4" w:space="0" w:color="auto"/>
            </w:tcBorders>
            <w:shd w:val="clear" w:color="auto" w:fill="auto"/>
            <w:vAlign w:val="center"/>
          </w:tcPr>
          <w:p w:rsidR="008E4AB4" w:rsidRPr="00C84F3A" w:rsidRDefault="008E4AB4" w:rsidP="004D51AC">
            <w:pPr>
              <w:ind w:left="-108" w:right="-108"/>
              <w:jc w:val="center"/>
              <w:rPr>
                <w:sz w:val="24"/>
                <w:szCs w:val="24"/>
              </w:rPr>
            </w:pPr>
            <w:r w:rsidRPr="00C84F3A">
              <w:rPr>
                <w:sz w:val="24"/>
                <w:szCs w:val="24"/>
              </w:rPr>
              <w:t>0,24</w:t>
            </w:r>
          </w:p>
          <w:p w:rsidR="008E4AB4" w:rsidRPr="00C84F3A" w:rsidRDefault="008E4AB4" w:rsidP="00610258">
            <w:pPr>
              <w:ind w:left="-108" w:right="-108"/>
              <w:jc w:val="center"/>
              <w:rPr>
                <w:sz w:val="24"/>
                <w:szCs w:val="24"/>
              </w:rPr>
            </w:pPr>
            <w:r w:rsidRPr="00C84F3A">
              <w:rPr>
                <w:sz w:val="24"/>
                <w:szCs w:val="24"/>
              </w:rPr>
              <w:t>на 1 тыс.чел</w:t>
            </w:r>
            <w:r w:rsidR="00610258">
              <w:rPr>
                <w:sz w:val="24"/>
                <w:szCs w:val="24"/>
              </w:rPr>
              <w:t>.</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8E4AB4" w:rsidRPr="00C84F3A" w:rsidRDefault="008E4AB4" w:rsidP="00876499">
            <w:pPr>
              <w:jc w:val="center"/>
              <w:rPr>
                <w:sz w:val="24"/>
                <w:szCs w:val="24"/>
              </w:rPr>
            </w:pPr>
            <w:r w:rsidRPr="00C84F3A">
              <w:rPr>
                <w:sz w:val="24"/>
                <w:szCs w:val="24"/>
              </w:rPr>
              <w:t>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8E4AB4" w:rsidRPr="00C84F3A" w:rsidRDefault="00876499" w:rsidP="00C84F3A">
            <w:pPr>
              <w:jc w:val="center"/>
              <w:rPr>
                <w:sz w:val="24"/>
                <w:szCs w:val="24"/>
              </w:rPr>
            </w:pPr>
            <w:r>
              <w:rPr>
                <w:sz w:val="24"/>
                <w:szCs w:val="24"/>
              </w:rPr>
              <w:t>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8E4AB4" w:rsidRPr="00C84F3A" w:rsidRDefault="008E4AB4" w:rsidP="00876499">
            <w:pPr>
              <w:jc w:val="center"/>
              <w:rPr>
                <w:sz w:val="24"/>
                <w:szCs w:val="24"/>
              </w:rPr>
            </w:pPr>
            <w:r w:rsidRPr="00C84F3A">
              <w:rPr>
                <w:sz w:val="24"/>
                <w:szCs w:val="24"/>
              </w:rPr>
              <w:t>0,0</w:t>
            </w:r>
          </w:p>
        </w:tc>
      </w:tr>
      <w:tr w:rsidR="008E4AB4" w:rsidRPr="00C84F3A">
        <w:trPr>
          <w:trHeight w:val="70"/>
        </w:trPr>
        <w:tc>
          <w:tcPr>
            <w:tcW w:w="426" w:type="dxa"/>
            <w:tcBorders>
              <w:top w:val="nil"/>
              <w:left w:val="single" w:sz="4" w:space="0" w:color="auto"/>
              <w:bottom w:val="single" w:sz="4" w:space="0" w:color="auto"/>
              <w:right w:val="single" w:sz="4" w:space="0" w:color="auto"/>
            </w:tcBorders>
            <w:shd w:val="clear" w:color="auto" w:fill="auto"/>
          </w:tcPr>
          <w:p w:rsidR="008E4AB4" w:rsidRPr="00C84F3A" w:rsidRDefault="008E4AB4" w:rsidP="00C84F3A">
            <w:pPr>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8E4AB4" w:rsidRPr="00C84F3A" w:rsidRDefault="008E4AB4" w:rsidP="00C84F3A">
            <w:pPr>
              <w:rPr>
                <w:sz w:val="24"/>
                <w:szCs w:val="24"/>
              </w:rPr>
            </w:pPr>
          </w:p>
        </w:tc>
        <w:tc>
          <w:tcPr>
            <w:tcW w:w="1134" w:type="dxa"/>
            <w:vMerge/>
            <w:tcBorders>
              <w:top w:val="nil"/>
              <w:left w:val="single" w:sz="4" w:space="0" w:color="auto"/>
              <w:bottom w:val="single" w:sz="4" w:space="0" w:color="auto"/>
              <w:right w:val="nil"/>
            </w:tcBorders>
            <w:vAlign w:val="center"/>
          </w:tcPr>
          <w:p w:rsidR="008E4AB4" w:rsidRPr="00C84F3A" w:rsidRDefault="008E4AB4" w:rsidP="00C84F3A">
            <w:pPr>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8E4AB4" w:rsidRPr="00C84F3A" w:rsidRDefault="008E4AB4" w:rsidP="004D51AC">
            <w:pPr>
              <w:ind w:left="-108" w:right="-108"/>
              <w:jc w:val="center"/>
              <w:rPr>
                <w:sz w:val="24"/>
                <w:szCs w:val="24"/>
              </w:rPr>
            </w:pPr>
          </w:p>
        </w:tc>
        <w:tc>
          <w:tcPr>
            <w:tcW w:w="1842" w:type="dxa"/>
            <w:vMerge/>
            <w:tcBorders>
              <w:top w:val="nil"/>
              <w:left w:val="single" w:sz="4" w:space="0" w:color="auto"/>
              <w:bottom w:val="single" w:sz="4" w:space="0" w:color="auto"/>
              <w:right w:val="single" w:sz="4" w:space="0" w:color="auto"/>
            </w:tcBorders>
            <w:vAlign w:val="center"/>
          </w:tcPr>
          <w:p w:rsidR="008E4AB4" w:rsidRPr="00C84F3A" w:rsidRDefault="008E4AB4" w:rsidP="00C84F3A">
            <w:pP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8E4AB4" w:rsidRPr="00C84F3A" w:rsidRDefault="008E4AB4" w:rsidP="00C84F3A">
            <w:pPr>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8E4AB4" w:rsidRPr="00C84F3A" w:rsidRDefault="008E4AB4" w:rsidP="00C84F3A">
            <w:pPr>
              <w:rPr>
                <w:sz w:val="24"/>
                <w:szCs w:val="24"/>
              </w:rPr>
            </w:pPr>
          </w:p>
        </w:tc>
      </w:tr>
    </w:tbl>
    <w:p w:rsidR="00761B5F" w:rsidRDefault="00761B5F" w:rsidP="00761B5F">
      <w:pPr>
        <w:tabs>
          <w:tab w:val="left" w:pos="1455"/>
        </w:tabs>
        <w:jc w:val="center"/>
        <w:rPr>
          <w:b/>
          <w:sz w:val="28"/>
          <w:szCs w:val="28"/>
        </w:rPr>
      </w:pPr>
      <w:r w:rsidRPr="005B1337">
        <w:rPr>
          <w:b/>
          <w:sz w:val="28"/>
          <w:szCs w:val="28"/>
        </w:rPr>
        <w:lastRenderedPageBreak/>
        <w:t xml:space="preserve">Расчет учреждений и предприятий обслуживания для населения </w:t>
      </w:r>
    </w:p>
    <w:p w:rsidR="00761B5F" w:rsidRPr="005B1337" w:rsidRDefault="00761B5F" w:rsidP="00761B5F">
      <w:pPr>
        <w:tabs>
          <w:tab w:val="left" w:pos="1455"/>
        </w:tabs>
        <w:jc w:val="center"/>
        <w:rPr>
          <w:b/>
          <w:sz w:val="28"/>
          <w:szCs w:val="28"/>
        </w:rPr>
      </w:pPr>
      <w:r>
        <w:rPr>
          <w:b/>
          <w:sz w:val="28"/>
          <w:szCs w:val="28"/>
        </w:rPr>
        <w:t xml:space="preserve">х. Кувичинского </w:t>
      </w:r>
      <w:r w:rsidRPr="005B1337">
        <w:rPr>
          <w:b/>
          <w:sz w:val="28"/>
          <w:szCs w:val="28"/>
        </w:rPr>
        <w:t>на расчетный срок генерального плана</w:t>
      </w:r>
    </w:p>
    <w:p w:rsidR="00761B5F" w:rsidRPr="00D45A5E" w:rsidRDefault="00761B5F" w:rsidP="00327F3D">
      <w:pPr>
        <w:tabs>
          <w:tab w:val="left" w:pos="1455"/>
        </w:tabs>
        <w:spacing w:before="120"/>
        <w:jc w:val="right"/>
        <w:rPr>
          <w:b/>
          <w:sz w:val="28"/>
          <w:szCs w:val="28"/>
        </w:rPr>
      </w:pPr>
      <w:r w:rsidRPr="00D45A5E">
        <w:rPr>
          <w:sz w:val="28"/>
          <w:szCs w:val="28"/>
        </w:rPr>
        <w:t>Таблица 1</w:t>
      </w:r>
      <w:r w:rsidR="00D45A5E">
        <w:rPr>
          <w:sz w:val="28"/>
          <w:szCs w:val="28"/>
        </w:rPr>
        <w:t>6</w:t>
      </w:r>
    </w:p>
    <w:tbl>
      <w:tblPr>
        <w:tblW w:w="10163" w:type="dxa"/>
        <w:tblInd w:w="-34" w:type="dxa"/>
        <w:tblLayout w:type="fixed"/>
        <w:tblLook w:val="04A0"/>
      </w:tblPr>
      <w:tblGrid>
        <w:gridCol w:w="426"/>
        <w:gridCol w:w="2551"/>
        <w:gridCol w:w="1134"/>
        <w:gridCol w:w="1560"/>
        <w:gridCol w:w="1842"/>
        <w:gridCol w:w="1560"/>
        <w:gridCol w:w="1090"/>
      </w:tblGrid>
      <w:tr w:rsidR="00D12251" w:rsidRPr="00D12251">
        <w:trPr>
          <w:trHeight w:val="1186"/>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right="-108"/>
              <w:jc w:val="center"/>
              <w:rPr>
                <w:sz w:val="24"/>
                <w:szCs w:val="24"/>
              </w:rPr>
            </w:pPr>
            <w:r w:rsidRPr="00D12251">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Нормативная потребность  населения на расчетный срок, на</w:t>
            </w:r>
            <w:r>
              <w:rPr>
                <w:sz w:val="24"/>
                <w:szCs w:val="24"/>
              </w:rPr>
              <w:t xml:space="preserve"> </w:t>
            </w:r>
            <w:r w:rsidRPr="00D12251">
              <w:rPr>
                <w:sz w:val="24"/>
                <w:szCs w:val="24"/>
              </w:rPr>
              <w:t>0,415</w:t>
            </w:r>
            <w:r>
              <w:rPr>
                <w:sz w:val="24"/>
                <w:szCs w:val="24"/>
              </w:rPr>
              <w:t xml:space="preserve"> </w:t>
            </w:r>
            <w:r w:rsidRPr="00D12251">
              <w:rPr>
                <w:sz w:val="24"/>
                <w:szCs w:val="24"/>
              </w:rPr>
              <w:t>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left="-108" w:right="-108"/>
              <w:jc w:val="center"/>
              <w:rPr>
                <w:sz w:val="22"/>
                <w:szCs w:val="22"/>
              </w:rPr>
            </w:pPr>
            <w:r w:rsidRPr="00D12251">
              <w:rPr>
                <w:sz w:val="22"/>
                <w:szCs w:val="22"/>
              </w:rPr>
              <w:t>Сохраняется в существующих учреждениях населенного пункта</w:t>
            </w:r>
          </w:p>
        </w:tc>
        <w:tc>
          <w:tcPr>
            <w:tcW w:w="1090" w:type="dxa"/>
            <w:tcBorders>
              <w:top w:val="single" w:sz="4" w:space="0" w:color="auto"/>
              <w:left w:val="single" w:sz="4" w:space="0" w:color="auto"/>
              <w:bottom w:val="single" w:sz="4" w:space="0" w:color="000000"/>
              <w:right w:val="single" w:sz="4" w:space="0" w:color="auto"/>
            </w:tcBorders>
            <w:shd w:val="clear" w:color="auto" w:fill="auto"/>
            <w:vAlign w:val="center"/>
          </w:tcPr>
          <w:p w:rsidR="00D12251" w:rsidRPr="00D12251" w:rsidRDefault="00D12251" w:rsidP="00D12251">
            <w:pPr>
              <w:ind w:left="-108" w:right="-152"/>
              <w:jc w:val="center"/>
              <w:rPr>
                <w:sz w:val="22"/>
                <w:szCs w:val="22"/>
              </w:rPr>
            </w:pPr>
            <w:r w:rsidRPr="00D12251">
              <w:rPr>
                <w:sz w:val="22"/>
                <w:szCs w:val="22"/>
              </w:rPr>
              <w:t>Требуется запроект</w:t>
            </w:r>
            <w:r w:rsidRPr="00D12251">
              <w:rPr>
                <w:sz w:val="22"/>
                <w:szCs w:val="22"/>
              </w:rPr>
              <w:t>и</w:t>
            </w:r>
            <w:r w:rsidRPr="00D12251">
              <w:rPr>
                <w:sz w:val="22"/>
                <w:szCs w:val="22"/>
              </w:rPr>
              <w:t>ровать по проекту</w:t>
            </w:r>
          </w:p>
        </w:tc>
      </w:tr>
      <w:tr w:rsidR="00D12251" w:rsidRPr="00D12251">
        <w:trPr>
          <w:trHeight w:val="315"/>
        </w:trPr>
        <w:tc>
          <w:tcPr>
            <w:tcW w:w="426" w:type="dxa"/>
            <w:tcBorders>
              <w:top w:val="nil"/>
              <w:left w:val="single" w:sz="4" w:space="0" w:color="auto"/>
              <w:bottom w:val="nil"/>
              <w:right w:val="single" w:sz="4" w:space="0" w:color="auto"/>
            </w:tcBorders>
            <w:shd w:val="clear" w:color="auto" w:fill="auto"/>
          </w:tcPr>
          <w:p w:rsidR="00D12251" w:rsidRPr="00D12251" w:rsidRDefault="00D12251" w:rsidP="00D12251">
            <w:pPr>
              <w:ind w:left="-108" w:right="-108"/>
              <w:jc w:val="center"/>
              <w:rPr>
                <w:sz w:val="24"/>
                <w:szCs w:val="24"/>
              </w:rPr>
            </w:pPr>
            <w:r w:rsidRPr="00D12251">
              <w:rPr>
                <w:sz w:val="24"/>
                <w:szCs w:val="24"/>
              </w:rPr>
              <w:t>1</w:t>
            </w:r>
          </w:p>
        </w:tc>
        <w:tc>
          <w:tcPr>
            <w:tcW w:w="2551" w:type="dxa"/>
            <w:vMerge w:val="restart"/>
            <w:tcBorders>
              <w:top w:val="nil"/>
              <w:left w:val="single" w:sz="4" w:space="0" w:color="auto"/>
              <w:bottom w:val="single" w:sz="4" w:space="0" w:color="auto"/>
              <w:right w:val="single" w:sz="4" w:space="0" w:color="auto"/>
            </w:tcBorders>
            <w:shd w:val="clear" w:color="auto" w:fill="auto"/>
          </w:tcPr>
          <w:p w:rsidR="00D12251" w:rsidRPr="00D12251" w:rsidRDefault="00D12251" w:rsidP="00D12251">
            <w:pPr>
              <w:ind w:right="-108"/>
              <w:rPr>
                <w:sz w:val="24"/>
                <w:szCs w:val="24"/>
              </w:rPr>
            </w:pPr>
            <w:r w:rsidRPr="00D12251">
              <w:rPr>
                <w:sz w:val="24"/>
                <w:szCs w:val="24"/>
              </w:rPr>
              <w:t xml:space="preserve">Детские дошкольные 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D12251" w:rsidRDefault="00D12251" w:rsidP="00D12251">
            <w:pPr>
              <w:ind w:left="-108" w:right="-108"/>
              <w:jc w:val="center"/>
              <w:rPr>
                <w:sz w:val="22"/>
                <w:szCs w:val="22"/>
              </w:rPr>
            </w:pPr>
            <w:r>
              <w:rPr>
                <w:sz w:val="22"/>
                <w:szCs w:val="22"/>
              </w:rPr>
              <w:t>п</w:t>
            </w:r>
            <w:r w:rsidRPr="00D12251">
              <w:rPr>
                <w:sz w:val="22"/>
                <w:szCs w:val="22"/>
              </w:rPr>
              <w:t>о</w:t>
            </w:r>
            <w:r>
              <w:rPr>
                <w:sz w:val="22"/>
                <w:szCs w:val="22"/>
              </w:rPr>
              <w:t xml:space="preserve"> </w:t>
            </w:r>
            <w:r w:rsidRPr="00D12251">
              <w:rPr>
                <w:sz w:val="22"/>
                <w:szCs w:val="22"/>
              </w:rPr>
              <w:t xml:space="preserve">данным </w:t>
            </w:r>
          </w:p>
          <w:p w:rsidR="00D12251" w:rsidRPr="00D12251" w:rsidRDefault="00D12251" w:rsidP="00D12251">
            <w:pPr>
              <w:ind w:left="-108" w:right="-108"/>
              <w:jc w:val="center"/>
              <w:rPr>
                <w:sz w:val="22"/>
                <w:szCs w:val="22"/>
              </w:rPr>
            </w:pPr>
            <w:r w:rsidRPr="00D12251">
              <w:rPr>
                <w:sz w:val="22"/>
                <w:szCs w:val="22"/>
              </w:rPr>
              <w:t>демографии</w:t>
            </w:r>
          </w:p>
        </w:tc>
        <w:tc>
          <w:tcPr>
            <w:tcW w:w="1842" w:type="dxa"/>
            <w:vMerge w:val="restart"/>
            <w:tcBorders>
              <w:top w:val="single" w:sz="4" w:space="0" w:color="auto"/>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21</w:t>
            </w:r>
          </w:p>
        </w:tc>
        <w:tc>
          <w:tcPr>
            <w:tcW w:w="1560" w:type="dxa"/>
            <w:vMerge w:val="restart"/>
            <w:tcBorders>
              <w:top w:val="nil"/>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D12251" w:rsidRPr="00D12251" w:rsidRDefault="00D12251" w:rsidP="00D12251">
            <w:pPr>
              <w:ind w:left="-108" w:right="-152"/>
              <w:jc w:val="center"/>
              <w:rPr>
                <w:sz w:val="24"/>
                <w:szCs w:val="24"/>
              </w:rPr>
            </w:pPr>
            <w:r w:rsidRPr="00D12251">
              <w:rPr>
                <w:sz w:val="24"/>
                <w:szCs w:val="24"/>
              </w:rPr>
              <w:t>21</w:t>
            </w:r>
          </w:p>
        </w:tc>
      </w:tr>
      <w:tr w:rsidR="00D12251"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D12251" w:rsidRPr="00D12251" w:rsidRDefault="00D12251"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D12251" w:rsidRPr="00D12251" w:rsidRDefault="00D12251" w:rsidP="00D12251">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D12251" w:rsidRPr="00D12251" w:rsidRDefault="00D12251" w:rsidP="00D12251">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D12251" w:rsidRPr="00D12251" w:rsidRDefault="00D12251"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D12251" w:rsidRPr="00D12251" w:rsidRDefault="00D12251" w:rsidP="00D12251">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D12251" w:rsidRPr="00D12251" w:rsidRDefault="00D12251" w:rsidP="00D12251">
            <w:pPr>
              <w:ind w:left="-108" w:right="-152"/>
              <w:rPr>
                <w:sz w:val="24"/>
                <w:szCs w:val="24"/>
              </w:rPr>
            </w:pPr>
          </w:p>
        </w:tc>
      </w:tr>
      <w:tr w:rsidR="00D12251" w:rsidRPr="00D12251">
        <w:trPr>
          <w:trHeight w:val="165"/>
        </w:trPr>
        <w:tc>
          <w:tcPr>
            <w:tcW w:w="426" w:type="dxa"/>
            <w:tcBorders>
              <w:top w:val="nil"/>
              <w:left w:val="single" w:sz="4" w:space="0" w:color="auto"/>
              <w:bottom w:val="nil"/>
              <w:right w:val="single" w:sz="4" w:space="0" w:color="auto"/>
            </w:tcBorders>
            <w:shd w:val="clear" w:color="auto" w:fill="auto"/>
          </w:tcPr>
          <w:p w:rsidR="00D12251" w:rsidRPr="00D12251" w:rsidRDefault="00D12251" w:rsidP="00D12251">
            <w:pPr>
              <w:ind w:left="-108" w:right="-108"/>
              <w:jc w:val="center"/>
              <w:rPr>
                <w:sz w:val="24"/>
                <w:szCs w:val="24"/>
              </w:rPr>
            </w:pPr>
            <w:r w:rsidRPr="00D12251">
              <w:rPr>
                <w:sz w:val="24"/>
                <w:szCs w:val="24"/>
              </w:rPr>
              <w:t>2</w:t>
            </w:r>
          </w:p>
        </w:tc>
        <w:tc>
          <w:tcPr>
            <w:tcW w:w="2551" w:type="dxa"/>
            <w:tcBorders>
              <w:top w:val="nil"/>
              <w:left w:val="nil"/>
              <w:bottom w:val="single" w:sz="4" w:space="0" w:color="auto"/>
              <w:right w:val="single" w:sz="4" w:space="0" w:color="auto"/>
            </w:tcBorders>
            <w:shd w:val="clear" w:color="auto" w:fill="auto"/>
          </w:tcPr>
          <w:p w:rsidR="00D12251" w:rsidRPr="00D12251" w:rsidRDefault="00D12251" w:rsidP="00D12251">
            <w:pPr>
              <w:ind w:right="-108"/>
              <w:rPr>
                <w:sz w:val="24"/>
                <w:szCs w:val="24"/>
              </w:rPr>
            </w:pPr>
            <w:r w:rsidRPr="00D12251">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D12251" w:rsidRPr="00D12251" w:rsidRDefault="00D12251" w:rsidP="00D12251">
            <w:pPr>
              <w:ind w:left="-108" w:right="-108"/>
              <w:jc w:val="center"/>
              <w:rPr>
                <w:sz w:val="22"/>
                <w:szCs w:val="22"/>
              </w:rPr>
            </w:pPr>
            <w:r w:rsidRPr="00D12251">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48</w:t>
            </w:r>
          </w:p>
        </w:tc>
        <w:tc>
          <w:tcPr>
            <w:tcW w:w="1560" w:type="dxa"/>
            <w:tcBorders>
              <w:top w:val="nil"/>
              <w:left w:val="nil"/>
              <w:bottom w:val="nil"/>
              <w:right w:val="single" w:sz="4" w:space="0" w:color="auto"/>
            </w:tcBorders>
            <w:shd w:val="clear" w:color="auto" w:fill="auto"/>
            <w:vAlign w:val="center"/>
          </w:tcPr>
          <w:p w:rsidR="00D12251" w:rsidRPr="00D12251" w:rsidRDefault="00D12251" w:rsidP="00D12251">
            <w:pPr>
              <w:ind w:left="-108" w:right="-108"/>
              <w:jc w:val="center"/>
              <w:rPr>
                <w:sz w:val="24"/>
                <w:szCs w:val="24"/>
              </w:rPr>
            </w:pPr>
            <w:r w:rsidRPr="00D12251">
              <w:rPr>
                <w:sz w:val="24"/>
                <w:szCs w:val="24"/>
              </w:rPr>
              <w:t>0</w:t>
            </w:r>
          </w:p>
        </w:tc>
        <w:tc>
          <w:tcPr>
            <w:tcW w:w="1090" w:type="dxa"/>
            <w:tcBorders>
              <w:top w:val="nil"/>
              <w:left w:val="nil"/>
              <w:bottom w:val="nil"/>
              <w:right w:val="single" w:sz="4" w:space="0" w:color="auto"/>
            </w:tcBorders>
            <w:shd w:val="clear" w:color="auto" w:fill="auto"/>
            <w:vAlign w:val="center"/>
          </w:tcPr>
          <w:p w:rsidR="00D12251" w:rsidRPr="00D12251" w:rsidRDefault="00D12251" w:rsidP="00D12251">
            <w:pPr>
              <w:ind w:left="-108" w:right="-152"/>
              <w:jc w:val="center"/>
              <w:rPr>
                <w:sz w:val="24"/>
                <w:szCs w:val="24"/>
              </w:rPr>
            </w:pPr>
            <w:r w:rsidRPr="00D12251">
              <w:rPr>
                <w:sz w:val="24"/>
                <w:szCs w:val="24"/>
              </w:rPr>
              <w:t>48</w:t>
            </w:r>
          </w:p>
        </w:tc>
      </w:tr>
      <w:tr w:rsidR="00327F3D" w:rsidRPr="00D12251">
        <w:trPr>
          <w:trHeight w:val="315"/>
        </w:trPr>
        <w:tc>
          <w:tcPr>
            <w:tcW w:w="426" w:type="dxa"/>
            <w:tcBorders>
              <w:top w:val="single" w:sz="4" w:space="0" w:color="auto"/>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Поликлиники</w:t>
            </w:r>
            <w:r>
              <w:rPr>
                <w:sz w:val="24"/>
                <w:szCs w:val="24"/>
              </w:rPr>
              <w:t>,</w:t>
            </w:r>
            <w:r w:rsidRPr="00D12251">
              <w:rPr>
                <w:sz w:val="24"/>
                <w:szCs w:val="24"/>
              </w:rPr>
              <w:t xml:space="preserve"> амбул</w:t>
            </w:r>
            <w:r w:rsidRPr="00D12251">
              <w:rPr>
                <w:sz w:val="24"/>
                <w:szCs w:val="24"/>
              </w:rPr>
              <w:t>а</w:t>
            </w:r>
            <w:r w:rsidRPr="00D12251">
              <w:rPr>
                <w:sz w:val="24"/>
                <w:szCs w:val="24"/>
              </w:rPr>
              <w:t>тории</w:t>
            </w:r>
            <w:r>
              <w:rPr>
                <w:sz w:val="24"/>
                <w:szCs w:val="24"/>
              </w:rPr>
              <w:t>,</w:t>
            </w:r>
            <w:r w:rsidRPr="00D12251">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18,15</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6</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single" w:sz="4" w:space="0" w:color="auto"/>
              <w:left w:val="nil"/>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6</w:t>
            </w:r>
          </w:p>
        </w:tc>
      </w:tr>
      <w:tr w:rsidR="00327F3D" w:rsidRPr="00D12251">
        <w:trPr>
          <w:trHeight w:val="278"/>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000000"/>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single" w:sz="4" w:space="0" w:color="auto"/>
              <w:left w:val="nil"/>
              <w:bottom w:val="single" w:sz="4" w:space="0" w:color="000000"/>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484"/>
        </w:trPr>
        <w:tc>
          <w:tcPr>
            <w:tcW w:w="426" w:type="dxa"/>
            <w:tcBorders>
              <w:top w:val="nil"/>
              <w:left w:val="single" w:sz="4" w:space="0" w:color="auto"/>
              <w:bottom w:val="single" w:sz="4" w:space="0" w:color="000000"/>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327F3D" w:rsidRDefault="00327F3D" w:rsidP="00327F3D">
            <w:pPr>
              <w:ind w:right="-108"/>
              <w:rPr>
                <w:sz w:val="24"/>
                <w:szCs w:val="24"/>
              </w:rPr>
            </w:pPr>
            <w:r w:rsidRPr="00D12251">
              <w:rPr>
                <w:sz w:val="24"/>
                <w:szCs w:val="24"/>
              </w:rPr>
              <w:t xml:space="preserve">Фельдшерские </w:t>
            </w:r>
          </w:p>
          <w:p w:rsidR="00327F3D" w:rsidRPr="00D12251" w:rsidRDefault="00327F3D" w:rsidP="00327F3D">
            <w:pPr>
              <w:ind w:right="-108"/>
              <w:rPr>
                <w:sz w:val="24"/>
                <w:szCs w:val="24"/>
              </w:rPr>
            </w:pPr>
            <w:r w:rsidRPr="00D12251">
              <w:rPr>
                <w:sz w:val="24"/>
                <w:szCs w:val="24"/>
              </w:rPr>
              <w:t xml:space="preserve">и </w:t>
            </w:r>
            <w:r>
              <w:rPr>
                <w:sz w:val="24"/>
                <w:szCs w:val="24"/>
              </w:rPr>
              <w:t>ф</w:t>
            </w:r>
            <w:r w:rsidRPr="00D12251">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объект</w:t>
            </w:r>
          </w:p>
        </w:tc>
        <w:tc>
          <w:tcPr>
            <w:tcW w:w="1560" w:type="dxa"/>
            <w:tcBorders>
              <w:top w:val="nil"/>
              <w:left w:val="nil"/>
              <w:right w:val="single" w:sz="4" w:space="0" w:color="auto"/>
            </w:tcBorders>
            <w:shd w:val="clear" w:color="auto" w:fill="auto"/>
            <w:vAlign w:val="center"/>
          </w:tcPr>
          <w:p w:rsidR="00327F3D" w:rsidRDefault="00327F3D" w:rsidP="00A05F6A">
            <w:pPr>
              <w:ind w:left="-108" w:right="-108"/>
              <w:jc w:val="center"/>
              <w:rPr>
                <w:sz w:val="22"/>
                <w:szCs w:val="22"/>
              </w:rPr>
            </w:pPr>
            <w:r w:rsidRPr="00C84F3A">
              <w:rPr>
                <w:sz w:val="22"/>
                <w:szCs w:val="22"/>
              </w:rPr>
              <w:t>1</w:t>
            </w:r>
            <w:r>
              <w:rPr>
                <w:sz w:val="22"/>
                <w:szCs w:val="22"/>
              </w:rPr>
              <w:t xml:space="preserve"> </w:t>
            </w:r>
            <w:r w:rsidRPr="00610258">
              <w:rPr>
                <w:b/>
                <w:sz w:val="22"/>
                <w:szCs w:val="22"/>
              </w:rPr>
              <w:t>-</w:t>
            </w:r>
            <w:r>
              <w:rPr>
                <w:sz w:val="22"/>
                <w:szCs w:val="22"/>
              </w:rPr>
              <w:t xml:space="preserve"> </w:t>
            </w:r>
            <w:r w:rsidRPr="00C84F3A">
              <w:rPr>
                <w:sz w:val="22"/>
                <w:szCs w:val="22"/>
              </w:rPr>
              <w:t xml:space="preserve">на нас.пункт свыше 0,2 </w:t>
            </w:r>
          </w:p>
          <w:p w:rsidR="00327F3D" w:rsidRPr="00D12251" w:rsidRDefault="00327F3D" w:rsidP="00A05F6A">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1</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327F3D" w:rsidRPr="00D12251" w:rsidRDefault="00327F3D" w:rsidP="00D12251">
            <w:pPr>
              <w:ind w:left="-108" w:right="-108"/>
              <w:jc w:val="center"/>
              <w:rPr>
                <w:sz w:val="24"/>
                <w:szCs w:val="24"/>
              </w:rPr>
            </w:pPr>
            <w:r w:rsidRPr="00D12251">
              <w:rPr>
                <w:sz w:val="24"/>
                <w:szCs w:val="24"/>
              </w:rPr>
              <w:t>1</w:t>
            </w:r>
          </w:p>
        </w:tc>
        <w:tc>
          <w:tcPr>
            <w:tcW w:w="1090" w:type="dxa"/>
            <w:tcBorders>
              <w:top w:val="nil"/>
              <w:left w:val="nil"/>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0</w:t>
            </w: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5</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327F3D">
            <w:pPr>
              <w:ind w:left="-108" w:right="-108"/>
              <w:jc w:val="center"/>
              <w:rPr>
                <w:sz w:val="24"/>
                <w:szCs w:val="24"/>
              </w:rPr>
            </w:pPr>
            <w:r w:rsidRPr="00D12251">
              <w:rPr>
                <w:sz w:val="24"/>
                <w:szCs w:val="24"/>
              </w:rPr>
              <w:t>учрежд</w:t>
            </w:r>
            <w:r w:rsidRPr="00D12251">
              <w:rPr>
                <w:sz w:val="24"/>
                <w:szCs w:val="24"/>
              </w:rPr>
              <w:t>е</w:t>
            </w:r>
            <w:r w:rsidRPr="00D12251">
              <w:rPr>
                <w:sz w:val="24"/>
                <w:szCs w:val="24"/>
              </w:rPr>
              <w:t>н</w:t>
            </w:r>
            <w:r>
              <w:rPr>
                <w:sz w:val="24"/>
                <w:szCs w:val="24"/>
              </w:rPr>
              <w:t>ие</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0,1</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1</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1</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Default="00327F3D" w:rsidP="00D12251">
            <w:pPr>
              <w:ind w:right="-108"/>
              <w:rPr>
                <w:sz w:val="24"/>
                <w:szCs w:val="24"/>
              </w:rPr>
            </w:pPr>
            <w:r w:rsidRPr="00D12251">
              <w:rPr>
                <w:sz w:val="24"/>
                <w:szCs w:val="24"/>
              </w:rPr>
              <w:t xml:space="preserve">Станции скорой </w:t>
            </w:r>
          </w:p>
          <w:p w:rsidR="00327F3D" w:rsidRPr="00D12251" w:rsidRDefault="00327F3D" w:rsidP="00D12251">
            <w:pPr>
              <w:ind w:right="-108"/>
              <w:rPr>
                <w:sz w:val="24"/>
                <w:szCs w:val="24"/>
              </w:rPr>
            </w:pPr>
            <w:r w:rsidRPr="00D12251">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автом</w:t>
            </w:r>
            <w:r w:rsidRPr="00D12251">
              <w:rPr>
                <w:sz w:val="24"/>
                <w:szCs w:val="24"/>
              </w:rPr>
              <w:t>о</w:t>
            </w:r>
            <w:r w:rsidRPr="00D12251">
              <w:rPr>
                <w:sz w:val="24"/>
                <w:szCs w:val="24"/>
              </w:rPr>
              <w:t>биль</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0,1</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0</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Default="00327F3D" w:rsidP="00D12251">
            <w:pPr>
              <w:ind w:right="-108"/>
              <w:rPr>
                <w:sz w:val="24"/>
                <w:szCs w:val="24"/>
              </w:rPr>
            </w:pPr>
            <w:r w:rsidRPr="00D12251">
              <w:rPr>
                <w:sz w:val="24"/>
                <w:szCs w:val="24"/>
              </w:rPr>
              <w:t xml:space="preserve">Спортивные залы </w:t>
            </w:r>
          </w:p>
          <w:p w:rsidR="00327F3D" w:rsidRPr="00D12251" w:rsidRDefault="00327F3D" w:rsidP="00D12251">
            <w:pPr>
              <w:ind w:right="-108"/>
              <w:rPr>
                <w:sz w:val="24"/>
                <w:szCs w:val="24"/>
              </w:rPr>
            </w:pPr>
            <w:r w:rsidRPr="00D12251">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327F3D" w:rsidRPr="00327F3D" w:rsidRDefault="00327F3D" w:rsidP="00D12251">
            <w:pPr>
              <w:ind w:left="-108" w:right="-108"/>
              <w:jc w:val="center"/>
              <w:rPr>
                <w:sz w:val="22"/>
                <w:szCs w:val="22"/>
              </w:rPr>
            </w:pPr>
            <w:r w:rsidRPr="00327F3D">
              <w:rPr>
                <w:sz w:val="22"/>
                <w:szCs w:val="22"/>
              </w:rPr>
              <w:t>150</w:t>
            </w:r>
          </w:p>
          <w:p w:rsidR="00327F3D" w:rsidRPr="00327F3D"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62,25</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62</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Плоскостные спорти</w:t>
            </w:r>
            <w:r w:rsidRPr="00D12251">
              <w:rPr>
                <w:sz w:val="24"/>
                <w:szCs w:val="24"/>
              </w:rPr>
              <w:t>в</w:t>
            </w:r>
            <w:r w:rsidRPr="00D12251">
              <w:rPr>
                <w:sz w:val="24"/>
                <w:szCs w:val="24"/>
              </w:rPr>
              <w:t>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1949,4</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809</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809</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зрител</w:t>
            </w:r>
            <w:r w:rsidRPr="00D12251">
              <w:rPr>
                <w:sz w:val="24"/>
                <w:szCs w:val="24"/>
              </w:rPr>
              <w:t>ь</w:t>
            </w:r>
            <w:r w:rsidRPr="00D12251">
              <w:rPr>
                <w:sz w:val="24"/>
                <w:szCs w:val="24"/>
              </w:rPr>
              <w:t>ские места</w:t>
            </w:r>
          </w:p>
        </w:tc>
        <w:tc>
          <w:tcPr>
            <w:tcW w:w="1560" w:type="dxa"/>
            <w:vMerge w:val="restart"/>
            <w:tcBorders>
              <w:top w:val="nil"/>
              <w:left w:val="single" w:sz="4" w:space="0" w:color="auto"/>
              <w:right w:val="single" w:sz="4" w:space="0" w:color="auto"/>
            </w:tcBorders>
            <w:shd w:val="clear" w:color="auto" w:fill="auto"/>
            <w:vAlign w:val="center"/>
          </w:tcPr>
          <w:p w:rsidR="00327F3D" w:rsidRPr="00327F3D" w:rsidRDefault="00327F3D" w:rsidP="00D12251">
            <w:pPr>
              <w:ind w:left="-108" w:right="-108"/>
              <w:jc w:val="center"/>
              <w:rPr>
                <w:sz w:val="22"/>
                <w:szCs w:val="22"/>
              </w:rPr>
            </w:pPr>
            <w:r w:rsidRPr="00327F3D">
              <w:rPr>
                <w:sz w:val="22"/>
                <w:szCs w:val="22"/>
              </w:rPr>
              <w:t>150</w:t>
            </w:r>
          </w:p>
          <w:p w:rsidR="00327F3D" w:rsidRPr="00327F3D"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62</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30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32</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327F3D">
            <w:pPr>
              <w:ind w:left="-108" w:right="-108"/>
              <w:jc w:val="center"/>
              <w:rPr>
                <w:sz w:val="24"/>
                <w:szCs w:val="24"/>
              </w:rPr>
            </w:pPr>
            <w:r w:rsidRPr="00D12251">
              <w:rPr>
                <w:sz w:val="24"/>
                <w:szCs w:val="24"/>
              </w:rPr>
              <w:t>учрежд</w:t>
            </w:r>
            <w:r w:rsidRPr="00D12251">
              <w:rPr>
                <w:sz w:val="24"/>
                <w:szCs w:val="24"/>
              </w:rPr>
              <w:t>е</w:t>
            </w:r>
            <w:r w:rsidRPr="00D12251">
              <w:rPr>
                <w:sz w:val="24"/>
                <w:szCs w:val="24"/>
              </w:rPr>
              <w:t>н</w:t>
            </w:r>
            <w:r>
              <w:rPr>
                <w:sz w:val="24"/>
                <w:szCs w:val="24"/>
              </w:rPr>
              <w:t>ие</w:t>
            </w:r>
          </w:p>
        </w:tc>
        <w:tc>
          <w:tcPr>
            <w:tcW w:w="1560" w:type="dxa"/>
            <w:vMerge w:val="restart"/>
            <w:tcBorders>
              <w:top w:val="nil"/>
              <w:left w:val="nil"/>
              <w:right w:val="single" w:sz="4" w:space="0" w:color="auto"/>
            </w:tcBorders>
            <w:shd w:val="clear" w:color="auto" w:fill="auto"/>
            <w:vAlign w:val="center"/>
          </w:tcPr>
          <w:p w:rsidR="00327F3D" w:rsidRDefault="00327F3D" w:rsidP="00A05F6A">
            <w:pPr>
              <w:ind w:left="-108" w:right="-108"/>
              <w:jc w:val="center"/>
              <w:rPr>
                <w:sz w:val="22"/>
                <w:szCs w:val="22"/>
              </w:rPr>
            </w:pPr>
            <w:r w:rsidRPr="00EE7499">
              <w:rPr>
                <w:sz w:val="22"/>
                <w:szCs w:val="22"/>
              </w:rPr>
              <w:t>1</w:t>
            </w:r>
            <w:r>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327F3D" w:rsidRPr="00327F3D" w:rsidRDefault="00327F3D" w:rsidP="00A05F6A">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1</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327F3D" w:rsidRPr="00EE7499" w:rsidRDefault="00327F3D" w:rsidP="00A05F6A">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Магазины продовол</w:t>
            </w:r>
            <w:r w:rsidRPr="00D12251">
              <w:rPr>
                <w:sz w:val="24"/>
                <w:szCs w:val="24"/>
              </w:rPr>
              <w:t>ь</w:t>
            </w:r>
            <w:r w:rsidRPr="00D12251">
              <w:rPr>
                <w:sz w:val="24"/>
                <w:szCs w:val="24"/>
              </w:rPr>
              <w:t>ственных и непрод</w:t>
            </w:r>
            <w:r w:rsidRPr="00D12251">
              <w:rPr>
                <w:sz w:val="24"/>
                <w:szCs w:val="24"/>
              </w:rPr>
              <w:t>о</w:t>
            </w:r>
            <w:r w:rsidRPr="00D12251">
              <w:rPr>
                <w:sz w:val="24"/>
                <w:szCs w:val="24"/>
              </w:rPr>
              <w:t>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Default="00327F3D" w:rsidP="00327F3D">
            <w:pPr>
              <w:ind w:left="-108" w:right="-108"/>
              <w:jc w:val="center"/>
              <w:rPr>
                <w:sz w:val="24"/>
                <w:szCs w:val="24"/>
              </w:rPr>
            </w:pPr>
            <w:r w:rsidRPr="00D12251">
              <w:rPr>
                <w:sz w:val="24"/>
                <w:szCs w:val="24"/>
              </w:rPr>
              <w:t xml:space="preserve">кв.м  </w:t>
            </w:r>
          </w:p>
          <w:p w:rsidR="00327F3D" w:rsidRPr="00D12251" w:rsidRDefault="00327F3D" w:rsidP="00327F3D">
            <w:pPr>
              <w:ind w:left="-108" w:right="-108"/>
              <w:jc w:val="center"/>
              <w:rPr>
                <w:sz w:val="24"/>
                <w:szCs w:val="24"/>
              </w:rPr>
            </w:pPr>
            <w:r w:rsidRPr="00D12251">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300</w:t>
            </w:r>
          </w:p>
          <w:p w:rsidR="00327F3D" w:rsidRPr="00D12251" w:rsidRDefault="00327F3D" w:rsidP="00327F3D">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124,5</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57,0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67,5</w:t>
            </w:r>
          </w:p>
        </w:tc>
      </w:tr>
      <w:tr w:rsidR="00327F3D" w:rsidRPr="00D12251">
        <w:trPr>
          <w:trHeight w:val="197"/>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327F3D">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single" w:sz="4" w:space="0" w:color="auto"/>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Предприятия общес</w:t>
            </w:r>
            <w:r w:rsidRPr="00D12251">
              <w:rPr>
                <w:sz w:val="24"/>
                <w:szCs w:val="24"/>
              </w:rPr>
              <w:t>т</w:t>
            </w:r>
            <w:r w:rsidRPr="00D12251">
              <w:rPr>
                <w:sz w:val="24"/>
                <w:szCs w:val="24"/>
              </w:rPr>
              <w:t>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40</w:t>
            </w:r>
          </w:p>
          <w:p w:rsidR="00327F3D" w:rsidRPr="00D12251" w:rsidRDefault="00327F3D" w:rsidP="00327F3D">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17</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17</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327F3D">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7</w:t>
            </w:r>
          </w:p>
          <w:p w:rsidR="00327F3D" w:rsidRPr="00D12251" w:rsidRDefault="00327F3D" w:rsidP="00D12251">
            <w:pPr>
              <w:ind w:left="-108" w:right="-108"/>
              <w:jc w:val="center"/>
              <w:rPr>
                <w:sz w:val="22"/>
                <w:szCs w:val="22"/>
              </w:rPr>
            </w:pPr>
            <w:r w:rsidRPr="00D12251">
              <w:rPr>
                <w:sz w:val="22"/>
                <w:szCs w:val="22"/>
              </w:rPr>
              <w:t xml:space="preserve">на 1 тыс. чел. </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3</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3</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327F3D" w:rsidRPr="00327F3D" w:rsidRDefault="00327F3D" w:rsidP="00D12251">
            <w:pPr>
              <w:ind w:left="-108" w:right="-108"/>
              <w:jc w:val="center"/>
              <w:rPr>
                <w:sz w:val="22"/>
                <w:szCs w:val="22"/>
              </w:rPr>
            </w:pPr>
            <w:r w:rsidRPr="00327F3D">
              <w:rPr>
                <w:sz w:val="22"/>
                <w:szCs w:val="22"/>
              </w:rPr>
              <w:t>7</w:t>
            </w:r>
          </w:p>
          <w:p w:rsidR="00327F3D" w:rsidRPr="00327F3D" w:rsidRDefault="00327F3D" w:rsidP="00D12251">
            <w:pPr>
              <w:ind w:left="-108" w:right="-108"/>
              <w:jc w:val="center"/>
              <w:rPr>
                <w:sz w:val="22"/>
                <w:szCs w:val="22"/>
              </w:rPr>
            </w:pPr>
            <w:r w:rsidRPr="00D12251">
              <w:rPr>
                <w:sz w:val="22"/>
                <w:szCs w:val="22"/>
              </w:rPr>
              <w:t>на 1тыс.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3</w:t>
            </w:r>
          </w:p>
        </w:tc>
        <w:tc>
          <w:tcPr>
            <w:tcW w:w="156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3</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327F3D">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0,5</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0</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315"/>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327F3D">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r w:rsidRPr="00D12251">
              <w:rPr>
                <w:sz w:val="22"/>
                <w:szCs w:val="22"/>
              </w:rPr>
              <w:t>0,5</w:t>
            </w:r>
          </w:p>
          <w:p w:rsidR="00327F3D" w:rsidRPr="00D12251" w:rsidRDefault="00327F3D" w:rsidP="00D12251">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327F3D" w:rsidRPr="00D12251" w:rsidRDefault="00327F3D" w:rsidP="00D12251">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0</w:t>
            </w:r>
          </w:p>
        </w:tc>
      </w:tr>
      <w:tr w:rsidR="00327F3D"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ind w:right="-108"/>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327F3D" w:rsidRPr="00D12251" w:rsidRDefault="00327F3D" w:rsidP="00D12251">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327F3D" w:rsidRPr="00D12251" w:rsidRDefault="00327F3D" w:rsidP="00D12251">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327F3D" w:rsidRPr="00D12251" w:rsidRDefault="00327F3D" w:rsidP="00D12251">
            <w:pPr>
              <w:ind w:left="-108" w:right="-152"/>
              <w:rPr>
                <w:sz w:val="24"/>
                <w:szCs w:val="24"/>
              </w:rPr>
            </w:pPr>
          </w:p>
        </w:tc>
      </w:tr>
      <w:tr w:rsidR="00327F3D" w:rsidRPr="00D12251">
        <w:trPr>
          <w:trHeight w:val="70"/>
        </w:trPr>
        <w:tc>
          <w:tcPr>
            <w:tcW w:w="426" w:type="dxa"/>
            <w:tcBorders>
              <w:top w:val="nil"/>
              <w:left w:val="single" w:sz="4" w:space="0" w:color="auto"/>
              <w:bottom w:val="nil"/>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17</w:t>
            </w:r>
          </w:p>
        </w:tc>
        <w:tc>
          <w:tcPr>
            <w:tcW w:w="2551" w:type="dxa"/>
            <w:vMerge w:val="restart"/>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right="-108"/>
              <w:rPr>
                <w:sz w:val="24"/>
                <w:szCs w:val="24"/>
              </w:rPr>
            </w:pPr>
            <w:r w:rsidRPr="00D12251">
              <w:rPr>
                <w:sz w:val="24"/>
                <w:szCs w:val="24"/>
              </w:rPr>
              <w:t>Кладбище традицио</w:t>
            </w:r>
            <w:r w:rsidRPr="00D12251">
              <w:rPr>
                <w:sz w:val="24"/>
                <w:szCs w:val="24"/>
              </w:rPr>
              <w:t>н</w:t>
            </w:r>
            <w:r w:rsidRPr="00D12251">
              <w:rPr>
                <w:sz w:val="24"/>
                <w:szCs w:val="24"/>
              </w:rPr>
              <w:t>ного захоронения</w:t>
            </w:r>
          </w:p>
        </w:tc>
        <w:tc>
          <w:tcPr>
            <w:tcW w:w="1134" w:type="dxa"/>
            <w:vMerge w:val="restart"/>
            <w:tcBorders>
              <w:top w:val="nil"/>
              <w:left w:val="single" w:sz="4" w:space="0" w:color="auto"/>
              <w:bottom w:val="single" w:sz="4" w:space="0" w:color="auto"/>
              <w:right w:val="nil"/>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га</w:t>
            </w:r>
          </w:p>
        </w:tc>
        <w:tc>
          <w:tcPr>
            <w:tcW w:w="1560" w:type="dxa"/>
            <w:vMerge w:val="restart"/>
            <w:tcBorders>
              <w:top w:val="nil"/>
              <w:left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0,24</w:t>
            </w:r>
          </w:p>
          <w:p w:rsidR="00327F3D" w:rsidRPr="00D12251" w:rsidRDefault="00327F3D" w:rsidP="00D12251">
            <w:pPr>
              <w:ind w:left="-108" w:right="-108"/>
              <w:jc w:val="center"/>
              <w:rPr>
                <w:sz w:val="24"/>
                <w:szCs w:val="24"/>
              </w:rPr>
            </w:pPr>
            <w:r w:rsidRPr="00D12251">
              <w:rPr>
                <w:sz w:val="24"/>
                <w:szCs w:val="24"/>
              </w:rPr>
              <w:t>на 1 тыс. чел</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r w:rsidRPr="00D12251">
              <w:rPr>
                <w:sz w:val="24"/>
                <w:szCs w:val="24"/>
              </w:rPr>
              <w:t>0,10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327F3D" w:rsidRPr="00D12251" w:rsidRDefault="00D220D9" w:rsidP="00D12251">
            <w:pPr>
              <w:ind w:left="-108" w:right="-108"/>
              <w:jc w:val="center"/>
              <w:rPr>
                <w:sz w:val="24"/>
                <w:szCs w:val="24"/>
              </w:rPr>
            </w:pPr>
            <w:r>
              <w:rPr>
                <w:sz w:val="24"/>
                <w:szCs w:val="24"/>
              </w:rPr>
              <w:t>0,38</w:t>
            </w:r>
          </w:p>
        </w:tc>
        <w:tc>
          <w:tcPr>
            <w:tcW w:w="1090" w:type="dxa"/>
            <w:vMerge w:val="restart"/>
            <w:tcBorders>
              <w:top w:val="nil"/>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52"/>
              <w:jc w:val="center"/>
              <w:rPr>
                <w:sz w:val="24"/>
                <w:szCs w:val="24"/>
              </w:rPr>
            </w:pPr>
            <w:r w:rsidRPr="00D12251">
              <w:rPr>
                <w:sz w:val="24"/>
                <w:szCs w:val="24"/>
              </w:rPr>
              <w:t>0,10</w:t>
            </w:r>
          </w:p>
        </w:tc>
      </w:tr>
      <w:tr w:rsidR="00327F3D" w:rsidRPr="00D12251">
        <w:trPr>
          <w:trHeight w:val="315"/>
        </w:trPr>
        <w:tc>
          <w:tcPr>
            <w:tcW w:w="426" w:type="dxa"/>
            <w:tcBorders>
              <w:top w:val="nil"/>
              <w:left w:val="single" w:sz="4" w:space="0" w:color="auto"/>
              <w:bottom w:val="single" w:sz="4" w:space="0" w:color="auto"/>
              <w:right w:val="single" w:sz="4" w:space="0" w:color="auto"/>
            </w:tcBorders>
            <w:shd w:val="clear" w:color="auto" w:fill="auto"/>
          </w:tcPr>
          <w:p w:rsidR="00327F3D" w:rsidRPr="00D12251" w:rsidRDefault="00327F3D" w:rsidP="00D12251">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rPr>
                <w:sz w:val="24"/>
                <w:szCs w:val="24"/>
              </w:rPr>
            </w:pPr>
          </w:p>
        </w:tc>
        <w:tc>
          <w:tcPr>
            <w:tcW w:w="1134" w:type="dxa"/>
            <w:vMerge/>
            <w:tcBorders>
              <w:top w:val="nil"/>
              <w:left w:val="single" w:sz="4" w:space="0" w:color="auto"/>
              <w:bottom w:val="single" w:sz="4" w:space="0" w:color="auto"/>
              <w:right w:val="nil"/>
            </w:tcBorders>
            <w:vAlign w:val="center"/>
          </w:tcPr>
          <w:p w:rsidR="00327F3D" w:rsidRPr="00D12251" w:rsidRDefault="00327F3D" w:rsidP="00D12251">
            <w:pPr>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327F3D" w:rsidRPr="00D12251" w:rsidRDefault="00327F3D" w:rsidP="00D12251">
            <w:pPr>
              <w:ind w:left="-108" w:right="-108"/>
              <w:jc w:val="center"/>
              <w:rPr>
                <w:sz w:val="24"/>
                <w:szCs w:val="24"/>
              </w:rPr>
            </w:pPr>
          </w:p>
        </w:tc>
        <w:tc>
          <w:tcPr>
            <w:tcW w:w="1842"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rPr>
                <w:sz w:val="24"/>
                <w:szCs w:val="24"/>
              </w:rPr>
            </w:pPr>
          </w:p>
        </w:tc>
        <w:tc>
          <w:tcPr>
            <w:tcW w:w="1090" w:type="dxa"/>
            <w:vMerge/>
            <w:tcBorders>
              <w:top w:val="nil"/>
              <w:left w:val="single" w:sz="4" w:space="0" w:color="auto"/>
              <w:bottom w:val="single" w:sz="4" w:space="0" w:color="auto"/>
              <w:right w:val="single" w:sz="4" w:space="0" w:color="auto"/>
            </w:tcBorders>
            <w:vAlign w:val="center"/>
          </w:tcPr>
          <w:p w:rsidR="00327F3D" w:rsidRPr="00D12251" w:rsidRDefault="00327F3D" w:rsidP="00D12251">
            <w:pPr>
              <w:rPr>
                <w:sz w:val="24"/>
                <w:szCs w:val="24"/>
              </w:rPr>
            </w:pPr>
          </w:p>
        </w:tc>
      </w:tr>
    </w:tbl>
    <w:p w:rsidR="004646BE" w:rsidRDefault="004646BE" w:rsidP="004646BE">
      <w:pPr>
        <w:tabs>
          <w:tab w:val="left" w:pos="1455"/>
        </w:tabs>
        <w:jc w:val="center"/>
        <w:rPr>
          <w:b/>
          <w:sz w:val="28"/>
          <w:szCs w:val="28"/>
        </w:rPr>
      </w:pPr>
      <w:r w:rsidRPr="005B1337">
        <w:rPr>
          <w:b/>
          <w:sz w:val="28"/>
          <w:szCs w:val="28"/>
        </w:rPr>
        <w:lastRenderedPageBreak/>
        <w:t xml:space="preserve">Расчет учреждений и предприятий обслуживания для населения </w:t>
      </w:r>
    </w:p>
    <w:p w:rsidR="004646BE" w:rsidRPr="005B1337" w:rsidRDefault="004646BE" w:rsidP="004646BE">
      <w:pPr>
        <w:tabs>
          <w:tab w:val="left" w:pos="1455"/>
        </w:tabs>
        <w:jc w:val="center"/>
        <w:rPr>
          <w:b/>
          <w:sz w:val="28"/>
          <w:szCs w:val="28"/>
        </w:rPr>
      </w:pPr>
      <w:r>
        <w:rPr>
          <w:b/>
          <w:sz w:val="28"/>
          <w:szCs w:val="28"/>
        </w:rPr>
        <w:t xml:space="preserve">х. Могукоровского </w:t>
      </w:r>
      <w:r w:rsidRPr="005B1337">
        <w:rPr>
          <w:b/>
          <w:sz w:val="28"/>
          <w:szCs w:val="28"/>
        </w:rPr>
        <w:t>на расчетный срок генерального плана</w:t>
      </w:r>
    </w:p>
    <w:p w:rsidR="004646BE" w:rsidRPr="00D45A5E" w:rsidRDefault="004646BE" w:rsidP="004646BE">
      <w:pPr>
        <w:tabs>
          <w:tab w:val="left" w:pos="1455"/>
        </w:tabs>
        <w:spacing w:before="120"/>
        <w:jc w:val="right"/>
        <w:rPr>
          <w:sz w:val="28"/>
          <w:szCs w:val="28"/>
        </w:rPr>
      </w:pPr>
      <w:r w:rsidRPr="00D45A5E">
        <w:rPr>
          <w:sz w:val="28"/>
          <w:szCs w:val="28"/>
        </w:rPr>
        <w:t>Таблица 1</w:t>
      </w:r>
      <w:r w:rsidR="00D45A5E">
        <w:rPr>
          <w:sz w:val="28"/>
          <w:szCs w:val="28"/>
        </w:rPr>
        <w:t>7</w:t>
      </w:r>
    </w:p>
    <w:tbl>
      <w:tblPr>
        <w:tblW w:w="10163" w:type="dxa"/>
        <w:tblInd w:w="-34" w:type="dxa"/>
        <w:tblLayout w:type="fixed"/>
        <w:tblLook w:val="04A0"/>
      </w:tblPr>
      <w:tblGrid>
        <w:gridCol w:w="426"/>
        <w:gridCol w:w="2551"/>
        <w:gridCol w:w="1134"/>
        <w:gridCol w:w="1560"/>
        <w:gridCol w:w="1842"/>
        <w:gridCol w:w="1560"/>
        <w:gridCol w:w="1090"/>
      </w:tblGrid>
      <w:tr w:rsidR="00C866F4" w:rsidRPr="00D12251">
        <w:trPr>
          <w:trHeight w:val="1186"/>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right="-108"/>
              <w:jc w:val="center"/>
              <w:rPr>
                <w:sz w:val="24"/>
                <w:szCs w:val="24"/>
              </w:rPr>
            </w:pPr>
            <w:r w:rsidRPr="00D12251">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Нормативная потребность  населения на расчетный срок, на</w:t>
            </w:r>
            <w:r>
              <w:rPr>
                <w:sz w:val="24"/>
                <w:szCs w:val="24"/>
              </w:rPr>
              <w:t xml:space="preserve"> </w:t>
            </w:r>
            <w:r w:rsidRPr="00D12251">
              <w:rPr>
                <w:sz w:val="24"/>
                <w:szCs w:val="24"/>
              </w:rPr>
              <w:t>0,415</w:t>
            </w:r>
            <w:r>
              <w:rPr>
                <w:sz w:val="24"/>
                <w:szCs w:val="24"/>
              </w:rPr>
              <w:t xml:space="preserve"> </w:t>
            </w:r>
            <w:r w:rsidRPr="00D12251">
              <w:rPr>
                <w:sz w:val="24"/>
                <w:szCs w:val="24"/>
              </w:rPr>
              <w:t>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Сохраняется в существующих учреждениях населенного пункта</w:t>
            </w:r>
          </w:p>
        </w:tc>
        <w:tc>
          <w:tcPr>
            <w:tcW w:w="1090" w:type="dxa"/>
            <w:tcBorders>
              <w:top w:val="single" w:sz="4" w:space="0" w:color="auto"/>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2"/>
                <w:szCs w:val="22"/>
              </w:rPr>
            </w:pPr>
            <w:r w:rsidRPr="00D12251">
              <w:rPr>
                <w:sz w:val="22"/>
                <w:szCs w:val="22"/>
              </w:rPr>
              <w:t>Требуется запроект</w:t>
            </w:r>
            <w:r w:rsidRPr="00D12251">
              <w:rPr>
                <w:sz w:val="22"/>
                <w:szCs w:val="22"/>
              </w:rPr>
              <w:t>и</w:t>
            </w:r>
            <w:r w:rsidRPr="00D12251">
              <w:rPr>
                <w:sz w:val="22"/>
                <w:szCs w:val="22"/>
              </w:rPr>
              <w:t>ровать по проекту</w:t>
            </w: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 xml:space="preserve">Детские дошкольные 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C866F4" w:rsidRDefault="00C866F4" w:rsidP="00A05F6A">
            <w:pPr>
              <w:ind w:left="-108" w:right="-108"/>
              <w:jc w:val="center"/>
              <w:rPr>
                <w:sz w:val="22"/>
                <w:szCs w:val="22"/>
              </w:rPr>
            </w:pPr>
            <w:r>
              <w:rPr>
                <w:sz w:val="22"/>
                <w:szCs w:val="22"/>
              </w:rPr>
              <w:t>п</w:t>
            </w:r>
            <w:r w:rsidRPr="00D12251">
              <w:rPr>
                <w:sz w:val="22"/>
                <w:szCs w:val="22"/>
              </w:rPr>
              <w:t>о</w:t>
            </w:r>
            <w:r>
              <w:rPr>
                <w:sz w:val="22"/>
                <w:szCs w:val="22"/>
              </w:rPr>
              <w:t xml:space="preserve"> </w:t>
            </w:r>
            <w:r w:rsidRPr="00D12251">
              <w:rPr>
                <w:sz w:val="22"/>
                <w:szCs w:val="22"/>
              </w:rPr>
              <w:t xml:space="preserve">данным </w:t>
            </w:r>
          </w:p>
          <w:p w:rsidR="00C866F4" w:rsidRPr="00D12251" w:rsidRDefault="00C866F4" w:rsidP="00A05F6A">
            <w:pPr>
              <w:ind w:left="-108" w:right="-108"/>
              <w:jc w:val="center"/>
              <w:rPr>
                <w:sz w:val="22"/>
                <w:szCs w:val="22"/>
              </w:rPr>
            </w:pPr>
            <w:r w:rsidRPr="00D12251">
              <w:rPr>
                <w:sz w:val="22"/>
                <w:szCs w:val="22"/>
              </w:rPr>
              <w:t>демографии</w:t>
            </w:r>
          </w:p>
        </w:tc>
        <w:tc>
          <w:tcPr>
            <w:tcW w:w="1842" w:type="dxa"/>
            <w:vMerge w:val="restart"/>
            <w:tcBorders>
              <w:top w:val="single" w:sz="4" w:space="0" w:color="auto"/>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33</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33</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16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2</w:t>
            </w:r>
          </w:p>
        </w:tc>
        <w:tc>
          <w:tcPr>
            <w:tcW w:w="2551" w:type="dxa"/>
            <w:tcBorders>
              <w:top w:val="nil"/>
              <w:left w:val="nil"/>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76</w:t>
            </w:r>
          </w:p>
        </w:tc>
        <w:tc>
          <w:tcPr>
            <w:tcW w:w="1560" w:type="dxa"/>
            <w:tcBorders>
              <w:top w:val="nil"/>
              <w:left w:val="nil"/>
              <w:bottom w:val="nil"/>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300</w:t>
            </w:r>
          </w:p>
        </w:tc>
        <w:tc>
          <w:tcPr>
            <w:tcW w:w="1090" w:type="dxa"/>
            <w:tcBorders>
              <w:top w:val="nil"/>
              <w:left w:val="nil"/>
              <w:bottom w:val="nil"/>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0</w:t>
            </w:r>
          </w:p>
        </w:tc>
      </w:tr>
      <w:tr w:rsidR="00C866F4" w:rsidRPr="00D12251">
        <w:trPr>
          <w:trHeight w:val="315"/>
        </w:trPr>
        <w:tc>
          <w:tcPr>
            <w:tcW w:w="426" w:type="dxa"/>
            <w:tcBorders>
              <w:top w:val="single" w:sz="4" w:space="0" w:color="auto"/>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Поликлиники</w:t>
            </w:r>
            <w:r>
              <w:rPr>
                <w:sz w:val="24"/>
                <w:szCs w:val="24"/>
              </w:rPr>
              <w:t>,</w:t>
            </w:r>
            <w:r w:rsidRPr="00D12251">
              <w:rPr>
                <w:sz w:val="24"/>
                <w:szCs w:val="24"/>
              </w:rPr>
              <w:t xml:space="preserve"> амбул</w:t>
            </w:r>
            <w:r w:rsidRPr="00D12251">
              <w:rPr>
                <w:sz w:val="24"/>
                <w:szCs w:val="24"/>
              </w:rPr>
              <w:t>а</w:t>
            </w:r>
            <w:r w:rsidRPr="00D12251">
              <w:rPr>
                <w:sz w:val="24"/>
                <w:szCs w:val="24"/>
              </w:rPr>
              <w:t>тории</w:t>
            </w:r>
            <w:r>
              <w:rPr>
                <w:sz w:val="24"/>
                <w:szCs w:val="24"/>
              </w:rPr>
              <w:t>,</w:t>
            </w:r>
            <w:r w:rsidRPr="00D12251">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18,15</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10</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single" w:sz="4" w:space="0" w:color="auto"/>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10</w:t>
            </w:r>
          </w:p>
        </w:tc>
      </w:tr>
      <w:tr w:rsidR="00C866F4" w:rsidRPr="00D12251">
        <w:trPr>
          <w:trHeight w:val="278"/>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000000"/>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single" w:sz="4" w:space="0" w:color="auto"/>
              <w:left w:val="nil"/>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484"/>
        </w:trPr>
        <w:tc>
          <w:tcPr>
            <w:tcW w:w="426" w:type="dxa"/>
            <w:tcBorders>
              <w:top w:val="nil"/>
              <w:left w:val="single" w:sz="4" w:space="0" w:color="auto"/>
              <w:bottom w:val="single" w:sz="4" w:space="0" w:color="000000"/>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C866F4" w:rsidRDefault="00C866F4" w:rsidP="00A05F6A">
            <w:pPr>
              <w:ind w:right="-108"/>
              <w:rPr>
                <w:sz w:val="24"/>
                <w:szCs w:val="24"/>
              </w:rPr>
            </w:pPr>
            <w:r w:rsidRPr="00D12251">
              <w:rPr>
                <w:sz w:val="24"/>
                <w:szCs w:val="24"/>
              </w:rPr>
              <w:t xml:space="preserve">Фельдшерские </w:t>
            </w:r>
          </w:p>
          <w:p w:rsidR="00C866F4" w:rsidRPr="00D12251" w:rsidRDefault="00C866F4" w:rsidP="00A05F6A">
            <w:pPr>
              <w:ind w:right="-108"/>
              <w:rPr>
                <w:sz w:val="24"/>
                <w:szCs w:val="24"/>
              </w:rPr>
            </w:pPr>
            <w:r w:rsidRPr="00D12251">
              <w:rPr>
                <w:sz w:val="24"/>
                <w:szCs w:val="24"/>
              </w:rPr>
              <w:t xml:space="preserve">и </w:t>
            </w:r>
            <w:r>
              <w:rPr>
                <w:sz w:val="24"/>
                <w:szCs w:val="24"/>
              </w:rPr>
              <w:t>ф</w:t>
            </w:r>
            <w:r w:rsidRPr="00D12251">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объект</w:t>
            </w:r>
          </w:p>
        </w:tc>
        <w:tc>
          <w:tcPr>
            <w:tcW w:w="1560" w:type="dxa"/>
            <w:tcBorders>
              <w:top w:val="nil"/>
              <w:left w:val="nil"/>
              <w:right w:val="single" w:sz="4" w:space="0" w:color="auto"/>
            </w:tcBorders>
            <w:shd w:val="clear" w:color="auto" w:fill="auto"/>
            <w:vAlign w:val="center"/>
          </w:tcPr>
          <w:p w:rsidR="00C866F4" w:rsidRDefault="00C866F4" w:rsidP="00A05F6A">
            <w:pPr>
              <w:ind w:left="-108" w:right="-108"/>
              <w:jc w:val="center"/>
              <w:rPr>
                <w:sz w:val="22"/>
                <w:szCs w:val="22"/>
              </w:rPr>
            </w:pPr>
            <w:r w:rsidRPr="00C84F3A">
              <w:rPr>
                <w:sz w:val="22"/>
                <w:szCs w:val="22"/>
              </w:rPr>
              <w:t>1</w:t>
            </w:r>
            <w:r>
              <w:rPr>
                <w:sz w:val="22"/>
                <w:szCs w:val="22"/>
              </w:rPr>
              <w:t xml:space="preserve"> </w:t>
            </w:r>
            <w:r w:rsidRPr="00610258">
              <w:rPr>
                <w:b/>
                <w:sz w:val="22"/>
                <w:szCs w:val="22"/>
              </w:rPr>
              <w:t>-</w:t>
            </w:r>
            <w:r>
              <w:rPr>
                <w:sz w:val="22"/>
                <w:szCs w:val="22"/>
              </w:rPr>
              <w:t xml:space="preserve"> </w:t>
            </w:r>
            <w:r w:rsidRPr="00C84F3A">
              <w:rPr>
                <w:sz w:val="22"/>
                <w:szCs w:val="22"/>
              </w:rPr>
              <w:t xml:space="preserve">на нас.пункт свыше 0,2 </w:t>
            </w:r>
          </w:p>
          <w:p w:rsidR="00C866F4" w:rsidRPr="00D12251" w:rsidRDefault="00C866F4" w:rsidP="00A05F6A">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C866F4" w:rsidRPr="00D12251" w:rsidRDefault="00C866F4" w:rsidP="00A05F6A">
            <w:pPr>
              <w:ind w:left="-108" w:right="-108"/>
              <w:jc w:val="center"/>
              <w:rPr>
                <w:sz w:val="24"/>
                <w:szCs w:val="24"/>
              </w:rPr>
            </w:pPr>
            <w:r>
              <w:rPr>
                <w:sz w:val="24"/>
                <w:szCs w:val="24"/>
              </w:rPr>
              <w:t>1</w:t>
            </w:r>
          </w:p>
        </w:tc>
        <w:tc>
          <w:tcPr>
            <w:tcW w:w="1090" w:type="dxa"/>
            <w:tcBorders>
              <w:top w:val="nil"/>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0</w:t>
            </w: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5</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учрежд</w:t>
            </w:r>
            <w:r w:rsidRPr="00D12251">
              <w:rPr>
                <w:sz w:val="24"/>
                <w:szCs w:val="24"/>
              </w:rPr>
              <w:t>е</w:t>
            </w:r>
            <w:r w:rsidRPr="00D12251">
              <w:rPr>
                <w:sz w:val="24"/>
                <w:szCs w:val="24"/>
              </w:rPr>
              <w:t>н</w:t>
            </w:r>
            <w:r>
              <w:rPr>
                <w:sz w:val="24"/>
                <w:szCs w:val="24"/>
              </w:rPr>
              <w:t>ие</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0,1</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1</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Default="00C866F4" w:rsidP="00A05F6A">
            <w:pPr>
              <w:ind w:right="-108"/>
              <w:rPr>
                <w:sz w:val="24"/>
                <w:szCs w:val="24"/>
              </w:rPr>
            </w:pPr>
            <w:r w:rsidRPr="00D12251">
              <w:rPr>
                <w:sz w:val="24"/>
                <w:szCs w:val="24"/>
              </w:rPr>
              <w:t xml:space="preserve">Станции скорой </w:t>
            </w:r>
          </w:p>
          <w:p w:rsidR="00C866F4" w:rsidRPr="00D12251" w:rsidRDefault="00C866F4" w:rsidP="00A05F6A">
            <w:pPr>
              <w:ind w:right="-108"/>
              <w:rPr>
                <w:sz w:val="24"/>
                <w:szCs w:val="24"/>
              </w:rPr>
            </w:pPr>
            <w:r w:rsidRPr="00D12251">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автом</w:t>
            </w:r>
            <w:r w:rsidRPr="00D12251">
              <w:rPr>
                <w:sz w:val="24"/>
                <w:szCs w:val="24"/>
              </w:rPr>
              <w:t>о</w:t>
            </w:r>
            <w:r w:rsidRPr="00D12251">
              <w:rPr>
                <w:sz w:val="24"/>
                <w:szCs w:val="24"/>
              </w:rPr>
              <w:t>биль</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0,1</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0</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Default="00C866F4" w:rsidP="00A05F6A">
            <w:pPr>
              <w:ind w:right="-108"/>
              <w:rPr>
                <w:sz w:val="24"/>
                <w:szCs w:val="24"/>
              </w:rPr>
            </w:pPr>
            <w:r w:rsidRPr="00D12251">
              <w:rPr>
                <w:sz w:val="24"/>
                <w:szCs w:val="24"/>
              </w:rPr>
              <w:t xml:space="preserve">Спортивные залы </w:t>
            </w:r>
          </w:p>
          <w:p w:rsidR="00C866F4" w:rsidRPr="00D12251" w:rsidRDefault="00C866F4" w:rsidP="00A05F6A">
            <w:pPr>
              <w:ind w:right="-108"/>
              <w:rPr>
                <w:sz w:val="24"/>
                <w:szCs w:val="24"/>
              </w:rPr>
            </w:pPr>
            <w:r w:rsidRPr="00D12251">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C866F4" w:rsidRPr="00327F3D" w:rsidRDefault="00C866F4" w:rsidP="00A05F6A">
            <w:pPr>
              <w:ind w:left="-108" w:right="-108"/>
              <w:jc w:val="center"/>
              <w:rPr>
                <w:sz w:val="22"/>
                <w:szCs w:val="22"/>
              </w:rPr>
            </w:pPr>
            <w:r w:rsidRPr="00327F3D">
              <w:rPr>
                <w:sz w:val="22"/>
                <w:szCs w:val="22"/>
              </w:rPr>
              <w:t>150</w:t>
            </w:r>
          </w:p>
          <w:p w:rsidR="00C866F4" w:rsidRPr="00327F3D"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102</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102</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Плоскостные спорти</w:t>
            </w:r>
            <w:r w:rsidRPr="00D12251">
              <w:rPr>
                <w:sz w:val="24"/>
                <w:szCs w:val="24"/>
              </w:rPr>
              <w:t>в</w:t>
            </w:r>
            <w:r w:rsidRPr="00D12251">
              <w:rPr>
                <w:sz w:val="24"/>
                <w:szCs w:val="24"/>
              </w:rPr>
              <w:t>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1949,4</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1326</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1326</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зрител</w:t>
            </w:r>
            <w:r w:rsidRPr="00D12251">
              <w:rPr>
                <w:sz w:val="24"/>
                <w:szCs w:val="24"/>
              </w:rPr>
              <w:t>ь</w:t>
            </w:r>
            <w:r w:rsidRPr="00D12251">
              <w:rPr>
                <w:sz w:val="24"/>
                <w:szCs w:val="24"/>
              </w:rPr>
              <w:t>ские места</w:t>
            </w:r>
          </w:p>
        </w:tc>
        <w:tc>
          <w:tcPr>
            <w:tcW w:w="1560" w:type="dxa"/>
            <w:vMerge w:val="restart"/>
            <w:tcBorders>
              <w:top w:val="nil"/>
              <w:left w:val="single" w:sz="4" w:space="0" w:color="auto"/>
              <w:right w:val="single" w:sz="4" w:space="0" w:color="auto"/>
            </w:tcBorders>
            <w:shd w:val="clear" w:color="auto" w:fill="auto"/>
            <w:vAlign w:val="center"/>
          </w:tcPr>
          <w:p w:rsidR="00C866F4" w:rsidRPr="00327F3D" w:rsidRDefault="00C866F4" w:rsidP="00A05F6A">
            <w:pPr>
              <w:ind w:left="-108" w:right="-108"/>
              <w:jc w:val="center"/>
              <w:rPr>
                <w:sz w:val="22"/>
                <w:szCs w:val="22"/>
              </w:rPr>
            </w:pPr>
            <w:r w:rsidRPr="00327F3D">
              <w:rPr>
                <w:sz w:val="22"/>
                <w:szCs w:val="22"/>
              </w:rPr>
              <w:t>150</w:t>
            </w:r>
          </w:p>
          <w:p w:rsidR="00C866F4" w:rsidRPr="00327F3D"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102</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Pr>
                <w:sz w:val="24"/>
                <w:szCs w:val="24"/>
              </w:rPr>
              <w:t>250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C866F4" w:rsidP="00A05F6A">
            <w:pPr>
              <w:ind w:left="-108" w:right="-152"/>
              <w:jc w:val="center"/>
              <w:rPr>
                <w:sz w:val="24"/>
                <w:szCs w:val="24"/>
              </w:rPr>
            </w:pPr>
            <w:r>
              <w:rPr>
                <w:sz w:val="24"/>
                <w:szCs w:val="24"/>
              </w:rPr>
              <w:t>0</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учрежд</w:t>
            </w:r>
            <w:r w:rsidRPr="00D12251">
              <w:rPr>
                <w:sz w:val="24"/>
                <w:szCs w:val="24"/>
              </w:rPr>
              <w:t>е</w:t>
            </w:r>
            <w:r w:rsidRPr="00D12251">
              <w:rPr>
                <w:sz w:val="24"/>
                <w:szCs w:val="24"/>
              </w:rPr>
              <w:t>н</w:t>
            </w:r>
            <w:r>
              <w:rPr>
                <w:sz w:val="24"/>
                <w:szCs w:val="24"/>
              </w:rPr>
              <w:t>ие</w:t>
            </w:r>
          </w:p>
        </w:tc>
        <w:tc>
          <w:tcPr>
            <w:tcW w:w="1560" w:type="dxa"/>
            <w:vMerge w:val="restart"/>
            <w:tcBorders>
              <w:top w:val="nil"/>
              <w:left w:val="nil"/>
              <w:right w:val="single" w:sz="4" w:space="0" w:color="auto"/>
            </w:tcBorders>
            <w:shd w:val="clear" w:color="auto" w:fill="auto"/>
            <w:vAlign w:val="center"/>
          </w:tcPr>
          <w:p w:rsidR="00C866F4" w:rsidRDefault="00C866F4" w:rsidP="00A05F6A">
            <w:pPr>
              <w:ind w:left="-108" w:right="-108"/>
              <w:jc w:val="center"/>
              <w:rPr>
                <w:sz w:val="22"/>
                <w:szCs w:val="22"/>
              </w:rPr>
            </w:pPr>
            <w:r w:rsidRPr="00EE7499">
              <w:rPr>
                <w:sz w:val="22"/>
                <w:szCs w:val="22"/>
              </w:rPr>
              <w:t>1</w:t>
            </w:r>
            <w:r>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C866F4" w:rsidRPr="00327F3D" w:rsidRDefault="00C866F4" w:rsidP="00A05F6A">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C866F4" w:rsidRPr="00D12251" w:rsidRDefault="00C8086A" w:rsidP="00A05F6A">
            <w:pPr>
              <w:ind w:left="-108" w:right="-108"/>
              <w:jc w:val="center"/>
              <w:rPr>
                <w:sz w:val="24"/>
                <w:szCs w:val="24"/>
              </w:rPr>
            </w:pPr>
            <w:r>
              <w:rPr>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C866F4" w:rsidRPr="00D12251" w:rsidRDefault="00C8086A" w:rsidP="00C8086A">
            <w:pPr>
              <w:ind w:left="-108" w:right="-108"/>
              <w:jc w:val="center"/>
              <w:rPr>
                <w:sz w:val="24"/>
                <w:szCs w:val="24"/>
              </w:rPr>
            </w:pPr>
            <w:r>
              <w:rPr>
                <w:sz w:val="24"/>
                <w:szCs w:val="24"/>
              </w:rPr>
              <w:t>1</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tcPr>
          <w:p w:rsidR="00C866F4" w:rsidRPr="00D12251" w:rsidRDefault="00C8086A" w:rsidP="00A05F6A">
            <w:pPr>
              <w:ind w:left="-108" w:right="-152"/>
              <w:jc w:val="center"/>
              <w:rPr>
                <w:sz w:val="24"/>
                <w:szCs w:val="24"/>
              </w:rPr>
            </w:pPr>
            <w:r>
              <w:rPr>
                <w:sz w:val="24"/>
                <w:szCs w:val="24"/>
              </w:rPr>
              <w:t>0</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C866F4" w:rsidRPr="00EE7499" w:rsidRDefault="00C866F4" w:rsidP="00A05F6A">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Магазины продовол</w:t>
            </w:r>
            <w:r w:rsidRPr="00D12251">
              <w:rPr>
                <w:sz w:val="24"/>
                <w:szCs w:val="24"/>
              </w:rPr>
              <w:t>ь</w:t>
            </w:r>
            <w:r w:rsidRPr="00D12251">
              <w:rPr>
                <w:sz w:val="24"/>
                <w:szCs w:val="24"/>
              </w:rPr>
              <w:t>ственных и непрод</w:t>
            </w:r>
            <w:r w:rsidRPr="00D12251">
              <w:rPr>
                <w:sz w:val="24"/>
                <w:szCs w:val="24"/>
              </w:rPr>
              <w:t>о</w:t>
            </w:r>
            <w:r w:rsidRPr="00D12251">
              <w:rPr>
                <w:sz w:val="24"/>
                <w:szCs w:val="24"/>
              </w:rPr>
              <w:t>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Default="00C866F4" w:rsidP="00A05F6A">
            <w:pPr>
              <w:ind w:left="-108" w:right="-108"/>
              <w:jc w:val="center"/>
              <w:rPr>
                <w:sz w:val="24"/>
                <w:szCs w:val="24"/>
              </w:rPr>
            </w:pPr>
            <w:r w:rsidRPr="00D12251">
              <w:rPr>
                <w:sz w:val="24"/>
                <w:szCs w:val="24"/>
              </w:rPr>
              <w:t xml:space="preserve">кв.м  </w:t>
            </w:r>
          </w:p>
          <w:p w:rsidR="00C866F4" w:rsidRPr="00D12251" w:rsidRDefault="00C866F4" w:rsidP="00A05F6A">
            <w:pPr>
              <w:ind w:left="-108" w:right="-108"/>
              <w:jc w:val="center"/>
              <w:rPr>
                <w:sz w:val="24"/>
                <w:szCs w:val="24"/>
              </w:rPr>
            </w:pPr>
            <w:r w:rsidRPr="00D12251">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300</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C8086A" w:rsidP="00A05F6A">
            <w:pPr>
              <w:ind w:left="-108" w:right="-108"/>
              <w:jc w:val="center"/>
              <w:rPr>
                <w:sz w:val="24"/>
                <w:szCs w:val="24"/>
              </w:rPr>
            </w:pPr>
            <w:r>
              <w:rPr>
                <w:sz w:val="24"/>
                <w:szCs w:val="24"/>
              </w:rPr>
              <w:t>204,0</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C8086A" w:rsidP="00A05F6A">
            <w:pPr>
              <w:ind w:left="-108" w:right="-108"/>
              <w:jc w:val="center"/>
              <w:rPr>
                <w:sz w:val="24"/>
                <w:szCs w:val="24"/>
              </w:rPr>
            </w:pPr>
            <w:r>
              <w:rPr>
                <w:sz w:val="24"/>
                <w:szCs w:val="24"/>
              </w:rPr>
              <w:t>57,0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C8086A" w:rsidP="00A05F6A">
            <w:pPr>
              <w:ind w:left="-108" w:right="-152"/>
              <w:jc w:val="center"/>
              <w:rPr>
                <w:sz w:val="24"/>
                <w:szCs w:val="24"/>
              </w:rPr>
            </w:pPr>
            <w:r>
              <w:rPr>
                <w:sz w:val="24"/>
                <w:szCs w:val="24"/>
              </w:rPr>
              <w:t>147,0</w:t>
            </w:r>
          </w:p>
        </w:tc>
      </w:tr>
      <w:tr w:rsidR="00C866F4" w:rsidRPr="00D12251">
        <w:trPr>
          <w:trHeight w:val="197"/>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single" w:sz="4" w:space="0" w:color="auto"/>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Предприятия общес</w:t>
            </w:r>
            <w:r w:rsidRPr="00D12251">
              <w:rPr>
                <w:sz w:val="24"/>
                <w:szCs w:val="24"/>
              </w:rPr>
              <w:t>т</w:t>
            </w:r>
            <w:r w:rsidRPr="00D12251">
              <w:rPr>
                <w:sz w:val="24"/>
                <w:szCs w:val="24"/>
              </w:rPr>
              <w:t>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40</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27</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C866F4" w:rsidRPr="00D12251" w:rsidRDefault="00126348" w:rsidP="00A05F6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27</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7</w:t>
            </w:r>
          </w:p>
          <w:p w:rsidR="00C866F4" w:rsidRPr="00D12251" w:rsidRDefault="00C866F4" w:rsidP="00A05F6A">
            <w:pPr>
              <w:ind w:left="-108" w:right="-108"/>
              <w:jc w:val="center"/>
              <w:rPr>
                <w:sz w:val="22"/>
                <w:szCs w:val="22"/>
              </w:rPr>
            </w:pPr>
            <w:r w:rsidRPr="00D12251">
              <w:rPr>
                <w:sz w:val="22"/>
                <w:szCs w:val="22"/>
              </w:rPr>
              <w:t xml:space="preserve">на 1 тыс. чел. </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C866F4" w:rsidRPr="00D12251" w:rsidRDefault="00126348" w:rsidP="00A05F6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5</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C866F4" w:rsidRPr="00327F3D" w:rsidRDefault="00C866F4" w:rsidP="00A05F6A">
            <w:pPr>
              <w:ind w:left="-108" w:right="-108"/>
              <w:jc w:val="center"/>
              <w:rPr>
                <w:sz w:val="22"/>
                <w:szCs w:val="22"/>
              </w:rPr>
            </w:pPr>
            <w:r w:rsidRPr="00327F3D">
              <w:rPr>
                <w:sz w:val="22"/>
                <w:szCs w:val="22"/>
              </w:rPr>
              <w:t>7</w:t>
            </w:r>
          </w:p>
          <w:p w:rsidR="00C866F4" w:rsidRPr="00327F3D" w:rsidRDefault="00C866F4" w:rsidP="00A05F6A">
            <w:pPr>
              <w:ind w:left="-108" w:right="-108"/>
              <w:jc w:val="center"/>
              <w:rPr>
                <w:sz w:val="22"/>
                <w:szCs w:val="22"/>
              </w:rPr>
            </w:pPr>
            <w:r w:rsidRPr="00D12251">
              <w:rPr>
                <w:sz w:val="22"/>
                <w:szCs w:val="22"/>
              </w:rPr>
              <w:t>на 1тыс.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5</w:t>
            </w:r>
          </w:p>
        </w:tc>
        <w:tc>
          <w:tcPr>
            <w:tcW w:w="156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5</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0,5</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C866F4" w:rsidRPr="00D12251" w:rsidRDefault="00126348" w:rsidP="00A05F6A">
            <w:pPr>
              <w:ind w:left="-108" w:right="-108"/>
              <w:jc w:val="center"/>
              <w:rPr>
                <w:sz w:val="24"/>
                <w:szCs w:val="24"/>
              </w:rPr>
            </w:pPr>
            <w:r>
              <w:rPr>
                <w:sz w:val="24"/>
                <w:szCs w:val="24"/>
              </w:rPr>
              <w:t>1</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0</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315"/>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r w:rsidRPr="00D12251">
              <w:rPr>
                <w:sz w:val="22"/>
                <w:szCs w:val="22"/>
              </w:rPr>
              <w:t>0,5</w:t>
            </w:r>
          </w:p>
          <w:p w:rsidR="00C866F4" w:rsidRPr="00D12251" w:rsidRDefault="00C866F4" w:rsidP="00A05F6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C866F4" w:rsidRPr="00D12251" w:rsidRDefault="00126348" w:rsidP="00A05F6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0</w:t>
            </w:r>
          </w:p>
        </w:tc>
      </w:tr>
      <w:tr w:rsidR="00C866F4" w:rsidRPr="00D12251">
        <w:trPr>
          <w:trHeight w:val="70"/>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ind w:right="-108"/>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C866F4" w:rsidRPr="00D12251" w:rsidRDefault="00C866F4" w:rsidP="00A05F6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C866F4" w:rsidRPr="00D12251" w:rsidRDefault="00C866F4" w:rsidP="00A05F6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C866F4" w:rsidRPr="00D12251" w:rsidRDefault="00C866F4" w:rsidP="00A05F6A">
            <w:pPr>
              <w:ind w:left="-108" w:right="-152"/>
              <w:rPr>
                <w:sz w:val="24"/>
                <w:szCs w:val="24"/>
              </w:rPr>
            </w:pPr>
          </w:p>
        </w:tc>
      </w:tr>
      <w:tr w:rsidR="00C866F4" w:rsidRPr="00D12251">
        <w:trPr>
          <w:trHeight w:val="70"/>
        </w:trPr>
        <w:tc>
          <w:tcPr>
            <w:tcW w:w="426" w:type="dxa"/>
            <w:tcBorders>
              <w:top w:val="nil"/>
              <w:left w:val="single" w:sz="4" w:space="0" w:color="auto"/>
              <w:bottom w:val="nil"/>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17</w:t>
            </w:r>
          </w:p>
        </w:tc>
        <w:tc>
          <w:tcPr>
            <w:tcW w:w="2551" w:type="dxa"/>
            <w:vMerge w:val="restart"/>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right="-108"/>
              <w:rPr>
                <w:sz w:val="24"/>
                <w:szCs w:val="24"/>
              </w:rPr>
            </w:pPr>
            <w:r w:rsidRPr="00D12251">
              <w:rPr>
                <w:sz w:val="24"/>
                <w:szCs w:val="24"/>
              </w:rPr>
              <w:t>Кладбище традицио</w:t>
            </w:r>
            <w:r w:rsidRPr="00D12251">
              <w:rPr>
                <w:sz w:val="24"/>
                <w:szCs w:val="24"/>
              </w:rPr>
              <w:t>н</w:t>
            </w:r>
            <w:r w:rsidRPr="00D12251">
              <w:rPr>
                <w:sz w:val="24"/>
                <w:szCs w:val="24"/>
              </w:rPr>
              <w:t>ного захоронения</w:t>
            </w:r>
          </w:p>
        </w:tc>
        <w:tc>
          <w:tcPr>
            <w:tcW w:w="1134" w:type="dxa"/>
            <w:vMerge w:val="restart"/>
            <w:tcBorders>
              <w:top w:val="nil"/>
              <w:left w:val="single" w:sz="4" w:space="0" w:color="auto"/>
              <w:bottom w:val="single" w:sz="4" w:space="0" w:color="auto"/>
              <w:right w:val="nil"/>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га</w:t>
            </w:r>
          </w:p>
        </w:tc>
        <w:tc>
          <w:tcPr>
            <w:tcW w:w="1560" w:type="dxa"/>
            <w:vMerge w:val="restart"/>
            <w:tcBorders>
              <w:top w:val="nil"/>
              <w:left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r w:rsidRPr="00D12251">
              <w:rPr>
                <w:sz w:val="24"/>
                <w:szCs w:val="24"/>
              </w:rPr>
              <w:t>0,24</w:t>
            </w:r>
          </w:p>
          <w:p w:rsidR="00C866F4" w:rsidRPr="00D12251" w:rsidRDefault="00C866F4" w:rsidP="00A05F6A">
            <w:pPr>
              <w:ind w:left="-108" w:right="-108"/>
              <w:jc w:val="center"/>
              <w:rPr>
                <w:sz w:val="24"/>
                <w:szCs w:val="24"/>
              </w:rPr>
            </w:pPr>
            <w:r w:rsidRPr="00D12251">
              <w:rPr>
                <w:sz w:val="24"/>
                <w:szCs w:val="24"/>
              </w:rPr>
              <w:t>на 1 тыс. чел</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C866F4" w:rsidRPr="00D12251" w:rsidRDefault="00126348" w:rsidP="00A05F6A">
            <w:pPr>
              <w:ind w:left="-108" w:right="-108"/>
              <w:jc w:val="center"/>
              <w:rPr>
                <w:sz w:val="24"/>
                <w:szCs w:val="24"/>
              </w:rPr>
            </w:pPr>
            <w:r>
              <w:rPr>
                <w:sz w:val="24"/>
                <w:szCs w:val="24"/>
              </w:rPr>
              <w:t>0,16</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C866F4" w:rsidRPr="00D12251" w:rsidRDefault="00D220D9" w:rsidP="00A05F6A">
            <w:pPr>
              <w:ind w:left="-108" w:right="-108"/>
              <w:jc w:val="center"/>
              <w:rPr>
                <w:sz w:val="24"/>
                <w:szCs w:val="24"/>
              </w:rPr>
            </w:pPr>
            <w:r>
              <w:rPr>
                <w:sz w:val="24"/>
                <w:szCs w:val="24"/>
              </w:rPr>
              <w:t>0,51</w:t>
            </w:r>
          </w:p>
        </w:tc>
        <w:tc>
          <w:tcPr>
            <w:tcW w:w="1090" w:type="dxa"/>
            <w:vMerge w:val="restart"/>
            <w:tcBorders>
              <w:top w:val="nil"/>
              <w:left w:val="single" w:sz="4" w:space="0" w:color="auto"/>
              <w:bottom w:val="single" w:sz="4" w:space="0" w:color="auto"/>
              <w:right w:val="single" w:sz="4" w:space="0" w:color="auto"/>
            </w:tcBorders>
            <w:shd w:val="clear" w:color="auto" w:fill="auto"/>
            <w:vAlign w:val="center"/>
          </w:tcPr>
          <w:p w:rsidR="00C866F4" w:rsidRPr="00D12251" w:rsidRDefault="00126348" w:rsidP="00A05F6A">
            <w:pPr>
              <w:ind w:left="-108" w:right="-152"/>
              <w:jc w:val="center"/>
              <w:rPr>
                <w:sz w:val="24"/>
                <w:szCs w:val="24"/>
              </w:rPr>
            </w:pPr>
            <w:r>
              <w:rPr>
                <w:sz w:val="24"/>
                <w:szCs w:val="24"/>
              </w:rPr>
              <w:t>0,16</w:t>
            </w:r>
          </w:p>
        </w:tc>
      </w:tr>
      <w:tr w:rsidR="00C866F4" w:rsidRPr="00D12251">
        <w:trPr>
          <w:trHeight w:val="315"/>
        </w:trPr>
        <w:tc>
          <w:tcPr>
            <w:tcW w:w="426" w:type="dxa"/>
            <w:tcBorders>
              <w:top w:val="nil"/>
              <w:left w:val="single" w:sz="4" w:space="0" w:color="auto"/>
              <w:bottom w:val="single" w:sz="4" w:space="0" w:color="auto"/>
              <w:right w:val="single" w:sz="4" w:space="0" w:color="auto"/>
            </w:tcBorders>
            <w:shd w:val="clear" w:color="auto" w:fill="auto"/>
          </w:tcPr>
          <w:p w:rsidR="00C866F4" w:rsidRPr="00D12251" w:rsidRDefault="00C866F4" w:rsidP="00A05F6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rPr>
                <w:sz w:val="24"/>
                <w:szCs w:val="24"/>
              </w:rPr>
            </w:pPr>
          </w:p>
        </w:tc>
        <w:tc>
          <w:tcPr>
            <w:tcW w:w="1134" w:type="dxa"/>
            <w:vMerge/>
            <w:tcBorders>
              <w:top w:val="nil"/>
              <w:left w:val="single" w:sz="4" w:space="0" w:color="auto"/>
              <w:bottom w:val="single" w:sz="4" w:space="0" w:color="auto"/>
              <w:right w:val="nil"/>
            </w:tcBorders>
            <w:vAlign w:val="center"/>
          </w:tcPr>
          <w:p w:rsidR="00C866F4" w:rsidRPr="00D12251" w:rsidRDefault="00C866F4" w:rsidP="00A05F6A">
            <w:pPr>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C866F4" w:rsidRPr="00D12251" w:rsidRDefault="00C866F4" w:rsidP="00A05F6A">
            <w:pPr>
              <w:ind w:left="-108" w:right="-108"/>
              <w:jc w:val="center"/>
              <w:rPr>
                <w:sz w:val="24"/>
                <w:szCs w:val="24"/>
              </w:rPr>
            </w:pPr>
          </w:p>
        </w:tc>
        <w:tc>
          <w:tcPr>
            <w:tcW w:w="1842"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rPr>
                <w:sz w:val="24"/>
                <w:szCs w:val="24"/>
              </w:rPr>
            </w:pPr>
          </w:p>
        </w:tc>
        <w:tc>
          <w:tcPr>
            <w:tcW w:w="1090" w:type="dxa"/>
            <w:vMerge/>
            <w:tcBorders>
              <w:top w:val="nil"/>
              <w:left w:val="single" w:sz="4" w:space="0" w:color="auto"/>
              <w:bottom w:val="single" w:sz="4" w:space="0" w:color="auto"/>
              <w:right w:val="single" w:sz="4" w:space="0" w:color="auto"/>
            </w:tcBorders>
            <w:vAlign w:val="center"/>
          </w:tcPr>
          <w:p w:rsidR="00C866F4" w:rsidRPr="00D12251" w:rsidRDefault="00C866F4" w:rsidP="00A05F6A">
            <w:pPr>
              <w:rPr>
                <w:sz w:val="24"/>
                <w:szCs w:val="24"/>
              </w:rPr>
            </w:pPr>
          </w:p>
        </w:tc>
      </w:tr>
    </w:tbl>
    <w:p w:rsidR="00426057" w:rsidRPr="0019170C" w:rsidRDefault="00F126B5" w:rsidP="00426057">
      <w:pPr>
        <w:jc w:val="center"/>
        <w:rPr>
          <w:b/>
          <w:sz w:val="28"/>
          <w:szCs w:val="28"/>
        </w:rPr>
      </w:pPr>
      <w:r>
        <w:rPr>
          <w:b/>
          <w:sz w:val="28"/>
        </w:rPr>
        <w:lastRenderedPageBreak/>
        <w:t>4</w:t>
      </w:r>
      <w:r w:rsidR="00426057" w:rsidRPr="0092103B">
        <w:rPr>
          <w:b/>
          <w:sz w:val="28"/>
        </w:rPr>
        <w:t>.</w:t>
      </w:r>
      <w:r w:rsidR="00426057">
        <w:rPr>
          <w:b/>
          <w:sz w:val="28"/>
        </w:rPr>
        <w:t xml:space="preserve"> </w:t>
      </w:r>
      <w:r w:rsidR="00426057" w:rsidRPr="0092103B">
        <w:rPr>
          <w:b/>
          <w:sz w:val="28"/>
        </w:rPr>
        <w:t>Цели и задачи территориального планирования</w:t>
      </w:r>
      <w:r w:rsidR="00426057" w:rsidRPr="00DD5BEA">
        <w:rPr>
          <w:b/>
          <w:sz w:val="28"/>
          <w:szCs w:val="28"/>
        </w:rPr>
        <w:t xml:space="preserve"> </w:t>
      </w:r>
      <w:r w:rsidR="00426057" w:rsidRPr="0019170C">
        <w:rPr>
          <w:b/>
          <w:sz w:val="28"/>
          <w:szCs w:val="28"/>
        </w:rPr>
        <w:t xml:space="preserve">в генеральном плане </w:t>
      </w:r>
      <w:r w:rsidR="00426057">
        <w:rPr>
          <w:b/>
          <w:sz w:val="28"/>
          <w:szCs w:val="28"/>
        </w:rPr>
        <w:t xml:space="preserve">Троицкого сельского </w:t>
      </w:r>
      <w:r w:rsidR="00426057" w:rsidRPr="0019170C">
        <w:rPr>
          <w:b/>
          <w:sz w:val="28"/>
          <w:szCs w:val="28"/>
        </w:rPr>
        <w:t>поселения</w:t>
      </w:r>
    </w:p>
    <w:p w:rsidR="00426057" w:rsidRPr="0092103B" w:rsidRDefault="00426057" w:rsidP="00426057">
      <w:pPr>
        <w:ind w:right="284"/>
        <w:jc w:val="center"/>
        <w:rPr>
          <w:b/>
          <w:sz w:val="28"/>
        </w:rPr>
      </w:pPr>
    </w:p>
    <w:p w:rsidR="00426057" w:rsidRPr="00F606D9" w:rsidRDefault="00426057" w:rsidP="00426057">
      <w:pPr>
        <w:pStyle w:val="S31"/>
      </w:pPr>
      <w:r w:rsidRPr="00F606D9">
        <w:t xml:space="preserve">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w:t>
      </w:r>
      <w:r>
        <w:t xml:space="preserve">    </w:t>
      </w:r>
      <w:r w:rsidRPr="00F606D9">
        <w:t>интересах населения и государства условия формирования среды жизнедеятел</w:t>
      </w:r>
      <w:r w:rsidRPr="00F606D9">
        <w:t>ь</w:t>
      </w:r>
      <w:r w:rsidRPr="00F606D9">
        <w:t>ности, направления и границы развития территори</w:t>
      </w:r>
      <w:r>
        <w:t>и</w:t>
      </w:r>
      <w:r w:rsidRPr="00F606D9">
        <w:t xml:space="preserve"> поселени</w:t>
      </w:r>
      <w:r>
        <w:t>я</w:t>
      </w:r>
      <w:r w:rsidRPr="00F606D9">
        <w:t>, зонирование те</w:t>
      </w:r>
      <w:r w:rsidRPr="00F606D9">
        <w:t>р</w:t>
      </w:r>
      <w:r w:rsidRPr="00F606D9">
        <w:t>ритори</w:t>
      </w:r>
      <w:r>
        <w:t>и</w:t>
      </w:r>
      <w:r w:rsidRPr="00F606D9">
        <w:t>, развитие инженерной, транспортной и социальной инфраструктур, гр</w:t>
      </w:r>
      <w:r w:rsidRPr="00F606D9">
        <w:t>а</w:t>
      </w:r>
      <w:r w:rsidRPr="00F606D9">
        <w:t xml:space="preserve">достроительные требования к сохранению объектов историко-культурного </w:t>
      </w:r>
      <w:r>
        <w:t xml:space="preserve">     </w:t>
      </w:r>
      <w:r w:rsidRPr="00F606D9">
        <w:t>наследия и особо охраняемых природных территорий, экологическому и сан</w:t>
      </w:r>
      <w:r w:rsidRPr="00F606D9">
        <w:t>и</w:t>
      </w:r>
      <w:r w:rsidRPr="00F606D9">
        <w:t>тарному благополучию.</w:t>
      </w:r>
    </w:p>
    <w:p w:rsidR="00F61582" w:rsidRDefault="00F61582" w:rsidP="00F61582">
      <w:pPr>
        <w:pStyle w:val="S31"/>
        <w:rPr>
          <w:b/>
        </w:rPr>
      </w:pPr>
    </w:p>
    <w:p w:rsidR="00F61582" w:rsidRPr="003F4946" w:rsidRDefault="00F61582" w:rsidP="00F61582">
      <w:pPr>
        <w:pStyle w:val="S31"/>
        <w:rPr>
          <w:b/>
        </w:rPr>
      </w:pPr>
      <w:r w:rsidRPr="003F4946">
        <w:rPr>
          <w:b/>
        </w:rPr>
        <w:t xml:space="preserve">Основными целями территориального планирования при разработке генерального плана </w:t>
      </w:r>
      <w:r>
        <w:rPr>
          <w:b/>
        </w:rPr>
        <w:t>Троицкого</w:t>
      </w:r>
      <w:r w:rsidRPr="003F4946">
        <w:rPr>
          <w:b/>
        </w:rPr>
        <w:t xml:space="preserve"> сельского поселения являются:</w:t>
      </w:r>
    </w:p>
    <w:p w:rsidR="00F61582" w:rsidRPr="00F606D9" w:rsidRDefault="00F61582" w:rsidP="00BA5566">
      <w:pPr>
        <w:numPr>
          <w:ilvl w:val="0"/>
          <w:numId w:val="12"/>
        </w:numPr>
        <w:spacing w:before="120"/>
        <w:ind w:left="0" w:firstLine="709"/>
        <w:jc w:val="both"/>
        <w:rPr>
          <w:sz w:val="28"/>
          <w:szCs w:val="28"/>
        </w:rPr>
      </w:pPr>
      <w:r>
        <w:rPr>
          <w:sz w:val="28"/>
          <w:szCs w:val="28"/>
        </w:rPr>
        <w:t xml:space="preserve"> </w:t>
      </w:r>
      <w:r w:rsidRPr="00F606D9">
        <w:rPr>
          <w:sz w:val="28"/>
          <w:szCs w:val="28"/>
        </w:rPr>
        <w:t>создание действенного инструмента управления развитием террит</w:t>
      </w:r>
      <w:r w:rsidRPr="00F606D9">
        <w:rPr>
          <w:sz w:val="28"/>
          <w:szCs w:val="28"/>
        </w:rPr>
        <w:t>о</w:t>
      </w:r>
      <w:r w:rsidRPr="00F606D9">
        <w:rPr>
          <w:sz w:val="28"/>
          <w:szCs w:val="28"/>
        </w:rPr>
        <w:t xml:space="preserve">рии в соответствии с федеральным законодательством и законодательством субъекта Российской Федерации; </w:t>
      </w:r>
    </w:p>
    <w:p w:rsidR="00F61582" w:rsidRPr="00F606D9" w:rsidRDefault="00F61582" w:rsidP="00BA5566">
      <w:pPr>
        <w:numPr>
          <w:ilvl w:val="0"/>
          <w:numId w:val="12"/>
        </w:numPr>
        <w:ind w:left="0" w:firstLine="709"/>
        <w:jc w:val="both"/>
        <w:rPr>
          <w:sz w:val="28"/>
          <w:szCs w:val="28"/>
        </w:rPr>
      </w:pPr>
      <w:r>
        <w:rPr>
          <w:sz w:val="28"/>
          <w:szCs w:val="28"/>
        </w:rPr>
        <w:t xml:space="preserve"> </w:t>
      </w:r>
      <w:r w:rsidRPr="00F606D9">
        <w:rPr>
          <w:sz w:val="28"/>
          <w:szCs w:val="28"/>
        </w:rPr>
        <w:t>обеспечение средствами территориального планирования целостн</w:t>
      </w:r>
      <w:r w:rsidRPr="00F606D9">
        <w:rPr>
          <w:sz w:val="28"/>
          <w:szCs w:val="28"/>
        </w:rPr>
        <w:t>о</w:t>
      </w:r>
      <w:r w:rsidRPr="00F606D9">
        <w:rPr>
          <w:sz w:val="28"/>
          <w:szCs w:val="28"/>
        </w:rPr>
        <w:t>сти сельского поселения как муниципального образования;</w:t>
      </w:r>
    </w:p>
    <w:p w:rsidR="00F61582" w:rsidRDefault="00F61582" w:rsidP="00BA5566">
      <w:pPr>
        <w:numPr>
          <w:ilvl w:val="0"/>
          <w:numId w:val="12"/>
        </w:numPr>
        <w:ind w:left="0" w:firstLine="709"/>
        <w:jc w:val="both"/>
        <w:rPr>
          <w:sz w:val="28"/>
          <w:szCs w:val="28"/>
        </w:rPr>
      </w:pPr>
      <w:r>
        <w:rPr>
          <w:sz w:val="28"/>
          <w:szCs w:val="28"/>
        </w:rPr>
        <w:t xml:space="preserve"> </w:t>
      </w:r>
      <w:r w:rsidRPr="00F606D9">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с учетом развития инжене</w:t>
      </w:r>
      <w:r w:rsidRPr="00F606D9">
        <w:rPr>
          <w:sz w:val="28"/>
          <w:szCs w:val="28"/>
        </w:rPr>
        <w:t>р</w:t>
      </w:r>
      <w:r w:rsidRPr="00F606D9">
        <w:rPr>
          <w:sz w:val="28"/>
          <w:szCs w:val="28"/>
        </w:rPr>
        <w:t>ной и транспортной инфраструктур;</w:t>
      </w:r>
    </w:p>
    <w:p w:rsidR="00F61582" w:rsidRPr="008262EF" w:rsidRDefault="00F61582" w:rsidP="00BA5566">
      <w:pPr>
        <w:numPr>
          <w:ilvl w:val="0"/>
          <w:numId w:val="12"/>
        </w:numPr>
        <w:spacing w:after="120"/>
        <w:ind w:left="0" w:firstLine="709"/>
        <w:jc w:val="both"/>
        <w:rPr>
          <w:sz w:val="28"/>
          <w:szCs w:val="28"/>
        </w:rPr>
      </w:pPr>
      <w:r>
        <w:rPr>
          <w:sz w:val="28"/>
          <w:szCs w:val="28"/>
        </w:rPr>
        <w:t>определение стратегии градостроительного развития поселения,    определение направления и границ развития территории поселения, зонирование территории, формирование среды жизнедеятельности, развитие инженерной, транспортной и социальной инфраструктур, соблюдение градостроительных требований к сохранению объектов историко-культурного наследия и особо    охраняемых природных территорий, экологическое и санитарное благополучие.</w:t>
      </w:r>
    </w:p>
    <w:p w:rsidR="00F61582" w:rsidRPr="00F606D9" w:rsidRDefault="00F61582" w:rsidP="00F61582">
      <w:pPr>
        <w:pStyle w:val="S31"/>
      </w:pPr>
      <w:r w:rsidRPr="00F606D9">
        <w:t>Проектные решения генерального плана являются основой для комплек</w:t>
      </w:r>
      <w:r w:rsidRPr="00F606D9">
        <w:t>с</w:t>
      </w:r>
      <w:r w:rsidRPr="00F606D9">
        <w:t>ного решения вопросов организации планировочной структуры; территориал</w:t>
      </w:r>
      <w:r w:rsidRPr="00F606D9">
        <w:t>ь</w:t>
      </w:r>
      <w:r w:rsidRPr="00F606D9">
        <w:t>ного, инфраструктурного и социально-экономического развития поселения; ра</w:t>
      </w:r>
      <w:r w:rsidRPr="00F606D9">
        <w:t>з</w:t>
      </w:r>
      <w:r w:rsidRPr="00F606D9">
        <w:t xml:space="preserve">работки правил землепользования и застройки, устанавливающих правовой </w:t>
      </w:r>
      <w:r w:rsidR="00072871">
        <w:t xml:space="preserve">   </w:t>
      </w:r>
      <w:r w:rsidRPr="00F606D9">
        <w:t>режим использования территориальных зон; определения зон инвестиционного развития.</w:t>
      </w:r>
    </w:p>
    <w:p w:rsidR="00F61582" w:rsidRDefault="00F61582" w:rsidP="00F61582">
      <w:pPr>
        <w:pStyle w:val="S31"/>
      </w:pPr>
    </w:p>
    <w:p w:rsidR="00F61582" w:rsidRDefault="00707327" w:rsidP="00F61582">
      <w:pPr>
        <w:ind w:firstLine="709"/>
        <w:jc w:val="both"/>
        <w:rPr>
          <w:b/>
          <w:sz w:val="28"/>
          <w:szCs w:val="28"/>
        </w:rPr>
      </w:pPr>
      <w:r>
        <w:rPr>
          <w:b/>
          <w:sz w:val="28"/>
          <w:szCs w:val="28"/>
        </w:rPr>
        <w:br w:type="page"/>
      </w:r>
      <w:r w:rsidR="00F61582" w:rsidRPr="00760F32">
        <w:rPr>
          <w:b/>
          <w:sz w:val="28"/>
          <w:szCs w:val="28"/>
        </w:rPr>
        <w:lastRenderedPageBreak/>
        <w:t>Реализация указанных целей осуществляется посредством решения следующих задач территориального планирования:</w:t>
      </w:r>
    </w:p>
    <w:p w:rsidR="00F61582" w:rsidRPr="00657761" w:rsidRDefault="00F61582" w:rsidP="00BA5566">
      <w:pPr>
        <w:numPr>
          <w:ilvl w:val="0"/>
          <w:numId w:val="12"/>
        </w:numPr>
        <w:spacing w:before="120"/>
        <w:ind w:left="0" w:firstLine="709"/>
        <w:jc w:val="both"/>
        <w:rPr>
          <w:sz w:val="28"/>
          <w:szCs w:val="28"/>
        </w:rPr>
      </w:pPr>
      <w:r w:rsidRPr="00657761">
        <w:rPr>
          <w:sz w:val="28"/>
          <w:szCs w:val="28"/>
        </w:rPr>
        <w:t xml:space="preserve"> разработка разделов генерального плана в границах муниципального образования;</w:t>
      </w:r>
    </w:p>
    <w:p w:rsidR="00F61582" w:rsidRPr="00657761" w:rsidRDefault="00F61582" w:rsidP="00BA5566">
      <w:pPr>
        <w:numPr>
          <w:ilvl w:val="0"/>
          <w:numId w:val="12"/>
        </w:numPr>
        <w:ind w:left="0" w:firstLine="709"/>
        <w:jc w:val="both"/>
        <w:rPr>
          <w:sz w:val="28"/>
          <w:szCs w:val="28"/>
        </w:rPr>
      </w:pPr>
      <w:r w:rsidRPr="00657761">
        <w:rPr>
          <w:sz w:val="28"/>
          <w:szCs w:val="28"/>
        </w:rPr>
        <w:t xml:space="preserve"> выявление проблем градостроительного развития территории пос</w:t>
      </w:r>
      <w:r w:rsidRPr="00657761">
        <w:rPr>
          <w:sz w:val="28"/>
          <w:szCs w:val="28"/>
        </w:rPr>
        <w:t>е</w:t>
      </w:r>
      <w:r w:rsidRPr="00657761">
        <w:rPr>
          <w:sz w:val="28"/>
          <w:szCs w:val="28"/>
        </w:rPr>
        <w:t xml:space="preserve">ления, обеспечивающих решение этих проблем на основе анализа параметров муниципальной среды, существующих ресурсов жизнеобеспечения, а также </w:t>
      </w:r>
      <w:r w:rsidR="00712BA7">
        <w:rPr>
          <w:sz w:val="28"/>
          <w:szCs w:val="28"/>
        </w:rPr>
        <w:t xml:space="preserve">   </w:t>
      </w:r>
      <w:r w:rsidRPr="00657761">
        <w:rPr>
          <w:sz w:val="28"/>
          <w:szCs w:val="28"/>
        </w:rPr>
        <w:t>отдельных принятых градостроительных решений;</w:t>
      </w:r>
    </w:p>
    <w:p w:rsidR="00F61582" w:rsidRPr="00657761" w:rsidRDefault="00F61582" w:rsidP="00BA5566">
      <w:pPr>
        <w:numPr>
          <w:ilvl w:val="0"/>
          <w:numId w:val="12"/>
        </w:numPr>
        <w:ind w:left="0" w:firstLine="709"/>
        <w:jc w:val="both"/>
        <w:rPr>
          <w:sz w:val="28"/>
          <w:szCs w:val="28"/>
        </w:rPr>
      </w:pPr>
      <w:r w:rsidRPr="00657761">
        <w:rPr>
          <w:sz w:val="28"/>
          <w:szCs w:val="28"/>
        </w:rPr>
        <w:t xml:space="preserve"> определение направлени</w:t>
      </w:r>
      <w:r w:rsidR="006F05E4">
        <w:rPr>
          <w:sz w:val="28"/>
          <w:szCs w:val="28"/>
        </w:rPr>
        <w:t>й</w:t>
      </w:r>
      <w:r w:rsidRPr="00657761">
        <w:rPr>
          <w:sz w:val="28"/>
          <w:szCs w:val="28"/>
        </w:rPr>
        <w:t xml:space="preserve"> перспективного территориального разв</w:t>
      </w:r>
      <w:r w:rsidRPr="00657761">
        <w:rPr>
          <w:sz w:val="28"/>
          <w:szCs w:val="28"/>
        </w:rPr>
        <w:t>и</w:t>
      </w:r>
      <w:r w:rsidRPr="00657761">
        <w:rPr>
          <w:sz w:val="28"/>
          <w:szCs w:val="28"/>
        </w:rPr>
        <w:t>тия и предложения по проектн</w:t>
      </w:r>
      <w:r w:rsidR="006F05E4">
        <w:rPr>
          <w:sz w:val="28"/>
          <w:szCs w:val="28"/>
        </w:rPr>
        <w:t>ым</w:t>
      </w:r>
      <w:r w:rsidRPr="00657761">
        <w:rPr>
          <w:sz w:val="28"/>
          <w:szCs w:val="28"/>
        </w:rPr>
        <w:t xml:space="preserve"> границ</w:t>
      </w:r>
      <w:r w:rsidR="006F05E4">
        <w:rPr>
          <w:sz w:val="28"/>
          <w:szCs w:val="28"/>
        </w:rPr>
        <w:t>ам</w:t>
      </w:r>
      <w:r w:rsidRPr="00657761">
        <w:rPr>
          <w:sz w:val="28"/>
          <w:szCs w:val="28"/>
        </w:rPr>
        <w:t xml:space="preserve"> населенн</w:t>
      </w:r>
      <w:r w:rsidR="006F05E4">
        <w:rPr>
          <w:sz w:val="28"/>
          <w:szCs w:val="28"/>
        </w:rPr>
        <w:t>ых</w:t>
      </w:r>
      <w:r w:rsidRPr="00657761">
        <w:rPr>
          <w:sz w:val="28"/>
          <w:szCs w:val="28"/>
        </w:rPr>
        <w:t xml:space="preserve"> пункт</w:t>
      </w:r>
      <w:r w:rsidR="006F05E4">
        <w:rPr>
          <w:sz w:val="28"/>
          <w:szCs w:val="28"/>
        </w:rPr>
        <w:t>ов</w:t>
      </w:r>
      <w:r w:rsidRPr="00657761">
        <w:rPr>
          <w:sz w:val="28"/>
          <w:szCs w:val="28"/>
        </w:rPr>
        <w:t>;</w:t>
      </w:r>
    </w:p>
    <w:p w:rsidR="00F61582" w:rsidRPr="00657761" w:rsidRDefault="00F61582" w:rsidP="00BA5566">
      <w:pPr>
        <w:numPr>
          <w:ilvl w:val="0"/>
          <w:numId w:val="12"/>
        </w:numPr>
        <w:ind w:left="0" w:firstLine="709"/>
        <w:jc w:val="both"/>
        <w:rPr>
          <w:sz w:val="28"/>
          <w:szCs w:val="28"/>
        </w:rPr>
      </w:pPr>
      <w:r w:rsidRPr="00657761">
        <w:rPr>
          <w:sz w:val="28"/>
          <w:szCs w:val="28"/>
        </w:rPr>
        <w:t xml:space="preserve"> функциональное зонирование территории (отображение планиру</w:t>
      </w:r>
      <w:r w:rsidRPr="00657761">
        <w:rPr>
          <w:sz w:val="28"/>
          <w:szCs w:val="28"/>
        </w:rPr>
        <w:t>е</w:t>
      </w:r>
      <w:r w:rsidRPr="00657761">
        <w:rPr>
          <w:sz w:val="28"/>
          <w:szCs w:val="28"/>
        </w:rPr>
        <w:t>мых границ функциональных зон);</w:t>
      </w:r>
    </w:p>
    <w:p w:rsidR="00F61582" w:rsidRPr="00657761" w:rsidRDefault="00F61582" w:rsidP="00BA5566">
      <w:pPr>
        <w:numPr>
          <w:ilvl w:val="0"/>
          <w:numId w:val="12"/>
        </w:numPr>
        <w:ind w:left="0" w:firstLine="709"/>
        <w:jc w:val="both"/>
        <w:rPr>
          <w:sz w:val="28"/>
          <w:szCs w:val="28"/>
        </w:rPr>
      </w:pPr>
      <w:r w:rsidRPr="00657761">
        <w:rPr>
          <w:sz w:val="28"/>
          <w:szCs w:val="28"/>
        </w:rPr>
        <w:t xml:space="preserve"> разработка оптимальной функционально-планировочной структуры </w:t>
      </w:r>
      <w:r w:rsidR="00712BA7">
        <w:rPr>
          <w:sz w:val="28"/>
          <w:szCs w:val="28"/>
        </w:rPr>
        <w:t>каждого населенного пункта</w:t>
      </w:r>
      <w:r w:rsidRPr="00657761">
        <w:rPr>
          <w:sz w:val="28"/>
          <w:szCs w:val="28"/>
        </w:rPr>
        <w:t xml:space="preserve">, создающей предпосылки для гармоничного и </w:t>
      </w:r>
      <w:r w:rsidR="00712BA7">
        <w:rPr>
          <w:sz w:val="28"/>
          <w:szCs w:val="28"/>
        </w:rPr>
        <w:t xml:space="preserve">    </w:t>
      </w:r>
      <w:r w:rsidRPr="00657761">
        <w:rPr>
          <w:sz w:val="28"/>
          <w:szCs w:val="28"/>
        </w:rPr>
        <w:t>устойчивого развития территори</w:t>
      </w:r>
      <w:r>
        <w:rPr>
          <w:sz w:val="28"/>
          <w:szCs w:val="28"/>
        </w:rPr>
        <w:t>й</w:t>
      </w:r>
      <w:r w:rsidRPr="00657761">
        <w:rPr>
          <w:sz w:val="28"/>
          <w:szCs w:val="28"/>
        </w:rPr>
        <w:t>, для последующей разработки градостро</w:t>
      </w:r>
      <w:r w:rsidRPr="00657761">
        <w:rPr>
          <w:sz w:val="28"/>
          <w:szCs w:val="28"/>
        </w:rPr>
        <w:t>и</w:t>
      </w:r>
      <w:r w:rsidRPr="00657761">
        <w:rPr>
          <w:sz w:val="28"/>
          <w:szCs w:val="28"/>
        </w:rPr>
        <w:t>тельного зонирования, подготовки правил землепользования и застройки;</w:t>
      </w:r>
    </w:p>
    <w:p w:rsidR="00F61582" w:rsidRPr="00657761" w:rsidRDefault="00F61582" w:rsidP="00BA5566">
      <w:pPr>
        <w:numPr>
          <w:ilvl w:val="0"/>
          <w:numId w:val="12"/>
        </w:numPr>
        <w:ind w:left="0" w:firstLine="709"/>
        <w:jc w:val="both"/>
        <w:rPr>
          <w:sz w:val="28"/>
          <w:szCs w:val="28"/>
        </w:rPr>
      </w:pPr>
      <w:r w:rsidRPr="00657761">
        <w:rPr>
          <w:sz w:val="28"/>
          <w:szCs w:val="28"/>
        </w:rPr>
        <w:t xml:space="preserve"> определение системы параметров развития поселения, обеспеч</w:t>
      </w:r>
      <w:r w:rsidRPr="00657761">
        <w:rPr>
          <w:sz w:val="28"/>
          <w:szCs w:val="28"/>
        </w:rPr>
        <w:t>и</w:t>
      </w:r>
      <w:r w:rsidRPr="00657761">
        <w:rPr>
          <w:sz w:val="28"/>
          <w:szCs w:val="28"/>
        </w:rPr>
        <w:t>вающей взаимосогласованную и сбалансированную динамику градостроител</w:t>
      </w:r>
      <w:r w:rsidRPr="00657761">
        <w:rPr>
          <w:sz w:val="28"/>
          <w:szCs w:val="28"/>
        </w:rPr>
        <w:t>ь</w:t>
      </w:r>
      <w:r w:rsidRPr="00657761">
        <w:rPr>
          <w:sz w:val="28"/>
          <w:szCs w:val="28"/>
        </w:rPr>
        <w:t>ных, инфраструктурных, природных, социальных и рекреационных компонентов развития;</w:t>
      </w:r>
    </w:p>
    <w:p w:rsidR="00F61582" w:rsidRPr="00657761" w:rsidRDefault="00F61582" w:rsidP="00BA5566">
      <w:pPr>
        <w:numPr>
          <w:ilvl w:val="0"/>
          <w:numId w:val="12"/>
        </w:numPr>
        <w:ind w:left="0" w:firstLine="709"/>
        <w:jc w:val="both"/>
        <w:rPr>
          <w:sz w:val="28"/>
          <w:szCs w:val="28"/>
        </w:rPr>
      </w:pPr>
      <w:r w:rsidRPr="00657761">
        <w:rPr>
          <w:sz w:val="28"/>
          <w:szCs w:val="28"/>
        </w:rPr>
        <w:t xml:space="preserve"> подготовка перечня первоочередных мероприятий и действий по обеспечению инвестиционной привлекательности сельского поселения при </w:t>
      </w:r>
      <w:r w:rsidR="00712BA7">
        <w:rPr>
          <w:sz w:val="28"/>
          <w:szCs w:val="28"/>
        </w:rPr>
        <w:t xml:space="preserve">    </w:t>
      </w:r>
      <w:r w:rsidRPr="00657761">
        <w:rPr>
          <w:sz w:val="28"/>
          <w:szCs w:val="28"/>
        </w:rPr>
        <w:t>условии сохранения окружающей природной среды.</w:t>
      </w:r>
    </w:p>
    <w:p w:rsidR="00F61582" w:rsidRPr="00657761" w:rsidRDefault="00F61582" w:rsidP="00BA5566">
      <w:pPr>
        <w:numPr>
          <w:ilvl w:val="0"/>
          <w:numId w:val="12"/>
        </w:numPr>
        <w:ind w:left="0" w:firstLine="709"/>
        <w:jc w:val="both"/>
        <w:rPr>
          <w:sz w:val="28"/>
          <w:szCs w:val="28"/>
        </w:rPr>
      </w:pPr>
      <w:r w:rsidRPr="00657761">
        <w:rPr>
          <w:sz w:val="28"/>
          <w:szCs w:val="28"/>
        </w:rPr>
        <w:t xml:space="preserve"> планируемое размещение объектов капитального строительства, </w:t>
      </w:r>
      <w:r w:rsidR="00712BA7">
        <w:rPr>
          <w:sz w:val="28"/>
          <w:szCs w:val="28"/>
        </w:rPr>
        <w:t xml:space="preserve">  </w:t>
      </w:r>
      <w:r w:rsidRPr="00657761">
        <w:rPr>
          <w:sz w:val="28"/>
          <w:szCs w:val="28"/>
        </w:rPr>
        <w:t>существующие и планируемые границы земель промышленности, энергетики, транспорта и связи.</w:t>
      </w:r>
    </w:p>
    <w:p w:rsidR="00F61582" w:rsidRPr="00F606D9" w:rsidRDefault="00F61582" w:rsidP="00F61582">
      <w:pPr>
        <w:ind w:firstLine="709"/>
        <w:jc w:val="both"/>
        <w:rPr>
          <w:sz w:val="28"/>
        </w:rPr>
      </w:pPr>
      <w:r w:rsidRPr="00F606D9">
        <w:rPr>
          <w:sz w:val="28"/>
        </w:rPr>
        <w:t>Для решения этих задач проведен подробный анализ использования терр</w:t>
      </w:r>
      <w:r w:rsidRPr="00F606D9">
        <w:rPr>
          <w:sz w:val="28"/>
        </w:rPr>
        <w:t>и</w:t>
      </w:r>
      <w:r w:rsidRPr="00F606D9">
        <w:rPr>
          <w:sz w:val="28"/>
        </w:rPr>
        <w:t xml:space="preserve">тории </w:t>
      </w:r>
      <w:r w:rsidR="00712BA7">
        <w:rPr>
          <w:sz w:val="28"/>
        </w:rPr>
        <w:t>Троицкого</w:t>
      </w:r>
      <w:r w:rsidRPr="00F606D9">
        <w:rPr>
          <w:sz w:val="28"/>
        </w:rPr>
        <w:t xml:space="preserve"> сельского поселения, выявлены ограничения по использованию территории, в том числе с учетом границ территорий объектов культурного </w:t>
      </w:r>
      <w:r w:rsidR="00712BA7">
        <w:rPr>
          <w:sz w:val="28"/>
        </w:rPr>
        <w:t xml:space="preserve">   </w:t>
      </w:r>
      <w:r w:rsidRPr="00F606D9">
        <w:rPr>
          <w:sz w:val="28"/>
        </w:rPr>
        <w:t>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F61582" w:rsidRDefault="00F61582" w:rsidP="00F61582">
      <w:pPr>
        <w:ind w:firstLine="709"/>
        <w:jc w:val="both"/>
        <w:rPr>
          <w:sz w:val="28"/>
        </w:rPr>
      </w:pPr>
      <w:r w:rsidRPr="00F606D9">
        <w:rPr>
          <w:sz w:val="28"/>
        </w:rPr>
        <w:t>В результате анализа использования территори</w:t>
      </w:r>
      <w:r w:rsidR="00712BA7">
        <w:rPr>
          <w:sz w:val="28"/>
        </w:rPr>
        <w:t>й</w:t>
      </w:r>
      <w:r w:rsidRPr="00F606D9">
        <w:rPr>
          <w:sz w:val="28"/>
        </w:rPr>
        <w:t xml:space="preserve"> </w:t>
      </w:r>
      <w:r w:rsidR="00712BA7">
        <w:rPr>
          <w:sz w:val="28"/>
        </w:rPr>
        <w:t xml:space="preserve">населенных пунктов </w:t>
      </w:r>
      <w:r w:rsidRPr="00F606D9">
        <w:rPr>
          <w:sz w:val="28"/>
        </w:rPr>
        <w:t xml:space="preserve"> </w:t>
      </w:r>
      <w:r w:rsidR="00712BA7">
        <w:rPr>
          <w:sz w:val="28"/>
        </w:rPr>
        <w:t>Троицкого</w:t>
      </w:r>
      <w:r w:rsidR="00712BA7" w:rsidRPr="00F606D9">
        <w:rPr>
          <w:sz w:val="28"/>
        </w:rPr>
        <w:t xml:space="preserve"> сельского поселения</w:t>
      </w:r>
      <w:r w:rsidR="008D0FB9">
        <w:rPr>
          <w:sz w:val="28"/>
        </w:rPr>
        <w:t>,</w:t>
      </w:r>
      <w:r w:rsidR="00712BA7" w:rsidRPr="00F606D9">
        <w:rPr>
          <w:sz w:val="28"/>
        </w:rPr>
        <w:t xml:space="preserve"> </w:t>
      </w:r>
      <w:r w:rsidRPr="00F606D9">
        <w:rPr>
          <w:sz w:val="28"/>
        </w:rPr>
        <w:t xml:space="preserve">проектом предложена градостроительная </w:t>
      </w:r>
      <w:r w:rsidR="008D0FB9">
        <w:rPr>
          <w:sz w:val="28"/>
        </w:rPr>
        <w:t xml:space="preserve">     </w:t>
      </w:r>
      <w:r w:rsidRPr="00F606D9">
        <w:rPr>
          <w:sz w:val="28"/>
        </w:rPr>
        <w:t>модель комплексного решения экономических, социальных, экологических пр</w:t>
      </w:r>
      <w:r w:rsidRPr="00F606D9">
        <w:rPr>
          <w:sz w:val="28"/>
        </w:rPr>
        <w:t>о</w:t>
      </w:r>
      <w:r w:rsidRPr="00F606D9">
        <w:rPr>
          <w:sz w:val="28"/>
        </w:rPr>
        <w:t xml:space="preserve">блем, направленных на обеспечение устойчивого развития </w:t>
      </w:r>
      <w:r w:rsidR="00712BA7">
        <w:rPr>
          <w:sz w:val="28"/>
        </w:rPr>
        <w:t xml:space="preserve">каждого </w:t>
      </w:r>
      <w:r w:rsidRPr="00F606D9">
        <w:rPr>
          <w:sz w:val="28"/>
        </w:rPr>
        <w:t>населенного пункта, а именно:</w:t>
      </w:r>
    </w:p>
    <w:p w:rsidR="00F61582" w:rsidRPr="00657761" w:rsidRDefault="00F61582" w:rsidP="00BA5566">
      <w:pPr>
        <w:numPr>
          <w:ilvl w:val="0"/>
          <w:numId w:val="12"/>
        </w:numPr>
        <w:ind w:left="0" w:firstLine="709"/>
        <w:jc w:val="both"/>
        <w:rPr>
          <w:sz w:val="28"/>
          <w:szCs w:val="28"/>
        </w:rPr>
      </w:pPr>
      <w:r w:rsidRPr="00657761">
        <w:rPr>
          <w:sz w:val="28"/>
          <w:szCs w:val="28"/>
        </w:rPr>
        <w:t xml:space="preserve"> организация внешней и внутренней структуры транспортных маг</w:t>
      </w:r>
      <w:r w:rsidRPr="00657761">
        <w:rPr>
          <w:sz w:val="28"/>
          <w:szCs w:val="28"/>
        </w:rPr>
        <w:t>и</w:t>
      </w:r>
      <w:r w:rsidRPr="00657761">
        <w:rPr>
          <w:sz w:val="28"/>
          <w:szCs w:val="28"/>
        </w:rPr>
        <w:t>стралей;</w:t>
      </w:r>
    </w:p>
    <w:p w:rsidR="00F61582" w:rsidRPr="00657761" w:rsidRDefault="00F61582" w:rsidP="00BA5566">
      <w:pPr>
        <w:numPr>
          <w:ilvl w:val="0"/>
          <w:numId w:val="12"/>
        </w:numPr>
        <w:ind w:left="0" w:firstLine="709"/>
        <w:jc w:val="both"/>
        <w:rPr>
          <w:sz w:val="28"/>
          <w:szCs w:val="28"/>
        </w:rPr>
      </w:pPr>
      <w:r w:rsidRPr="00657761">
        <w:rPr>
          <w:sz w:val="28"/>
          <w:szCs w:val="28"/>
        </w:rPr>
        <w:lastRenderedPageBreak/>
        <w:t xml:space="preserve"> освоение новых территорий, прилегающих к населенн</w:t>
      </w:r>
      <w:r w:rsidR="00712BA7">
        <w:rPr>
          <w:sz w:val="28"/>
          <w:szCs w:val="28"/>
        </w:rPr>
        <w:t>ым</w:t>
      </w:r>
      <w:r w:rsidRPr="00657761">
        <w:rPr>
          <w:sz w:val="28"/>
          <w:szCs w:val="28"/>
        </w:rPr>
        <w:t xml:space="preserve"> пункт</w:t>
      </w:r>
      <w:r w:rsidR="00712BA7">
        <w:rPr>
          <w:sz w:val="28"/>
          <w:szCs w:val="28"/>
        </w:rPr>
        <w:t>ам</w:t>
      </w:r>
      <w:r w:rsidRPr="00657761">
        <w:rPr>
          <w:sz w:val="28"/>
          <w:szCs w:val="28"/>
        </w:rPr>
        <w:t xml:space="preserve">, на </w:t>
      </w:r>
      <w:r w:rsidR="00712BA7">
        <w:rPr>
          <w:sz w:val="28"/>
          <w:szCs w:val="28"/>
        </w:rPr>
        <w:t>ос</w:t>
      </w:r>
      <w:r w:rsidRPr="00657761">
        <w:rPr>
          <w:sz w:val="28"/>
          <w:szCs w:val="28"/>
        </w:rPr>
        <w:t>нове развития существующей инфраструктуры транспорта, инженерных коммуникаций и сооружений, структуры обслуживания;</w:t>
      </w:r>
    </w:p>
    <w:p w:rsidR="00F61582" w:rsidRPr="00657761" w:rsidRDefault="00F61582" w:rsidP="00BA5566">
      <w:pPr>
        <w:numPr>
          <w:ilvl w:val="0"/>
          <w:numId w:val="12"/>
        </w:numPr>
        <w:ind w:left="0" w:firstLine="709"/>
        <w:jc w:val="both"/>
        <w:rPr>
          <w:sz w:val="28"/>
          <w:szCs w:val="28"/>
        </w:rPr>
      </w:pPr>
      <w:r w:rsidRPr="00657761">
        <w:rPr>
          <w:sz w:val="28"/>
          <w:szCs w:val="28"/>
        </w:rPr>
        <w:t xml:space="preserve"> организация новых общественных центров в проектируемых жилых </w:t>
      </w:r>
      <w:r w:rsidR="00F2557E">
        <w:rPr>
          <w:sz w:val="28"/>
          <w:szCs w:val="28"/>
        </w:rPr>
        <w:t>микро</w:t>
      </w:r>
      <w:r w:rsidRPr="00657761">
        <w:rPr>
          <w:sz w:val="28"/>
          <w:szCs w:val="28"/>
        </w:rPr>
        <w:t>район</w:t>
      </w:r>
      <w:r>
        <w:rPr>
          <w:sz w:val="28"/>
          <w:szCs w:val="28"/>
        </w:rPr>
        <w:t>ах</w:t>
      </w:r>
      <w:r w:rsidRPr="00657761">
        <w:rPr>
          <w:sz w:val="28"/>
          <w:szCs w:val="28"/>
        </w:rPr>
        <w:t>;</w:t>
      </w:r>
    </w:p>
    <w:p w:rsidR="00F61582" w:rsidRPr="00657761" w:rsidRDefault="00F61582" w:rsidP="00BA5566">
      <w:pPr>
        <w:numPr>
          <w:ilvl w:val="0"/>
          <w:numId w:val="12"/>
        </w:numPr>
        <w:ind w:left="0" w:firstLine="709"/>
        <w:jc w:val="both"/>
        <w:rPr>
          <w:sz w:val="28"/>
          <w:szCs w:val="28"/>
        </w:rPr>
      </w:pPr>
      <w:r w:rsidRPr="00657761">
        <w:rPr>
          <w:sz w:val="28"/>
          <w:szCs w:val="28"/>
        </w:rPr>
        <w:t xml:space="preserve"> перспективное развитие производственной зоны</w:t>
      </w:r>
      <w:r>
        <w:rPr>
          <w:sz w:val="28"/>
          <w:szCs w:val="28"/>
        </w:rPr>
        <w:t>.</w:t>
      </w:r>
      <w:r w:rsidRPr="00657761">
        <w:rPr>
          <w:sz w:val="28"/>
          <w:szCs w:val="28"/>
        </w:rPr>
        <w:t xml:space="preserve"> </w:t>
      </w:r>
    </w:p>
    <w:p w:rsidR="00087FC7" w:rsidRPr="00F753C1" w:rsidRDefault="00F61582" w:rsidP="00712BA7">
      <w:pPr>
        <w:spacing w:before="120"/>
        <w:ind w:firstLine="709"/>
        <w:jc w:val="both"/>
        <w:rPr>
          <w:b/>
          <w:sz w:val="28"/>
        </w:rPr>
      </w:pPr>
      <w:r w:rsidRPr="00582989">
        <w:rPr>
          <w:sz w:val="28"/>
        </w:rPr>
        <w:t xml:space="preserve">В </w:t>
      </w:r>
      <w:r>
        <w:rPr>
          <w:sz w:val="28"/>
        </w:rPr>
        <w:t>связи с необходимостью включения в границ</w:t>
      </w:r>
      <w:r w:rsidR="00712BA7">
        <w:rPr>
          <w:sz w:val="28"/>
        </w:rPr>
        <w:t>ы</w:t>
      </w:r>
      <w:r>
        <w:rPr>
          <w:sz w:val="28"/>
        </w:rPr>
        <w:t xml:space="preserve"> ст. </w:t>
      </w:r>
      <w:r w:rsidR="00712BA7">
        <w:rPr>
          <w:sz w:val="28"/>
        </w:rPr>
        <w:t>Троицкой и х. Запа</w:t>
      </w:r>
      <w:r w:rsidR="00712BA7">
        <w:rPr>
          <w:sz w:val="28"/>
        </w:rPr>
        <w:t>д</w:t>
      </w:r>
      <w:r w:rsidR="00712BA7">
        <w:rPr>
          <w:sz w:val="28"/>
        </w:rPr>
        <w:t>ного</w:t>
      </w:r>
      <w:r>
        <w:rPr>
          <w:sz w:val="28"/>
        </w:rPr>
        <w:t xml:space="preserve"> новых территорий, предназначенных для дальнейшего развития </w:t>
      </w:r>
      <w:r w:rsidR="00712BA7">
        <w:rPr>
          <w:sz w:val="28"/>
        </w:rPr>
        <w:t>населенных пунктов</w:t>
      </w:r>
      <w:r>
        <w:rPr>
          <w:sz w:val="28"/>
        </w:rPr>
        <w:t xml:space="preserve">, генпланом </w:t>
      </w:r>
      <w:r w:rsidR="00712BA7">
        <w:rPr>
          <w:sz w:val="28"/>
        </w:rPr>
        <w:t>внос</w:t>
      </w:r>
      <w:r w:rsidR="001A7AD8">
        <w:rPr>
          <w:sz w:val="28"/>
        </w:rPr>
        <w:t>я</w:t>
      </w:r>
      <w:r w:rsidR="00712BA7">
        <w:rPr>
          <w:sz w:val="28"/>
        </w:rPr>
        <w:t xml:space="preserve">тся </w:t>
      </w:r>
      <w:r w:rsidR="00712BA7" w:rsidRPr="00F753C1">
        <w:rPr>
          <w:b/>
          <w:sz w:val="28"/>
        </w:rPr>
        <w:t>предложени</w:t>
      </w:r>
      <w:r w:rsidR="001A7AD8" w:rsidRPr="00F753C1">
        <w:rPr>
          <w:b/>
          <w:sz w:val="28"/>
        </w:rPr>
        <w:t>я</w:t>
      </w:r>
      <w:r w:rsidR="00712BA7" w:rsidRPr="00F753C1">
        <w:rPr>
          <w:b/>
          <w:sz w:val="28"/>
        </w:rPr>
        <w:t xml:space="preserve"> по</w:t>
      </w:r>
      <w:r w:rsidRPr="00F753C1">
        <w:rPr>
          <w:b/>
          <w:sz w:val="28"/>
        </w:rPr>
        <w:t xml:space="preserve"> изменени</w:t>
      </w:r>
      <w:r w:rsidR="00712BA7" w:rsidRPr="00F753C1">
        <w:rPr>
          <w:b/>
          <w:sz w:val="28"/>
        </w:rPr>
        <w:t>ю</w:t>
      </w:r>
      <w:r w:rsidRPr="00F753C1">
        <w:rPr>
          <w:b/>
          <w:sz w:val="28"/>
        </w:rPr>
        <w:t xml:space="preserve"> </w:t>
      </w:r>
      <w:r w:rsidR="00712BA7" w:rsidRPr="00F753C1">
        <w:rPr>
          <w:b/>
          <w:sz w:val="28"/>
        </w:rPr>
        <w:t xml:space="preserve">существующих </w:t>
      </w:r>
      <w:r w:rsidR="00087FC7" w:rsidRPr="00F753C1">
        <w:rPr>
          <w:b/>
          <w:sz w:val="28"/>
        </w:rPr>
        <w:t xml:space="preserve">     </w:t>
      </w:r>
      <w:r w:rsidRPr="00F753C1">
        <w:rPr>
          <w:b/>
          <w:sz w:val="28"/>
        </w:rPr>
        <w:t>границ</w:t>
      </w:r>
      <w:r w:rsidR="001A7AD8" w:rsidRPr="00F753C1">
        <w:rPr>
          <w:b/>
          <w:sz w:val="28"/>
        </w:rPr>
        <w:t>.</w:t>
      </w:r>
      <w:r w:rsidRPr="00F753C1">
        <w:rPr>
          <w:b/>
          <w:sz w:val="28"/>
        </w:rPr>
        <w:t xml:space="preserve"> </w:t>
      </w:r>
    </w:p>
    <w:p w:rsidR="00F61582" w:rsidRPr="00582989" w:rsidRDefault="00E76B8E" w:rsidP="007A1F62">
      <w:pPr>
        <w:spacing w:before="120"/>
        <w:ind w:firstLine="709"/>
        <w:jc w:val="both"/>
        <w:rPr>
          <w:sz w:val="28"/>
        </w:rPr>
      </w:pPr>
      <w:r>
        <w:rPr>
          <w:sz w:val="28"/>
        </w:rPr>
        <w:t xml:space="preserve">В ст. Троицкой предусматривается включение в границу новых земель в  северном, западном и восточном направлениях. </w:t>
      </w:r>
      <w:r w:rsidR="00F61582" w:rsidRPr="00582989">
        <w:rPr>
          <w:sz w:val="28"/>
        </w:rPr>
        <w:t xml:space="preserve">Предусматривается организация общественных центров и подцентров обслуживания в новых жилых </w:t>
      </w:r>
      <w:r w:rsidR="00664627">
        <w:rPr>
          <w:sz w:val="28"/>
        </w:rPr>
        <w:t>микро</w:t>
      </w:r>
      <w:r w:rsidR="00F61582" w:rsidRPr="00582989">
        <w:rPr>
          <w:sz w:val="28"/>
        </w:rPr>
        <w:t>ра</w:t>
      </w:r>
      <w:r w:rsidR="00F61582" w:rsidRPr="00582989">
        <w:rPr>
          <w:sz w:val="28"/>
        </w:rPr>
        <w:t>й</w:t>
      </w:r>
      <w:r w:rsidR="00F61582" w:rsidRPr="00582989">
        <w:rPr>
          <w:sz w:val="28"/>
        </w:rPr>
        <w:t xml:space="preserve">онах. </w:t>
      </w:r>
      <w:r w:rsidR="00664627">
        <w:rPr>
          <w:sz w:val="28"/>
        </w:rPr>
        <w:t xml:space="preserve">В соответствии с предложением по  </w:t>
      </w:r>
      <w:r w:rsidR="007A1F62">
        <w:rPr>
          <w:sz w:val="28"/>
        </w:rPr>
        <w:t>изменению существующей границы,   проектными границами</w:t>
      </w:r>
      <w:r w:rsidR="00F61582" w:rsidRPr="00582989">
        <w:rPr>
          <w:sz w:val="28"/>
        </w:rPr>
        <w:t xml:space="preserve"> </w:t>
      </w:r>
      <w:r w:rsidR="007A1F62">
        <w:rPr>
          <w:sz w:val="28"/>
        </w:rPr>
        <w:t>станицы являются:</w:t>
      </w:r>
    </w:p>
    <w:p w:rsidR="00F61582" w:rsidRPr="00657761" w:rsidRDefault="00F61582" w:rsidP="00BA5566">
      <w:pPr>
        <w:numPr>
          <w:ilvl w:val="0"/>
          <w:numId w:val="12"/>
        </w:numPr>
        <w:ind w:left="0" w:firstLine="709"/>
        <w:jc w:val="both"/>
        <w:rPr>
          <w:sz w:val="28"/>
          <w:szCs w:val="28"/>
        </w:rPr>
      </w:pPr>
      <w:r w:rsidRPr="00657761">
        <w:rPr>
          <w:sz w:val="28"/>
          <w:szCs w:val="28"/>
        </w:rPr>
        <w:t xml:space="preserve">на севере – </w:t>
      </w:r>
      <w:r w:rsidR="007A1F62">
        <w:rPr>
          <w:sz w:val="28"/>
          <w:szCs w:val="28"/>
        </w:rPr>
        <w:t xml:space="preserve">утвержденная </w:t>
      </w:r>
      <w:r w:rsidRPr="00657761">
        <w:rPr>
          <w:sz w:val="28"/>
          <w:szCs w:val="28"/>
        </w:rPr>
        <w:t>граница</w:t>
      </w:r>
      <w:r w:rsidR="007A1F62">
        <w:rPr>
          <w:sz w:val="28"/>
          <w:szCs w:val="28"/>
        </w:rPr>
        <w:t xml:space="preserve"> Троицкого сельского поселения</w:t>
      </w:r>
      <w:r w:rsidRPr="00657761">
        <w:rPr>
          <w:sz w:val="28"/>
          <w:szCs w:val="28"/>
        </w:rPr>
        <w:t>;</w:t>
      </w:r>
    </w:p>
    <w:p w:rsidR="007A1F62" w:rsidRPr="00657761" w:rsidRDefault="007A1F62" w:rsidP="00BA5566">
      <w:pPr>
        <w:numPr>
          <w:ilvl w:val="0"/>
          <w:numId w:val="12"/>
        </w:numPr>
        <w:ind w:left="0" w:firstLine="709"/>
        <w:jc w:val="both"/>
        <w:rPr>
          <w:sz w:val="28"/>
          <w:szCs w:val="28"/>
        </w:rPr>
      </w:pPr>
      <w:r w:rsidRPr="00657761">
        <w:rPr>
          <w:sz w:val="28"/>
          <w:szCs w:val="28"/>
        </w:rPr>
        <w:t xml:space="preserve">на юге –  </w:t>
      </w:r>
      <w:r>
        <w:rPr>
          <w:sz w:val="28"/>
          <w:szCs w:val="28"/>
        </w:rPr>
        <w:t>существующая граница станицы</w:t>
      </w:r>
      <w:r w:rsidRPr="00657761">
        <w:rPr>
          <w:sz w:val="28"/>
          <w:szCs w:val="28"/>
        </w:rPr>
        <w:t>;</w:t>
      </w:r>
    </w:p>
    <w:p w:rsidR="00F61582" w:rsidRPr="00657761" w:rsidRDefault="00F61582" w:rsidP="00BA5566">
      <w:pPr>
        <w:numPr>
          <w:ilvl w:val="0"/>
          <w:numId w:val="12"/>
        </w:numPr>
        <w:ind w:left="0" w:firstLine="709"/>
        <w:jc w:val="both"/>
        <w:rPr>
          <w:sz w:val="28"/>
          <w:szCs w:val="28"/>
        </w:rPr>
      </w:pPr>
      <w:r w:rsidRPr="00657761">
        <w:rPr>
          <w:sz w:val="28"/>
          <w:szCs w:val="28"/>
        </w:rPr>
        <w:t>на востоке – проектируемая граница</w:t>
      </w:r>
      <w:r w:rsidR="007A1F62">
        <w:rPr>
          <w:sz w:val="28"/>
          <w:szCs w:val="28"/>
        </w:rPr>
        <w:t xml:space="preserve"> с включением производстве</w:t>
      </w:r>
      <w:r w:rsidR="007A1F62">
        <w:rPr>
          <w:sz w:val="28"/>
          <w:szCs w:val="28"/>
        </w:rPr>
        <w:t>н</w:t>
      </w:r>
      <w:r w:rsidR="007A1F62">
        <w:rPr>
          <w:sz w:val="28"/>
          <w:szCs w:val="28"/>
        </w:rPr>
        <w:t>ных предприятий и животноводческой фермы</w:t>
      </w:r>
      <w:r w:rsidRPr="00657761">
        <w:rPr>
          <w:sz w:val="28"/>
          <w:szCs w:val="28"/>
        </w:rPr>
        <w:t>;</w:t>
      </w:r>
    </w:p>
    <w:p w:rsidR="00F61582" w:rsidRDefault="00F61582" w:rsidP="00BA5566">
      <w:pPr>
        <w:numPr>
          <w:ilvl w:val="0"/>
          <w:numId w:val="12"/>
        </w:numPr>
        <w:ind w:left="0" w:firstLine="709"/>
        <w:jc w:val="both"/>
        <w:rPr>
          <w:sz w:val="28"/>
          <w:szCs w:val="28"/>
        </w:rPr>
      </w:pPr>
      <w:r w:rsidRPr="00657761">
        <w:rPr>
          <w:sz w:val="28"/>
          <w:szCs w:val="28"/>
        </w:rPr>
        <w:t xml:space="preserve">на западе – </w:t>
      </w:r>
      <w:r w:rsidR="0007645C" w:rsidRPr="00657761">
        <w:rPr>
          <w:sz w:val="28"/>
          <w:szCs w:val="28"/>
        </w:rPr>
        <w:t>проектируемая граница</w:t>
      </w:r>
      <w:r w:rsidR="0007645C">
        <w:rPr>
          <w:sz w:val="28"/>
          <w:szCs w:val="28"/>
        </w:rPr>
        <w:t xml:space="preserve"> с включением автодороги реги</w:t>
      </w:r>
      <w:r w:rsidR="0007645C">
        <w:rPr>
          <w:sz w:val="28"/>
          <w:szCs w:val="28"/>
        </w:rPr>
        <w:t>о</w:t>
      </w:r>
      <w:r w:rsidR="0007645C">
        <w:rPr>
          <w:sz w:val="28"/>
          <w:szCs w:val="28"/>
        </w:rPr>
        <w:t>нального значения г. Славянск-на-Кубани – г. Крымск и территорий придоро</w:t>
      </w:r>
      <w:r w:rsidR="0007645C">
        <w:rPr>
          <w:sz w:val="28"/>
          <w:szCs w:val="28"/>
        </w:rPr>
        <w:t>ж</w:t>
      </w:r>
      <w:r w:rsidR="0007645C">
        <w:rPr>
          <w:sz w:val="28"/>
          <w:szCs w:val="28"/>
        </w:rPr>
        <w:t>ного сервиса.</w:t>
      </w:r>
      <w:r>
        <w:rPr>
          <w:sz w:val="28"/>
          <w:szCs w:val="28"/>
        </w:rPr>
        <w:t xml:space="preserve"> </w:t>
      </w:r>
    </w:p>
    <w:p w:rsidR="00FB6CCE" w:rsidRPr="00582989" w:rsidRDefault="00087FC7" w:rsidP="00FB6CCE">
      <w:pPr>
        <w:spacing w:before="120"/>
        <w:ind w:firstLine="709"/>
        <w:jc w:val="both"/>
        <w:rPr>
          <w:sz w:val="28"/>
        </w:rPr>
      </w:pPr>
      <w:r>
        <w:rPr>
          <w:sz w:val="28"/>
        </w:rPr>
        <w:t xml:space="preserve">В х. Западном </w:t>
      </w:r>
      <w:r w:rsidR="00FB6CCE">
        <w:rPr>
          <w:sz w:val="28"/>
        </w:rPr>
        <w:t>предусматривается объединение проектной границей ра</w:t>
      </w:r>
      <w:r w:rsidR="00FB6CCE">
        <w:rPr>
          <w:sz w:val="28"/>
        </w:rPr>
        <w:t>з</w:t>
      </w:r>
      <w:r w:rsidR="00FB6CCE">
        <w:rPr>
          <w:sz w:val="28"/>
        </w:rPr>
        <w:t>розненных существующих элементов всей инфраструктуры.</w:t>
      </w:r>
      <w:r w:rsidR="00FB6CCE" w:rsidRPr="00FB6CCE">
        <w:rPr>
          <w:sz w:val="28"/>
        </w:rPr>
        <w:t xml:space="preserve"> </w:t>
      </w:r>
      <w:r w:rsidR="00FB6CCE">
        <w:rPr>
          <w:sz w:val="28"/>
        </w:rPr>
        <w:t>В соответствии с предложением по  изменению существующей границы,   проектными границами</w:t>
      </w:r>
      <w:r w:rsidR="00FB6CCE" w:rsidRPr="00582989">
        <w:rPr>
          <w:sz w:val="28"/>
        </w:rPr>
        <w:t xml:space="preserve"> </w:t>
      </w:r>
      <w:r w:rsidR="00FB6CCE">
        <w:rPr>
          <w:sz w:val="28"/>
        </w:rPr>
        <w:t>хутора являются:</w:t>
      </w:r>
    </w:p>
    <w:p w:rsidR="00FB6CCE" w:rsidRDefault="00FB6CCE" w:rsidP="00BA5566">
      <w:pPr>
        <w:numPr>
          <w:ilvl w:val="0"/>
          <w:numId w:val="12"/>
        </w:numPr>
        <w:ind w:left="0" w:firstLine="709"/>
        <w:jc w:val="both"/>
        <w:rPr>
          <w:sz w:val="28"/>
          <w:szCs w:val="28"/>
        </w:rPr>
      </w:pPr>
      <w:r w:rsidRPr="00657761">
        <w:rPr>
          <w:sz w:val="28"/>
          <w:szCs w:val="28"/>
        </w:rPr>
        <w:t xml:space="preserve">на севере – </w:t>
      </w:r>
      <w:r>
        <w:rPr>
          <w:sz w:val="28"/>
          <w:szCs w:val="28"/>
        </w:rPr>
        <w:t xml:space="preserve">утвержденная </w:t>
      </w:r>
      <w:r w:rsidRPr="00657761">
        <w:rPr>
          <w:sz w:val="28"/>
          <w:szCs w:val="28"/>
        </w:rPr>
        <w:t>граница</w:t>
      </w:r>
      <w:r>
        <w:rPr>
          <w:sz w:val="28"/>
          <w:szCs w:val="28"/>
        </w:rPr>
        <w:t xml:space="preserve"> Троицкого сельского поселения</w:t>
      </w:r>
      <w:r w:rsidRPr="00657761">
        <w:rPr>
          <w:sz w:val="28"/>
          <w:szCs w:val="28"/>
        </w:rPr>
        <w:t>;</w:t>
      </w:r>
    </w:p>
    <w:p w:rsidR="00615483" w:rsidRDefault="00615483" w:rsidP="00BA5566">
      <w:pPr>
        <w:numPr>
          <w:ilvl w:val="0"/>
          <w:numId w:val="12"/>
        </w:numPr>
        <w:ind w:left="0" w:firstLine="709"/>
        <w:jc w:val="both"/>
        <w:rPr>
          <w:sz w:val="28"/>
          <w:szCs w:val="28"/>
        </w:rPr>
      </w:pPr>
      <w:r>
        <w:rPr>
          <w:sz w:val="28"/>
          <w:szCs w:val="28"/>
        </w:rPr>
        <w:t xml:space="preserve">на востоке </w:t>
      </w:r>
      <w:r w:rsidRPr="00657761">
        <w:rPr>
          <w:sz w:val="28"/>
          <w:szCs w:val="28"/>
        </w:rPr>
        <w:t>–</w:t>
      </w:r>
      <w:r>
        <w:rPr>
          <w:sz w:val="28"/>
          <w:szCs w:val="28"/>
        </w:rPr>
        <w:t xml:space="preserve"> существующая граница хутора;</w:t>
      </w:r>
    </w:p>
    <w:p w:rsidR="00615483" w:rsidRDefault="00615483" w:rsidP="00BA5566">
      <w:pPr>
        <w:numPr>
          <w:ilvl w:val="0"/>
          <w:numId w:val="12"/>
        </w:numPr>
        <w:ind w:left="0" w:firstLine="709"/>
        <w:jc w:val="both"/>
        <w:rPr>
          <w:sz w:val="28"/>
          <w:szCs w:val="28"/>
        </w:rPr>
      </w:pPr>
      <w:r>
        <w:rPr>
          <w:sz w:val="28"/>
          <w:szCs w:val="28"/>
        </w:rPr>
        <w:t>на юге и западе – проектируемая граница.</w:t>
      </w:r>
    </w:p>
    <w:p w:rsidR="0042510D" w:rsidRPr="00657761" w:rsidRDefault="00F270F5" w:rsidP="0042510D">
      <w:pPr>
        <w:spacing w:before="120"/>
        <w:ind w:firstLine="709"/>
        <w:jc w:val="both"/>
        <w:rPr>
          <w:sz w:val="28"/>
          <w:szCs w:val="28"/>
        </w:rPr>
      </w:pPr>
      <w:r>
        <w:rPr>
          <w:sz w:val="28"/>
          <w:szCs w:val="28"/>
        </w:rPr>
        <w:t>Перспективное развитие хуторов Кувичинский и Могукоровский пред</w:t>
      </w:r>
      <w:r>
        <w:rPr>
          <w:sz w:val="28"/>
          <w:szCs w:val="28"/>
        </w:rPr>
        <w:t>у</w:t>
      </w:r>
      <w:r>
        <w:rPr>
          <w:sz w:val="28"/>
          <w:szCs w:val="28"/>
        </w:rPr>
        <w:t xml:space="preserve">сматривается </w:t>
      </w:r>
      <w:r w:rsidR="0042510D">
        <w:rPr>
          <w:sz w:val="28"/>
          <w:szCs w:val="28"/>
        </w:rPr>
        <w:t>без изменения границ, так как эти</w:t>
      </w:r>
      <w:r w:rsidR="0042510D" w:rsidRPr="00EC2B8B">
        <w:rPr>
          <w:sz w:val="28"/>
          <w:szCs w:val="28"/>
        </w:rPr>
        <w:t xml:space="preserve"> </w:t>
      </w:r>
      <w:r w:rsidR="0042510D" w:rsidRPr="00BA3AE7">
        <w:rPr>
          <w:sz w:val="28"/>
          <w:szCs w:val="28"/>
        </w:rPr>
        <w:t xml:space="preserve">населенные пункты не плотно заселены и в существующих границах </w:t>
      </w:r>
      <w:r w:rsidR="0042510D">
        <w:rPr>
          <w:sz w:val="28"/>
          <w:szCs w:val="28"/>
        </w:rPr>
        <w:t xml:space="preserve">имеются </w:t>
      </w:r>
      <w:r w:rsidR="0042510D" w:rsidRPr="00BA3AE7">
        <w:rPr>
          <w:sz w:val="28"/>
          <w:szCs w:val="28"/>
        </w:rPr>
        <w:t xml:space="preserve">определенные резервы для их </w:t>
      </w:r>
      <w:r w:rsidR="0042510D">
        <w:rPr>
          <w:sz w:val="28"/>
          <w:szCs w:val="28"/>
        </w:rPr>
        <w:t xml:space="preserve">дальнейшего </w:t>
      </w:r>
      <w:r w:rsidR="0042510D" w:rsidRPr="00BA3AE7">
        <w:rPr>
          <w:sz w:val="28"/>
          <w:szCs w:val="28"/>
        </w:rPr>
        <w:t>развития</w:t>
      </w:r>
      <w:r w:rsidR="0042510D">
        <w:rPr>
          <w:sz w:val="28"/>
          <w:szCs w:val="28"/>
        </w:rPr>
        <w:t>.</w:t>
      </w:r>
      <w:r w:rsidR="0042510D" w:rsidRPr="00BA3AE7">
        <w:rPr>
          <w:sz w:val="28"/>
          <w:szCs w:val="28"/>
        </w:rPr>
        <w:t xml:space="preserve"> </w:t>
      </w:r>
    </w:p>
    <w:p w:rsidR="00F61582" w:rsidRPr="00504BC8" w:rsidRDefault="00F61582" w:rsidP="00F61582">
      <w:pPr>
        <w:spacing w:before="120"/>
        <w:ind w:firstLine="709"/>
        <w:jc w:val="both"/>
        <w:rPr>
          <w:sz w:val="28"/>
        </w:rPr>
      </w:pPr>
      <w:r w:rsidRPr="00504BC8">
        <w:rPr>
          <w:sz w:val="28"/>
        </w:rPr>
        <w:t>Территориальное развитие населенн</w:t>
      </w:r>
      <w:r w:rsidR="00F270F5">
        <w:rPr>
          <w:sz w:val="28"/>
        </w:rPr>
        <w:t>ых</w:t>
      </w:r>
      <w:r w:rsidRPr="00504BC8">
        <w:rPr>
          <w:sz w:val="28"/>
        </w:rPr>
        <w:t xml:space="preserve"> пункт</w:t>
      </w:r>
      <w:r w:rsidR="00F270F5">
        <w:rPr>
          <w:sz w:val="28"/>
        </w:rPr>
        <w:t>ов</w:t>
      </w:r>
      <w:r w:rsidRPr="00504BC8">
        <w:rPr>
          <w:sz w:val="28"/>
        </w:rPr>
        <w:t xml:space="preserve"> решается путем:</w:t>
      </w:r>
    </w:p>
    <w:p w:rsidR="00F61582" w:rsidRPr="00657761" w:rsidRDefault="00F61582" w:rsidP="00BA5566">
      <w:pPr>
        <w:numPr>
          <w:ilvl w:val="0"/>
          <w:numId w:val="12"/>
        </w:numPr>
        <w:ind w:left="0" w:firstLine="709"/>
        <w:jc w:val="both"/>
        <w:rPr>
          <w:sz w:val="28"/>
          <w:szCs w:val="28"/>
        </w:rPr>
      </w:pPr>
      <w:r w:rsidRPr="00657761">
        <w:rPr>
          <w:sz w:val="28"/>
          <w:szCs w:val="28"/>
        </w:rPr>
        <w:t xml:space="preserve"> выявления сформировавшегося каркаса – планировочного, тран</w:t>
      </w:r>
      <w:r w:rsidRPr="00657761">
        <w:rPr>
          <w:sz w:val="28"/>
          <w:szCs w:val="28"/>
        </w:rPr>
        <w:t>с</w:t>
      </w:r>
      <w:r w:rsidRPr="00657761">
        <w:rPr>
          <w:sz w:val="28"/>
          <w:szCs w:val="28"/>
        </w:rPr>
        <w:t>портного, технического, зеленого;</w:t>
      </w:r>
    </w:p>
    <w:p w:rsidR="00F61582" w:rsidRPr="00657761" w:rsidRDefault="00F61582" w:rsidP="00BA5566">
      <w:pPr>
        <w:numPr>
          <w:ilvl w:val="0"/>
          <w:numId w:val="12"/>
        </w:numPr>
        <w:ind w:left="0" w:firstLine="709"/>
        <w:jc w:val="both"/>
        <w:rPr>
          <w:sz w:val="28"/>
          <w:szCs w:val="28"/>
        </w:rPr>
      </w:pPr>
      <w:r w:rsidRPr="00657761">
        <w:rPr>
          <w:sz w:val="28"/>
          <w:szCs w:val="28"/>
        </w:rPr>
        <w:t xml:space="preserve"> проектирования перспективных </w:t>
      </w:r>
      <w:r w:rsidR="00F270F5">
        <w:rPr>
          <w:sz w:val="28"/>
          <w:szCs w:val="28"/>
        </w:rPr>
        <w:t xml:space="preserve">микрорайонов и районов </w:t>
      </w:r>
      <w:r w:rsidRPr="00657761">
        <w:rPr>
          <w:sz w:val="28"/>
          <w:szCs w:val="28"/>
        </w:rPr>
        <w:t>(жилых, рекреационных</w:t>
      </w:r>
      <w:r>
        <w:rPr>
          <w:sz w:val="28"/>
          <w:szCs w:val="28"/>
        </w:rPr>
        <w:t>, производственных</w:t>
      </w:r>
      <w:r w:rsidRPr="00657761">
        <w:rPr>
          <w:sz w:val="28"/>
          <w:szCs w:val="28"/>
        </w:rPr>
        <w:t>)</w:t>
      </w:r>
      <w:r>
        <w:rPr>
          <w:sz w:val="28"/>
          <w:szCs w:val="28"/>
        </w:rPr>
        <w:t>,</w:t>
      </w:r>
      <w:r w:rsidRPr="00657761">
        <w:rPr>
          <w:sz w:val="28"/>
          <w:szCs w:val="28"/>
        </w:rPr>
        <w:t xml:space="preserve"> как органичное развитие сложившегося </w:t>
      </w:r>
      <w:r w:rsidRPr="00657761">
        <w:rPr>
          <w:sz w:val="28"/>
          <w:szCs w:val="28"/>
        </w:rPr>
        <w:lastRenderedPageBreak/>
        <w:t>каркаса, который предусматривает реконструкцию населенного пункта и разв</w:t>
      </w:r>
      <w:r w:rsidRPr="00657761">
        <w:rPr>
          <w:sz w:val="28"/>
          <w:szCs w:val="28"/>
        </w:rPr>
        <w:t>и</w:t>
      </w:r>
      <w:r w:rsidRPr="00657761">
        <w:rPr>
          <w:sz w:val="28"/>
          <w:szCs w:val="28"/>
        </w:rPr>
        <w:t>тие периферийных зон;</w:t>
      </w:r>
    </w:p>
    <w:p w:rsidR="00F61582" w:rsidRPr="00657761" w:rsidRDefault="00F61582" w:rsidP="00BA5566">
      <w:pPr>
        <w:numPr>
          <w:ilvl w:val="0"/>
          <w:numId w:val="12"/>
        </w:numPr>
        <w:ind w:left="0" w:firstLine="709"/>
        <w:jc w:val="both"/>
        <w:rPr>
          <w:sz w:val="28"/>
          <w:szCs w:val="28"/>
        </w:rPr>
      </w:pPr>
      <w:r w:rsidRPr="00657761">
        <w:rPr>
          <w:sz w:val="28"/>
          <w:szCs w:val="28"/>
        </w:rPr>
        <w:t xml:space="preserve"> определения зон возможной реконструкции существующей застро</w:t>
      </w:r>
      <w:r w:rsidRPr="00657761">
        <w:rPr>
          <w:sz w:val="28"/>
          <w:szCs w:val="28"/>
        </w:rPr>
        <w:t>й</w:t>
      </w:r>
      <w:r w:rsidRPr="00657761">
        <w:rPr>
          <w:sz w:val="28"/>
          <w:szCs w:val="28"/>
        </w:rPr>
        <w:t>ки, с учетом анализа состояния существующего жилого фонда.</w:t>
      </w:r>
    </w:p>
    <w:p w:rsidR="00F61582" w:rsidRPr="00504BC8" w:rsidRDefault="00F270F5" w:rsidP="00F270F5">
      <w:pPr>
        <w:spacing w:before="120"/>
        <w:ind w:firstLine="709"/>
        <w:jc w:val="both"/>
        <w:rPr>
          <w:sz w:val="28"/>
        </w:rPr>
      </w:pPr>
      <w:r>
        <w:rPr>
          <w:sz w:val="28"/>
        </w:rPr>
        <w:t>Генеральным планом п</w:t>
      </w:r>
      <w:r w:rsidR="00F61582" w:rsidRPr="00504BC8">
        <w:rPr>
          <w:sz w:val="28"/>
        </w:rPr>
        <w:t>редложены новые точки размещения перспекти</w:t>
      </w:r>
      <w:r w:rsidR="00F61582" w:rsidRPr="00504BC8">
        <w:rPr>
          <w:sz w:val="28"/>
        </w:rPr>
        <w:t>в</w:t>
      </w:r>
      <w:r w:rsidR="00F61582" w:rsidRPr="00504BC8">
        <w:rPr>
          <w:sz w:val="28"/>
        </w:rPr>
        <w:t xml:space="preserve">ных объектов </w:t>
      </w:r>
      <w:r>
        <w:rPr>
          <w:sz w:val="28"/>
        </w:rPr>
        <w:t xml:space="preserve">придорожного и </w:t>
      </w:r>
      <w:r w:rsidR="00F61582" w:rsidRPr="00504BC8">
        <w:rPr>
          <w:sz w:val="28"/>
        </w:rPr>
        <w:t xml:space="preserve">сервисного обслуживания, которые позволят </w:t>
      </w:r>
      <w:r>
        <w:rPr>
          <w:sz w:val="28"/>
        </w:rPr>
        <w:t xml:space="preserve">   </w:t>
      </w:r>
      <w:r w:rsidR="00F61582" w:rsidRPr="00504BC8">
        <w:rPr>
          <w:sz w:val="28"/>
        </w:rPr>
        <w:t xml:space="preserve">повысить уровень привлекательности </w:t>
      </w:r>
      <w:r>
        <w:rPr>
          <w:sz w:val="28"/>
        </w:rPr>
        <w:t xml:space="preserve">каждого </w:t>
      </w:r>
      <w:r w:rsidR="00F61582" w:rsidRPr="00504BC8">
        <w:rPr>
          <w:sz w:val="28"/>
        </w:rPr>
        <w:t>населенного пункта.</w:t>
      </w:r>
    </w:p>
    <w:p w:rsidR="00F61582" w:rsidRPr="00504BC8" w:rsidRDefault="00F61582" w:rsidP="00F61582">
      <w:pPr>
        <w:ind w:firstLine="709"/>
        <w:jc w:val="both"/>
        <w:rPr>
          <w:sz w:val="28"/>
        </w:rPr>
      </w:pPr>
      <w:r w:rsidRPr="00504BC8">
        <w:rPr>
          <w:sz w:val="28"/>
        </w:rPr>
        <w:t>Реконструкция планировочной структуры</w:t>
      </w:r>
      <w:r w:rsidR="00E67912">
        <w:rPr>
          <w:sz w:val="28"/>
        </w:rPr>
        <w:t>,</w:t>
      </w:r>
      <w:r w:rsidRPr="00504BC8">
        <w:rPr>
          <w:sz w:val="28"/>
        </w:rPr>
        <w:t xml:space="preserve"> </w:t>
      </w:r>
      <w:r w:rsidR="00F270F5">
        <w:rPr>
          <w:sz w:val="28"/>
        </w:rPr>
        <w:t xml:space="preserve">как </w:t>
      </w:r>
      <w:r>
        <w:rPr>
          <w:sz w:val="28"/>
        </w:rPr>
        <w:t>станицы</w:t>
      </w:r>
      <w:r w:rsidRPr="00504BC8">
        <w:rPr>
          <w:sz w:val="28"/>
        </w:rPr>
        <w:t xml:space="preserve"> </w:t>
      </w:r>
      <w:r w:rsidR="00F270F5">
        <w:rPr>
          <w:sz w:val="28"/>
        </w:rPr>
        <w:t xml:space="preserve">Троицкой, так и  </w:t>
      </w:r>
      <w:r w:rsidR="00E67912">
        <w:rPr>
          <w:sz w:val="28"/>
        </w:rPr>
        <w:t xml:space="preserve">каждого </w:t>
      </w:r>
      <w:r w:rsidR="00F270F5">
        <w:rPr>
          <w:sz w:val="28"/>
        </w:rPr>
        <w:t>хутор</w:t>
      </w:r>
      <w:r w:rsidR="00E67912">
        <w:rPr>
          <w:sz w:val="28"/>
        </w:rPr>
        <w:t>а</w:t>
      </w:r>
      <w:r w:rsidR="00F270F5">
        <w:rPr>
          <w:sz w:val="28"/>
        </w:rPr>
        <w:t xml:space="preserve">, </w:t>
      </w:r>
      <w:r w:rsidRPr="00504BC8">
        <w:rPr>
          <w:sz w:val="28"/>
        </w:rPr>
        <w:t xml:space="preserve">предусматривает создание на базе существующих улиц </w:t>
      </w:r>
      <w:r w:rsidR="00E67912">
        <w:rPr>
          <w:sz w:val="28"/>
        </w:rPr>
        <w:t xml:space="preserve">и дорог </w:t>
      </w:r>
      <w:r w:rsidRPr="00504BC8">
        <w:rPr>
          <w:sz w:val="28"/>
        </w:rPr>
        <w:t xml:space="preserve">четкой системы дифференцированных магистральных и жилых улиц, которые </w:t>
      </w:r>
      <w:r w:rsidR="00F270F5">
        <w:rPr>
          <w:sz w:val="28"/>
        </w:rPr>
        <w:t xml:space="preserve">   </w:t>
      </w:r>
      <w:r w:rsidRPr="00504BC8">
        <w:rPr>
          <w:sz w:val="28"/>
        </w:rPr>
        <w:t xml:space="preserve">соответственно делят территорию </w:t>
      </w:r>
      <w:r w:rsidR="00E67912">
        <w:rPr>
          <w:sz w:val="28"/>
        </w:rPr>
        <w:t>населенного пункта</w:t>
      </w:r>
      <w:r w:rsidRPr="00504BC8">
        <w:rPr>
          <w:sz w:val="28"/>
        </w:rPr>
        <w:t xml:space="preserve"> на жилые кварталы.</w:t>
      </w:r>
    </w:p>
    <w:p w:rsidR="00F61582" w:rsidRPr="00504BC8" w:rsidRDefault="00F61582" w:rsidP="00F61582">
      <w:pPr>
        <w:ind w:firstLine="709"/>
        <w:jc w:val="both"/>
        <w:rPr>
          <w:sz w:val="28"/>
        </w:rPr>
      </w:pPr>
      <w:r w:rsidRPr="00504BC8">
        <w:rPr>
          <w:sz w:val="28"/>
        </w:rPr>
        <w:t xml:space="preserve">Пропускная способность существующих улиц не </w:t>
      </w:r>
      <w:r>
        <w:rPr>
          <w:sz w:val="28"/>
        </w:rPr>
        <w:t xml:space="preserve">всегда </w:t>
      </w:r>
      <w:r w:rsidRPr="00504BC8">
        <w:rPr>
          <w:sz w:val="28"/>
        </w:rPr>
        <w:t xml:space="preserve">соответствует </w:t>
      </w:r>
      <w:r w:rsidR="00F270F5">
        <w:rPr>
          <w:sz w:val="28"/>
        </w:rPr>
        <w:t xml:space="preserve">   </w:t>
      </w:r>
      <w:r w:rsidRPr="00504BC8">
        <w:rPr>
          <w:sz w:val="28"/>
        </w:rPr>
        <w:t>современным требованиям организации движения. Структура улиц на новых территориях проектируется с учетом требований действующих нормативов.</w:t>
      </w:r>
    </w:p>
    <w:p w:rsidR="00F61582" w:rsidRPr="00504BC8" w:rsidRDefault="00F61582" w:rsidP="00BC4D17">
      <w:pPr>
        <w:spacing w:before="120"/>
        <w:ind w:firstLine="709"/>
        <w:jc w:val="both"/>
        <w:rPr>
          <w:sz w:val="28"/>
        </w:rPr>
      </w:pPr>
      <w:r w:rsidRPr="00504BC8">
        <w:rPr>
          <w:sz w:val="28"/>
        </w:rPr>
        <w:t>Земли, предназначенные под развитие жилой</w:t>
      </w:r>
      <w:r>
        <w:rPr>
          <w:sz w:val="28"/>
        </w:rPr>
        <w:t xml:space="preserve"> </w:t>
      </w:r>
      <w:r w:rsidRPr="00504BC8">
        <w:rPr>
          <w:sz w:val="28"/>
        </w:rPr>
        <w:t>и производственной зон, подлежащие включению в границ</w:t>
      </w:r>
      <w:r w:rsidR="00BC4D17">
        <w:rPr>
          <w:sz w:val="28"/>
        </w:rPr>
        <w:t>ы</w:t>
      </w:r>
      <w:r w:rsidRPr="00504BC8">
        <w:rPr>
          <w:sz w:val="28"/>
        </w:rPr>
        <w:t xml:space="preserve"> населенн</w:t>
      </w:r>
      <w:r w:rsidR="00BC4D17">
        <w:rPr>
          <w:sz w:val="28"/>
        </w:rPr>
        <w:t>ых</w:t>
      </w:r>
      <w:r w:rsidRPr="00504BC8">
        <w:rPr>
          <w:sz w:val="28"/>
        </w:rPr>
        <w:t xml:space="preserve"> пункт</w:t>
      </w:r>
      <w:r w:rsidR="00BC4D17">
        <w:rPr>
          <w:sz w:val="28"/>
        </w:rPr>
        <w:t>ов</w:t>
      </w:r>
      <w:r w:rsidRPr="00504BC8">
        <w:rPr>
          <w:sz w:val="28"/>
        </w:rPr>
        <w:t>, используются земл</w:t>
      </w:r>
      <w:r w:rsidRPr="00504BC8">
        <w:rPr>
          <w:sz w:val="28"/>
        </w:rPr>
        <w:t>е</w:t>
      </w:r>
      <w:r w:rsidRPr="00504BC8">
        <w:rPr>
          <w:sz w:val="28"/>
        </w:rPr>
        <w:t>пользователями по прямому назначению до момента их освоения под застройку с соблюдением условий и ограничений, определенных генпланом.</w:t>
      </w:r>
    </w:p>
    <w:p w:rsidR="00F61582" w:rsidRPr="00504BC8" w:rsidRDefault="00F61582" w:rsidP="00F61582">
      <w:pPr>
        <w:ind w:firstLine="709"/>
        <w:jc w:val="both"/>
        <w:rPr>
          <w:sz w:val="28"/>
        </w:rPr>
      </w:pPr>
      <w:r w:rsidRPr="00504BC8">
        <w:rPr>
          <w:sz w:val="28"/>
        </w:rPr>
        <w:t>Изъятие земель у землепользователей под конкретное строительство пре</w:t>
      </w:r>
      <w:r w:rsidRPr="00504BC8">
        <w:rPr>
          <w:sz w:val="28"/>
        </w:rPr>
        <w:t>д</w:t>
      </w:r>
      <w:r w:rsidRPr="00504BC8">
        <w:rPr>
          <w:sz w:val="28"/>
        </w:rPr>
        <w:t>полагается производить по мере востребованности земельных участков на усл</w:t>
      </w:r>
      <w:r w:rsidRPr="00504BC8">
        <w:rPr>
          <w:sz w:val="28"/>
        </w:rPr>
        <w:t>о</w:t>
      </w:r>
      <w:r w:rsidRPr="00504BC8">
        <w:rPr>
          <w:sz w:val="28"/>
        </w:rPr>
        <w:t>виях, определенных действующим законодательством.</w:t>
      </w:r>
    </w:p>
    <w:p w:rsidR="002A0F32" w:rsidRPr="00F55CA6" w:rsidRDefault="002A0F32" w:rsidP="002A0F32">
      <w:pPr>
        <w:tabs>
          <w:tab w:val="left" w:pos="1418"/>
        </w:tabs>
        <w:ind w:firstLine="709"/>
        <w:jc w:val="center"/>
        <w:rPr>
          <w:b/>
          <w:sz w:val="28"/>
          <w:szCs w:val="28"/>
        </w:rPr>
      </w:pPr>
      <w:r>
        <w:rPr>
          <w:b/>
          <w:sz w:val="28"/>
          <w:szCs w:val="28"/>
          <w:highlight w:val="yellow"/>
        </w:rPr>
        <w:br w:type="page"/>
      </w:r>
      <w:r>
        <w:rPr>
          <w:b/>
          <w:sz w:val="28"/>
          <w:szCs w:val="28"/>
        </w:rPr>
        <w:lastRenderedPageBreak/>
        <w:t>5</w:t>
      </w:r>
      <w:r w:rsidRPr="00F55CA6">
        <w:rPr>
          <w:b/>
          <w:sz w:val="28"/>
          <w:szCs w:val="28"/>
        </w:rPr>
        <w:t>. Перечень мероприятий по территориальному планированию</w:t>
      </w:r>
    </w:p>
    <w:p w:rsidR="002A0F32" w:rsidRPr="00661E6F" w:rsidRDefault="002A0F32" w:rsidP="002A0F32">
      <w:pPr>
        <w:jc w:val="center"/>
        <w:rPr>
          <w:b/>
          <w:sz w:val="28"/>
          <w:szCs w:val="28"/>
          <w:highlight w:val="yellow"/>
        </w:rPr>
      </w:pPr>
    </w:p>
    <w:p w:rsidR="002A0F32" w:rsidRPr="00661E6F" w:rsidRDefault="002A0F32" w:rsidP="002A0F32">
      <w:pPr>
        <w:jc w:val="center"/>
        <w:rPr>
          <w:b/>
          <w:sz w:val="28"/>
          <w:szCs w:val="28"/>
          <w:highlight w:val="yellow"/>
        </w:rPr>
      </w:pPr>
    </w:p>
    <w:p w:rsidR="001C1480" w:rsidRDefault="002A0F32" w:rsidP="002A0F32">
      <w:pPr>
        <w:jc w:val="center"/>
        <w:rPr>
          <w:b/>
          <w:sz w:val="28"/>
          <w:szCs w:val="28"/>
        </w:rPr>
      </w:pPr>
      <w:r>
        <w:rPr>
          <w:b/>
          <w:sz w:val="28"/>
          <w:szCs w:val="28"/>
        </w:rPr>
        <w:t>5</w:t>
      </w:r>
      <w:r w:rsidRPr="005F146B">
        <w:rPr>
          <w:b/>
          <w:sz w:val="28"/>
          <w:szCs w:val="28"/>
        </w:rPr>
        <w:t>.1.</w:t>
      </w:r>
      <w:r>
        <w:rPr>
          <w:b/>
          <w:sz w:val="28"/>
          <w:szCs w:val="28"/>
        </w:rPr>
        <w:t xml:space="preserve"> </w:t>
      </w:r>
      <w:r w:rsidRPr="005F146B">
        <w:rPr>
          <w:b/>
          <w:sz w:val="28"/>
          <w:szCs w:val="28"/>
        </w:rPr>
        <w:t>Планировочная организация территории</w:t>
      </w:r>
      <w:r>
        <w:rPr>
          <w:b/>
          <w:sz w:val="28"/>
          <w:szCs w:val="28"/>
        </w:rPr>
        <w:t xml:space="preserve"> </w:t>
      </w:r>
    </w:p>
    <w:p w:rsidR="002A0F32" w:rsidRDefault="001C1480" w:rsidP="002A0F32">
      <w:pPr>
        <w:jc w:val="center"/>
        <w:rPr>
          <w:b/>
          <w:sz w:val="28"/>
          <w:szCs w:val="28"/>
        </w:rPr>
      </w:pPr>
      <w:r>
        <w:rPr>
          <w:b/>
          <w:sz w:val="28"/>
          <w:szCs w:val="28"/>
        </w:rPr>
        <w:t>Троицкого сельского поселения</w:t>
      </w:r>
    </w:p>
    <w:p w:rsidR="002A0F32" w:rsidRDefault="002A0F32" w:rsidP="002A0F32">
      <w:pPr>
        <w:jc w:val="center"/>
        <w:rPr>
          <w:b/>
          <w:sz w:val="28"/>
          <w:szCs w:val="28"/>
        </w:rPr>
      </w:pPr>
    </w:p>
    <w:p w:rsidR="002A0F32" w:rsidRDefault="002A0F32" w:rsidP="002A0F32">
      <w:pPr>
        <w:ind w:firstLine="709"/>
        <w:jc w:val="both"/>
        <w:rPr>
          <w:sz w:val="28"/>
        </w:rPr>
      </w:pPr>
      <w:r w:rsidRPr="005238AE">
        <w:rPr>
          <w:sz w:val="28"/>
        </w:rPr>
        <w:t xml:space="preserve">Сложившаяся планировочная структура </w:t>
      </w:r>
      <w:r>
        <w:rPr>
          <w:sz w:val="28"/>
        </w:rPr>
        <w:t xml:space="preserve">Троицкого </w:t>
      </w:r>
      <w:r w:rsidRPr="005238AE">
        <w:rPr>
          <w:sz w:val="28"/>
        </w:rPr>
        <w:t xml:space="preserve">сельского поселения </w:t>
      </w:r>
      <w:r w:rsidR="001C1480">
        <w:rPr>
          <w:sz w:val="28"/>
        </w:rPr>
        <w:t>включает в себя</w:t>
      </w:r>
      <w:r>
        <w:rPr>
          <w:sz w:val="28"/>
        </w:rPr>
        <w:t xml:space="preserve"> четыре населенных пункта</w:t>
      </w:r>
      <w:r w:rsidR="001C1480">
        <w:rPr>
          <w:sz w:val="28"/>
        </w:rPr>
        <w:t>.</w:t>
      </w:r>
      <w:r>
        <w:rPr>
          <w:sz w:val="28"/>
        </w:rPr>
        <w:t xml:space="preserve"> </w:t>
      </w:r>
      <w:r w:rsidR="001C1480">
        <w:rPr>
          <w:sz w:val="28"/>
        </w:rPr>
        <w:t xml:space="preserve">Это </w:t>
      </w:r>
      <w:r>
        <w:rPr>
          <w:sz w:val="28"/>
        </w:rPr>
        <w:t xml:space="preserve">станица Троицкая и хутора     Западный, Могукоровский, Кувичинский, </w:t>
      </w:r>
      <w:r w:rsidRPr="009F68DE">
        <w:rPr>
          <w:sz w:val="28"/>
        </w:rPr>
        <w:t>расположенны</w:t>
      </w:r>
      <w:r>
        <w:rPr>
          <w:sz w:val="28"/>
        </w:rPr>
        <w:t>е</w:t>
      </w:r>
      <w:r w:rsidRPr="009F68DE">
        <w:rPr>
          <w:sz w:val="28"/>
        </w:rPr>
        <w:t xml:space="preserve"> соответственно в </w:t>
      </w:r>
      <w:r>
        <w:rPr>
          <w:sz w:val="28"/>
        </w:rPr>
        <w:t>с</w:t>
      </w:r>
      <w:r>
        <w:rPr>
          <w:sz w:val="28"/>
        </w:rPr>
        <w:t>е</w:t>
      </w:r>
      <w:r>
        <w:rPr>
          <w:sz w:val="28"/>
        </w:rPr>
        <w:t>верной</w:t>
      </w:r>
      <w:r w:rsidR="001C1480">
        <w:rPr>
          <w:sz w:val="28"/>
        </w:rPr>
        <w:t>, северо-западной, северо-восточной</w:t>
      </w:r>
      <w:r>
        <w:rPr>
          <w:sz w:val="28"/>
        </w:rPr>
        <w:t xml:space="preserve"> част</w:t>
      </w:r>
      <w:r w:rsidR="001C1480">
        <w:rPr>
          <w:sz w:val="28"/>
        </w:rPr>
        <w:t>ях</w:t>
      </w:r>
      <w:r>
        <w:rPr>
          <w:sz w:val="28"/>
        </w:rPr>
        <w:t xml:space="preserve"> поселения на берегу реки К</w:t>
      </w:r>
      <w:r>
        <w:rPr>
          <w:sz w:val="28"/>
        </w:rPr>
        <w:t>у</w:t>
      </w:r>
      <w:r>
        <w:rPr>
          <w:sz w:val="28"/>
        </w:rPr>
        <w:t>бань</w:t>
      </w:r>
      <w:r w:rsidR="007D040E">
        <w:rPr>
          <w:sz w:val="28"/>
        </w:rPr>
        <w:t>,</w:t>
      </w:r>
      <w:r>
        <w:rPr>
          <w:sz w:val="28"/>
        </w:rPr>
        <w:t xml:space="preserve"> и </w:t>
      </w:r>
      <w:r w:rsidR="007D040E">
        <w:rPr>
          <w:sz w:val="28"/>
        </w:rPr>
        <w:t xml:space="preserve">в </w:t>
      </w:r>
      <w:r>
        <w:rPr>
          <w:sz w:val="28"/>
        </w:rPr>
        <w:t>юго-вос</w:t>
      </w:r>
      <w:r w:rsidR="001C1480">
        <w:rPr>
          <w:sz w:val="28"/>
        </w:rPr>
        <w:t>точной части поселения на берегах</w:t>
      </w:r>
      <w:r>
        <w:rPr>
          <w:sz w:val="28"/>
        </w:rPr>
        <w:t xml:space="preserve"> </w:t>
      </w:r>
      <w:r w:rsidR="001C1480">
        <w:rPr>
          <w:sz w:val="28"/>
        </w:rPr>
        <w:t>реки Сухой Аушедз и В</w:t>
      </w:r>
      <w:r>
        <w:rPr>
          <w:sz w:val="28"/>
        </w:rPr>
        <w:t>а</w:t>
      </w:r>
      <w:r>
        <w:rPr>
          <w:sz w:val="28"/>
        </w:rPr>
        <w:t>р</w:t>
      </w:r>
      <w:r>
        <w:rPr>
          <w:sz w:val="28"/>
        </w:rPr>
        <w:t xml:space="preserve">навинского </w:t>
      </w:r>
      <w:r w:rsidR="001C1480">
        <w:rPr>
          <w:sz w:val="28"/>
        </w:rPr>
        <w:t>водохранилища.</w:t>
      </w:r>
      <w:r>
        <w:rPr>
          <w:sz w:val="28"/>
        </w:rPr>
        <w:t xml:space="preserve"> </w:t>
      </w:r>
    </w:p>
    <w:p w:rsidR="00A80C16" w:rsidRPr="00C7121D" w:rsidRDefault="00A80C16" w:rsidP="00A80C16">
      <w:pPr>
        <w:tabs>
          <w:tab w:val="left" w:pos="9781"/>
        </w:tabs>
        <w:ind w:firstLine="709"/>
        <w:jc w:val="both"/>
        <w:rPr>
          <w:sz w:val="28"/>
          <w:szCs w:val="28"/>
        </w:rPr>
      </w:pPr>
      <w:r w:rsidRPr="00C7121D">
        <w:rPr>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w:t>
      </w:r>
      <w:r w:rsidRPr="00C7121D">
        <w:rPr>
          <w:sz w:val="28"/>
          <w:szCs w:val="28"/>
        </w:rPr>
        <w:t>р</w:t>
      </w:r>
      <w:r w:rsidRPr="00C7121D">
        <w:rPr>
          <w:sz w:val="28"/>
          <w:szCs w:val="28"/>
        </w:rPr>
        <w:t>риториями, комплексное решение экологических и градостроительных задач, развитие системы внешнего транспорта.</w:t>
      </w:r>
    </w:p>
    <w:p w:rsidR="00CD3F2C" w:rsidRDefault="00CD3F2C" w:rsidP="00CD3F2C">
      <w:pPr>
        <w:ind w:firstLine="709"/>
        <w:jc w:val="both"/>
        <w:rPr>
          <w:sz w:val="28"/>
        </w:rPr>
      </w:pPr>
      <w:r w:rsidRPr="009F68DE">
        <w:rPr>
          <w:sz w:val="28"/>
        </w:rPr>
        <w:t>Основная часть территории в границах муниципального образования пре</w:t>
      </w:r>
      <w:r w:rsidRPr="009F68DE">
        <w:rPr>
          <w:sz w:val="28"/>
        </w:rPr>
        <w:t>д</w:t>
      </w:r>
      <w:r w:rsidRPr="009F68DE">
        <w:rPr>
          <w:sz w:val="28"/>
        </w:rPr>
        <w:t>ставлена землями сельскохозяйственного назначения</w:t>
      </w:r>
      <w:r w:rsidR="00AC237B">
        <w:rPr>
          <w:sz w:val="28"/>
        </w:rPr>
        <w:t xml:space="preserve"> (рисовые чеки,</w:t>
      </w:r>
      <w:r w:rsidR="00AC237B" w:rsidRPr="00AC237B">
        <w:rPr>
          <w:sz w:val="28"/>
        </w:rPr>
        <w:t xml:space="preserve"> </w:t>
      </w:r>
      <w:r w:rsidR="00AC237B">
        <w:rPr>
          <w:sz w:val="28"/>
        </w:rPr>
        <w:t>пашня,    сады)</w:t>
      </w:r>
      <w:r>
        <w:rPr>
          <w:sz w:val="28"/>
        </w:rPr>
        <w:t>, а также земли промышленности, лесного и водного фонда, земли особо охраняемых территорий</w:t>
      </w:r>
      <w:r w:rsidR="00AC237B">
        <w:rPr>
          <w:sz w:val="28"/>
        </w:rPr>
        <w:t>, земли фонда перераспределения.</w:t>
      </w:r>
    </w:p>
    <w:p w:rsidR="00C773B6" w:rsidRDefault="00AC237B" w:rsidP="00C773B6">
      <w:pPr>
        <w:ind w:firstLine="709"/>
        <w:jc w:val="both"/>
        <w:rPr>
          <w:sz w:val="28"/>
        </w:rPr>
      </w:pPr>
      <w:r>
        <w:rPr>
          <w:sz w:val="28"/>
        </w:rPr>
        <w:t>Н</w:t>
      </w:r>
      <w:r w:rsidRPr="009F68DE">
        <w:rPr>
          <w:sz w:val="28"/>
        </w:rPr>
        <w:t xml:space="preserve">а землях сельскохозяйственного назначения расположены </w:t>
      </w:r>
      <w:r>
        <w:rPr>
          <w:sz w:val="28"/>
        </w:rPr>
        <w:t>животново</w:t>
      </w:r>
      <w:r>
        <w:rPr>
          <w:sz w:val="28"/>
        </w:rPr>
        <w:t>д</w:t>
      </w:r>
      <w:r>
        <w:rPr>
          <w:sz w:val="28"/>
        </w:rPr>
        <w:t xml:space="preserve">ческие </w:t>
      </w:r>
      <w:r w:rsidRPr="009F68DE">
        <w:rPr>
          <w:sz w:val="28"/>
        </w:rPr>
        <w:t xml:space="preserve">фермы, полевые станы бригад, </w:t>
      </w:r>
      <w:r>
        <w:rPr>
          <w:sz w:val="28"/>
        </w:rPr>
        <w:t xml:space="preserve">частные предприятия, </w:t>
      </w:r>
      <w:r w:rsidRPr="009F68DE">
        <w:rPr>
          <w:sz w:val="28"/>
        </w:rPr>
        <w:t>сохраняемые прое</w:t>
      </w:r>
      <w:r w:rsidRPr="009F68DE">
        <w:rPr>
          <w:sz w:val="28"/>
        </w:rPr>
        <w:t>к</w:t>
      </w:r>
      <w:r w:rsidRPr="009F68DE">
        <w:rPr>
          <w:sz w:val="28"/>
        </w:rPr>
        <w:t>том по прямому функциональному назначению.</w:t>
      </w:r>
      <w:r w:rsidR="00C773B6">
        <w:rPr>
          <w:sz w:val="28"/>
        </w:rPr>
        <w:t xml:space="preserve"> Это же относится </w:t>
      </w:r>
      <w:r w:rsidR="00123996">
        <w:rPr>
          <w:sz w:val="28"/>
        </w:rPr>
        <w:t>и к промы</w:t>
      </w:r>
      <w:r w:rsidR="00123996">
        <w:rPr>
          <w:sz w:val="28"/>
        </w:rPr>
        <w:t>ш</w:t>
      </w:r>
      <w:r w:rsidR="00123996">
        <w:rPr>
          <w:sz w:val="28"/>
        </w:rPr>
        <w:t xml:space="preserve">ленным предприятиям, и </w:t>
      </w:r>
      <w:r w:rsidR="00C773B6">
        <w:rPr>
          <w:sz w:val="28"/>
        </w:rPr>
        <w:t xml:space="preserve">к инфраструктуре территории горного отвода. </w:t>
      </w:r>
    </w:p>
    <w:p w:rsidR="00196FB0" w:rsidRDefault="00C773B6" w:rsidP="00C773B6">
      <w:pPr>
        <w:tabs>
          <w:tab w:val="left" w:pos="567"/>
          <w:tab w:val="left" w:pos="1985"/>
          <w:tab w:val="left" w:pos="9781"/>
        </w:tabs>
        <w:ind w:firstLine="709"/>
        <w:jc w:val="both"/>
        <w:rPr>
          <w:sz w:val="28"/>
          <w:szCs w:val="28"/>
        </w:rPr>
      </w:pPr>
      <w:r>
        <w:rPr>
          <w:sz w:val="28"/>
          <w:szCs w:val="28"/>
        </w:rPr>
        <w:t>Проектом предлагается сохранение действующих, а также восстановление и реконструкция недействующих животноводческих ферм, при условии орган</w:t>
      </w:r>
      <w:r>
        <w:rPr>
          <w:sz w:val="28"/>
          <w:szCs w:val="28"/>
        </w:rPr>
        <w:t>и</w:t>
      </w:r>
      <w:r>
        <w:rPr>
          <w:sz w:val="28"/>
          <w:szCs w:val="28"/>
        </w:rPr>
        <w:t>зации санитарно-защитных зон в соответствии с действующими санитарными нормами и правилами.</w:t>
      </w:r>
      <w:r w:rsidR="000D61CC">
        <w:rPr>
          <w:sz w:val="28"/>
          <w:szCs w:val="28"/>
        </w:rPr>
        <w:t xml:space="preserve"> В случае </w:t>
      </w:r>
      <w:r w:rsidR="00196FB0">
        <w:rPr>
          <w:sz w:val="28"/>
          <w:szCs w:val="28"/>
        </w:rPr>
        <w:t>функционировании</w:t>
      </w:r>
      <w:r w:rsidR="000D61CC">
        <w:rPr>
          <w:sz w:val="28"/>
          <w:szCs w:val="28"/>
        </w:rPr>
        <w:t xml:space="preserve"> фермы </w:t>
      </w:r>
      <w:r w:rsidR="00AE06BE">
        <w:rPr>
          <w:sz w:val="28"/>
          <w:szCs w:val="28"/>
        </w:rPr>
        <w:t xml:space="preserve">вблизи жилой </w:t>
      </w:r>
      <w:r w:rsidR="00196FB0">
        <w:rPr>
          <w:sz w:val="28"/>
          <w:szCs w:val="28"/>
        </w:rPr>
        <w:t xml:space="preserve">       </w:t>
      </w:r>
      <w:r w:rsidR="00AE06BE">
        <w:rPr>
          <w:sz w:val="28"/>
          <w:szCs w:val="28"/>
        </w:rPr>
        <w:t>застройки</w:t>
      </w:r>
      <w:r w:rsidR="00196FB0">
        <w:rPr>
          <w:sz w:val="28"/>
          <w:szCs w:val="28"/>
        </w:rPr>
        <w:t xml:space="preserve"> </w:t>
      </w:r>
      <w:r w:rsidR="00467E59">
        <w:rPr>
          <w:sz w:val="28"/>
          <w:szCs w:val="28"/>
        </w:rPr>
        <w:t xml:space="preserve"> </w:t>
      </w:r>
      <w:r w:rsidR="00196FB0">
        <w:rPr>
          <w:sz w:val="28"/>
          <w:szCs w:val="28"/>
        </w:rPr>
        <w:t>или</w:t>
      </w:r>
      <w:r w:rsidR="00467E59">
        <w:rPr>
          <w:sz w:val="28"/>
          <w:szCs w:val="28"/>
        </w:rPr>
        <w:t xml:space="preserve"> </w:t>
      </w:r>
      <w:r w:rsidR="00196FB0">
        <w:rPr>
          <w:sz w:val="28"/>
          <w:szCs w:val="28"/>
        </w:rPr>
        <w:t xml:space="preserve"> в </w:t>
      </w:r>
      <w:r w:rsidR="00467E59">
        <w:rPr>
          <w:sz w:val="28"/>
          <w:szCs w:val="28"/>
        </w:rPr>
        <w:t xml:space="preserve"> </w:t>
      </w:r>
      <w:r w:rsidR="00196FB0">
        <w:rPr>
          <w:sz w:val="28"/>
          <w:szCs w:val="28"/>
        </w:rPr>
        <w:t>водоохраной</w:t>
      </w:r>
      <w:r w:rsidR="00467E59">
        <w:rPr>
          <w:sz w:val="28"/>
          <w:szCs w:val="28"/>
        </w:rPr>
        <w:t xml:space="preserve"> </w:t>
      </w:r>
      <w:r w:rsidR="00196FB0">
        <w:rPr>
          <w:sz w:val="28"/>
          <w:szCs w:val="28"/>
        </w:rPr>
        <w:t xml:space="preserve"> зоне реки, </w:t>
      </w:r>
      <w:r w:rsidR="00467E59">
        <w:rPr>
          <w:sz w:val="28"/>
          <w:szCs w:val="28"/>
        </w:rPr>
        <w:t xml:space="preserve"> </w:t>
      </w:r>
      <w:r w:rsidR="00196FB0">
        <w:rPr>
          <w:sz w:val="28"/>
          <w:szCs w:val="28"/>
        </w:rPr>
        <w:t>рекомендуются</w:t>
      </w:r>
      <w:r w:rsidR="00467E59">
        <w:rPr>
          <w:sz w:val="28"/>
          <w:szCs w:val="28"/>
        </w:rPr>
        <w:t xml:space="preserve"> </w:t>
      </w:r>
      <w:r w:rsidR="00196FB0">
        <w:rPr>
          <w:sz w:val="28"/>
          <w:szCs w:val="28"/>
        </w:rPr>
        <w:t xml:space="preserve"> следующие </w:t>
      </w:r>
      <w:r w:rsidR="00467E59">
        <w:rPr>
          <w:sz w:val="28"/>
          <w:szCs w:val="28"/>
        </w:rPr>
        <w:t xml:space="preserve"> </w:t>
      </w:r>
      <w:r w:rsidR="00196FB0">
        <w:rPr>
          <w:sz w:val="28"/>
          <w:szCs w:val="28"/>
        </w:rPr>
        <w:t>мер</w:t>
      </w:r>
      <w:r w:rsidR="00196FB0">
        <w:rPr>
          <w:sz w:val="28"/>
          <w:szCs w:val="28"/>
        </w:rPr>
        <w:t>о</w:t>
      </w:r>
      <w:r w:rsidR="00196FB0">
        <w:rPr>
          <w:sz w:val="28"/>
          <w:szCs w:val="28"/>
        </w:rPr>
        <w:t xml:space="preserve">приятия: </w:t>
      </w:r>
    </w:p>
    <w:p w:rsidR="00C773B6" w:rsidRDefault="00196FB0" w:rsidP="00C773B6">
      <w:pPr>
        <w:tabs>
          <w:tab w:val="left" w:pos="567"/>
          <w:tab w:val="left" w:pos="1985"/>
          <w:tab w:val="left" w:pos="9781"/>
        </w:tabs>
        <w:ind w:firstLine="709"/>
        <w:jc w:val="both"/>
        <w:rPr>
          <w:sz w:val="28"/>
          <w:szCs w:val="28"/>
        </w:rPr>
      </w:pPr>
      <w:r>
        <w:rPr>
          <w:sz w:val="28"/>
          <w:szCs w:val="28"/>
        </w:rPr>
        <w:t>- уменьшение поголовья до 100 голов (МТФ в х. Западном),</w:t>
      </w:r>
    </w:p>
    <w:p w:rsidR="00CD3F2C" w:rsidRDefault="00196FB0" w:rsidP="00196FB0">
      <w:pPr>
        <w:tabs>
          <w:tab w:val="left" w:pos="567"/>
          <w:tab w:val="left" w:pos="1985"/>
          <w:tab w:val="left" w:pos="9781"/>
        </w:tabs>
        <w:ind w:firstLine="709"/>
        <w:jc w:val="both"/>
        <w:rPr>
          <w:sz w:val="28"/>
        </w:rPr>
      </w:pPr>
      <w:r>
        <w:rPr>
          <w:sz w:val="28"/>
          <w:szCs w:val="28"/>
        </w:rPr>
        <w:t xml:space="preserve">- ограничение хозяйственной деятельности на территории, прилегающей к жилой застройке </w:t>
      </w:r>
      <w:r w:rsidR="00EE025A">
        <w:rPr>
          <w:sz w:val="28"/>
          <w:szCs w:val="28"/>
        </w:rPr>
        <w:t xml:space="preserve">и водоохранной зоне </w:t>
      </w:r>
      <w:r>
        <w:rPr>
          <w:sz w:val="28"/>
          <w:szCs w:val="28"/>
        </w:rPr>
        <w:t>(МТФ в ст. Троицкой).</w:t>
      </w:r>
    </w:p>
    <w:p w:rsidR="002A0F32" w:rsidRPr="00A50AB6" w:rsidRDefault="002A0F32" w:rsidP="00467E59">
      <w:pPr>
        <w:spacing w:before="120"/>
        <w:ind w:firstLine="709"/>
        <w:jc w:val="both"/>
        <w:rPr>
          <w:sz w:val="28"/>
        </w:rPr>
      </w:pPr>
      <w:r w:rsidRPr="00A50AB6">
        <w:rPr>
          <w:sz w:val="28"/>
        </w:rPr>
        <w:t>Разработанная данным проектом планировочная структура основана на принципах разв</w:t>
      </w:r>
      <w:r>
        <w:rPr>
          <w:sz w:val="28"/>
        </w:rPr>
        <w:t xml:space="preserve">ития </w:t>
      </w:r>
      <w:r w:rsidR="00467E59">
        <w:rPr>
          <w:sz w:val="28"/>
        </w:rPr>
        <w:t>Троицкого</w:t>
      </w:r>
      <w:r>
        <w:rPr>
          <w:sz w:val="28"/>
        </w:rPr>
        <w:t xml:space="preserve"> сельского поселения:</w:t>
      </w:r>
    </w:p>
    <w:p w:rsidR="002A0F32" w:rsidRPr="00F56C9F" w:rsidRDefault="002A0F32" w:rsidP="00BA5566">
      <w:pPr>
        <w:numPr>
          <w:ilvl w:val="0"/>
          <w:numId w:val="12"/>
        </w:numPr>
        <w:ind w:left="0" w:firstLine="709"/>
        <w:jc w:val="both"/>
        <w:rPr>
          <w:sz w:val="28"/>
          <w:szCs w:val="28"/>
        </w:rPr>
      </w:pPr>
      <w:r w:rsidRPr="00F56C9F">
        <w:rPr>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2A0F32" w:rsidRDefault="002A0F32" w:rsidP="00BA5566">
      <w:pPr>
        <w:numPr>
          <w:ilvl w:val="0"/>
          <w:numId w:val="12"/>
        </w:numPr>
        <w:ind w:left="0" w:firstLine="709"/>
        <w:jc w:val="both"/>
        <w:rPr>
          <w:sz w:val="28"/>
          <w:szCs w:val="28"/>
        </w:rPr>
      </w:pPr>
      <w:r w:rsidRPr="005E40E4">
        <w:rPr>
          <w:sz w:val="28"/>
          <w:szCs w:val="28"/>
        </w:rPr>
        <w:lastRenderedPageBreak/>
        <w:t>определение необходимых исходных условий развития за счет с</w:t>
      </w:r>
      <w:r w:rsidRPr="005E40E4">
        <w:rPr>
          <w:sz w:val="28"/>
          <w:szCs w:val="28"/>
        </w:rPr>
        <w:t>о</w:t>
      </w:r>
      <w:r w:rsidRPr="005E40E4">
        <w:rPr>
          <w:sz w:val="28"/>
          <w:szCs w:val="28"/>
        </w:rPr>
        <w:t xml:space="preserve">вершенствования территориальной организации поселения, прежде всего за счет увеличения площади земель, занимаемых главными конкурентоспособными </w:t>
      </w:r>
      <w:r w:rsidR="00442B55">
        <w:rPr>
          <w:sz w:val="28"/>
          <w:szCs w:val="28"/>
        </w:rPr>
        <w:t xml:space="preserve">  </w:t>
      </w:r>
      <w:r w:rsidRPr="005E40E4">
        <w:rPr>
          <w:sz w:val="28"/>
          <w:szCs w:val="28"/>
        </w:rPr>
        <w:t xml:space="preserve">видами использования;   </w:t>
      </w:r>
    </w:p>
    <w:p w:rsidR="002A0F32" w:rsidRDefault="002A0F32" w:rsidP="00BA5566">
      <w:pPr>
        <w:numPr>
          <w:ilvl w:val="0"/>
          <w:numId w:val="12"/>
        </w:numPr>
        <w:ind w:left="0" w:firstLine="709"/>
        <w:jc w:val="both"/>
        <w:rPr>
          <w:sz w:val="28"/>
          <w:szCs w:val="28"/>
        </w:rPr>
      </w:pPr>
      <w:r w:rsidRPr="005E40E4">
        <w:rPr>
          <w:sz w:val="28"/>
          <w:szCs w:val="28"/>
        </w:rPr>
        <w:t xml:space="preserve">разработка оптимальной функционально-планировочной структуры </w:t>
      </w:r>
      <w:r w:rsidR="00442B55">
        <w:rPr>
          <w:sz w:val="28"/>
          <w:szCs w:val="28"/>
        </w:rPr>
        <w:t>каждого населенного пункта</w:t>
      </w:r>
      <w:r w:rsidRPr="005E40E4">
        <w:rPr>
          <w:sz w:val="28"/>
          <w:szCs w:val="28"/>
        </w:rPr>
        <w:t xml:space="preserve">, создающей предпосылки для гармоничного и </w:t>
      </w:r>
      <w:r w:rsidR="00442B55">
        <w:rPr>
          <w:sz w:val="28"/>
          <w:szCs w:val="28"/>
        </w:rPr>
        <w:t xml:space="preserve">     </w:t>
      </w:r>
      <w:r>
        <w:rPr>
          <w:sz w:val="28"/>
          <w:szCs w:val="28"/>
        </w:rPr>
        <w:t>устойчивого развития территорий;</w:t>
      </w:r>
    </w:p>
    <w:p w:rsidR="002A0F32" w:rsidRPr="00442B55" w:rsidRDefault="002A0F32" w:rsidP="00BA5566">
      <w:pPr>
        <w:numPr>
          <w:ilvl w:val="0"/>
          <w:numId w:val="12"/>
        </w:numPr>
        <w:suppressAutoHyphens/>
        <w:ind w:left="0" w:firstLine="709"/>
        <w:jc w:val="both"/>
        <w:rPr>
          <w:sz w:val="28"/>
          <w:szCs w:val="28"/>
          <w:lang w:eastAsia="ar-SA"/>
        </w:rPr>
      </w:pPr>
      <w:r w:rsidRPr="00442B55">
        <w:rPr>
          <w:sz w:val="28"/>
          <w:szCs w:val="28"/>
        </w:rPr>
        <w:t xml:space="preserve">необходимость перевода </w:t>
      </w:r>
      <w:r w:rsidR="00BD6DC7">
        <w:rPr>
          <w:sz w:val="28"/>
          <w:szCs w:val="28"/>
        </w:rPr>
        <w:t xml:space="preserve">части </w:t>
      </w:r>
      <w:r w:rsidRPr="00442B55">
        <w:rPr>
          <w:sz w:val="28"/>
          <w:szCs w:val="28"/>
        </w:rPr>
        <w:t xml:space="preserve">земель сельскохозяйственного назначения в земли </w:t>
      </w:r>
      <w:r w:rsidR="00BD6DC7">
        <w:rPr>
          <w:sz w:val="28"/>
          <w:szCs w:val="28"/>
        </w:rPr>
        <w:t>населенных пунктов</w:t>
      </w:r>
      <w:r w:rsidRPr="00442B55">
        <w:rPr>
          <w:sz w:val="28"/>
          <w:szCs w:val="28"/>
        </w:rPr>
        <w:t xml:space="preserve"> </w:t>
      </w:r>
      <w:r w:rsidR="006D0D75">
        <w:rPr>
          <w:sz w:val="28"/>
          <w:szCs w:val="28"/>
        </w:rPr>
        <w:t xml:space="preserve">для обеспечения возможности перспективного развития населенных пунктов, а также </w:t>
      </w:r>
      <w:r w:rsidRPr="00442B55">
        <w:rPr>
          <w:sz w:val="28"/>
          <w:szCs w:val="28"/>
        </w:rPr>
        <w:t xml:space="preserve">для осуществления инвестиционных проектов,  </w:t>
      </w:r>
      <w:r w:rsidRPr="00442B55">
        <w:rPr>
          <w:sz w:val="28"/>
          <w:szCs w:val="28"/>
          <w:lang w:eastAsia="ar-SA"/>
        </w:rPr>
        <w:t xml:space="preserve">обеспечивающих реализацию стратегических направлений развития территории. </w:t>
      </w:r>
    </w:p>
    <w:p w:rsidR="002A0F32" w:rsidRPr="005E40E4" w:rsidRDefault="002A0F32" w:rsidP="002A0F32">
      <w:pPr>
        <w:tabs>
          <w:tab w:val="left" w:pos="0"/>
        </w:tabs>
        <w:ind w:left="349" w:right="141"/>
        <w:jc w:val="both"/>
        <w:rPr>
          <w:b/>
          <w:sz w:val="28"/>
        </w:rPr>
      </w:pPr>
    </w:p>
    <w:p w:rsidR="002A0F32" w:rsidRPr="005238AE" w:rsidRDefault="002A0F32" w:rsidP="002A0F32">
      <w:pPr>
        <w:ind w:right="170" w:firstLine="709"/>
        <w:jc w:val="both"/>
        <w:rPr>
          <w:sz w:val="28"/>
          <w:highlight w:val="yellow"/>
        </w:rPr>
      </w:pPr>
    </w:p>
    <w:p w:rsidR="00C40782" w:rsidRPr="009A636F" w:rsidRDefault="002A0F32" w:rsidP="00C40782">
      <w:pPr>
        <w:ind w:left="709" w:right="170"/>
        <w:jc w:val="center"/>
        <w:rPr>
          <w:b/>
          <w:sz w:val="28"/>
          <w:szCs w:val="28"/>
        </w:rPr>
      </w:pPr>
      <w:r>
        <w:rPr>
          <w:b/>
          <w:sz w:val="28"/>
          <w:szCs w:val="28"/>
          <w:highlight w:val="yellow"/>
        </w:rPr>
        <w:br w:type="page"/>
      </w:r>
      <w:r w:rsidR="00C40782" w:rsidRPr="009A636F">
        <w:rPr>
          <w:b/>
          <w:sz w:val="28"/>
          <w:szCs w:val="28"/>
        </w:rPr>
        <w:lastRenderedPageBreak/>
        <w:t>чертеж ГП-1</w:t>
      </w:r>
    </w:p>
    <w:p w:rsidR="00C40782" w:rsidRDefault="00C40782" w:rsidP="00C40782">
      <w:pPr>
        <w:ind w:left="709" w:right="170"/>
        <w:jc w:val="center"/>
        <w:rPr>
          <w:b/>
          <w:sz w:val="28"/>
        </w:rPr>
      </w:pPr>
      <w:r>
        <w:rPr>
          <w:b/>
          <w:sz w:val="28"/>
        </w:rPr>
        <w:t xml:space="preserve">Генеральный план Троицкого сельского </w:t>
      </w:r>
      <w:r w:rsidRPr="00D40034">
        <w:rPr>
          <w:b/>
          <w:sz w:val="28"/>
        </w:rPr>
        <w:t xml:space="preserve">поселения </w:t>
      </w:r>
    </w:p>
    <w:p w:rsidR="00F814F9" w:rsidRDefault="002A0F32" w:rsidP="00F814F9">
      <w:pPr>
        <w:ind w:left="709" w:right="170"/>
        <w:jc w:val="center"/>
        <w:rPr>
          <w:b/>
          <w:sz w:val="28"/>
        </w:rPr>
      </w:pPr>
      <w:r>
        <w:rPr>
          <w:b/>
          <w:sz w:val="28"/>
          <w:szCs w:val="28"/>
          <w:highlight w:val="yellow"/>
        </w:rPr>
        <w:br w:type="page"/>
      </w:r>
      <w:r w:rsidR="00C40782">
        <w:rPr>
          <w:b/>
          <w:sz w:val="28"/>
        </w:rPr>
        <w:lastRenderedPageBreak/>
        <w:t xml:space="preserve"> </w:t>
      </w:r>
      <w:r w:rsidR="00F814F9">
        <w:rPr>
          <w:b/>
          <w:sz w:val="28"/>
        </w:rPr>
        <w:t xml:space="preserve">5.2  </w:t>
      </w:r>
      <w:r w:rsidR="00F814F9" w:rsidRPr="005C609E">
        <w:rPr>
          <w:b/>
          <w:sz w:val="28"/>
        </w:rPr>
        <w:t>Проектируемая территориально</w:t>
      </w:r>
      <w:r w:rsidR="00F814F9" w:rsidRPr="001C76E6">
        <w:rPr>
          <w:sz w:val="28"/>
        </w:rPr>
        <w:t>-</w:t>
      </w:r>
      <w:r w:rsidR="00F814F9" w:rsidRPr="005C609E">
        <w:rPr>
          <w:b/>
          <w:sz w:val="28"/>
        </w:rPr>
        <w:t xml:space="preserve">планировочная организация </w:t>
      </w:r>
    </w:p>
    <w:p w:rsidR="00F814F9" w:rsidRPr="005C609E" w:rsidRDefault="00F814F9" w:rsidP="00F814F9">
      <w:pPr>
        <w:ind w:left="709" w:right="170"/>
        <w:jc w:val="center"/>
        <w:rPr>
          <w:b/>
          <w:sz w:val="28"/>
        </w:rPr>
      </w:pPr>
      <w:r w:rsidRPr="005C609E">
        <w:rPr>
          <w:b/>
          <w:sz w:val="28"/>
        </w:rPr>
        <w:t>населенных пунктов</w:t>
      </w:r>
      <w:r>
        <w:rPr>
          <w:b/>
          <w:sz w:val="28"/>
        </w:rPr>
        <w:t xml:space="preserve"> </w:t>
      </w:r>
      <w:r w:rsidR="00760416">
        <w:rPr>
          <w:b/>
          <w:sz w:val="28"/>
        </w:rPr>
        <w:t>Т</w:t>
      </w:r>
      <w:r>
        <w:rPr>
          <w:b/>
          <w:sz w:val="28"/>
        </w:rPr>
        <w:t>роицкого сельского поселения</w:t>
      </w:r>
    </w:p>
    <w:p w:rsidR="00BA56BF" w:rsidRDefault="00BA56BF" w:rsidP="00A91746">
      <w:pPr>
        <w:tabs>
          <w:tab w:val="left" w:pos="1455"/>
        </w:tabs>
        <w:jc w:val="center"/>
        <w:rPr>
          <w:b/>
          <w:sz w:val="28"/>
          <w:szCs w:val="28"/>
          <w:highlight w:val="yellow"/>
        </w:rPr>
      </w:pPr>
    </w:p>
    <w:p w:rsidR="000057A5" w:rsidRDefault="009E6360" w:rsidP="000057A5">
      <w:pPr>
        <w:ind w:firstLine="709"/>
        <w:jc w:val="both"/>
        <w:rPr>
          <w:sz w:val="28"/>
          <w:szCs w:val="28"/>
        </w:rPr>
      </w:pPr>
      <w:r w:rsidRPr="008E28AD">
        <w:rPr>
          <w:sz w:val="28"/>
          <w:szCs w:val="28"/>
        </w:rPr>
        <w:t>Генеральны</w:t>
      </w:r>
      <w:r w:rsidR="00AD3CE2">
        <w:rPr>
          <w:sz w:val="28"/>
          <w:szCs w:val="28"/>
        </w:rPr>
        <w:t>м</w:t>
      </w:r>
      <w:r w:rsidRPr="008E28AD">
        <w:rPr>
          <w:sz w:val="28"/>
          <w:szCs w:val="28"/>
        </w:rPr>
        <w:t xml:space="preserve"> план</w:t>
      </w:r>
      <w:r w:rsidR="00AD3CE2">
        <w:rPr>
          <w:sz w:val="28"/>
          <w:szCs w:val="28"/>
        </w:rPr>
        <w:t>ом</w:t>
      </w:r>
      <w:r w:rsidRPr="008E28AD">
        <w:rPr>
          <w:sz w:val="28"/>
          <w:szCs w:val="28"/>
        </w:rPr>
        <w:t xml:space="preserve"> предусматривает</w:t>
      </w:r>
      <w:r w:rsidR="00AD3CE2">
        <w:rPr>
          <w:sz w:val="28"/>
          <w:szCs w:val="28"/>
        </w:rPr>
        <w:t>ся</w:t>
      </w:r>
      <w:r w:rsidRPr="008E28AD">
        <w:rPr>
          <w:sz w:val="28"/>
          <w:szCs w:val="28"/>
        </w:rPr>
        <w:t xml:space="preserve"> </w:t>
      </w:r>
      <w:r w:rsidR="00AD3CE2">
        <w:rPr>
          <w:sz w:val="28"/>
          <w:szCs w:val="28"/>
        </w:rPr>
        <w:t>перспективное</w:t>
      </w:r>
      <w:r w:rsidRPr="008E28AD">
        <w:rPr>
          <w:sz w:val="28"/>
          <w:szCs w:val="28"/>
        </w:rPr>
        <w:t xml:space="preserve"> развитие и сове</w:t>
      </w:r>
      <w:r w:rsidRPr="008E28AD">
        <w:rPr>
          <w:sz w:val="28"/>
          <w:szCs w:val="28"/>
        </w:rPr>
        <w:t>р</w:t>
      </w:r>
      <w:r w:rsidRPr="008E28AD">
        <w:rPr>
          <w:sz w:val="28"/>
          <w:szCs w:val="28"/>
        </w:rPr>
        <w:t xml:space="preserve">шенствование территориально-планировочной структуры </w:t>
      </w:r>
      <w:r w:rsidR="000057A5">
        <w:rPr>
          <w:sz w:val="28"/>
          <w:szCs w:val="28"/>
        </w:rPr>
        <w:t xml:space="preserve">населенных пунктов </w:t>
      </w:r>
      <w:r w:rsidRPr="00892B87">
        <w:rPr>
          <w:sz w:val="28"/>
          <w:szCs w:val="28"/>
        </w:rPr>
        <w:t>в увязке с вновь осваиваемыми территориями</w:t>
      </w:r>
      <w:r w:rsidR="000057A5">
        <w:rPr>
          <w:sz w:val="28"/>
          <w:szCs w:val="28"/>
        </w:rPr>
        <w:t>.</w:t>
      </w:r>
      <w:r w:rsidRPr="00892B87">
        <w:rPr>
          <w:sz w:val="28"/>
          <w:szCs w:val="28"/>
        </w:rPr>
        <w:t xml:space="preserve"> </w:t>
      </w:r>
      <w:r w:rsidR="000057A5">
        <w:rPr>
          <w:sz w:val="28"/>
          <w:szCs w:val="28"/>
        </w:rPr>
        <w:t xml:space="preserve">В хуторах Кувичинском </w:t>
      </w:r>
      <w:r w:rsidR="00EB6254">
        <w:rPr>
          <w:sz w:val="28"/>
          <w:szCs w:val="28"/>
        </w:rPr>
        <w:t>и Могук</w:t>
      </w:r>
      <w:r w:rsidR="00EB6254">
        <w:rPr>
          <w:sz w:val="28"/>
          <w:szCs w:val="28"/>
        </w:rPr>
        <w:t>о</w:t>
      </w:r>
      <w:r w:rsidR="00EB6254">
        <w:rPr>
          <w:sz w:val="28"/>
          <w:szCs w:val="28"/>
        </w:rPr>
        <w:t xml:space="preserve">ровском </w:t>
      </w:r>
      <w:r w:rsidR="000057A5">
        <w:rPr>
          <w:sz w:val="28"/>
          <w:szCs w:val="28"/>
        </w:rPr>
        <w:t>эти территории расположены в пределах существующих границ, в ст</w:t>
      </w:r>
      <w:r w:rsidR="000057A5">
        <w:rPr>
          <w:sz w:val="28"/>
          <w:szCs w:val="28"/>
        </w:rPr>
        <w:t>а</w:t>
      </w:r>
      <w:r w:rsidR="000057A5">
        <w:rPr>
          <w:sz w:val="28"/>
          <w:szCs w:val="28"/>
        </w:rPr>
        <w:t xml:space="preserve">нице Троицкой и хуторе Западном требуется </w:t>
      </w:r>
      <w:r w:rsidR="00AD15D7">
        <w:rPr>
          <w:sz w:val="28"/>
          <w:szCs w:val="28"/>
        </w:rPr>
        <w:t>дополнительное включение в гр</w:t>
      </w:r>
      <w:r w:rsidR="00AD15D7">
        <w:rPr>
          <w:sz w:val="28"/>
          <w:szCs w:val="28"/>
        </w:rPr>
        <w:t>а</w:t>
      </w:r>
      <w:r w:rsidR="00AD15D7">
        <w:rPr>
          <w:sz w:val="28"/>
          <w:szCs w:val="28"/>
        </w:rPr>
        <w:t>ницы населенных пунктов  прилегающих территорий.</w:t>
      </w:r>
    </w:p>
    <w:p w:rsidR="0069598E" w:rsidRPr="00892B87" w:rsidRDefault="00A91746" w:rsidP="0069598E">
      <w:pPr>
        <w:ind w:firstLine="709"/>
        <w:jc w:val="both"/>
        <w:rPr>
          <w:sz w:val="28"/>
          <w:szCs w:val="28"/>
        </w:rPr>
      </w:pPr>
      <w:r w:rsidRPr="00AD15D7">
        <w:rPr>
          <w:sz w:val="28"/>
          <w:szCs w:val="28"/>
        </w:rPr>
        <w:t>В основу планировочного решения генеральн</w:t>
      </w:r>
      <w:r w:rsidR="00AD15D7">
        <w:rPr>
          <w:sz w:val="28"/>
          <w:szCs w:val="28"/>
        </w:rPr>
        <w:t>ых планов</w:t>
      </w:r>
      <w:r w:rsidRPr="00AD15D7">
        <w:rPr>
          <w:sz w:val="28"/>
          <w:szCs w:val="28"/>
        </w:rPr>
        <w:t xml:space="preserve"> </w:t>
      </w:r>
      <w:r w:rsidR="00AD15D7">
        <w:rPr>
          <w:sz w:val="28"/>
          <w:szCs w:val="28"/>
        </w:rPr>
        <w:t>станицы Трои</w:t>
      </w:r>
      <w:r w:rsidR="00AD15D7">
        <w:rPr>
          <w:sz w:val="28"/>
          <w:szCs w:val="28"/>
        </w:rPr>
        <w:t>ц</w:t>
      </w:r>
      <w:r w:rsidR="00AD15D7">
        <w:rPr>
          <w:sz w:val="28"/>
          <w:szCs w:val="28"/>
        </w:rPr>
        <w:t>кой, хуторов Западного, Кувичинского, Могукоровского</w:t>
      </w:r>
      <w:r w:rsidRPr="00AD15D7">
        <w:rPr>
          <w:sz w:val="28"/>
        </w:rPr>
        <w:t xml:space="preserve"> </w:t>
      </w:r>
      <w:r w:rsidRPr="00AD15D7">
        <w:rPr>
          <w:sz w:val="28"/>
          <w:szCs w:val="28"/>
        </w:rPr>
        <w:t xml:space="preserve">положена идея создания современных благоустроенных населенных пунктов на основе </w:t>
      </w:r>
      <w:r w:rsidR="0069598E" w:rsidRPr="0069598E">
        <w:rPr>
          <w:sz w:val="28"/>
          <w:szCs w:val="28"/>
        </w:rPr>
        <w:t>комплексно</w:t>
      </w:r>
      <w:r w:rsidR="0069598E">
        <w:rPr>
          <w:sz w:val="28"/>
          <w:szCs w:val="28"/>
        </w:rPr>
        <w:t>го</w:t>
      </w:r>
      <w:r w:rsidR="0069598E" w:rsidRPr="0069598E">
        <w:rPr>
          <w:sz w:val="28"/>
          <w:szCs w:val="28"/>
        </w:rPr>
        <w:t xml:space="preserve"> решени</w:t>
      </w:r>
      <w:r w:rsidR="0069598E">
        <w:rPr>
          <w:sz w:val="28"/>
          <w:szCs w:val="28"/>
        </w:rPr>
        <w:t>я</w:t>
      </w:r>
      <w:r w:rsidR="0069598E" w:rsidRPr="0069598E">
        <w:rPr>
          <w:sz w:val="28"/>
          <w:szCs w:val="28"/>
        </w:rPr>
        <w:t xml:space="preserve"> экологических и градостроительных задач; развити</w:t>
      </w:r>
      <w:r w:rsidR="0069598E">
        <w:rPr>
          <w:sz w:val="28"/>
          <w:szCs w:val="28"/>
        </w:rPr>
        <w:t>я</w:t>
      </w:r>
      <w:r w:rsidR="0069598E" w:rsidRPr="0069598E">
        <w:rPr>
          <w:sz w:val="28"/>
          <w:szCs w:val="28"/>
        </w:rPr>
        <w:t xml:space="preserve"> системы внешнего транспорта.</w:t>
      </w:r>
    </w:p>
    <w:p w:rsidR="009D3EF1" w:rsidRPr="005C609E" w:rsidRDefault="009D3EF1" w:rsidP="003435EE">
      <w:pPr>
        <w:tabs>
          <w:tab w:val="left" w:pos="709"/>
          <w:tab w:val="left" w:pos="9639"/>
        </w:tabs>
        <w:jc w:val="both"/>
        <w:rPr>
          <w:sz w:val="28"/>
          <w:szCs w:val="28"/>
        </w:rPr>
      </w:pPr>
      <w:r w:rsidRPr="005C609E">
        <w:rPr>
          <w:sz w:val="28"/>
          <w:szCs w:val="28"/>
        </w:rPr>
        <w:tab/>
        <w:t xml:space="preserve">Основными градостроительными мероприятиями при проектировании </w:t>
      </w:r>
      <w:r>
        <w:rPr>
          <w:sz w:val="28"/>
          <w:szCs w:val="28"/>
        </w:rPr>
        <w:t xml:space="preserve">   </w:t>
      </w:r>
      <w:r w:rsidRPr="005C609E">
        <w:rPr>
          <w:sz w:val="28"/>
          <w:szCs w:val="28"/>
        </w:rPr>
        <w:t>являются:</w:t>
      </w:r>
    </w:p>
    <w:p w:rsidR="009D3EF1" w:rsidRPr="005C609E" w:rsidRDefault="009D3EF1" w:rsidP="009D3EF1">
      <w:pPr>
        <w:tabs>
          <w:tab w:val="left" w:pos="720"/>
          <w:tab w:val="left" w:pos="9639"/>
        </w:tabs>
        <w:ind w:firstLine="567"/>
        <w:jc w:val="both"/>
        <w:rPr>
          <w:sz w:val="28"/>
          <w:szCs w:val="28"/>
        </w:rPr>
      </w:pPr>
      <w:r w:rsidRPr="005C609E">
        <w:rPr>
          <w:sz w:val="28"/>
          <w:szCs w:val="28"/>
        </w:rPr>
        <w:t>- совершенствование функционального зонирования;</w:t>
      </w:r>
    </w:p>
    <w:p w:rsidR="009D3EF1" w:rsidRPr="005C609E" w:rsidRDefault="009D3EF1" w:rsidP="009D3EF1">
      <w:pPr>
        <w:tabs>
          <w:tab w:val="left" w:pos="720"/>
          <w:tab w:val="left" w:pos="9639"/>
        </w:tabs>
        <w:ind w:firstLine="567"/>
        <w:jc w:val="both"/>
        <w:rPr>
          <w:sz w:val="28"/>
          <w:szCs w:val="28"/>
        </w:rPr>
      </w:pPr>
      <w:r w:rsidRPr="005C609E">
        <w:rPr>
          <w:sz w:val="28"/>
          <w:szCs w:val="28"/>
        </w:rPr>
        <w:t>- завершение формирования существующ</w:t>
      </w:r>
      <w:r>
        <w:rPr>
          <w:sz w:val="28"/>
          <w:szCs w:val="28"/>
        </w:rPr>
        <w:t>их</w:t>
      </w:r>
      <w:r w:rsidRPr="005C609E">
        <w:rPr>
          <w:sz w:val="28"/>
          <w:szCs w:val="28"/>
        </w:rPr>
        <w:t xml:space="preserve"> общественн</w:t>
      </w:r>
      <w:r>
        <w:rPr>
          <w:sz w:val="28"/>
          <w:szCs w:val="28"/>
        </w:rPr>
        <w:t>ых</w:t>
      </w:r>
      <w:r w:rsidRPr="005C609E">
        <w:rPr>
          <w:sz w:val="28"/>
          <w:szCs w:val="28"/>
        </w:rPr>
        <w:t xml:space="preserve"> центр</w:t>
      </w:r>
      <w:r>
        <w:rPr>
          <w:sz w:val="28"/>
          <w:szCs w:val="28"/>
        </w:rPr>
        <w:t>ов,</w:t>
      </w:r>
      <w:r w:rsidRPr="005C609E">
        <w:rPr>
          <w:sz w:val="28"/>
          <w:szCs w:val="28"/>
        </w:rPr>
        <w:t xml:space="preserve"> созд</w:t>
      </w:r>
      <w:r w:rsidRPr="005C609E">
        <w:rPr>
          <w:sz w:val="28"/>
          <w:szCs w:val="28"/>
        </w:rPr>
        <w:t>а</w:t>
      </w:r>
      <w:r w:rsidRPr="005C609E">
        <w:rPr>
          <w:sz w:val="28"/>
          <w:szCs w:val="28"/>
        </w:rPr>
        <w:t xml:space="preserve">ние </w:t>
      </w:r>
      <w:r>
        <w:rPr>
          <w:sz w:val="28"/>
          <w:szCs w:val="28"/>
        </w:rPr>
        <w:t xml:space="preserve">новых </w:t>
      </w:r>
      <w:r w:rsidRPr="005C609E">
        <w:rPr>
          <w:sz w:val="28"/>
          <w:szCs w:val="28"/>
        </w:rPr>
        <w:t>общественных центров и подцентров обслуживания на проектиру</w:t>
      </w:r>
      <w:r w:rsidRPr="005C609E">
        <w:rPr>
          <w:sz w:val="28"/>
          <w:szCs w:val="28"/>
        </w:rPr>
        <w:t>е</w:t>
      </w:r>
      <w:r w:rsidRPr="005C609E">
        <w:rPr>
          <w:sz w:val="28"/>
          <w:szCs w:val="28"/>
        </w:rPr>
        <w:t>мых территориях;</w:t>
      </w:r>
    </w:p>
    <w:p w:rsidR="009D3EF1" w:rsidRPr="005C609E" w:rsidRDefault="009D3EF1" w:rsidP="009D3EF1">
      <w:pPr>
        <w:tabs>
          <w:tab w:val="left" w:pos="720"/>
          <w:tab w:val="left" w:pos="9639"/>
        </w:tabs>
        <w:ind w:firstLine="567"/>
        <w:jc w:val="both"/>
        <w:rPr>
          <w:sz w:val="28"/>
          <w:szCs w:val="28"/>
        </w:rPr>
      </w:pPr>
      <w:r w:rsidRPr="005C609E">
        <w:rPr>
          <w:sz w:val="28"/>
          <w:szCs w:val="28"/>
        </w:rPr>
        <w:t>- достройка существующих кварталов и их благоустройство;</w:t>
      </w:r>
    </w:p>
    <w:p w:rsidR="009D3EF1" w:rsidRPr="005C609E" w:rsidRDefault="009D3EF1" w:rsidP="009D3EF1">
      <w:pPr>
        <w:tabs>
          <w:tab w:val="left" w:pos="720"/>
          <w:tab w:val="left" w:pos="9639"/>
        </w:tabs>
        <w:ind w:firstLine="567"/>
        <w:jc w:val="both"/>
        <w:rPr>
          <w:sz w:val="28"/>
          <w:szCs w:val="28"/>
        </w:rPr>
      </w:pPr>
      <w:r w:rsidRPr="005C609E">
        <w:rPr>
          <w:sz w:val="28"/>
          <w:szCs w:val="28"/>
        </w:rPr>
        <w:t>- новое жилищное и производственное строительство;</w:t>
      </w:r>
    </w:p>
    <w:p w:rsidR="009D3EF1" w:rsidRPr="005C609E" w:rsidRDefault="009D3EF1" w:rsidP="009D3EF1">
      <w:pPr>
        <w:tabs>
          <w:tab w:val="left" w:pos="720"/>
          <w:tab w:val="left" w:pos="9639"/>
        </w:tabs>
        <w:ind w:firstLine="567"/>
        <w:jc w:val="both"/>
        <w:rPr>
          <w:sz w:val="28"/>
          <w:szCs w:val="28"/>
        </w:rPr>
      </w:pPr>
      <w:r w:rsidRPr="005C609E">
        <w:rPr>
          <w:sz w:val="28"/>
          <w:szCs w:val="28"/>
        </w:rPr>
        <w:t>- проектирование многофункциональной системы зеленых насаждений;</w:t>
      </w:r>
    </w:p>
    <w:p w:rsidR="009D3EF1" w:rsidRPr="005C609E" w:rsidRDefault="009D3EF1" w:rsidP="009D3EF1">
      <w:pPr>
        <w:tabs>
          <w:tab w:val="left" w:pos="720"/>
          <w:tab w:val="left" w:pos="9639"/>
        </w:tabs>
        <w:ind w:firstLine="567"/>
        <w:jc w:val="both"/>
        <w:rPr>
          <w:sz w:val="28"/>
          <w:szCs w:val="28"/>
        </w:rPr>
      </w:pPr>
      <w:r w:rsidRPr="005C609E">
        <w:rPr>
          <w:sz w:val="28"/>
          <w:szCs w:val="28"/>
        </w:rPr>
        <w:t xml:space="preserve">- совершенствование транспортной инфраструктуры, создание системы транспортных развязок и примыканий к </w:t>
      </w:r>
      <w:r w:rsidR="00B57F47">
        <w:rPr>
          <w:sz w:val="28"/>
          <w:szCs w:val="28"/>
        </w:rPr>
        <w:t>автомобильным</w:t>
      </w:r>
      <w:r w:rsidRPr="005C609E">
        <w:rPr>
          <w:sz w:val="28"/>
          <w:szCs w:val="28"/>
        </w:rPr>
        <w:t xml:space="preserve"> дорог</w:t>
      </w:r>
      <w:r w:rsidR="00B57F47">
        <w:rPr>
          <w:sz w:val="28"/>
          <w:szCs w:val="28"/>
        </w:rPr>
        <w:t>ам</w:t>
      </w:r>
      <w:r w:rsidRPr="005C609E">
        <w:rPr>
          <w:sz w:val="28"/>
          <w:szCs w:val="28"/>
        </w:rPr>
        <w:t xml:space="preserve"> внешней зоны;</w:t>
      </w:r>
    </w:p>
    <w:p w:rsidR="009D3EF1" w:rsidRPr="005C609E" w:rsidRDefault="009D3EF1" w:rsidP="009D3EF1">
      <w:pPr>
        <w:tabs>
          <w:tab w:val="left" w:pos="720"/>
          <w:tab w:val="left" w:pos="9639"/>
        </w:tabs>
        <w:ind w:firstLine="567"/>
        <w:jc w:val="both"/>
        <w:rPr>
          <w:sz w:val="28"/>
          <w:szCs w:val="28"/>
        </w:rPr>
      </w:pPr>
      <w:r w:rsidRPr="005C609E">
        <w:rPr>
          <w:sz w:val="28"/>
          <w:szCs w:val="28"/>
        </w:rPr>
        <w:t>- создание развитой многофункциональной компактно расположенной пр</w:t>
      </w:r>
      <w:r w:rsidRPr="005C609E">
        <w:rPr>
          <w:sz w:val="28"/>
          <w:szCs w:val="28"/>
        </w:rPr>
        <w:t>о</w:t>
      </w:r>
      <w:r w:rsidRPr="005C609E">
        <w:rPr>
          <w:sz w:val="28"/>
          <w:szCs w:val="28"/>
        </w:rPr>
        <w:t xml:space="preserve">изводственной зоны в </w:t>
      </w:r>
      <w:r w:rsidR="0069598E">
        <w:rPr>
          <w:sz w:val="28"/>
          <w:szCs w:val="28"/>
        </w:rPr>
        <w:t>станице Троицкой</w:t>
      </w:r>
      <w:r w:rsidRPr="005C609E">
        <w:rPr>
          <w:sz w:val="28"/>
          <w:szCs w:val="28"/>
        </w:rPr>
        <w:t>;</w:t>
      </w:r>
    </w:p>
    <w:p w:rsidR="009D3EF1" w:rsidRDefault="009D3EF1" w:rsidP="009D3EF1">
      <w:pPr>
        <w:tabs>
          <w:tab w:val="left" w:pos="720"/>
          <w:tab w:val="left" w:pos="9639"/>
        </w:tabs>
        <w:ind w:firstLine="567"/>
        <w:jc w:val="both"/>
        <w:rPr>
          <w:sz w:val="28"/>
          <w:szCs w:val="28"/>
        </w:rPr>
      </w:pPr>
      <w:r w:rsidRPr="005C609E">
        <w:rPr>
          <w:sz w:val="28"/>
          <w:szCs w:val="28"/>
        </w:rPr>
        <w:t xml:space="preserve">- проектирование комплекса объектов придорожного сервиса вдоль </w:t>
      </w:r>
      <w:r w:rsidR="0069598E">
        <w:rPr>
          <w:sz w:val="28"/>
          <w:szCs w:val="28"/>
        </w:rPr>
        <w:t>автом</w:t>
      </w:r>
      <w:r w:rsidR="0069598E">
        <w:rPr>
          <w:sz w:val="28"/>
          <w:szCs w:val="28"/>
        </w:rPr>
        <w:t>о</w:t>
      </w:r>
      <w:r w:rsidR="0069598E">
        <w:rPr>
          <w:sz w:val="28"/>
          <w:szCs w:val="28"/>
        </w:rPr>
        <w:t xml:space="preserve">бильной </w:t>
      </w:r>
      <w:r w:rsidRPr="005C609E">
        <w:rPr>
          <w:sz w:val="28"/>
          <w:szCs w:val="28"/>
        </w:rPr>
        <w:t>дороги</w:t>
      </w:r>
      <w:r w:rsidR="0069598E">
        <w:rPr>
          <w:sz w:val="28"/>
          <w:szCs w:val="28"/>
        </w:rPr>
        <w:t xml:space="preserve"> регионального значения г. Славянск-на-Кубани – г. Крымск</w:t>
      </w:r>
      <w:r w:rsidRPr="005C609E">
        <w:rPr>
          <w:sz w:val="28"/>
          <w:szCs w:val="28"/>
        </w:rPr>
        <w:t>.</w:t>
      </w:r>
    </w:p>
    <w:p w:rsidR="009D3EF1" w:rsidRPr="00D34864" w:rsidRDefault="009D3EF1" w:rsidP="006779BA">
      <w:pPr>
        <w:tabs>
          <w:tab w:val="left" w:pos="0"/>
          <w:tab w:val="left" w:pos="9639"/>
        </w:tabs>
        <w:spacing w:before="120"/>
        <w:ind w:firstLine="709"/>
        <w:jc w:val="both"/>
        <w:rPr>
          <w:sz w:val="28"/>
          <w:szCs w:val="28"/>
        </w:rPr>
      </w:pPr>
      <w:r w:rsidRPr="00D34864">
        <w:rPr>
          <w:sz w:val="28"/>
        </w:rPr>
        <w:t xml:space="preserve">На землях населенных пунктов обозначены территории, предлагаемые </w:t>
      </w:r>
      <w:r w:rsidR="003435EE">
        <w:rPr>
          <w:sz w:val="28"/>
        </w:rPr>
        <w:t xml:space="preserve">  </w:t>
      </w:r>
      <w:r w:rsidRPr="00D34864">
        <w:rPr>
          <w:sz w:val="28"/>
        </w:rPr>
        <w:t xml:space="preserve">настоящим проектом к </w:t>
      </w:r>
      <w:r w:rsidR="003435EE">
        <w:rPr>
          <w:sz w:val="28"/>
        </w:rPr>
        <w:t>поэтапному (</w:t>
      </w:r>
      <w:r w:rsidRPr="00D34864">
        <w:rPr>
          <w:sz w:val="28"/>
        </w:rPr>
        <w:t>по мере необходимости</w:t>
      </w:r>
      <w:r w:rsidR="003435EE">
        <w:rPr>
          <w:sz w:val="28"/>
        </w:rPr>
        <w:t>)</w:t>
      </w:r>
      <w:r w:rsidRPr="00D34864">
        <w:rPr>
          <w:sz w:val="28"/>
        </w:rPr>
        <w:t xml:space="preserve"> </w:t>
      </w:r>
      <w:r w:rsidR="003435EE" w:rsidRPr="00D34864">
        <w:rPr>
          <w:sz w:val="28"/>
        </w:rPr>
        <w:t xml:space="preserve">освоению </w:t>
      </w:r>
      <w:r w:rsidRPr="00D34864">
        <w:rPr>
          <w:sz w:val="28"/>
        </w:rPr>
        <w:t xml:space="preserve">под </w:t>
      </w:r>
      <w:r w:rsidR="00FB0D79">
        <w:rPr>
          <w:sz w:val="28"/>
        </w:rPr>
        <w:t xml:space="preserve">   </w:t>
      </w:r>
      <w:r w:rsidRPr="00D34864">
        <w:rPr>
          <w:sz w:val="28"/>
        </w:rPr>
        <w:t>жилую застройку.</w:t>
      </w:r>
      <w:r w:rsidRPr="00D34864">
        <w:rPr>
          <w:sz w:val="28"/>
          <w:szCs w:val="28"/>
        </w:rPr>
        <w:t xml:space="preserve"> Проектируемая жилая застройка населенных пунктов пре</w:t>
      </w:r>
      <w:r w:rsidRPr="00D34864">
        <w:rPr>
          <w:sz w:val="28"/>
          <w:szCs w:val="28"/>
        </w:rPr>
        <w:t>д</w:t>
      </w:r>
      <w:r w:rsidRPr="00D34864">
        <w:rPr>
          <w:sz w:val="28"/>
          <w:szCs w:val="28"/>
        </w:rPr>
        <w:t>ставлена индивидуальным жил</w:t>
      </w:r>
      <w:r w:rsidR="00FB0D79">
        <w:rPr>
          <w:sz w:val="28"/>
          <w:szCs w:val="28"/>
        </w:rPr>
        <w:t>ищн</w:t>
      </w:r>
      <w:r w:rsidRPr="00D34864">
        <w:rPr>
          <w:sz w:val="28"/>
          <w:szCs w:val="28"/>
        </w:rPr>
        <w:t xml:space="preserve">ым фондом с приусадебными участками с предельными размерами, устанавливаемыми администрацией </w:t>
      </w:r>
      <w:r w:rsidR="00FB0D79">
        <w:rPr>
          <w:sz w:val="28"/>
          <w:szCs w:val="28"/>
        </w:rPr>
        <w:t>Троицкого</w:t>
      </w:r>
      <w:r>
        <w:rPr>
          <w:sz w:val="28"/>
          <w:szCs w:val="28"/>
        </w:rPr>
        <w:t xml:space="preserve"> </w:t>
      </w:r>
      <w:r w:rsidRPr="00D34864">
        <w:rPr>
          <w:sz w:val="28"/>
          <w:szCs w:val="28"/>
        </w:rPr>
        <w:t>сел</w:t>
      </w:r>
      <w:r w:rsidRPr="00D34864">
        <w:rPr>
          <w:sz w:val="28"/>
          <w:szCs w:val="28"/>
        </w:rPr>
        <w:t>ь</w:t>
      </w:r>
      <w:r w:rsidRPr="00D34864">
        <w:rPr>
          <w:sz w:val="28"/>
          <w:szCs w:val="28"/>
        </w:rPr>
        <w:t xml:space="preserve">ского поселения. </w:t>
      </w:r>
    </w:p>
    <w:p w:rsidR="009D3EF1" w:rsidRPr="00D34864" w:rsidRDefault="009D3EF1" w:rsidP="009D3EF1">
      <w:pPr>
        <w:tabs>
          <w:tab w:val="left" w:pos="555"/>
          <w:tab w:val="left" w:pos="9639"/>
        </w:tabs>
        <w:ind w:firstLine="709"/>
        <w:jc w:val="both"/>
        <w:rPr>
          <w:sz w:val="28"/>
          <w:szCs w:val="28"/>
        </w:rPr>
      </w:pPr>
      <w:r w:rsidRPr="00D34864">
        <w:rPr>
          <w:sz w:val="28"/>
          <w:szCs w:val="28"/>
        </w:rPr>
        <w:t>К жилой застройке, попадающей в зоны различных планировочных огр</w:t>
      </w:r>
      <w:r w:rsidRPr="00D34864">
        <w:rPr>
          <w:sz w:val="28"/>
          <w:szCs w:val="28"/>
        </w:rPr>
        <w:t>а</w:t>
      </w:r>
      <w:r w:rsidRPr="00D34864">
        <w:rPr>
          <w:sz w:val="28"/>
          <w:szCs w:val="28"/>
        </w:rPr>
        <w:t>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w:t>
      </w:r>
      <w:r w:rsidR="00B64416">
        <w:rPr>
          <w:sz w:val="28"/>
          <w:szCs w:val="28"/>
        </w:rPr>
        <w:t xml:space="preserve"> (СЗЗ)</w:t>
      </w:r>
      <w:r w:rsidRPr="00D34864">
        <w:rPr>
          <w:sz w:val="28"/>
          <w:szCs w:val="28"/>
        </w:rPr>
        <w:t xml:space="preserve">  сельскохозяйственных предприятий, кладбищ.</w:t>
      </w:r>
    </w:p>
    <w:p w:rsidR="009D3EF1" w:rsidRPr="00D34864" w:rsidRDefault="009D3EF1" w:rsidP="009D3EF1">
      <w:pPr>
        <w:tabs>
          <w:tab w:val="left" w:pos="9639"/>
        </w:tabs>
        <w:ind w:firstLine="709"/>
        <w:jc w:val="both"/>
        <w:rPr>
          <w:sz w:val="28"/>
          <w:szCs w:val="28"/>
          <w:lang w:eastAsia="ar-SA"/>
        </w:rPr>
      </w:pPr>
      <w:r w:rsidRPr="00D34864">
        <w:rPr>
          <w:sz w:val="28"/>
          <w:szCs w:val="28"/>
          <w:lang w:eastAsia="ar-SA"/>
        </w:rPr>
        <w:lastRenderedPageBreak/>
        <w:t xml:space="preserve">На приусадебных участках, расположенных в пределах водоохранной зоны должны соблюдаться правила их использования, исключающие загрязнение, </w:t>
      </w:r>
      <w:r w:rsidR="002059C0">
        <w:rPr>
          <w:sz w:val="28"/>
          <w:szCs w:val="28"/>
          <w:lang w:eastAsia="ar-SA"/>
        </w:rPr>
        <w:t xml:space="preserve">  </w:t>
      </w:r>
      <w:r w:rsidRPr="00D34864">
        <w:rPr>
          <w:sz w:val="28"/>
          <w:szCs w:val="28"/>
          <w:lang w:eastAsia="ar-SA"/>
        </w:rPr>
        <w:t xml:space="preserve">засорение и истощение водных объектов. </w:t>
      </w:r>
    </w:p>
    <w:p w:rsidR="009D3EF1" w:rsidRPr="00D34864" w:rsidRDefault="009D3EF1" w:rsidP="009D3EF1">
      <w:pPr>
        <w:tabs>
          <w:tab w:val="left" w:pos="9639"/>
        </w:tabs>
        <w:ind w:firstLine="709"/>
        <w:jc w:val="both"/>
        <w:rPr>
          <w:sz w:val="28"/>
          <w:szCs w:val="28"/>
          <w:lang w:eastAsia="ar-SA"/>
        </w:rPr>
      </w:pPr>
      <w:r w:rsidRPr="00D34864">
        <w:rPr>
          <w:sz w:val="28"/>
          <w:szCs w:val="28"/>
          <w:lang w:eastAsia="ar-SA"/>
        </w:rPr>
        <w:t xml:space="preserve">Участки жилой застройки, остающиеся в пределах границ нормативных санитарно-защитных зон от действующих предприятий, </w:t>
      </w:r>
      <w:r w:rsidR="002817A7">
        <w:rPr>
          <w:sz w:val="28"/>
          <w:szCs w:val="28"/>
          <w:lang w:eastAsia="ar-SA"/>
        </w:rPr>
        <w:t xml:space="preserve">кладбища, </w:t>
      </w:r>
      <w:r w:rsidRPr="00D34864">
        <w:rPr>
          <w:sz w:val="28"/>
          <w:szCs w:val="28"/>
          <w:lang w:eastAsia="ar-SA"/>
        </w:rPr>
        <w:t xml:space="preserve">генеральным планом рассматриваются как территории ненормативного градостроительного использования, или </w:t>
      </w:r>
      <w:r w:rsidR="002059C0">
        <w:rPr>
          <w:sz w:val="28"/>
          <w:szCs w:val="28"/>
          <w:lang w:eastAsia="ar-SA"/>
        </w:rPr>
        <w:t>относящиеся к</w:t>
      </w:r>
      <w:r w:rsidRPr="00D34864">
        <w:rPr>
          <w:sz w:val="28"/>
          <w:szCs w:val="28"/>
          <w:lang w:eastAsia="ar-SA"/>
        </w:rPr>
        <w:t xml:space="preserve"> зоне строгого строительного режима.</w:t>
      </w:r>
    </w:p>
    <w:p w:rsidR="009D3EF1" w:rsidRDefault="009D3EF1" w:rsidP="009D3EF1">
      <w:pPr>
        <w:tabs>
          <w:tab w:val="left" w:pos="9639"/>
        </w:tabs>
        <w:ind w:firstLine="709"/>
        <w:jc w:val="both"/>
        <w:rPr>
          <w:b/>
          <w:sz w:val="28"/>
          <w:highlight w:val="yellow"/>
        </w:rPr>
      </w:pPr>
      <w:r w:rsidRPr="00D34864">
        <w:rPr>
          <w:sz w:val="28"/>
          <w:szCs w:val="28"/>
          <w:lang w:eastAsia="ar-SA"/>
        </w:rPr>
        <w:t xml:space="preserve">Жилая застройка в СЗЗ (шумовой зоне) транзитных автодорог </w:t>
      </w:r>
      <w:r w:rsidR="00B64416">
        <w:rPr>
          <w:sz w:val="28"/>
          <w:szCs w:val="28"/>
          <w:lang w:eastAsia="ar-SA"/>
        </w:rPr>
        <w:t>регионал</w:t>
      </w:r>
      <w:r w:rsidR="00B64416">
        <w:rPr>
          <w:sz w:val="28"/>
          <w:szCs w:val="28"/>
          <w:lang w:eastAsia="ar-SA"/>
        </w:rPr>
        <w:t>ь</w:t>
      </w:r>
      <w:r w:rsidR="00B64416">
        <w:rPr>
          <w:sz w:val="28"/>
          <w:szCs w:val="28"/>
          <w:lang w:eastAsia="ar-SA"/>
        </w:rPr>
        <w:t>ного значения</w:t>
      </w:r>
      <w:r w:rsidR="002817A7">
        <w:rPr>
          <w:sz w:val="28"/>
          <w:szCs w:val="28"/>
          <w:lang w:eastAsia="ar-SA"/>
        </w:rPr>
        <w:t>, а также</w:t>
      </w:r>
      <w:r w:rsidR="00B64416">
        <w:rPr>
          <w:sz w:val="28"/>
          <w:szCs w:val="28"/>
          <w:lang w:eastAsia="ar-SA"/>
        </w:rPr>
        <w:t xml:space="preserve"> железной дороги </w:t>
      </w:r>
      <w:r w:rsidRPr="00D34864">
        <w:rPr>
          <w:sz w:val="28"/>
          <w:szCs w:val="28"/>
          <w:lang w:eastAsia="ar-SA"/>
        </w:rPr>
        <w:t xml:space="preserve">сохраняется при выполнении ряда </w:t>
      </w:r>
      <w:r w:rsidR="002817A7">
        <w:rPr>
          <w:sz w:val="28"/>
          <w:szCs w:val="28"/>
          <w:lang w:eastAsia="ar-SA"/>
        </w:rPr>
        <w:t xml:space="preserve">    </w:t>
      </w:r>
      <w:r w:rsidRPr="00D34864">
        <w:rPr>
          <w:sz w:val="28"/>
          <w:szCs w:val="28"/>
          <w:lang w:eastAsia="ar-SA"/>
        </w:rPr>
        <w:t>мероприятий, направленных на оздоровление среды обитания человека. Для обеспечения снижения уровня шума и запыленности до требуемых гигиенич</w:t>
      </w:r>
      <w:r w:rsidRPr="00D34864">
        <w:rPr>
          <w:sz w:val="28"/>
          <w:szCs w:val="28"/>
          <w:lang w:eastAsia="ar-SA"/>
        </w:rPr>
        <w:t>е</w:t>
      </w:r>
      <w:r w:rsidRPr="00D34864">
        <w:rPr>
          <w:sz w:val="28"/>
          <w:szCs w:val="28"/>
          <w:lang w:eastAsia="ar-SA"/>
        </w:rPr>
        <w:t xml:space="preserve">ских нормативов по всем факторам необходима организация санитарно-защитных барьеров между территорией источника воздействия и застройкой </w:t>
      </w:r>
      <w:r w:rsidR="002817A7">
        <w:rPr>
          <w:sz w:val="28"/>
          <w:szCs w:val="28"/>
          <w:lang w:eastAsia="ar-SA"/>
        </w:rPr>
        <w:t xml:space="preserve"> </w:t>
      </w:r>
      <w:r w:rsidRPr="00D34864">
        <w:rPr>
          <w:sz w:val="28"/>
          <w:szCs w:val="28"/>
          <w:lang w:eastAsia="ar-SA"/>
        </w:rPr>
        <w:t xml:space="preserve">жилой зоны. Это – периметральное озеленение и строительство специальных </w:t>
      </w:r>
      <w:r w:rsidR="002817A7">
        <w:rPr>
          <w:sz w:val="28"/>
          <w:szCs w:val="28"/>
          <w:lang w:eastAsia="ar-SA"/>
        </w:rPr>
        <w:t xml:space="preserve"> </w:t>
      </w:r>
      <w:r w:rsidRPr="00D34864">
        <w:rPr>
          <w:sz w:val="28"/>
          <w:szCs w:val="28"/>
          <w:lang w:eastAsia="ar-SA"/>
        </w:rPr>
        <w:t>экранов, обеспечивающих ассимиляцию и фильтрацию загрязнителей</w:t>
      </w:r>
      <w:r>
        <w:rPr>
          <w:sz w:val="28"/>
          <w:szCs w:val="28"/>
          <w:lang w:eastAsia="ar-SA"/>
        </w:rPr>
        <w:t>,</w:t>
      </w:r>
      <w:r w:rsidRPr="00D34864">
        <w:rPr>
          <w:sz w:val="28"/>
          <w:szCs w:val="28"/>
          <w:lang w:eastAsia="ar-SA"/>
        </w:rPr>
        <w:t xml:space="preserve"> и защиту от шумового, пылевого и электромагнитного воздействия</w:t>
      </w:r>
      <w:r w:rsidR="00B64416">
        <w:rPr>
          <w:sz w:val="28"/>
          <w:szCs w:val="28"/>
          <w:lang w:eastAsia="ar-SA"/>
        </w:rPr>
        <w:t>;</w:t>
      </w:r>
      <w:r w:rsidRPr="00D34864">
        <w:rPr>
          <w:sz w:val="28"/>
          <w:szCs w:val="28"/>
          <w:lang w:eastAsia="ar-SA"/>
        </w:rPr>
        <w:t xml:space="preserve"> применение новых технологических достижений при ремонте и реконструкции жилых и общес</w:t>
      </w:r>
      <w:r w:rsidRPr="00D34864">
        <w:rPr>
          <w:sz w:val="28"/>
          <w:szCs w:val="28"/>
          <w:lang w:eastAsia="ar-SA"/>
        </w:rPr>
        <w:t>т</w:t>
      </w:r>
      <w:r w:rsidRPr="00D34864">
        <w:rPr>
          <w:sz w:val="28"/>
          <w:szCs w:val="28"/>
          <w:lang w:eastAsia="ar-SA"/>
        </w:rPr>
        <w:t>венных зданий –</w:t>
      </w:r>
      <w:r w:rsidR="00005AE8">
        <w:rPr>
          <w:sz w:val="28"/>
          <w:szCs w:val="28"/>
          <w:lang w:eastAsia="ar-SA"/>
        </w:rPr>
        <w:t xml:space="preserve"> </w:t>
      </w:r>
      <w:r w:rsidRPr="00D34864">
        <w:rPr>
          <w:sz w:val="28"/>
          <w:szCs w:val="28"/>
          <w:lang w:eastAsia="ar-SA"/>
        </w:rPr>
        <w:t xml:space="preserve">установка звуко- и пыленепроницаемых оконных и дверных блоков и другие </w:t>
      </w:r>
      <w:r w:rsidR="00005AE8">
        <w:rPr>
          <w:sz w:val="28"/>
          <w:szCs w:val="28"/>
          <w:lang w:eastAsia="ar-SA"/>
        </w:rPr>
        <w:t xml:space="preserve">  </w:t>
      </w:r>
      <w:r w:rsidRPr="00D34864">
        <w:rPr>
          <w:sz w:val="28"/>
          <w:szCs w:val="28"/>
          <w:lang w:eastAsia="ar-SA"/>
        </w:rPr>
        <w:t>мероприятия. Точные технические характеристики санитарно-защитных зон и экранов выполняются на последующих стадиях проектирования специальным расчетом, а также должны быть предусмотрены в документации действующих предприятий.</w:t>
      </w:r>
    </w:p>
    <w:p w:rsidR="00677737" w:rsidRPr="005F24C0" w:rsidRDefault="00677737" w:rsidP="00EE6054">
      <w:pPr>
        <w:tabs>
          <w:tab w:val="left" w:pos="720"/>
          <w:tab w:val="left" w:pos="9781"/>
        </w:tabs>
        <w:ind w:firstLine="709"/>
        <w:jc w:val="both"/>
        <w:rPr>
          <w:sz w:val="28"/>
        </w:rPr>
      </w:pPr>
      <w:r w:rsidRPr="005F24C0">
        <w:rPr>
          <w:sz w:val="28"/>
        </w:rPr>
        <w:t xml:space="preserve">В связи с </w:t>
      </w:r>
      <w:r w:rsidR="00F765F4">
        <w:rPr>
          <w:sz w:val="28"/>
        </w:rPr>
        <w:t>недостаточным</w:t>
      </w:r>
      <w:r w:rsidRPr="005F24C0">
        <w:rPr>
          <w:sz w:val="28"/>
        </w:rPr>
        <w:t xml:space="preserve"> уровнем обеспеченности </w:t>
      </w:r>
      <w:r w:rsidR="00F765F4">
        <w:rPr>
          <w:sz w:val="28"/>
        </w:rPr>
        <w:t xml:space="preserve">малых и средних </w:t>
      </w:r>
      <w:r w:rsidRPr="005F24C0">
        <w:rPr>
          <w:sz w:val="28"/>
        </w:rPr>
        <w:t>нас</w:t>
      </w:r>
      <w:r w:rsidRPr="005F24C0">
        <w:rPr>
          <w:sz w:val="28"/>
        </w:rPr>
        <w:t>е</w:t>
      </w:r>
      <w:r w:rsidRPr="005F24C0">
        <w:rPr>
          <w:sz w:val="28"/>
        </w:rPr>
        <w:t>ленных пунктов объектами обслуживания</w:t>
      </w:r>
      <w:r w:rsidR="00EE6054">
        <w:rPr>
          <w:sz w:val="28"/>
        </w:rPr>
        <w:t>, проектом</w:t>
      </w:r>
      <w:r w:rsidRPr="005F24C0">
        <w:rPr>
          <w:sz w:val="28"/>
        </w:rPr>
        <w:t xml:space="preserve"> выполнен расчет </w:t>
      </w:r>
      <w:r w:rsidR="00EE6054">
        <w:rPr>
          <w:sz w:val="28"/>
        </w:rPr>
        <w:t>потребн</w:t>
      </w:r>
      <w:r w:rsidR="00EE6054">
        <w:rPr>
          <w:sz w:val="28"/>
        </w:rPr>
        <w:t>о</w:t>
      </w:r>
      <w:r w:rsidR="00EE6054">
        <w:rPr>
          <w:sz w:val="28"/>
        </w:rPr>
        <w:t>сти</w:t>
      </w:r>
      <w:r w:rsidRPr="005F24C0">
        <w:rPr>
          <w:sz w:val="28"/>
        </w:rPr>
        <w:t xml:space="preserve"> в </w:t>
      </w:r>
      <w:r w:rsidR="00EE6054">
        <w:rPr>
          <w:sz w:val="28"/>
        </w:rPr>
        <w:t xml:space="preserve">учреждениях и предприятиях </w:t>
      </w:r>
      <w:r w:rsidRPr="005F24C0">
        <w:rPr>
          <w:sz w:val="28"/>
        </w:rPr>
        <w:t xml:space="preserve">обслуживания. </w:t>
      </w:r>
      <w:r w:rsidR="00EB6254">
        <w:rPr>
          <w:sz w:val="28"/>
        </w:rPr>
        <w:t>На основании этих расчетов п</w:t>
      </w:r>
      <w:r w:rsidRPr="005F24C0">
        <w:rPr>
          <w:sz w:val="28"/>
        </w:rPr>
        <w:t>роектом предлагается размещение минимально необходимого набора объектов во всех населенных пунктах поселения</w:t>
      </w:r>
      <w:r w:rsidR="00EB6254">
        <w:rPr>
          <w:sz w:val="28"/>
        </w:rPr>
        <w:t>.</w:t>
      </w:r>
      <w:r w:rsidRPr="005F24C0">
        <w:rPr>
          <w:sz w:val="28"/>
        </w:rPr>
        <w:t xml:space="preserve"> </w:t>
      </w:r>
      <w:r w:rsidR="00EB6254">
        <w:rPr>
          <w:sz w:val="28"/>
        </w:rPr>
        <w:t>О</w:t>
      </w:r>
      <w:r w:rsidRPr="005F24C0">
        <w:rPr>
          <w:sz w:val="28"/>
        </w:rPr>
        <w:t>риентировочн</w:t>
      </w:r>
      <w:r w:rsidR="00EB6254">
        <w:rPr>
          <w:sz w:val="28"/>
        </w:rPr>
        <w:t>ый</w:t>
      </w:r>
      <w:r w:rsidRPr="005F24C0">
        <w:rPr>
          <w:sz w:val="28"/>
        </w:rPr>
        <w:t xml:space="preserve"> </w:t>
      </w:r>
      <w:r w:rsidR="00EB6254">
        <w:rPr>
          <w:sz w:val="28"/>
        </w:rPr>
        <w:t xml:space="preserve">их </w:t>
      </w:r>
      <w:r w:rsidRPr="005F24C0">
        <w:rPr>
          <w:sz w:val="28"/>
        </w:rPr>
        <w:t xml:space="preserve">состав: </w:t>
      </w:r>
      <w:r w:rsidR="00F765F4">
        <w:rPr>
          <w:sz w:val="28"/>
        </w:rPr>
        <w:t xml:space="preserve">сельский клуб или досуговый центр, детский сад, начальная школа, фельдшерско-акушерский пункт, аптека, </w:t>
      </w:r>
      <w:r w:rsidRPr="005F24C0">
        <w:rPr>
          <w:sz w:val="28"/>
        </w:rPr>
        <w:t>магазин</w:t>
      </w:r>
      <w:r w:rsidR="00F765F4">
        <w:rPr>
          <w:sz w:val="28"/>
        </w:rPr>
        <w:t>ы продовольственных и непродовольстве</w:t>
      </w:r>
      <w:r w:rsidR="00F765F4">
        <w:rPr>
          <w:sz w:val="28"/>
        </w:rPr>
        <w:t>н</w:t>
      </w:r>
      <w:r w:rsidR="00F765F4">
        <w:rPr>
          <w:sz w:val="28"/>
        </w:rPr>
        <w:t xml:space="preserve">ных товаров, </w:t>
      </w:r>
      <w:r w:rsidRPr="005F24C0">
        <w:rPr>
          <w:sz w:val="28"/>
        </w:rPr>
        <w:t>приемный пункт бытового обслуживания</w:t>
      </w:r>
      <w:r w:rsidR="00EB6254">
        <w:rPr>
          <w:sz w:val="28"/>
        </w:rPr>
        <w:t xml:space="preserve">, </w:t>
      </w:r>
      <w:r w:rsidR="00F765F4">
        <w:rPr>
          <w:sz w:val="28"/>
        </w:rPr>
        <w:t>спортивный зал, спо</w:t>
      </w:r>
      <w:r w:rsidR="00F765F4">
        <w:rPr>
          <w:sz w:val="28"/>
        </w:rPr>
        <w:t>р</w:t>
      </w:r>
      <w:r w:rsidR="00F765F4">
        <w:rPr>
          <w:sz w:val="28"/>
        </w:rPr>
        <w:t xml:space="preserve">тивные </w:t>
      </w:r>
      <w:r w:rsidR="00D27D8A">
        <w:rPr>
          <w:sz w:val="28"/>
        </w:rPr>
        <w:t>площадки</w:t>
      </w:r>
      <w:r w:rsidR="00024B4D">
        <w:rPr>
          <w:sz w:val="28"/>
        </w:rPr>
        <w:t>, парк или сквер.</w:t>
      </w:r>
      <w:r w:rsidRPr="005F24C0">
        <w:rPr>
          <w:sz w:val="28"/>
        </w:rPr>
        <w:t xml:space="preserve"> </w:t>
      </w:r>
    </w:p>
    <w:p w:rsidR="00D27D8A" w:rsidRDefault="00677737" w:rsidP="00EE6054">
      <w:pPr>
        <w:ind w:firstLine="709"/>
        <w:jc w:val="both"/>
        <w:rPr>
          <w:sz w:val="28"/>
        </w:rPr>
      </w:pPr>
      <w:r w:rsidRPr="005F24C0">
        <w:rPr>
          <w:sz w:val="28"/>
        </w:rPr>
        <w:t xml:space="preserve"> </w:t>
      </w:r>
      <w:r w:rsidR="00D27D8A">
        <w:rPr>
          <w:sz w:val="28"/>
        </w:rPr>
        <w:t>В населенных пунктах н</w:t>
      </w:r>
      <w:r w:rsidR="00D27D8A" w:rsidRPr="005F24C0">
        <w:rPr>
          <w:sz w:val="28"/>
        </w:rPr>
        <w:t>а земельных участках</w:t>
      </w:r>
      <w:r w:rsidR="00D27D8A">
        <w:rPr>
          <w:sz w:val="28"/>
        </w:rPr>
        <w:t>,</w:t>
      </w:r>
      <w:r w:rsidR="00D27D8A" w:rsidRPr="005F24C0">
        <w:rPr>
          <w:sz w:val="28"/>
        </w:rPr>
        <w:t xml:space="preserve"> свободных от застройки, </w:t>
      </w:r>
      <w:r w:rsidR="00D27D8A">
        <w:rPr>
          <w:sz w:val="28"/>
        </w:rPr>
        <w:t xml:space="preserve">  г</w:t>
      </w:r>
      <w:r w:rsidR="00D27D8A" w:rsidRPr="005F24C0">
        <w:rPr>
          <w:sz w:val="28"/>
        </w:rPr>
        <w:t xml:space="preserve">енеральным планом зарезервированы территории для строительства объектов общественных центров обслуживания, скверов, плоскостных спортивных </w:t>
      </w:r>
      <w:r w:rsidR="00D27D8A">
        <w:rPr>
          <w:sz w:val="28"/>
        </w:rPr>
        <w:t xml:space="preserve">       </w:t>
      </w:r>
      <w:r w:rsidR="00D27D8A" w:rsidRPr="005F24C0">
        <w:rPr>
          <w:sz w:val="28"/>
        </w:rPr>
        <w:t>сооружений</w:t>
      </w:r>
      <w:r w:rsidR="00A234CB">
        <w:rPr>
          <w:sz w:val="28"/>
        </w:rPr>
        <w:t>, почтовых отделений связи, объектов инженерного обеспечения.</w:t>
      </w:r>
    </w:p>
    <w:p w:rsidR="007C322E" w:rsidRDefault="00677737" w:rsidP="00677737">
      <w:pPr>
        <w:ind w:firstLine="709"/>
        <w:jc w:val="both"/>
        <w:rPr>
          <w:sz w:val="28"/>
          <w:szCs w:val="28"/>
        </w:rPr>
      </w:pPr>
      <w:r w:rsidRPr="005F24C0">
        <w:rPr>
          <w:sz w:val="28"/>
          <w:szCs w:val="28"/>
        </w:rPr>
        <w:t xml:space="preserve">Проектом предлагается реконструировать существующие здания </w:t>
      </w:r>
      <w:r w:rsidR="007C322E">
        <w:rPr>
          <w:sz w:val="28"/>
          <w:szCs w:val="28"/>
        </w:rPr>
        <w:t xml:space="preserve">сельских клубов, </w:t>
      </w:r>
      <w:r w:rsidRPr="005F24C0">
        <w:rPr>
          <w:sz w:val="28"/>
          <w:szCs w:val="28"/>
        </w:rPr>
        <w:t>магазинов, фельдшерско-акушерских пунктов</w:t>
      </w:r>
      <w:r w:rsidR="002817A7">
        <w:rPr>
          <w:sz w:val="28"/>
          <w:szCs w:val="28"/>
        </w:rPr>
        <w:t>;</w:t>
      </w:r>
      <w:r w:rsidRPr="005F24C0">
        <w:rPr>
          <w:sz w:val="28"/>
          <w:szCs w:val="28"/>
        </w:rPr>
        <w:t xml:space="preserve"> </w:t>
      </w:r>
      <w:r w:rsidR="007C322E">
        <w:rPr>
          <w:sz w:val="28"/>
          <w:szCs w:val="28"/>
        </w:rPr>
        <w:t>почтового отделения и школы в х</w:t>
      </w:r>
      <w:r w:rsidR="008F5AD1">
        <w:rPr>
          <w:sz w:val="28"/>
          <w:szCs w:val="28"/>
        </w:rPr>
        <w:t>уторе</w:t>
      </w:r>
      <w:r w:rsidR="007C322E">
        <w:rPr>
          <w:sz w:val="28"/>
          <w:szCs w:val="28"/>
        </w:rPr>
        <w:t xml:space="preserve"> Могукоровском, </w:t>
      </w:r>
      <w:r w:rsidR="007C322E" w:rsidRPr="005F24C0">
        <w:rPr>
          <w:sz w:val="28"/>
          <w:szCs w:val="28"/>
        </w:rPr>
        <w:t xml:space="preserve">благоустроить и озеленить </w:t>
      </w:r>
      <w:r w:rsidR="007C322E">
        <w:rPr>
          <w:sz w:val="28"/>
          <w:szCs w:val="28"/>
        </w:rPr>
        <w:t xml:space="preserve">их участки. </w:t>
      </w:r>
    </w:p>
    <w:p w:rsidR="00D27D8A" w:rsidRDefault="00D27D8A" w:rsidP="00D27D8A">
      <w:pPr>
        <w:ind w:firstLine="709"/>
        <w:jc w:val="both"/>
        <w:rPr>
          <w:sz w:val="28"/>
        </w:rPr>
      </w:pPr>
      <w:r w:rsidRPr="005F24C0">
        <w:rPr>
          <w:sz w:val="28"/>
        </w:rPr>
        <w:t xml:space="preserve">В хуторах </w:t>
      </w:r>
      <w:r>
        <w:rPr>
          <w:sz w:val="28"/>
        </w:rPr>
        <w:t xml:space="preserve"> </w:t>
      </w:r>
      <w:r>
        <w:rPr>
          <w:sz w:val="28"/>
          <w:szCs w:val="28"/>
        </w:rPr>
        <w:t xml:space="preserve">Кувичинском и Могукоровском </w:t>
      </w:r>
      <w:r w:rsidRPr="005F24C0">
        <w:rPr>
          <w:sz w:val="28"/>
        </w:rPr>
        <w:t>необходим</w:t>
      </w:r>
      <w:r>
        <w:rPr>
          <w:sz w:val="28"/>
        </w:rPr>
        <w:t xml:space="preserve">а реконструкция и ввод в действие </w:t>
      </w:r>
      <w:r w:rsidRPr="005F24C0">
        <w:rPr>
          <w:sz w:val="28"/>
        </w:rPr>
        <w:t>детск</w:t>
      </w:r>
      <w:r>
        <w:rPr>
          <w:sz w:val="28"/>
        </w:rPr>
        <w:t>их</w:t>
      </w:r>
      <w:r w:rsidRPr="005F24C0">
        <w:rPr>
          <w:sz w:val="28"/>
        </w:rPr>
        <w:t xml:space="preserve"> сад</w:t>
      </w:r>
      <w:r>
        <w:rPr>
          <w:sz w:val="28"/>
        </w:rPr>
        <w:t>ов, не действующих в настоящее время. В х. Кув</w:t>
      </w:r>
      <w:r>
        <w:rPr>
          <w:sz w:val="28"/>
        </w:rPr>
        <w:t>и</w:t>
      </w:r>
      <w:r>
        <w:rPr>
          <w:sz w:val="28"/>
        </w:rPr>
        <w:t xml:space="preserve">чинском предлагается на существующем участке разместить начальную школу с группой детского сада.  </w:t>
      </w:r>
      <w:r w:rsidRPr="005F24C0">
        <w:rPr>
          <w:sz w:val="28"/>
        </w:rPr>
        <w:t xml:space="preserve"> </w:t>
      </w:r>
    </w:p>
    <w:p w:rsidR="008F5AD1" w:rsidRDefault="008F5AD1" w:rsidP="008F5AD1">
      <w:pPr>
        <w:ind w:firstLine="709"/>
        <w:jc w:val="both"/>
        <w:rPr>
          <w:sz w:val="28"/>
        </w:rPr>
      </w:pPr>
      <w:r>
        <w:rPr>
          <w:sz w:val="28"/>
        </w:rPr>
        <w:lastRenderedPageBreak/>
        <w:t xml:space="preserve">В хуторе Западном </w:t>
      </w:r>
      <w:r w:rsidR="00005AE8">
        <w:rPr>
          <w:sz w:val="28"/>
        </w:rPr>
        <w:t xml:space="preserve">– малом населенном пункте – </w:t>
      </w:r>
      <w:r>
        <w:rPr>
          <w:sz w:val="28"/>
        </w:rPr>
        <w:t>рекомендуется размещ</w:t>
      </w:r>
      <w:r>
        <w:rPr>
          <w:sz w:val="28"/>
        </w:rPr>
        <w:t>е</w:t>
      </w:r>
      <w:r>
        <w:rPr>
          <w:sz w:val="28"/>
        </w:rPr>
        <w:t>ние магазин</w:t>
      </w:r>
      <w:r w:rsidR="00005AE8">
        <w:rPr>
          <w:sz w:val="28"/>
        </w:rPr>
        <w:t>а</w:t>
      </w:r>
      <w:r>
        <w:rPr>
          <w:sz w:val="28"/>
        </w:rPr>
        <w:t xml:space="preserve"> и приемного пункта КБО.</w:t>
      </w:r>
    </w:p>
    <w:p w:rsidR="007C322E" w:rsidRDefault="007C322E" w:rsidP="00677737">
      <w:pPr>
        <w:ind w:right="141" w:firstLine="709"/>
        <w:jc w:val="both"/>
        <w:rPr>
          <w:sz w:val="28"/>
        </w:rPr>
      </w:pPr>
      <w:r>
        <w:rPr>
          <w:sz w:val="28"/>
        </w:rPr>
        <w:t xml:space="preserve">В каждом </w:t>
      </w:r>
      <w:r w:rsidR="008F5AD1">
        <w:rPr>
          <w:sz w:val="28"/>
        </w:rPr>
        <w:t>населенном пункте запроектирована рекреационная зона.</w:t>
      </w:r>
    </w:p>
    <w:p w:rsidR="00894795" w:rsidRDefault="00677737" w:rsidP="009C5042">
      <w:pPr>
        <w:ind w:firstLine="709"/>
        <w:jc w:val="both"/>
        <w:rPr>
          <w:sz w:val="28"/>
          <w:szCs w:val="28"/>
          <w:lang w:eastAsia="ar-SA"/>
        </w:rPr>
      </w:pPr>
      <w:r>
        <w:rPr>
          <w:sz w:val="28"/>
          <w:szCs w:val="28"/>
          <w:lang w:eastAsia="ar-SA"/>
        </w:rPr>
        <w:t xml:space="preserve">Дополнительные территории для развития производственной деятельности предусматриваются в границах хутора </w:t>
      </w:r>
      <w:r w:rsidR="00894795">
        <w:rPr>
          <w:sz w:val="28"/>
          <w:szCs w:val="28"/>
          <w:lang w:eastAsia="ar-SA"/>
        </w:rPr>
        <w:t>Кувичинского</w:t>
      </w:r>
      <w:r>
        <w:rPr>
          <w:sz w:val="28"/>
          <w:szCs w:val="28"/>
          <w:lang w:eastAsia="ar-SA"/>
        </w:rPr>
        <w:t xml:space="preserve"> и </w:t>
      </w:r>
      <w:r w:rsidR="00894795">
        <w:rPr>
          <w:sz w:val="28"/>
          <w:szCs w:val="28"/>
          <w:lang w:eastAsia="ar-SA"/>
        </w:rPr>
        <w:t xml:space="preserve">к юго-западу от </w:t>
      </w:r>
      <w:r>
        <w:rPr>
          <w:sz w:val="28"/>
          <w:szCs w:val="28"/>
          <w:lang w:eastAsia="ar-SA"/>
        </w:rPr>
        <w:t xml:space="preserve">хутора </w:t>
      </w:r>
      <w:r w:rsidR="00894795">
        <w:rPr>
          <w:sz w:val="28"/>
          <w:szCs w:val="28"/>
          <w:lang w:eastAsia="ar-SA"/>
        </w:rPr>
        <w:t>Могукоровского</w:t>
      </w:r>
      <w:r>
        <w:rPr>
          <w:sz w:val="28"/>
          <w:szCs w:val="28"/>
          <w:lang w:eastAsia="ar-SA"/>
        </w:rPr>
        <w:t xml:space="preserve">. </w:t>
      </w:r>
    </w:p>
    <w:p w:rsidR="00093AC3" w:rsidRDefault="001F62A6" w:rsidP="00831813">
      <w:pPr>
        <w:tabs>
          <w:tab w:val="left" w:pos="720"/>
        </w:tabs>
        <w:spacing w:before="120"/>
        <w:ind w:firstLine="709"/>
        <w:jc w:val="both"/>
        <w:rPr>
          <w:sz w:val="28"/>
          <w:szCs w:val="28"/>
        </w:rPr>
      </w:pPr>
      <w:r w:rsidRPr="005D2505">
        <w:rPr>
          <w:rFonts w:ascii="Monotype Corsiva" w:hAnsi="Monotype Corsiva"/>
          <w:sz w:val="32"/>
          <w:szCs w:val="32"/>
        </w:rPr>
        <w:t>Совершенствование функционального зонирования</w:t>
      </w:r>
      <w:r w:rsidRPr="005D2505">
        <w:rPr>
          <w:rFonts w:ascii="Monotype Corsiva" w:hAnsi="Monotype Corsiva"/>
          <w:sz w:val="28"/>
          <w:szCs w:val="28"/>
        </w:rPr>
        <w:t xml:space="preserve"> </w:t>
      </w:r>
      <w:r>
        <w:rPr>
          <w:sz w:val="28"/>
          <w:szCs w:val="28"/>
        </w:rPr>
        <w:t>станицы Троицкой предполагает упорядочение  размещения объектов различного функционального назначения</w:t>
      </w:r>
      <w:r w:rsidR="00093AC3">
        <w:rPr>
          <w:sz w:val="28"/>
          <w:szCs w:val="28"/>
        </w:rPr>
        <w:t>:</w:t>
      </w:r>
    </w:p>
    <w:p w:rsidR="009A735F" w:rsidRPr="005C609E" w:rsidRDefault="009A735F" w:rsidP="009A735F">
      <w:pPr>
        <w:tabs>
          <w:tab w:val="left" w:pos="720"/>
          <w:tab w:val="left" w:pos="9781"/>
        </w:tabs>
        <w:ind w:firstLine="709"/>
        <w:jc w:val="both"/>
        <w:rPr>
          <w:sz w:val="28"/>
          <w:szCs w:val="28"/>
        </w:rPr>
      </w:pPr>
      <w:r w:rsidRPr="005C609E">
        <w:rPr>
          <w:sz w:val="28"/>
          <w:szCs w:val="28"/>
        </w:rPr>
        <w:t xml:space="preserve">- вынос из санитарно-защитных зон </w:t>
      </w:r>
      <w:r w:rsidR="002817A7">
        <w:rPr>
          <w:sz w:val="28"/>
          <w:szCs w:val="28"/>
        </w:rPr>
        <w:t>действующих предприятий и кладб</w:t>
      </w:r>
      <w:r w:rsidR="002817A7">
        <w:rPr>
          <w:sz w:val="28"/>
          <w:szCs w:val="28"/>
        </w:rPr>
        <w:t>и</w:t>
      </w:r>
      <w:r w:rsidR="002817A7">
        <w:rPr>
          <w:sz w:val="28"/>
          <w:szCs w:val="28"/>
        </w:rPr>
        <w:t xml:space="preserve">ща </w:t>
      </w:r>
      <w:r w:rsidRPr="005C609E">
        <w:rPr>
          <w:sz w:val="28"/>
          <w:szCs w:val="28"/>
        </w:rPr>
        <w:t>жил</w:t>
      </w:r>
      <w:r>
        <w:rPr>
          <w:sz w:val="28"/>
          <w:szCs w:val="28"/>
        </w:rPr>
        <w:t>ищн</w:t>
      </w:r>
      <w:r w:rsidRPr="005C609E">
        <w:rPr>
          <w:sz w:val="28"/>
          <w:szCs w:val="28"/>
        </w:rPr>
        <w:t>ого фонда по программе Краснодарского края «Жилище», пред</w:t>
      </w:r>
      <w:r w:rsidRPr="005C609E">
        <w:rPr>
          <w:sz w:val="28"/>
          <w:szCs w:val="28"/>
        </w:rPr>
        <w:t>у</w:t>
      </w:r>
      <w:r w:rsidRPr="005C609E">
        <w:rPr>
          <w:sz w:val="28"/>
          <w:szCs w:val="28"/>
        </w:rPr>
        <w:t>сматриваемый на расчетный срок;</w:t>
      </w:r>
    </w:p>
    <w:p w:rsidR="00476566" w:rsidRDefault="009A735F" w:rsidP="00476566">
      <w:pPr>
        <w:tabs>
          <w:tab w:val="left" w:pos="720"/>
        </w:tabs>
        <w:ind w:firstLine="709"/>
        <w:jc w:val="both"/>
        <w:rPr>
          <w:sz w:val="28"/>
          <w:szCs w:val="28"/>
        </w:rPr>
      </w:pPr>
      <w:r>
        <w:rPr>
          <w:sz w:val="28"/>
          <w:szCs w:val="28"/>
        </w:rPr>
        <w:t xml:space="preserve">- </w:t>
      </w:r>
      <w:r w:rsidR="006754A9">
        <w:rPr>
          <w:sz w:val="28"/>
          <w:szCs w:val="28"/>
        </w:rPr>
        <w:t xml:space="preserve">прогнозируемое </w:t>
      </w:r>
      <w:r w:rsidR="00F25A2F">
        <w:rPr>
          <w:sz w:val="28"/>
          <w:szCs w:val="28"/>
        </w:rPr>
        <w:t>перепрофилирование расположенных</w:t>
      </w:r>
      <w:r w:rsidR="001F62A6">
        <w:rPr>
          <w:sz w:val="28"/>
          <w:szCs w:val="28"/>
        </w:rPr>
        <w:t xml:space="preserve"> </w:t>
      </w:r>
      <w:r w:rsidR="00F25A2F">
        <w:rPr>
          <w:sz w:val="28"/>
          <w:szCs w:val="28"/>
        </w:rPr>
        <w:t>в</w:t>
      </w:r>
      <w:r w:rsidR="001F62A6">
        <w:rPr>
          <w:sz w:val="28"/>
          <w:szCs w:val="28"/>
        </w:rPr>
        <w:t xml:space="preserve"> жилой зон</w:t>
      </w:r>
      <w:r w:rsidR="00476566">
        <w:rPr>
          <w:sz w:val="28"/>
          <w:szCs w:val="28"/>
        </w:rPr>
        <w:t>е</w:t>
      </w:r>
      <w:r w:rsidR="001F62A6">
        <w:rPr>
          <w:sz w:val="28"/>
          <w:szCs w:val="28"/>
        </w:rPr>
        <w:t xml:space="preserve"> пр</w:t>
      </w:r>
      <w:r w:rsidR="001F62A6">
        <w:rPr>
          <w:sz w:val="28"/>
          <w:szCs w:val="28"/>
        </w:rPr>
        <w:t>о</w:t>
      </w:r>
      <w:r w:rsidR="001F62A6">
        <w:rPr>
          <w:sz w:val="28"/>
          <w:szCs w:val="28"/>
        </w:rPr>
        <w:t xml:space="preserve">изводственных предприятий, санитарная классификация которых требует </w:t>
      </w:r>
      <w:r w:rsidR="006754A9">
        <w:rPr>
          <w:sz w:val="28"/>
          <w:szCs w:val="28"/>
        </w:rPr>
        <w:t xml:space="preserve">       </w:t>
      </w:r>
      <w:r w:rsidR="001F62A6">
        <w:rPr>
          <w:sz w:val="28"/>
          <w:szCs w:val="28"/>
        </w:rPr>
        <w:t xml:space="preserve">соблюдения определенных СанПиН 2.2.1/2.1.1.1200-03 размеров санитарно-защитных зон.  Это относится к </w:t>
      </w:r>
      <w:r w:rsidR="00F25A2F">
        <w:rPr>
          <w:sz w:val="28"/>
          <w:szCs w:val="28"/>
        </w:rPr>
        <w:t>территориям кирпичного завода</w:t>
      </w:r>
      <w:r w:rsidR="00476566">
        <w:rPr>
          <w:sz w:val="28"/>
          <w:szCs w:val="28"/>
        </w:rPr>
        <w:t xml:space="preserve"> и</w:t>
      </w:r>
      <w:r w:rsidR="00F25A2F">
        <w:rPr>
          <w:sz w:val="28"/>
          <w:szCs w:val="28"/>
        </w:rPr>
        <w:t xml:space="preserve"> автогаража</w:t>
      </w:r>
      <w:r w:rsidR="00476566">
        <w:rPr>
          <w:sz w:val="28"/>
          <w:szCs w:val="28"/>
        </w:rPr>
        <w:t xml:space="preserve">. Для частных предприятий, расположенных </w:t>
      </w:r>
      <w:r w:rsidR="005D320B">
        <w:rPr>
          <w:sz w:val="28"/>
          <w:szCs w:val="28"/>
        </w:rPr>
        <w:t>на селитебной территории</w:t>
      </w:r>
      <w:r w:rsidR="00476566">
        <w:rPr>
          <w:sz w:val="28"/>
          <w:szCs w:val="28"/>
        </w:rPr>
        <w:t xml:space="preserve"> станиц</w:t>
      </w:r>
      <w:r w:rsidR="005D320B">
        <w:rPr>
          <w:sz w:val="28"/>
          <w:szCs w:val="28"/>
        </w:rPr>
        <w:t>ы</w:t>
      </w:r>
      <w:r w:rsidR="00476566">
        <w:rPr>
          <w:sz w:val="28"/>
          <w:szCs w:val="28"/>
        </w:rPr>
        <w:t xml:space="preserve">, рекомендуется </w:t>
      </w:r>
      <w:r w:rsidR="00476566">
        <w:rPr>
          <w:sz w:val="28"/>
          <w:szCs w:val="28"/>
          <w:lang w:val="en-US"/>
        </w:rPr>
        <w:t>V</w:t>
      </w:r>
      <w:r w:rsidR="00476566" w:rsidRPr="00A44ADD">
        <w:rPr>
          <w:sz w:val="28"/>
          <w:szCs w:val="28"/>
        </w:rPr>
        <w:t xml:space="preserve"> </w:t>
      </w:r>
      <w:r w:rsidR="00476566">
        <w:rPr>
          <w:sz w:val="28"/>
          <w:szCs w:val="28"/>
        </w:rPr>
        <w:t>класс санитарной классификации</w:t>
      </w:r>
      <w:r w:rsidR="00476566" w:rsidRPr="00F25A2F">
        <w:rPr>
          <w:sz w:val="28"/>
          <w:szCs w:val="28"/>
        </w:rPr>
        <w:t xml:space="preserve"> </w:t>
      </w:r>
      <w:r w:rsidR="00476566">
        <w:rPr>
          <w:sz w:val="28"/>
          <w:szCs w:val="28"/>
        </w:rPr>
        <w:t xml:space="preserve">СанПиН.  </w:t>
      </w:r>
    </w:p>
    <w:p w:rsidR="001F62A6" w:rsidRDefault="001F62A6" w:rsidP="001F62A6">
      <w:pPr>
        <w:tabs>
          <w:tab w:val="left" w:pos="720"/>
        </w:tabs>
        <w:ind w:firstLine="709"/>
        <w:jc w:val="both"/>
        <w:rPr>
          <w:sz w:val="28"/>
          <w:szCs w:val="28"/>
        </w:rPr>
      </w:pPr>
      <w:r w:rsidRPr="00997810">
        <w:rPr>
          <w:rFonts w:ascii="Monotype Corsiva" w:hAnsi="Monotype Corsiva"/>
          <w:sz w:val="32"/>
          <w:szCs w:val="32"/>
        </w:rPr>
        <w:t>Завершение формирования общественного центра</w:t>
      </w:r>
      <w:r>
        <w:rPr>
          <w:sz w:val="28"/>
          <w:szCs w:val="28"/>
        </w:rPr>
        <w:t xml:space="preserve"> заключается в развитии существующих объектов обслуживания, их реконструкции и модернизации, </w:t>
      </w:r>
      <w:r w:rsidR="005D320B">
        <w:rPr>
          <w:sz w:val="28"/>
          <w:szCs w:val="28"/>
        </w:rPr>
        <w:t xml:space="preserve">  </w:t>
      </w:r>
      <w:r>
        <w:rPr>
          <w:sz w:val="28"/>
          <w:szCs w:val="28"/>
        </w:rPr>
        <w:t xml:space="preserve">дополнительном строительстве </w:t>
      </w:r>
      <w:r w:rsidR="005D320B">
        <w:rPr>
          <w:sz w:val="28"/>
          <w:szCs w:val="28"/>
        </w:rPr>
        <w:t xml:space="preserve">спортивного комплекса, </w:t>
      </w:r>
      <w:r>
        <w:rPr>
          <w:sz w:val="28"/>
          <w:szCs w:val="28"/>
        </w:rPr>
        <w:t xml:space="preserve">магазинов, возведении </w:t>
      </w:r>
      <w:r w:rsidR="006F0EC8">
        <w:rPr>
          <w:sz w:val="28"/>
          <w:szCs w:val="28"/>
        </w:rPr>
        <w:t>храма в честь Святой Троицы</w:t>
      </w:r>
      <w:r>
        <w:rPr>
          <w:sz w:val="28"/>
          <w:szCs w:val="28"/>
        </w:rPr>
        <w:t xml:space="preserve"> и, кроме того, благоустройстве территории центра, включая парк с памятниками и </w:t>
      </w:r>
      <w:r w:rsidR="006F0EC8">
        <w:rPr>
          <w:sz w:val="28"/>
          <w:szCs w:val="28"/>
        </w:rPr>
        <w:t>братской могилой</w:t>
      </w:r>
      <w:r>
        <w:rPr>
          <w:sz w:val="28"/>
          <w:szCs w:val="28"/>
        </w:rPr>
        <w:t>.</w:t>
      </w:r>
    </w:p>
    <w:p w:rsidR="001F62A6" w:rsidRDefault="007F07B2" w:rsidP="007F07B2">
      <w:pPr>
        <w:tabs>
          <w:tab w:val="left" w:pos="705"/>
        </w:tabs>
        <w:ind w:firstLine="709"/>
        <w:jc w:val="both"/>
        <w:rPr>
          <w:sz w:val="28"/>
          <w:szCs w:val="28"/>
        </w:rPr>
      </w:pPr>
      <w:r w:rsidRPr="00ED1899">
        <w:rPr>
          <w:sz w:val="28"/>
          <w:szCs w:val="28"/>
        </w:rPr>
        <w:t xml:space="preserve">Для обеспечения нормативного радиуса обслуживания </w:t>
      </w:r>
      <w:r>
        <w:rPr>
          <w:sz w:val="28"/>
          <w:szCs w:val="28"/>
        </w:rPr>
        <w:t>п</w:t>
      </w:r>
      <w:r w:rsidR="001F62A6">
        <w:rPr>
          <w:sz w:val="28"/>
          <w:szCs w:val="28"/>
        </w:rPr>
        <w:t>роектом пред</w:t>
      </w:r>
      <w:r w:rsidR="001F62A6">
        <w:rPr>
          <w:sz w:val="28"/>
          <w:szCs w:val="28"/>
        </w:rPr>
        <w:t>у</w:t>
      </w:r>
      <w:r w:rsidR="001F62A6">
        <w:rPr>
          <w:sz w:val="28"/>
          <w:szCs w:val="28"/>
        </w:rPr>
        <w:t xml:space="preserve">сматривается </w:t>
      </w:r>
      <w:r w:rsidR="001F62A6" w:rsidRPr="00997810">
        <w:rPr>
          <w:rFonts w:ascii="Monotype Corsiva" w:hAnsi="Monotype Corsiva"/>
          <w:sz w:val="32"/>
          <w:szCs w:val="32"/>
        </w:rPr>
        <w:t>создание системы общественных центров</w:t>
      </w:r>
      <w:r w:rsidR="001F62A6">
        <w:rPr>
          <w:sz w:val="28"/>
          <w:szCs w:val="28"/>
        </w:rPr>
        <w:t xml:space="preserve"> </w:t>
      </w:r>
      <w:r w:rsidR="00A631D0">
        <w:rPr>
          <w:sz w:val="28"/>
          <w:szCs w:val="28"/>
        </w:rPr>
        <w:t xml:space="preserve">микрорайонов </w:t>
      </w:r>
      <w:r w:rsidR="001F62A6">
        <w:rPr>
          <w:sz w:val="28"/>
          <w:szCs w:val="28"/>
        </w:rPr>
        <w:t>на прое</w:t>
      </w:r>
      <w:r w:rsidR="001F62A6">
        <w:rPr>
          <w:sz w:val="28"/>
          <w:szCs w:val="28"/>
        </w:rPr>
        <w:t>к</w:t>
      </w:r>
      <w:r w:rsidR="001F62A6">
        <w:rPr>
          <w:sz w:val="28"/>
          <w:szCs w:val="28"/>
        </w:rPr>
        <w:t>тируемых территориях. Структура общественных центров дополняется систе</w:t>
      </w:r>
      <w:r w:rsidR="001F62A6">
        <w:rPr>
          <w:sz w:val="28"/>
          <w:szCs w:val="28"/>
        </w:rPr>
        <w:t>м</w:t>
      </w:r>
      <w:r w:rsidR="001F62A6">
        <w:rPr>
          <w:sz w:val="28"/>
          <w:szCs w:val="28"/>
        </w:rPr>
        <w:t>ным размещением отдельно стоящих и встроенно-пристроенных общественных зданий (подцентров).</w:t>
      </w:r>
    </w:p>
    <w:p w:rsidR="006D01B3" w:rsidRDefault="001F62A6" w:rsidP="006D01B3">
      <w:pPr>
        <w:tabs>
          <w:tab w:val="left" w:pos="690"/>
        </w:tabs>
        <w:jc w:val="both"/>
        <w:rPr>
          <w:sz w:val="28"/>
          <w:szCs w:val="28"/>
        </w:rPr>
      </w:pPr>
      <w:r>
        <w:rPr>
          <w:sz w:val="28"/>
          <w:szCs w:val="28"/>
        </w:rPr>
        <w:tab/>
        <w:t xml:space="preserve">В состав общественного центра северо-западного </w:t>
      </w:r>
      <w:r w:rsidR="006D01B3">
        <w:rPr>
          <w:sz w:val="28"/>
          <w:szCs w:val="28"/>
        </w:rPr>
        <w:t>микро</w:t>
      </w:r>
      <w:r>
        <w:rPr>
          <w:sz w:val="28"/>
          <w:szCs w:val="28"/>
        </w:rPr>
        <w:t xml:space="preserve">района станицы вошли: </w:t>
      </w:r>
      <w:r w:rsidR="006D01B3">
        <w:rPr>
          <w:sz w:val="28"/>
          <w:szCs w:val="28"/>
        </w:rPr>
        <w:t>досугово-развлекательный центр со зрительным залом, магазин-кафе, спортивная площадка, детский сад.</w:t>
      </w:r>
    </w:p>
    <w:p w:rsidR="006D01B3" w:rsidRDefault="006D01B3" w:rsidP="001F62A6">
      <w:pPr>
        <w:ind w:firstLine="709"/>
        <w:jc w:val="both"/>
        <w:rPr>
          <w:sz w:val="28"/>
          <w:szCs w:val="28"/>
        </w:rPr>
      </w:pPr>
      <w:r>
        <w:rPr>
          <w:sz w:val="28"/>
          <w:szCs w:val="28"/>
        </w:rPr>
        <w:t>В составе общественного центра юго-восточного микрорайона запроект</w:t>
      </w:r>
      <w:r>
        <w:rPr>
          <w:sz w:val="28"/>
          <w:szCs w:val="28"/>
        </w:rPr>
        <w:t>и</w:t>
      </w:r>
      <w:r>
        <w:rPr>
          <w:sz w:val="28"/>
          <w:szCs w:val="28"/>
        </w:rPr>
        <w:t xml:space="preserve">рованы: </w:t>
      </w:r>
      <w:r w:rsidR="0045585A">
        <w:rPr>
          <w:sz w:val="28"/>
          <w:szCs w:val="28"/>
        </w:rPr>
        <w:t>торговый комплекс с магазинами и рынком, бытовой комплекс с комб</w:t>
      </w:r>
      <w:r w:rsidR="0045585A">
        <w:rPr>
          <w:sz w:val="28"/>
          <w:szCs w:val="28"/>
        </w:rPr>
        <w:t>и</w:t>
      </w:r>
      <w:r w:rsidR="0045585A">
        <w:rPr>
          <w:sz w:val="28"/>
          <w:szCs w:val="28"/>
        </w:rPr>
        <w:t>натом бытового обслуживания, гостиницей, кафе</w:t>
      </w:r>
      <w:r w:rsidR="00F829B8">
        <w:rPr>
          <w:sz w:val="28"/>
          <w:szCs w:val="28"/>
        </w:rPr>
        <w:t>, автостоянкой</w:t>
      </w:r>
      <w:r w:rsidR="0045585A">
        <w:rPr>
          <w:sz w:val="28"/>
          <w:szCs w:val="28"/>
        </w:rPr>
        <w:t>.</w:t>
      </w:r>
      <w:r w:rsidR="0045585A" w:rsidRPr="0045585A">
        <w:rPr>
          <w:sz w:val="28"/>
          <w:szCs w:val="28"/>
        </w:rPr>
        <w:t xml:space="preserve"> </w:t>
      </w:r>
      <w:r w:rsidR="00F829B8">
        <w:rPr>
          <w:sz w:val="28"/>
          <w:szCs w:val="28"/>
        </w:rPr>
        <w:t>Расположение центра ориентировано</w:t>
      </w:r>
      <w:r w:rsidR="0045585A">
        <w:rPr>
          <w:sz w:val="28"/>
          <w:szCs w:val="28"/>
        </w:rPr>
        <w:t xml:space="preserve"> на южный въезд в ст. Троицкую.</w:t>
      </w:r>
    </w:p>
    <w:p w:rsidR="001F62A6" w:rsidRDefault="0045585A" w:rsidP="001F62A6">
      <w:pPr>
        <w:ind w:firstLine="709"/>
        <w:jc w:val="both"/>
        <w:rPr>
          <w:sz w:val="28"/>
          <w:szCs w:val="28"/>
        </w:rPr>
      </w:pPr>
      <w:r>
        <w:rPr>
          <w:sz w:val="28"/>
          <w:szCs w:val="28"/>
        </w:rPr>
        <w:t>Главные улицы станицы, как существующие, так и проектируемые,</w:t>
      </w:r>
      <w:r w:rsidR="001F62A6">
        <w:rPr>
          <w:sz w:val="28"/>
          <w:szCs w:val="28"/>
        </w:rPr>
        <w:t xml:space="preserve"> свяжут общественны</w:t>
      </w:r>
      <w:r>
        <w:rPr>
          <w:sz w:val="28"/>
          <w:szCs w:val="28"/>
        </w:rPr>
        <w:t>е</w:t>
      </w:r>
      <w:r w:rsidR="001F62A6">
        <w:rPr>
          <w:sz w:val="28"/>
          <w:szCs w:val="28"/>
        </w:rPr>
        <w:t xml:space="preserve"> центр</w:t>
      </w:r>
      <w:r>
        <w:rPr>
          <w:sz w:val="28"/>
          <w:szCs w:val="28"/>
        </w:rPr>
        <w:t>ы микрорайонов с существующим многофункциональным центром и</w:t>
      </w:r>
      <w:r w:rsidR="001F62A6">
        <w:rPr>
          <w:sz w:val="28"/>
          <w:szCs w:val="28"/>
        </w:rPr>
        <w:t xml:space="preserve"> с зеленой зоной отдыха на берегу </w:t>
      </w:r>
      <w:r>
        <w:rPr>
          <w:sz w:val="28"/>
          <w:szCs w:val="28"/>
        </w:rPr>
        <w:t>реки Кубань.</w:t>
      </w:r>
      <w:r w:rsidR="001F62A6">
        <w:rPr>
          <w:sz w:val="28"/>
          <w:szCs w:val="28"/>
        </w:rPr>
        <w:t xml:space="preserve"> </w:t>
      </w:r>
    </w:p>
    <w:p w:rsidR="006E71F8" w:rsidRDefault="001F62A6" w:rsidP="00F14B16">
      <w:pPr>
        <w:tabs>
          <w:tab w:val="left" w:pos="709"/>
        </w:tabs>
        <w:jc w:val="both"/>
        <w:rPr>
          <w:sz w:val="28"/>
          <w:szCs w:val="28"/>
        </w:rPr>
      </w:pPr>
      <w:r>
        <w:rPr>
          <w:sz w:val="28"/>
          <w:szCs w:val="28"/>
        </w:rPr>
        <w:tab/>
        <w:t>Кроме того, сформирован ряд подцентров обслуживания, в составе кот</w:t>
      </w:r>
      <w:r>
        <w:rPr>
          <w:sz w:val="28"/>
          <w:szCs w:val="28"/>
        </w:rPr>
        <w:t>о</w:t>
      </w:r>
      <w:r>
        <w:rPr>
          <w:sz w:val="28"/>
          <w:szCs w:val="28"/>
        </w:rPr>
        <w:t>рых:</w:t>
      </w:r>
      <w:r w:rsidR="00F14B16">
        <w:rPr>
          <w:sz w:val="28"/>
          <w:szCs w:val="28"/>
        </w:rPr>
        <w:t xml:space="preserve"> </w:t>
      </w:r>
      <w:r w:rsidR="006E71F8">
        <w:rPr>
          <w:sz w:val="28"/>
          <w:szCs w:val="28"/>
        </w:rPr>
        <w:t>- детский сад и магазин в северной части станицы,</w:t>
      </w:r>
    </w:p>
    <w:p w:rsidR="006E71F8" w:rsidRDefault="00F14B16" w:rsidP="006E71F8">
      <w:pPr>
        <w:tabs>
          <w:tab w:val="left" w:pos="709"/>
        </w:tabs>
        <w:ind w:firstLine="567"/>
        <w:jc w:val="both"/>
        <w:rPr>
          <w:sz w:val="28"/>
          <w:szCs w:val="28"/>
        </w:rPr>
      </w:pPr>
      <w:r>
        <w:rPr>
          <w:sz w:val="28"/>
          <w:szCs w:val="28"/>
        </w:rPr>
        <w:t xml:space="preserve"> </w:t>
      </w:r>
      <w:r w:rsidR="006E71F8">
        <w:rPr>
          <w:sz w:val="28"/>
          <w:szCs w:val="28"/>
        </w:rPr>
        <w:t xml:space="preserve">- торговый центр в южной её части. </w:t>
      </w:r>
    </w:p>
    <w:p w:rsidR="001F62A6" w:rsidRDefault="001F62A6" w:rsidP="001F62A6">
      <w:pPr>
        <w:tabs>
          <w:tab w:val="left" w:pos="645"/>
        </w:tabs>
        <w:ind w:firstLine="709"/>
        <w:jc w:val="both"/>
        <w:rPr>
          <w:sz w:val="28"/>
          <w:szCs w:val="28"/>
        </w:rPr>
      </w:pPr>
      <w:r>
        <w:rPr>
          <w:sz w:val="28"/>
          <w:szCs w:val="28"/>
        </w:rPr>
        <w:lastRenderedPageBreak/>
        <w:t xml:space="preserve">Структура общественных центров и подцентров </w:t>
      </w:r>
      <w:r w:rsidR="006E71F8">
        <w:rPr>
          <w:sz w:val="28"/>
          <w:szCs w:val="28"/>
        </w:rPr>
        <w:t xml:space="preserve">может </w:t>
      </w:r>
      <w:r>
        <w:rPr>
          <w:sz w:val="28"/>
          <w:szCs w:val="28"/>
        </w:rPr>
        <w:t>дополня</w:t>
      </w:r>
      <w:r w:rsidR="006E71F8">
        <w:rPr>
          <w:sz w:val="28"/>
          <w:szCs w:val="28"/>
        </w:rPr>
        <w:t>ться</w:t>
      </w:r>
      <w:r>
        <w:rPr>
          <w:sz w:val="28"/>
          <w:szCs w:val="28"/>
        </w:rPr>
        <w:t xml:space="preserve"> фо</w:t>
      </w:r>
      <w:r>
        <w:rPr>
          <w:sz w:val="28"/>
          <w:szCs w:val="28"/>
        </w:rPr>
        <w:t>р</w:t>
      </w:r>
      <w:r>
        <w:rPr>
          <w:sz w:val="28"/>
          <w:szCs w:val="28"/>
        </w:rPr>
        <w:t>мированием общественно-жилой зоны на прилегающих к ним участках жилых кварталов для приоритетного размещения объектов общественного назначения и системы обслуживания с привлечением частного бизнеса.</w:t>
      </w:r>
    </w:p>
    <w:p w:rsidR="00936280" w:rsidRPr="00340C21" w:rsidRDefault="00936280" w:rsidP="00936280">
      <w:pPr>
        <w:ind w:firstLine="709"/>
        <w:jc w:val="both"/>
        <w:rPr>
          <w:sz w:val="28"/>
          <w:szCs w:val="28"/>
          <w:lang w:eastAsia="ar-SA"/>
        </w:rPr>
      </w:pPr>
      <w:r>
        <w:rPr>
          <w:sz w:val="28"/>
          <w:szCs w:val="28"/>
        </w:rPr>
        <w:t>На территории ст</w:t>
      </w:r>
      <w:r w:rsidR="00705922">
        <w:rPr>
          <w:sz w:val="28"/>
          <w:szCs w:val="28"/>
        </w:rPr>
        <w:t>. Троицкой</w:t>
      </w:r>
      <w:r>
        <w:rPr>
          <w:sz w:val="28"/>
          <w:szCs w:val="28"/>
        </w:rPr>
        <w:t xml:space="preserve"> </w:t>
      </w:r>
      <w:r w:rsidRPr="00340C21">
        <w:rPr>
          <w:sz w:val="28"/>
          <w:szCs w:val="28"/>
          <w:lang w:eastAsia="ar-SA"/>
        </w:rPr>
        <w:t>предусмотрены реконструкция и строительс</w:t>
      </w:r>
      <w:r w:rsidRPr="00340C21">
        <w:rPr>
          <w:sz w:val="28"/>
          <w:szCs w:val="28"/>
          <w:lang w:eastAsia="ar-SA"/>
        </w:rPr>
        <w:t>т</w:t>
      </w:r>
      <w:r w:rsidRPr="00340C21">
        <w:rPr>
          <w:sz w:val="28"/>
          <w:szCs w:val="28"/>
          <w:lang w:eastAsia="ar-SA"/>
        </w:rPr>
        <w:t>во ряда объектов коммунального назначения:</w:t>
      </w:r>
    </w:p>
    <w:p w:rsidR="00705922" w:rsidRDefault="00705922" w:rsidP="00936280">
      <w:pPr>
        <w:ind w:firstLine="709"/>
        <w:jc w:val="both"/>
        <w:rPr>
          <w:sz w:val="28"/>
          <w:szCs w:val="28"/>
          <w:lang w:eastAsia="ar-SA"/>
        </w:rPr>
      </w:pPr>
      <w:r>
        <w:rPr>
          <w:sz w:val="28"/>
          <w:szCs w:val="28"/>
          <w:lang w:eastAsia="ar-SA"/>
        </w:rPr>
        <w:t xml:space="preserve">- реконструкция </w:t>
      </w:r>
      <w:r w:rsidR="00936280" w:rsidRPr="00340C21">
        <w:rPr>
          <w:sz w:val="28"/>
          <w:szCs w:val="28"/>
          <w:lang w:eastAsia="ar-SA"/>
        </w:rPr>
        <w:t>бани</w:t>
      </w:r>
      <w:r>
        <w:rPr>
          <w:sz w:val="28"/>
          <w:szCs w:val="28"/>
          <w:lang w:eastAsia="ar-SA"/>
        </w:rPr>
        <w:t>-сауны,</w:t>
      </w:r>
    </w:p>
    <w:p w:rsidR="00936280" w:rsidRPr="00340C21" w:rsidRDefault="00705922" w:rsidP="00936280">
      <w:pPr>
        <w:ind w:firstLine="709"/>
        <w:jc w:val="both"/>
        <w:rPr>
          <w:sz w:val="28"/>
          <w:szCs w:val="28"/>
          <w:lang w:eastAsia="ar-SA"/>
        </w:rPr>
      </w:pPr>
      <w:r>
        <w:rPr>
          <w:sz w:val="28"/>
          <w:szCs w:val="28"/>
          <w:lang w:eastAsia="ar-SA"/>
        </w:rPr>
        <w:t xml:space="preserve">- строительство </w:t>
      </w:r>
      <w:r w:rsidR="00936280" w:rsidRPr="00340C21">
        <w:rPr>
          <w:sz w:val="28"/>
          <w:szCs w:val="28"/>
          <w:lang w:eastAsia="ar-SA"/>
        </w:rPr>
        <w:t xml:space="preserve">пожарного депо на 2 автомашины согласно требованиям приложения 7 НПБ 101-95 на свободной от застройки территории в </w:t>
      </w:r>
      <w:r>
        <w:rPr>
          <w:sz w:val="28"/>
          <w:szCs w:val="28"/>
          <w:lang w:eastAsia="ar-SA"/>
        </w:rPr>
        <w:t>юго-</w:t>
      </w:r>
      <w:r w:rsidR="00936280" w:rsidRPr="00340C21">
        <w:rPr>
          <w:sz w:val="28"/>
          <w:szCs w:val="28"/>
          <w:lang w:eastAsia="ar-SA"/>
        </w:rPr>
        <w:t xml:space="preserve">западной части </w:t>
      </w:r>
      <w:r>
        <w:rPr>
          <w:sz w:val="28"/>
          <w:szCs w:val="28"/>
          <w:lang w:eastAsia="ar-SA"/>
        </w:rPr>
        <w:t>станицы.</w:t>
      </w:r>
    </w:p>
    <w:p w:rsidR="001F62A6" w:rsidRDefault="001F62A6" w:rsidP="00B32994">
      <w:pPr>
        <w:tabs>
          <w:tab w:val="left" w:pos="690"/>
        </w:tabs>
        <w:ind w:firstLine="709"/>
        <w:jc w:val="both"/>
        <w:rPr>
          <w:sz w:val="28"/>
          <w:szCs w:val="28"/>
        </w:rPr>
      </w:pPr>
      <w:r>
        <w:rPr>
          <w:sz w:val="28"/>
          <w:szCs w:val="28"/>
        </w:rPr>
        <w:t>Одним из существенных элементов архитектурно-планировочной и пр</w:t>
      </w:r>
      <w:r>
        <w:rPr>
          <w:sz w:val="28"/>
          <w:szCs w:val="28"/>
        </w:rPr>
        <w:t>о</w:t>
      </w:r>
      <w:r>
        <w:rPr>
          <w:sz w:val="28"/>
          <w:szCs w:val="28"/>
        </w:rPr>
        <w:t xml:space="preserve">странственной структуры населенного пункта является жилая зона, т.е. часть </w:t>
      </w:r>
      <w:r w:rsidR="006E71F8">
        <w:rPr>
          <w:sz w:val="28"/>
          <w:szCs w:val="28"/>
        </w:rPr>
        <w:t xml:space="preserve"> </w:t>
      </w:r>
      <w:r>
        <w:rPr>
          <w:sz w:val="28"/>
          <w:szCs w:val="28"/>
        </w:rPr>
        <w:t>селитебной территории, застроенная жилыми домами. Для создания заверше</w:t>
      </w:r>
      <w:r>
        <w:rPr>
          <w:sz w:val="28"/>
          <w:szCs w:val="28"/>
        </w:rPr>
        <w:t>н</w:t>
      </w:r>
      <w:r>
        <w:rPr>
          <w:sz w:val="28"/>
          <w:szCs w:val="28"/>
        </w:rPr>
        <w:t xml:space="preserve">ной композиции жилой зоны генпланом намечено как </w:t>
      </w:r>
      <w:r w:rsidRPr="00F53D15">
        <w:rPr>
          <w:rFonts w:ascii="Monotype Corsiva" w:hAnsi="Monotype Corsiva"/>
          <w:sz w:val="32"/>
          <w:szCs w:val="32"/>
        </w:rPr>
        <w:t xml:space="preserve">новое строительство </w:t>
      </w:r>
      <w:r w:rsidR="006E71F8">
        <w:rPr>
          <w:rFonts w:ascii="Monotype Corsiva" w:hAnsi="Monotype Corsiva"/>
          <w:sz w:val="32"/>
          <w:szCs w:val="32"/>
        </w:rPr>
        <w:t xml:space="preserve">  </w:t>
      </w:r>
      <w:r>
        <w:rPr>
          <w:sz w:val="28"/>
          <w:szCs w:val="28"/>
        </w:rPr>
        <w:t xml:space="preserve">жилых </w:t>
      </w:r>
      <w:r w:rsidR="006E71F8">
        <w:rPr>
          <w:sz w:val="28"/>
          <w:szCs w:val="28"/>
        </w:rPr>
        <w:t>микро</w:t>
      </w:r>
      <w:r>
        <w:rPr>
          <w:sz w:val="28"/>
          <w:szCs w:val="28"/>
        </w:rPr>
        <w:t xml:space="preserve">районов, так и </w:t>
      </w:r>
      <w:r w:rsidRPr="00F53D15">
        <w:rPr>
          <w:rFonts w:ascii="Monotype Corsiva" w:hAnsi="Monotype Corsiva"/>
          <w:sz w:val="32"/>
          <w:szCs w:val="32"/>
        </w:rPr>
        <w:t>достройка существующих кварталов</w:t>
      </w:r>
      <w:r>
        <w:rPr>
          <w:sz w:val="28"/>
          <w:szCs w:val="28"/>
        </w:rPr>
        <w:t>.</w:t>
      </w:r>
    </w:p>
    <w:p w:rsidR="001F62A6" w:rsidRDefault="001F62A6" w:rsidP="001F62A6">
      <w:pPr>
        <w:tabs>
          <w:tab w:val="left" w:pos="709"/>
        </w:tabs>
        <w:jc w:val="both"/>
        <w:rPr>
          <w:sz w:val="28"/>
          <w:szCs w:val="28"/>
        </w:rPr>
      </w:pPr>
      <w:r>
        <w:rPr>
          <w:sz w:val="28"/>
          <w:szCs w:val="28"/>
        </w:rPr>
        <w:tab/>
        <w:t>Предусмотрено максимальное сохранение существующего капитального жилищного фонда, его реконструкция и благоустройство, согласно действу</w:t>
      </w:r>
      <w:r>
        <w:rPr>
          <w:sz w:val="28"/>
          <w:szCs w:val="28"/>
        </w:rPr>
        <w:t>ю</w:t>
      </w:r>
      <w:r>
        <w:rPr>
          <w:sz w:val="28"/>
          <w:szCs w:val="28"/>
        </w:rPr>
        <w:t xml:space="preserve">щим нормам и современным требованиям при полном оснащении инженерным оборудованием. </w:t>
      </w:r>
    </w:p>
    <w:p w:rsidR="008919DF" w:rsidRDefault="001F62A6" w:rsidP="008919DF">
      <w:pPr>
        <w:tabs>
          <w:tab w:val="left" w:pos="720"/>
        </w:tabs>
        <w:ind w:firstLine="709"/>
        <w:jc w:val="both"/>
        <w:rPr>
          <w:sz w:val="28"/>
          <w:szCs w:val="28"/>
        </w:rPr>
      </w:pPr>
      <w:r>
        <w:rPr>
          <w:sz w:val="28"/>
          <w:szCs w:val="28"/>
        </w:rPr>
        <w:tab/>
      </w:r>
      <w:r w:rsidR="008919DF">
        <w:rPr>
          <w:sz w:val="28"/>
          <w:szCs w:val="28"/>
        </w:rPr>
        <w:t xml:space="preserve">Запланировано поэтапное ведение нового строительства. </w:t>
      </w:r>
      <w:r w:rsidR="008919DF" w:rsidRPr="008919DF">
        <w:rPr>
          <w:sz w:val="28"/>
          <w:szCs w:val="28"/>
        </w:rPr>
        <w:t xml:space="preserve">Территориально-планировочная организация станицы в проектных границах предусматривает </w:t>
      </w:r>
      <w:r w:rsidR="00B32994">
        <w:rPr>
          <w:sz w:val="28"/>
          <w:szCs w:val="28"/>
        </w:rPr>
        <w:t xml:space="preserve"> </w:t>
      </w:r>
      <w:r w:rsidR="008919DF" w:rsidRPr="008919DF">
        <w:rPr>
          <w:sz w:val="28"/>
          <w:szCs w:val="28"/>
        </w:rPr>
        <w:t>деление её территории на районы первоочередной, перспективной (на расчетный срок) и резервной (за расчетный срок) застройки.</w:t>
      </w:r>
    </w:p>
    <w:p w:rsidR="001F62A6" w:rsidRDefault="001F62A6" w:rsidP="008919DF">
      <w:pPr>
        <w:tabs>
          <w:tab w:val="left" w:pos="709"/>
        </w:tabs>
        <w:ind w:firstLine="709"/>
        <w:jc w:val="both"/>
        <w:rPr>
          <w:sz w:val="28"/>
          <w:szCs w:val="28"/>
        </w:rPr>
      </w:pPr>
      <w:r>
        <w:rPr>
          <w:sz w:val="28"/>
          <w:szCs w:val="28"/>
        </w:rPr>
        <w:t>Предельные размеры земельных участков для индивидуального жилищн</w:t>
      </w:r>
      <w:r>
        <w:rPr>
          <w:sz w:val="28"/>
          <w:szCs w:val="28"/>
        </w:rPr>
        <w:t>о</w:t>
      </w:r>
      <w:r>
        <w:rPr>
          <w:sz w:val="28"/>
          <w:szCs w:val="28"/>
        </w:rPr>
        <w:t>го строительства и личного подсобного хозяйства устанавливаются администр</w:t>
      </w:r>
      <w:r>
        <w:rPr>
          <w:sz w:val="28"/>
          <w:szCs w:val="28"/>
        </w:rPr>
        <w:t>а</w:t>
      </w:r>
      <w:r>
        <w:rPr>
          <w:sz w:val="28"/>
          <w:szCs w:val="28"/>
        </w:rPr>
        <w:t>цией поселения.</w:t>
      </w:r>
    </w:p>
    <w:p w:rsidR="00705922" w:rsidRDefault="001F62A6" w:rsidP="00705922">
      <w:pPr>
        <w:tabs>
          <w:tab w:val="left" w:pos="709"/>
        </w:tabs>
        <w:spacing w:before="120"/>
        <w:jc w:val="both"/>
        <w:rPr>
          <w:sz w:val="28"/>
          <w:szCs w:val="28"/>
        </w:rPr>
      </w:pPr>
      <w:r>
        <w:rPr>
          <w:sz w:val="28"/>
          <w:szCs w:val="28"/>
        </w:rPr>
        <w:tab/>
      </w:r>
      <w:r w:rsidR="00705922">
        <w:rPr>
          <w:rFonts w:ascii="Monotype Corsiva" w:hAnsi="Monotype Corsiva"/>
          <w:sz w:val="32"/>
          <w:szCs w:val="32"/>
        </w:rPr>
        <w:t xml:space="preserve">Новое производственное строительство </w:t>
      </w:r>
      <w:r w:rsidR="00705922">
        <w:rPr>
          <w:sz w:val="28"/>
          <w:szCs w:val="28"/>
        </w:rPr>
        <w:t>подразумевает организацию мн</w:t>
      </w:r>
      <w:r w:rsidR="00705922">
        <w:rPr>
          <w:sz w:val="28"/>
          <w:szCs w:val="28"/>
        </w:rPr>
        <w:t>о</w:t>
      </w:r>
      <w:r w:rsidR="00705922">
        <w:rPr>
          <w:sz w:val="28"/>
          <w:szCs w:val="28"/>
        </w:rPr>
        <w:t>го</w:t>
      </w:r>
      <w:r w:rsidR="00D52D02">
        <w:rPr>
          <w:sz w:val="28"/>
          <w:szCs w:val="28"/>
        </w:rPr>
        <w:t xml:space="preserve">функциональной </w:t>
      </w:r>
      <w:r w:rsidR="00705922">
        <w:rPr>
          <w:sz w:val="28"/>
          <w:szCs w:val="28"/>
        </w:rPr>
        <w:t>компактно</w:t>
      </w:r>
      <w:r w:rsidR="00D52D02">
        <w:rPr>
          <w:sz w:val="28"/>
          <w:szCs w:val="28"/>
        </w:rPr>
        <w:t xml:space="preserve"> расположенной</w:t>
      </w:r>
      <w:r w:rsidR="00705922">
        <w:rPr>
          <w:sz w:val="28"/>
          <w:szCs w:val="28"/>
        </w:rPr>
        <w:t xml:space="preserve"> производственной зоны в ст. Тр</w:t>
      </w:r>
      <w:r w:rsidR="00705922">
        <w:rPr>
          <w:sz w:val="28"/>
          <w:szCs w:val="28"/>
        </w:rPr>
        <w:t>о</w:t>
      </w:r>
      <w:r w:rsidR="00705922">
        <w:rPr>
          <w:sz w:val="28"/>
          <w:szCs w:val="28"/>
        </w:rPr>
        <w:t xml:space="preserve">ицкой. Проектом предусмотрено поэтапное освоение </w:t>
      </w:r>
      <w:r w:rsidR="008919DF">
        <w:rPr>
          <w:sz w:val="28"/>
          <w:szCs w:val="28"/>
        </w:rPr>
        <w:t>производственных терр</w:t>
      </w:r>
      <w:r w:rsidR="008919DF">
        <w:rPr>
          <w:sz w:val="28"/>
          <w:szCs w:val="28"/>
        </w:rPr>
        <w:t>и</w:t>
      </w:r>
      <w:r w:rsidR="008919DF">
        <w:rPr>
          <w:sz w:val="28"/>
          <w:szCs w:val="28"/>
        </w:rPr>
        <w:t xml:space="preserve">торий на западной границе станицы вдоль автодороги регионального значения </w:t>
      </w:r>
      <w:r w:rsidR="00D52D02">
        <w:rPr>
          <w:sz w:val="28"/>
          <w:szCs w:val="28"/>
        </w:rPr>
        <w:t xml:space="preserve">  </w:t>
      </w:r>
      <w:r w:rsidR="008919DF">
        <w:rPr>
          <w:sz w:val="28"/>
          <w:szCs w:val="28"/>
        </w:rPr>
        <w:t xml:space="preserve">г. Славянск-на-Кубани – г. Крымск и на северо-восточной её границе вдоль </w:t>
      </w:r>
      <w:r w:rsidR="00D52D02">
        <w:rPr>
          <w:sz w:val="28"/>
          <w:szCs w:val="28"/>
        </w:rPr>
        <w:t xml:space="preserve">    </w:t>
      </w:r>
      <w:r w:rsidR="008919DF">
        <w:rPr>
          <w:sz w:val="28"/>
          <w:szCs w:val="28"/>
        </w:rPr>
        <w:t>автодороги регионального значения ст. Троицкая – ст. Федоровская.</w:t>
      </w:r>
    </w:p>
    <w:p w:rsidR="001F62A6" w:rsidRDefault="001F62A6" w:rsidP="00705922">
      <w:pPr>
        <w:tabs>
          <w:tab w:val="left" w:pos="709"/>
        </w:tabs>
        <w:ind w:firstLine="709"/>
        <w:jc w:val="both"/>
        <w:rPr>
          <w:sz w:val="28"/>
          <w:szCs w:val="28"/>
        </w:rPr>
      </w:pPr>
      <w:r w:rsidRPr="00F53D15">
        <w:rPr>
          <w:rFonts w:ascii="Monotype Corsiva" w:hAnsi="Monotype Corsiva"/>
          <w:sz w:val="32"/>
          <w:szCs w:val="32"/>
        </w:rPr>
        <w:t>Совершенствование транспортной инфраструктуры</w:t>
      </w:r>
      <w:r>
        <w:rPr>
          <w:sz w:val="28"/>
          <w:szCs w:val="28"/>
        </w:rPr>
        <w:t xml:space="preserve"> заключается в обе</w:t>
      </w:r>
      <w:r>
        <w:rPr>
          <w:sz w:val="28"/>
          <w:szCs w:val="28"/>
        </w:rPr>
        <w:t>с</w:t>
      </w:r>
      <w:r>
        <w:rPr>
          <w:sz w:val="28"/>
          <w:szCs w:val="28"/>
        </w:rPr>
        <w:t>печении удобных и эффективных транспортных связей путем дифференциации улиц и проездов по категориям в соответствии со СНиП 2.07.01-89</w:t>
      </w:r>
      <w:r w:rsidRPr="00CD0CDB">
        <w:rPr>
          <w:sz w:val="28"/>
          <w:szCs w:val="28"/>
        </w:rPr>
        <w:t>*</w:t>
      </w:r>
      <w:r>
        <w:rPr>
          <w:sz w:val="28"/>
          <w:szCs w:val="28"/>
        </w:rPr>
        <w:t xml:space="preserve"> «Град</w:t>
      </w:r>
      <w:r>
        <w:rPr>
          <w:sz w:val="28"/>
          <w:szCs w:val="28"/>
        </w:rPr>
        <w:t>о</w:t>
      </w:r>
      <w:r>
        <w:rPr>
          <w:sz w:val="28"/>
          <w:szCs w:val="28"/>
        </w:rPr>
        <w:t>строительство. Планировка и застройка городских и сельских поселений»; р</w:t>
      </w:r>
      <w:r>
        <w:rPr>
          <w:sz w:val="28"/>
          <w:szCs w:val="28"/>
        </w:rPr>
        <w:t>е</w:t>
      </w:r>
      <w:r>
        <w:rPr>
          <w:sz w:val="28"/>
          <w:szCs w:val="28"/>
        </w:rPr>
        <w:t>конструкции существующих транспортных узлов: пересечений и примыканий автодорог путем выбора современных и эффективных вариантов транспортных развязок в одном и двух уровнях; реконструкции железнодорожных  переездов</w:t>
      </w:r>
      <w:r w:rsidR="00A656E6">
        <w:rPr>
          <w:sz w:val="28"/>
          <w:szCs w:val="28"/>
        </w:rPr>
        <w:t>.</w:t>
      </w:r>
      <w:r>
        <w:rPr>
          <w:sz w:val="28"/>
          <w:szCs w:val="28"/>
        </w:rPr>
        <w:t xml:space="preserve">   </w:t>
      </w:r>
    </w:p>
    <w:p w:rsidR="00B33204" w:rsidRDefault="001F62A6" w:rsidP="00A656E6">
      <w:pPr>
        <w:tabs>
          <w:tab w:val="left" w:pos="705"/>
        </w:tabs>
        <w:jc w:val="both"/>
        <w:rPr>
          <w:sz w:val="28"/>
          <w:szCs w:val="28"/>
        </w:rPr>
      </w:pPr>
      <w:r>
        <w:rPr>
          <w:sz w:val="28"/>
          <w:szCs w:val="28"/>
        </w:rPr>
        <w:tab/>
      </w:r>
      <w:r w:rsidR="00B33204">
        <w:rPr>
          <w:sz w:val="28"/>
          <w:szCs w:val="28"/>
        </w:rPr>
        <w:t>В</w:t>
      </w:r>
      <w:r w:rsidR="00B33204" w:rsidRPr="00B33204">
        <w:rPr>
          <w:sz w:val="28"/>
          <w:szCs w:val="28"/>
          <w:lang w:eastAsia="ar-SA"/>
        </w:rPr>
        <w:t xml:space="preserve">доль </w:t>
      </w:r>
      <w:r w:rsidR="00B33204">
        <w:rPr>
          <w:sz w:val="28"/>
          <w:szCs w:val="28"/>
          <w:lang w:eastAsia="ar-SA"/>
        </w:rPr>
        <w:t xml:space="preserve">автодороги </w:t>
      </w:r>
      <w:r w:rsidR="00B33204">
        <w:rPr>
          <w:sz w:val="28"/>
          <w:szCs w:val="28"/>
        </w:rPr>
        <w:t>г. Славянск-на-Кубани – г. Крымск</w:t>
      </w:r>
      <w:r w:rsidR="00B33204">
        <w:rPr>
          <w:sz w:val="28"/>
          <w:szCs w:val="28"/>
          <w:lang w:eastAsia="ar-SA"/>
        </w:rPr>
        <w:t xml:space="preserve"> зарезервированы  территории </w:t>
      </w:r>
      <w:r w:rsidR="00B33204">
        <w:rPr>
          <w:sz w:val="28"/>
          <w:szCs w:val="28"/>
        </w:rPr>
        <w:t xml:space="preserve">для размещения </w:t>
      </w:r>
      <w:r w:rsidR="006019C9">
        <w:rPr>
          <w:sz w:val="28"/>
          <w:szCs w:val="28"/>
        </w:rPr>
        <w:t xml:space="preserve">комплекса </w:t>
      </w:r>
      <w:r w:rsidR="00B33204">
        <w:rPr>
          <w:sz w:val="28"/>
          <w:szCs w:val="28"/>
        </w:rPr>
        <w:t xml:space="preserve">объектов придорожного сервиса. </w:t>
      </w:r>
    </w:p>
    <w:p w:rsidR="001F62A6" w:rsidRDefault="001F62A6" w:rsidP="00B33204">
      <w:pPr>
        <w:tabs>
          <w:tab w:val="left" w:pos="705"/>
        </w:tabs>
        <w:ind w:firstLine="709"/>
        <w:jc w:val="both"/>
        <w:rPr>
          <w:sz w:val="28"/>
          <w:szCs w:val="28"/>
        </w:rPr>
      </w:pPr>
      <w:r>
        <w:rPr>
          <w:sz w:val="28"/>
          <w:szCs w:val="28"/>
        </w:rPr>
        <w:lastRenderedPageBreak/>
        <w:t xml:space="preserve">Перечень мероприятий по совершенствованию внешнего и внутреннего транспорта подробно изложен в </w:t>
      </w:r>
      <w:r w:rsidRPr="008D5685">
        <w:rPr>
          <w:sz w:val="28"/>
          <w:szCs w:val="28"/>
        </w:rPr>
        <w:t xml:space="preserve">главе </w:t>
      </w:r>
      <w:r w:rsidR="006E71F8">
        <w:rPr>
          <w:sz w:val="28"/>
          <w:szCs w:val="28"/>
        </w:rPr>
        <w:t>«</w:t>
      </w:r>
      <w:r w:rsidR="006E71F8" w:rsidRPr="00FF4821">
        <w:rPr>
          <w:sz w:val="28"/>
          <w:lang w:eastAsia="ar-SA"/>
        </w:rPr>
        <w:t>Внешний и внутренний транспорт</w:t>
      </w:r>
      <w:r w:rsidR="006E71F8">
        <w:rPr>
          <w:sz w:val="28"/>
          <w:lang w:eastAsia="ar-SA"/>
        </w:rPr>
        <w:t>».</w:t>
      </w:r>
    </w:p>
    <w:p w:rsidR="001F62A6" w:rsidRDefault="001F62A6" w:rsidP="003A3DF4">
      <w:pPr>
        <w:tabs>
          <w:tab w:val="left" w:pos="705"/>
        </w:tabs>
        <w:spacing w:before="120"/>
        <w:jc w:val="both"/>
        <w:rPr>
          <w:sz w:val="28"/>
          <w:szCs w:val="28"/>
        </w:rPr>
      </w:pPr>
      <w:r>
        <w:rPr>
          <w:sz w:val="28"/>
          <w:szCs w:val="28"/>
        </w:rPr>
        <w:tab/>
        <w:t>Неотъемлемой частью общей архитектурно-планировочной структуры н</w:t>
      </w:r>
      <w:r>
        <w:rPr>
          <w:sz w:val="28"/>
          <w:szCs w:val="28"/>
        </w:rPr>
        <w:t>а</w:t>
      </w:r>
      <w:r>
        <w:rPr>
          <w:sz w:val="28"/>
          <w:szCs w:val="28"/>
        </w:rPr>
        <w:t xml:space="preserve">селенного пункта является озеленение. </w:t>
      </w:r>
      <w:r w:rsidRPr="00F53D15">
        <w:rPr>
          <w:rFonts w:ascii="Monotype Corsiva" w:hAnsi="Monotype Corsiva"/>
          <w:sz w:val="32"/>
          <w:szCs w:val="32"/>
        </w:rPr>
        <w:t xml:space="preserve">Создание многофункциональной системы зеленых насаждений </w:t>
      </w:r>
      <w:r>
        <w:rPr>
          <w:sz w:val="28"/>
          <w:szCs w:val="28"/>
        </w:rPr>
        <w:t xml:space="preserve">– одно из важнейших мероприятий генерального плана.  </w:t>
      </w:r>
    </w:p>
    <w:p w:rsidR="001F62A6" w:rsidRDefault="001F62A6" w:rsidP="00A656E6">
      <w:pPr>
        <w:tabs>
          <w:tab w:val="left" w:pos="705"/>
        </w:tabs>
        <w:ind w:firstLine="709"/>
        <w:jc w:val="both"/>
        <w:rPr>
          <w:sz w:val="28"/>
          <w:szCs w:val="28"/>
        </w:rPr>
      </w:pPr>
      <w:r>
        <w:rPr>
          <w:sz w:val="28"/>
          <w:szCs w:val="28"/>
        </w:rPr>
        <w:t>Система зеленых насаждений формируется для оздоровления окружающей жизненной среды, наилучшей организации массового отдыха населения, обог</w:t>
      </w:r>
      <w:r>
        <w:rPr>
          <w:sz w:val="28"/>
          <w:szCs w:val="28"/>
        </w:rPr>
        <w:t>а</w:t>
      </w:r>
      <w:r>
        <w:rPr>
          <w:sz w:val="28"/>
          <w:szCs w:val="28"/>
        </w:rPr>
        <w:t xml:space="preserve">щения внешнего облика населенного пункта. </w:t>
      </w:r>
    </w:p>
    <w:p w:rsidR="00820F3F" w:rsidRDefault="001F62A6" w:rsidP="00A656E6">
      <w:pPr>
        <w:tabs>
          <w:tab w:val="left" w:pos="705"/>
        </w:tabs>
        <w:ind w:firstLine="709"/>
        <w:jc w:val="both"/>
        <w:rPr>
          <w:sz w:val="28"/>
          <w:szCs w:val="28"/>
        </w:rPr>
      </w:pPr>
      <w:r>
        <w:rPr>
          <w:sz w:val="28"/>
          <w:szCs w:val="28"/>
        </w:rPr>
        <w:t>Важную роль в процессе становления облика станицы играет благоустро</w:t>
      </w:r>
      <w:r>
        <w:rPr>
          <w:sz w:val="28"/>
          <w:szCs w:val="28"/>
        </w:rPr>
        <w:t>й</w:t>
      </w:r>
      <w:r>
        <w:rPr>
          <w:sz w:val="28"/>
          <w:szCs w:val="28"/>
        </w:rPr>
        <w:t xml:space="preserve">ство </w:t>
      </w:r>
      <w:r w:rsidR="00F14B16">
        <w:rPr>
          <w:sz w:val="28"/>
          <w:szCs w:val="28"/>
        </w:rPr>
        <w:t xml:space="preserve">и дополнительное </w:t>
      </w:r>
      <w:r>
        <w:rPr>
          <w:sz w:val="28"/>
          <w:szCs w:val="28"/>
        </w:rPr>
        <w:t xml:space="preserve">озеленение прибрежной зоны </w:t>
      </w:r>
      <w:r w:rsidR="00F14B16">
        <w:rPr>
          <w:sz w:val="28"/>
          <w:szCs w:val="28"/>
        </w:rPr>
        <w:t>реки Кубань</w:t>
      </w:r>
      <w:r>
        <w:rPr>
          <w:sz w:val="28"/>
          <w:szCs w:val="28"/>
        </w:rPr>
        <w:t>, восстановл</w:t>
      </w:r>
      <w:r>
        <w:rPr>
          <w:sz w:val="28"/>
          <w:szCs w:val="28"/>
        </w:rPr>
        <w:t>е</w:t>
      </w:r>
      <w:r>
        <w:rPr>
          <w:sz w:val="28"/>
          <w:szCs w:val="28"/>
        </w:rPr>
        <w:t xml:space="preserve">ние и  сохранение его экосистемы. </w:t>
      </w:r>
      <w:r w:rsidR="00F14B16">
        <w:rPr>
          <w:sz w:val="28"/>
          <w:szCs w:val="28"/>
        </w:rPr>
        <w:t>Проектом предусматривается берегоукрепл</w:t>
      </w:r>
      <w:r w:rsidR="00F14B16">
        <w:rPr>
          <w:sz w:val="28"/>
          <w:szCs w:val="28"/>
        </w:rPr>
        <w:t>е</w:t>
      </w:r>
      <w:r w:rsidR="00F14B16">
        <w:rPr>
          <w:sz w:val="28"/>
          <w:szCs w:val="28"/>
        </w:rPr>
        <w:t xml:space="preserve">ние и строительство набережной, создание зоны отдыха с пляжем, лодочной станцией, аттракционами. </w:t>
      </w:r>
    </w:p>
    <w:p w:rsidR="00F14B16" w:rsidRDefault="00820F3F" w:rsidP="00A656E6">
      <w:pPr>
        <w:tabs>
          <w:tab w:val="left" w:pos="705"/>
        </w:tabs>
        <w:ind w:firstLine="709"/>
        <w:jc w:val="both"/>
        <w:rPr>
          <w:sz w:val="28"/>
          <w:szCs w:val="28"/>
          <w:lang w:eastAsia="ar-SA"/>
        </w:rPr>
      </w:pPr>
      <w:r>
        <w:rPr>
          <w:sz w:val="28"/>
        </w:rPr>
        <w:t xml:space="preserve">Территории лесных массивов в прибрежной зоне реки </w:t>
      </w:r>
      <w:r w:rsidR="00F14B16">
        <w:rPr>
          <w:sz w:val="28"/>
        </w:rPr>
        <w:t>благоустр</w:t>
      </w:r>
      <w:r w:rsidR="00A656E6">
        <w:rPr>
          <w:sz w:val="28"/>
        </w:rPr>
        <w:t xml:space="preserve">аиваются путем </w:t>
      </w:r>
      <w:r w:rsidR="00F14B16" w:rsidRPr="005F24C0">
        <w:rPr>
          <w:sz w:val="28"/>
          <w:szCs w:val="28"/>
          <w:lang w:eastAsia="ar-SA"/>
        </w:rPr>
        <w:t>создани</w:t>
      </w:r>
      <w:r w:rsidR="00A656E6">
        <w:rPr>
          <w:sz w:val="28"/>
          <w:szCs w:val="28"/>
          <w:lang w:eastAsia="ar-SA"/>
        </w:rPr>
        <w:t>я</w:t>
      </w:r>
      <w:r w:rsidR="00F14B16" w:rsidRPr="005F24C0">
        <w:rPr>
          <w:sz w:val="28"/>
          <w:szCs w:val="28"/>
          <w:lang w:eastAsia="ar-SA"/>
        </w:rPr>
        <w:t xml:space="preserve"> системы проезжих и пешеходных дорог и тропинок, чтобы обе</w:t>
      </w:r>
      <w:r w:rsidR="00F14B16" w:rsidRPr="005F24C0">
        <w:rPr>
          <w:sz w:val="28"/>
          <w:szCs w:val="28"/>
          <w:lang w:eastAsia="ar-SA"/>
        </w:rPr>
        <w:t>с</w:t>
      </w:r>
      <w:r w:rsidR="00F14B16" w:rsidRPr="005F24C0">
        <w:rPr>
          <w:sz w:val="28"/>
          <w:szCs w:val="28"/>
          <w:lang w:eastAsia="ar-SA"/>
        </w:rPr>
        <w:t>печить доступ к наиболее интересным по своим декоративным качествам учас</w:t>
      </w:r>
      <w:r w:rsidR="00F14B16" w:rsidRPr="005F24C0">
        <w:rPr>
          <w:sz w:val="28"/>
          <w:szCs w:val="28"/>
          <w:lang w:eastAsia="ar-SA"/>
        </w:rPr>
        <w:t>т</w:t>
      </w:r>
      <w:r w:rsidR="00F14B16" w:rsidRPr="005F24C0">
        <w:rPr>
          <w:sz w:val="28"/>
          <w:szCs w:val="28"/>
          <w:lang w:eastAsia="ar-SA"/>
        </w:rPr>
        <w:t>кам, а также к сооружениям для отдыха</w:t>
      </w:r>
      <w:r w:rsidR="00A656E6">
        <w:rPr>
          <w:sz w:val="28"/>
          <w:szCs w:val="28"/>
          <w:lang w:eastAsia="ar-SA"/>
        </w:rPr>
        <w:t>,</w:t>
      </w:r>
      <w:r w:rsidR="00F14B16" w:rsidRPr="005F24C0">
        <w:rPr>
          <w:sz w:val="28"/>
          <w:szCs w:val="28"/>
          <w:lang w:eastAsia="ar-SA"/>
        </w:rPr>
        <w:t xml:space="preserve"> с установкой скамеек, укрытий от до</w:t>
      </w:r>
      <w:r w:rsidR="00F14B16" w:rsidRPr="005F24C0">
        <w:rPr>
          <w:sz w:val="28"/>
          <w:szCs w:val="28"/>
          <w:lang w:eastAsia="ar-SA"/>
        </w:rPr>
        <w:t>ж</w:t>
      </w:r>
      <w:r w:rsidR="00F14B16" w:rsidRPr="005F24C0">
        <w:rPr>
          <w:sz w:val="28"/>
          <w:szCs w:val="28"/>
          <w:lang w:eastAsia="ar-SA"/>
        </w:rPr>
        <w:t>дя в виде легких павильонов, беседок.</w:t>
      </w:r>
    </w:p>
    <w:p w:rsidR="001F62A6" w:rsidRDefault="00F14B16" w:rsidP="00FD3774">
      <w:pPr>
        <w:tabs>
          <w:tab w:val="left" w:pos="705"/>
        </w:tabs>
        <w:jc w:val="both"/>
        <w:rPr>
          <w:sz w:val="28"/>
          <w:szCs w:val="28"/>
        </w:rPr>
      </w:pPr>
      <w:r>
        <w:rPr>
          <w:sz w:val="28"/>
          <w:szCs w:val="28"/>
        </w:rPr>
        <w:t xml:space="preserve"> </w:t>
      </w:r>
      <w:r w:rsidR="001F62A6">
        <w:rPr>
          <w:sz w:val="28"/>
          <w:szCs w:val="28"/>
        </w:rPr>
        <w:t xml:space="preserve"> </w:t>
      </w:r>
      <w:r w:rsidR="001F62A6">
        <w:rPr>
          <w:sz w:val="28"/>
          <w:szCs w:val="28"/>
        </w:rPr>
        <w:tab/>
      </w:r>
      <w:r w:rsidR="00FD3774">
        <w:rPr>
          <w:sz w:val="28"/>
          <w:szCs w:val="28"/>
        </w:rPr>
        <w:t xml:space="preserve">Немаловажное значение для формирования </w:t>
      </w:r>
      <w:r w:rsidR="001F62A6">
        <w:rPr>
          <w:sz w:val="28"/>
          <w:szCs w:val="28"/>
        </w:rPr>
        <w:t>своеобразного облика общес</w:t>
      </w:r>
      <w:r w:rsidR="001F62A6">
        <w:rPr>
          <w:sz w:val="28"/>
          <w:szCs w:val="28"/>
        </w:rPr>
        <w:t>т</w:t>
      </w:r>
      <w:r w:rsidR="001F62A6">
        <w:rPr>
          <w:sz w:val="28"/>
          <w:szCs w:val="28"/>
        </w:rPr>
        <w:t>венного центра</w:t>
      </w:r>
      <w:r w:rsidR="00FD3774">
        <w:rPr>
          <w:sz w:val="28"/>
          <w:szCs w:val="28"/>
        </w:rPr>
        <w:t xml:space="preserve"> </w:t>
      </w:r>
      <w:r w:rsidR="008D21EF">
        <w:rPr>
          <w:sz w:val="28"/>
          <w:szCs w:val="28"/>
        </w:rPr>
        <w:t xml:space="preserve">каждого </w:t>
      </w:r>
      <w:r w:rsidR="00FD3774">
        <w:rPr>
          <w:sz w:val="28"/>
          <w:szCs w:val="28"/>
        </w:rPr>
        <w:t>населенного пункта имеет ландшафтная архитектура.</w:t>
      </w:r>
      <w:r w:rsidR="001F62A6">
        <w:rPr>
          <w:sz w:val="28"/>
          <w:szCs w:val="28"/>
        </w:rPr>
        <w:t xml:space="preserve"> Одной из функций общественных центров является проведение массовых мер</w:t>
      </w:r>
      <w:r w:rsidR="001F62A6">
        <w:rPr>
          <w:sz w:val="28"/>
          <w:szCs w:val="28"/>
        </w:rPr>
        <w:t>о</w:t>
      </w:r>
      <w:r w:rsidR="001F62A6">
        <w:rPr>
          <w:sz w:val="28"/>
          <w:szCs w:val="28"/>
        </w:rPr>
        <w:t>приятий: митингов, праздничных гуляний, фестивалей и пр.</w:t>
      </w:r>
      <w:r w:rsidR="00FD3774">
        <w:rPr>
          <w:sz w:val="28"/>
          <w:szCs w:val="28"/>
        </w:rPr>
        <w:t xml:space="preserve"> </w:t>
      </w:r>
      <w:r w:rsidR="001F62A6">
        <w:rPr>
          <w:sz w:val="28"/>
          <w:szCs w:val="28"/>
        </w:rPr>
        <w:t>Средствами озел</w:t>
      </w:r>
      <w:r w:rsidR="001F62A6">
        <w:rPr>
          <w:sz w:val="28"/>
          <w:szCs w:val="28"/>
        </w:rPr>
        <w:t>е</w:t>
      </w:r>
      <w:r w:rsidR="001F62A6">
        <w:rPr>
          <w:sz w:val="28"/>
          <w:szCs w:val="28"/>
        </w:rPr>
        <w:t>нения и благоустройства должна создаваться благоприятная функциональная и эстетическая среда крупного пространства. Кроме того, должны использоваться элементы дизайна – информационные устройства, декоративная подсветка, св</w:t>
      </w:r>
      <w:r w:rsidR="001F62A6">
        <w:rPr>
          <w:sz w:val="28"/>
          <w:szCs w:val="28"/>
        </w:rPr>
        <w:t>е</w:t>
      </w:r>
      <w:r w:rsidR="001F62A6">
        <w:rPr>
          <w:sz w:val="28"/>
          <w:szCs w:val="28"/>
        </w:rPr>
        <w:t xml:space="preserve">товая реклама и др.  </w:t>
      </w:r>
    </w:p>
    <w:p w:rsidR="001F62A6" w:rsidRDefault="001F62A6" w:rsidP="00FD3774">
      <w:pPr>
        <w:ind w:firstLine="709"/>
        <w:jc w:val="both"/>
        <w:rPr>
          <w:sz w:val="28"/>
          <w:szCs w:val="28"/>
        </w:rPr>
      </w:pPr>
      <w:r w:rsidRPr="00F53D15">
        <w:rPr>
          <w:rFonts w:ascii="Monotype Corsiva" w:hAnsi="Monotype Corsiva"/>
          <w:sz w:val="32"/>
          <w:szCs w:val="32"/>
        </w:rPr>
        <w:t>Элементы благоустройства</w:t>
      </w:r>
      <w:r>
        <w:rPr>
          <w:sz w:val="28"/>
          <w:szCs w:val="28"/>
        </w:rPr>
        <w:t xml:space="preserve"> – малые формы архитектуры, декоративные покрытия, растительные группы и цветочные оформления создают в целом на территории общественно-деловых центров благоприятную среду общественной и культурной деятельности, удовлетворения потребностей в торговом и бытовом обслуживании. Для общественных центров рекомендуется использовать пр</w:t>
      </w:r>
      <w:r>
        <w:rPr>
          <w:sz w:val="28"/>
          <w:szCs w:val="28"/>
        </w:rPr>
        <w:t>е</w:t>
      </w:r>
      <w:r>
        <w:rPr>
          <w:sz w:val="28"/>
          <w:szCs w:val="28"/>
        </w:rPr>
        <w:t xml:space="preserve">имущественно индивидуальные малые формы архитектуры в колористической форме, близкой к природной. </w:t>
      </w:r>
    </w:p>
    <w:p w:rsidR="003A3DF4" w:rsidRDefault="001F62A6" w:rsidP="003A3DF4">
      <w:pPr>
        <w:tabs>
          <w:tab w:val="left" w:pos="870"/>
        </w:tabs>
        <w:spacing w:before="120"/>
        <w:ind w:firstLine="709"/>
        <w:jc w:val="both"/>
        <w:rPr>
          <w:sz w:val="28"/>
          <w:szCs w:val="28"/>
        </w:rPr>
      </w:pPr>
      <w:r>
        <w:rPr>
          <w:sz w:val="28"/>
          <w:szCs w:val="28"/>
        </w:rPr>
        <w:t>Проектом сохраняются все памятники истории</w:t>
      </w:r>
      <w:r w:rsidR="003A3DF4">
        <w:rPr>
          <w:sz w:val="28"/>
          <w:szCs w:val="28"/>
        </w:rPr>
        <w:t>, архитектуры</w:t>
      </w:r>
      <w:r>
        <w:rPr>
          <w:sz w:val="28"/>
          <w:szCs w:val="28"/>
        </w:rPr>
        <w:t xml:space="preserve"> и монуме</w:t>
      </w:r>
      <w:r>
        <w:rPr>
          <w:sz w:val="28"/>
          <w:szCs w:val="28"/>
        </w:rPr>
        <w:t>н</w:t>
      </w:r>
      <w:r>
        <w:rPr>
          <w:sz w:val="28"/>
          <w:szCs w:val="28"/>
        </w:rPr>
        <w:t>тального искусства, а также курганы и курганные группы, расположенные на территори</w:t>
      </w:r>
      <w:r w:rsidR="00FD3774">
        <w:rPr>
          <w:sz w:val="28"/>
          <w:szCs w:val="28"/>
        </w:rPr>
        <w:t>ях</w:t>
      </w:r>
      <w:r>
        <w:rPr>
          <w:sz w:val="28"/>
          <w:szCs w:val="28"/>
        </w:rPr>
        <w:t xml:space="preserve"> станицы</w:t>
      </w:r>
      <w:r w:rsidR="00FD3774">
        <w:rPr>
          <w:sz w:val="28"/>
          <w:szCs w:val="28"/>
        </w:rPr>
        <w:t>, хуторов</w:t>
      </w:r>
      <w:r>
        <w:rPr>
          <w:sz w:val="28"/>
          <w:szCs w:val="28"/>
        </w:rPr>
        <w:t xml:space="preserve"> и прилегающих землях</w:t>
      </w:r>
      <w:r w:rsidR="003A3DF4" w:rsidRPr="003A3DF4">
        <w:rPr>
          <w:sz w:val="28"/>
          <w:szCs w:val="28"/>
        </w:rPr>
        <w:t xml:space="preserve"> </w:t>
      </w:r>
      <w:r w:rsidR="003A3DF4" w:rsidRPr="00340C21">
        <w:rPr>
          <w:sz w:val="28"/>
          <w:szCs w:val="28"/>
        </w:rPr>
        <w:t xml:space="preserve">с обозначением границ временных охранных зон. </w:t>
      </w:r>
    </w:p>
    <w:p w:rsidR="001F62A6" w:rsidRDefault="001F62A6" w:rsidP="003A3DF4">
      <w:pPr>
        <w:tabs>
          <w:tab w:val="left" w:pos="709"/>
        </w:tabs>
        <w:spacing w:before="120"/>
        <w:ind w:firstLine="709"/>
        <w:jc w:val="both"/>
        <w:rPr>
          <w:sz w:val="28"/>
          <w:szCs w:val="28"/>
        </w:rPr>
      </w:pPr>
    </w:p>
    <w:p w:rsidR="008D5B07" w:rsidRDefault="00270152" w:rsidP="008D5B07">
      <w:pPr>
        <w:ind w:left="709" w:right="170"/>
        <w:jc w:val="center"/>
        <w:rPr>
          <w:b/>
          <w:sz w:val="28"/>
        </w:rPr>
      </w:pPr>
      <w:r>
        <w:rPr>
          <w:b/>
          <w:sz w:val="28"/>
          <w:szCs w:val="28"/>
          <w:highlight w:val="yellow"/>
        </w:rPr>
        <w:br w:type="page"/>
      </w:r>
      <w:r w:rsidR="008D5B07">
        <w:rPr>
          <w:b/>
          <w:sz w:val="28"/>
        </w:rPr>
        <w:lastRenderedPageBreak/>
        <w:t>ГП-1.1</w:t>
      </w:r>
    </w:p>
    <w:p w:rsidR="008D5B07" w:rsidRDefault="008D5B07" w:rsidP="008D5B07">
      <w:pPr>
        <w:ind w:left="709" w:right="170"/>
        <w:jc w:val="center"/>
        <w:rPr>
          <w:b/>
          <w:sz w:val="28"/>
        </w:rPr>
      </w:pPr>
      <w:r>
        <w:rPr>
          <w:b/>
          <w:sz w:val="28"/>
        </w:rPr>
        <w:t xml:space="preserve">Генеральный план станицы Троицкой  </w:t>
      </w:r>
    </w:p>
    <w:p w:rsidR="008D5B07" w:rsidRDefault="008D5B07">
      <w:pPr>
        <w:rPr>
          <w:b/>
          <w:sz w:val="28"/>
          <w:szCs w:val="28"/>
          <w:highlight w:val="yellow"/>
        </w:rPr>
      </w:pPr>
    </w:p>
    <w:p w:rsidR="008D5B07" w:rsidRDefault="008D5B07">
      <w:pPr>
        <w:rPr>
          <w:b/>
          <w:sz w:val="28"/>
          <w:szCs w:val="28"/>
          <w:highlight w:val="yellow"/>
        </w:rPr>
      </w:pPr>
      <w:r>
        <w:rPr>
          <w:b/>
          <w:sz w:val="28"/>
          <w:szCs w:val="28"/>
          <w:highlight w:val="yellow"/>
        </w:rPr>
        <w:br w:type="page"/>
      </w:r>
    </w:p>
    <w:p w:rsidR="005D35C7" w:rsidRPr="00A9119E" w:rsidRDefault="005D35C7" w:rsidP="005D35C7">
      <w:pPr>
        <w:jc w:val="center"/>
        <w:rPr>
          <w:b/>
          <w:sz w:val="28"/>
        </w:rPr>
      </w:pPr>
      <w:r w:rsidRPr="00C06C28">
        <w:rPr>
          <w:b/>
          <w:sz w:val="28"/>
          <w:szCs w:val="28"/>
        </w:rPr>
        <w:lastRenderedPageBreak/>
        <w:t>5</w:t>
      </w:r>
      <w:r w:rsidRPr="00C06C28">
        <w:rPr>
          <w:b/>
          <w:sz w:val="28"/>
        </w:rPr>
        <w:t>.3. Функциональное зонирование территории</w:t>
      </w:r>
    </w:p>
    <w:p w:rsidR="005D35C7" w:rsidRPr="00A9119E" w:rsidRDefault="005D35C7" w:rsidP="005D35C7">
      <w:pPr>
        <w:jc w:val="center"/>
        <w:rPr>
          <w:b/>
          <w:sz w:val="28"/>
        </w:rPr>
      </w:pPr>
    </w:p>
    <w:p w:rsidR="005D35C7" w:rsidRPr="008A6C87" w:rsidRDefault="005D35C7" w:rsidP="005D35C7">
      <w:pPr>
        <w:ind w:firstLine="709"/>
        <w:jc w:val="both"/>
        <w:rPr>
          <w:sz w:val="28"/>
          <w:szCs w:val="28"/>
        </w:rPr>
      </w:pPr>
      <w:r w:rsidRPr="00BB0175">
        <w:rPr>
          <w:b/>
          <w:sz w:val="28"/>
          <w:szCs w:val="28"/>
        </w:rPr>
        <w:t>Функциональное зонирование территории</w:t>
      </w:r>
      <w:r w:rsidRPr="00D76FAB">
        <w:rPr>
          <w:sz w:val="28"/>
          <w:szCs w:val="28"/>
        </w:rPr>
        <w:t xml:space="preserve"> – </w:t>
      </w:r>
      <w:r>
        <w:rPr>
          <w:sz w:val="28"/>
          <w:szCs w:val="28"/>
        </w:rPr>
        <w:t xml:space="preserve">это </w:t>
      </w:r>
      <w:r w:rsidRPr="00D76FAB">
        <w:rPr>
          <w:sz w:val="28"/>
          <w:szCs w:val="28"/>
        </w:rPr>
        <w:t>инструмент регулир</w:t>
      </w:r>
      <w:r w:rsidRPr="00D76FAB">
        <w:rPr>
          <w:sz w:val="28"/>
          <w:szCs w:val="28"/>
        </w:rPr>
        <w:t>о</w:t>
      </w:r>
      <w:r>
        <w:rPr>
          <w:sz w:val="28"/>
          <w:szCs w:val="28"/>
        </w:rPr>
        <w:t>вания территориального развития</w:t>
      </w:r>
      <w:r w:rsidRPr="00D76FAB">
        <w:rPr>
          <w:sz w:val="28"/>
          <w:szCs w:val="28"/>
        </w:rPr>
        <w:t xml:space="preserve">, где определяется состав функциональных зон, их границы, режимы использования территории. </w:t>
      </w:r>
      <w:r w:rsidRPr="008A6C87">
        <w:rPr>
          <w:sz w:val="28"/>
          <w:szCs w:val="28"/>
        </w:rPr>
        <w:t>Границы функциональных зон устанавливаются на основе выявленных в процессе анализа территори</w:t>
      </w:r>
      <w:r>
        <w:rPr>
          <w:sz w:val="28"/>
          <w:szCs w:val="28"/>
        </w:rPr>
        <w:t>й</w:t>
      </w:r>
      <w:r w:rsidRPr="008A6C87">
        <w:rPr>
          <w:sz w:val="28"/>
          <w:szCs w:val="28"/>
        </w:rPr>
        <w:t>, одн</w:t>
      </w:r>
      <w:r w:rsidRPr="008A6C87">
        <w:rPr>
          <w:sz w:val="28"/>
          <w:szCs w:val="28"/>
        </w:rPr>
        <w:t>о</w:t>
      </w:r>
      <w:r w:rsidRPr="008A6C87">
        <w:rPr>
          <w:sz w:val="28"/>
          <w:szCs w:val="28"/>
        </w:rPr>
        <w:t>родных по природным признакам и характеру хозяйственного использования.</w:t>
      </w:r>
    </w:p>
    <w:p w:rsidR="005D35C7" w:rsidRPr="008A6C87" w:rsidRDefault="005D35C7" w:rsidP="005D35C7">
      <w:pPr>
        <w:ind w:firstLine="709"/>
        <w:jc w:val="both"/>
        <w:rPr>
          <w:sz w:val="28"/>
          <w:szCs w:val="28"/>
        </w:rPr>
      </w:pPr>
      <w:r w:rsidRPr="00BB0175">
        <w:rPr>
          <w:b/>
          <w:sz w:val="28"/>
          <w:szCs w:val="28"/>
        </w:rPr>
        <w:t>Функциональная зона</w:t>
      </w:r>
      <w:r w:rsidRPr="008A6C87">
        <w:rPr>
          <w:sz w:val="28"/>
          <w:szCs w:val="28"/>
        </w:rPr>
        <w:t xml:space="preserve"> – это территория в определенных границах, с </w:t>
      </w:r>
      <w:r>
        <w:rPr>
          <w:sz w:val="28"/>
          <w:szCs w:val="28"/>
        </w:rPr>
        <w:t xml:space="preserve">    </w:t>
      </w:r>
      <w:r w:rsidRPr="008A6C87">
        <w:rPr>
          <w:sz w:val="28"/>
          <w:szCs w:val="28"/>
        </w:rPr>
        <w:t xml:space="preserve">однородным функциональным назначением и соответствующим ему </w:t>
      </w:r>
      <w:r>
        <w:rPr>
          <w:sz w:val="28"/>
          <w:szCs w:val="28"/>
        </w:rPr>
        <w:t>режимом</w:t>
      </w:r>
      <w:r w:rsidRPr="008A6C87">
        <w:rPr>
          <w:sz w:val="28"/>
          <w:szCs w:val="28"/>
        </w:rPr>
        <w:t xml:space="preserve"> использования. Функциональное назначение территории понимается как пр</w:t>
      </w:r>
      <w:r w:rsidRPr="008A6C87">
        <w:rPr>
          <w:sz w:val="28"/>
          <w:szCs w:val="28"/>
        </w:rPr>
        <w:t>е</w:t>
      </w:r>
      <w:r w:rsidRPr="008A6C87">
        <w:rPr>
          <w:sz w:val="28"/>
          <w:szCs w:val="28"/>
        </w:rPr>
        <w:t>имущественный вид деятельности, для которого предназначена территория.</w:t>
      </w:r>
    </w:p>
    <w:p w:rsidR="005D35C7" w:rsidRPr="008A6C87" w:rsidRDefault="005D35C7" w:rsidP="005D35C7">
      <w:pPr>
        <w:ind w:firstLine="709"/>
        <w:jc w:val="both"/>
        <w:rPr>
          <w:sz w:val="28"/>
          <w:szCs w:val="28"/>
        </w:rPr>
      </w:pPr>
      <w:r w:rsidRPr="00BB0175">
        <w:rPr>
          <w:b/>
          <w:sz w:val="28"/>
          <w:szCs w:val="28"/>
        </w:rPr>
        <w:t>Задачами функционального зонирования</w:t>
      </w:r>
      <w:r w:rsidRPr="008A6C87">
        <w:rPr>
          <w:sz w:val="28"/>
          <w:szCs w:val="28"/>
        </w:rPr>
        <w:t xml:space="preserve"> территории являются:</w:t>
      </w:r>
    </w:p>
    <w:p w:rsidR="005D35C7" w:rsidRPr="00FF6D35" w:rsidRDefault="005D35C7" w:rsidP="00BA5566">
      <w:pPr>
        <w:pStyle w:val="af2"/>
        <w:numPr>
          <w:ilvl w:val="0"/>
          <w:numId w:val="14"/>
        </w:numPr>
        <w:ind w:left="709" w:firstLine="0"/>
        <w:jc w:val="both"/>
        <w:rPr>
          <w:sz w:val="28"/>
          <w:szCs w:val="28"/>
          <w:lang w:val="ru-RU"/>
        </w:rPr>
      </w:pPr>
      <w:r w:rsidRPr="00FF6D35">
        <w:rPr>
          <w:sz w:val="28"/>
          <w:szCs w:val="28"/>
          <w:lang w:val="ru-RU"/>
        </w:rPr>
        <w:t>определение типологии и количества функциональных зон, подл</w:t>
      </w:r>
      <w:r w:rsidRPr="00FF6D35">
        <w:rPr>
          <w:sz w:val="28"/>
          <w:szCs w:val="28"/>
          <w:lang w:val="ru-RU"/>
        </w:rPr>
        <w:t>е</w:t>
      </w:r>
      <w:r>
        <w:rPr>
          <w:sz w:val="28"/>
          <w:szCs w:val="28"/>
          <w:lang w:val="ru-RU"/>
        </w:rPr>
        <w:t xml:space="preserve">жащих выделению на территории </w:t>
      </w:r>
      <w:r w:rsidRPr="00FF6D35">
        <w:rPr>
          <w:sz w:val="28"/>
          <w:szCs w:val="28"/>
          <w:lang w:val="ru-RU"/>
        </w:rPr>
        <w:t xml:space="preserve">данного </w:t>
      </w:r>
      <w:r>
        <w:rPr>
          <w:sz w:val="28"/>
          <w:szCs w:val="28"/>
          <w:lang w:val="ru-RU"/>
        </w:rPr>
        <w:t>поселения</w:t>
      </w:r>
      <w:r w:rsidRPr="00FF6D35">
        <w:rPr>
          <w:sz w:val="28"/>
          <w:szCs w:val="28"/>
          <w:lang w:val="ru-RU"/>
        </w:rPr>
        <w:t>;</w:t>
      </w:r>
    </w:p>
    <w:p w:rsidR="005D35C7" w:rsidRPr="00FF6D35" w:rsidRDefault="005D35C7" w:rsidP="00BA5566">
      <w:pPr>
        <w:pStyle w:val="af2"/>
        <w:numPr>
          <w:ilvl w:val="0"/>
          <w:numId w:val="14"/>
        </w:numPr>
        <w:ind w:left="709" w:firstLine="0"/>
        <w:jc w:val="both"/>
        <w:rPr>
          <w:sz w:val="28"/>
          <w:szCs w:val="28"/>
          <w:lang w:val="ru-RU"/>
        </w:rPr>
      </w:pPr>
      <w:r w:rsidRPr="00FF6D35">
        <w:rPr>
          <w:sz w:val="28"/>
          <w:szCs w:val="28"/>
          <w:lang w:val="ru-RU"/>
        </w:rPr>
        <w:t>привязка определенных типов функциональных зон к конкретным элементам территории и формирование ее перспективного функционал</w:t>
      </w:r>
      <w:r w:rsidRPr="00FF6D35">
        <w:rPr>
          <w:sz w:val="28"/>
          <w:szCs w:val="28"/>
          <w:lang w:val="ru-RU"/>
        </w:rPr>
        <w:t>ь</w:t>
      </w:r>
      <w:r w:rsidRPr="00FF6D35">
        <w:rPr>
          <w:sz w:val="28"/>
          <w:szCs w:val="28"/>
          <w:lang w:val="ru-RU"/>
        </w:rPr>
        <w:t>ного зонирования;</w:t>
      </w:r>
    </w:p>
    <w:p w:rsidR="005D35C7" w:rsidRPr="00FF6D35" w:rsidRDefault="005D35C7" w:rsidP="00BA5566">
      <w:pPr>
        <w:pStyle w:val="af2"/>
        <w:numPr>
          <w:ilvl w:val="0"/>
          <w:numId w:val="14"/>
        </w:numPr>
        <w:ind w:left="709" w:firstLine="0"/>
        <w:jc w:val="both"/>
        <w:rPr>
          <w:sz w:val="28"/>
          <w:szCs w:val="28"/>
          <w:lang w:val="ru-RU"/>
        </w:rPr>
      </w:pPr>
      <w:r w:rsidRPr="00FF6D35">
        <w:rPr>
          <w:sz w:val="28"/>
          <w:szCs w:val="28"/>
          <w:lang w:val="ru-RU"/>
        </w:rPr>
        <w:t>разработка рекомендаций по оптимизации режима использования территорий в пределах функциональных зон разного типа.</w:t>
      </w:r>
    </w:p>
    <w:p w:rsidR="005D35C7" w:rsidRPr="00D76FAB" w:rsidRDefault="005D35C7" w:rsidP="005D35C7">
      <w:pPr>
        <w:spacing w:before="120"/>
        <w:ind w:firstLine="709"/>
        <w:jc w:val="both"/>
        <w:rPr>
          <w:sz w:val="28"/>
          <w:szCs w:val="28"/>
        </w:rPr>
      </w:pPr>
      <w:r w:rsidRPr="00D76FAB">
        <w:rPr>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w:t>
      </w:r>
      <w:r w:rsidRPr="00D76FAB">
        <w:rPr>
          <w:sz w:val="28"/>
          <w:szCs w:val="28"/>
        </w:rPr>
        <w:t>о</w:t>
      </w:r>
      <w:r w:rsidRPr="00D76FAB">
        <w:rPr>
          <w:sz w:val="28"/>
          <w:szCs w:val="28"/>
        </w:rPr>
        <w:t>пользовании, пользовании землей и иной недвижимостью.</w:t>
      </w:r>
    </w:p>
    <w:p w:rsidR="005D35C7" w:rsidRPr="008A6C87" w:rsidRDefault="005D35C7" w:rsidP="005D35C7">
      <w:pPr>
        <w:ind w:firstLine="709"/>
        <w:jc w:val="both"/>
        <w:rPr>
          <w:sz w:val="28"/>
          <w:szCs w:val="28"/>
        </w:rPr>
      </w:pPr>
      <w:r w:rsidRPr="008A6C87">
        <w:rPr>
          <w:sz w:val="28"/>
          <w:szCs w:val="28"/>
        </w:rPr>
        <w:t xml:space="preserve">Решения функционального зонирования отражают стратегию развития </w:t>
      </w:r>
      <w:r>
        <w:rPr>
          <w:sz w:val="28"/>
          <w:szCs w:val="28"/>
        </w:rPr>
        <w:t xml:space="preserve"> </w:t>
      </w:r>
      <w:r w:rsidRPr="008A6C87">
        <w:rPr>
          <w:sz w:val="28"/>
          <w:szCs w:val="28"/>
        </w:rPr>
        <w:t xml:space="preserve">муниципального образования </w:t>
      </w:r>
      <w:r w:rsidR="00BD55BE">
        <w:rPr>
          <w:sz w:val="28"/>
          <w:szCs w:val="28"/>
        </w:rPr>
        <w:t xml:space="preserve">Троицкое </w:t>
      </w:r>
      <w:r>
        <w:rPr>
          <w:sz w:val="28"/>
          <w:szCs w:val="28"/>
        </w:rPr>
        <w:t>сельское поселение</w:t>
      </w:r>
      <w:r w:rsidRPr="008A6C87">
        <w:rPr>
          <w:sz w:val="28"/>
          <w:szCs w:val="28"/>
        </w:rPr>
        <w:t xml:space="preserve"> как одного из сел</w:t>
      </w:r>
      <w:r w:rsidRPr="008A6C87">
        <w:rPr>
          <w:sz w:val="28"/>
          <w:szCs w:val="28"/>
        </w:rPr>
        <w:t>ь</w:t>
      </w:r>
      <w:r w:rsidRPr="008A6C87">
        <w:rPr>
          <w:sz w:val="28"/>
          <w:szCs w:val="28"/>
        </w:rPr>
        <w:t>скохозяйственных</w:t>
      </w:r>
      <w:r>
        <w:rPr>
          <w:sz w:val="28"/>
          <w:szCs w:val="28"/>
        </w:rPr>
        <w:t xml:space="preserve"> </w:t>
      </w:r>
      <w:r w:rsidRPr="008A6C87">
        <w:rPr>
          <w:sz w:val="28"/>
          <w:szCs w:val="28"/>
        </w:rPr>
        <w:t>р</w:t>
      </w:r>
      <w:r>
        <w:rPr>
          <w:sz w:val="28"/>
          <w:szCs w:val="28"/>
        </w:rPr>
        <w:t>егионов</w:t>
      </w:r>
      <w:r w:rsidRPr="008A6C87">
        <w:rPr>
          <w:sz w:val="28"/>
          <w:szCs w:val="28"/>
        </w:rPr>
        <w:t xml:space="preserve"> Кубани</w:t>
      </w:r>
      <w:r>
        <w:rPr>
          <w:sz w:val="28"/>
          <w:szCs w:val="28"/>
        </w:rPr>
        <w:t xml:space="preserve"> </w:t>
      </w:r>
      <w:r w:rsidRPr="008A6C87">
        <w:rPr>
          <w:sz w:val="28"/>
          <w:szCs w:val="28"/>
        </w:rPr>
        <w:t xml:space="preserve">с преобладанием сельскохозяйственных </w:t>
      </w:r>
      <w:r w:rsidR="00BD55BE">
        <w:rPr>
          <w:sz w:val="28"/>
          <w:szCs w:val="28"/>
        </w:rPr>
        <w:t xml:space="preserve">  </w:t>
      </w:r>
      <w:r w:rsidRPr="008A6C87">
        <w:rPr>
          <w:sz w:val="28"/>
          <w:szCs w:val="28"/>
        </w:rPr>
        <w:t>отраслей.</w:t>
      </w:r>
    </w:p>
    <w:p w:rsidR="005D35C7" w:rsidRPr="00D76FAB" w:rsidRDefault="005D35C7" w:rsidP="005D35C7">
      <w:pPr>
        <w:ind w:firstLine="709"/>
        <w:jc w:val="both"/>
        <w:rPr>
          <w:sz w:val="28"/>
          <w:szCs w:val="28"/>
        </w:rPr>
      </w:pPr>
      <w:r w:rsidRPr="00BB0175">
        <w:rPr>
          <w:b/>
          <w:sz w:val="28"/>
          <w:szCs w:val="28"/>
        </w:rPr>
        <w:t>Основными принципами</w:t>
      </w:r>
      <w:r w:rsidRPr="00D76FAB">
        <w:rPr>
          <w:sz w:val="28"/>
          <w:szCs w:val="28"/>
        </w:rPr>
        <w:t xml:space="preserve"> предлагаемого функционального зонирования территории являются:</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 xml:space="preserve">территориальное развитие </w:t>
      </w:r>
      <w:r>
        <w:rPr>
          <w:sz w:val="28"/>
          <w:szCs w:val="28"/>
          <w:lang w:val="ru-RU"/>
        </w:rPr>
        <w:t>формирующихся</w:t>
      </w:r>
      <w:r w:rsidRPr="00FF6D35">
        <w:rPr>
          <w:sz w:val="28"/>
          <w:szCs w:val="28"/>
          <w:lang w:val="ru-RU"/>
        </w:rPr>
        <w:t xml:space="preserve"> селитебных территорий;</w:t>
      </w:r>
    </w:p>
    <w:p w:rsidR="005D35C7" w:rsidRPr="00D76FAB" w:rsidRDefault="005D35C7" w:rsidP="00BA5566">
      <w:pPr>
        <w:pStyle w:val="af2"/>
        <w:numPr>
          <w:ilvl w:val="0"/>
          <w:numId w:val="15"/>
        </w:numPr>
        <w:ind w:left="709" w:firstLine="0"/>
        <w:jc w:val="both"/>
        <w:rPr>
          <w:sz w:val="28"/>
          <w:szCs w:val="28"/>
        </w:rPr>
      </w:pPr>
      <w:r w:rsidRPr="00D76FAB">
        <w:rPr>
          <w:sz w:val="28"/>
          <w:szCs w:val="28"/>
        </w:rPr>
        <w:t>формирование рекреационных территорий;</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сохранение и развитие особо охраняемых территорий;</w:t>
      </w:r>
    </w:p>
    <w:p w:rsidR="005D35C7" w:rsidRPr="00D76FAB" w:rsidRDefault="005D35C7" w:rsidP="00BA5566">
      <w:pPr>
        <w:pStyle w:val="af2"/>
        <w:numPr>
          <w:ilvl w:val="0"/>
          <w:numId w:val="15"/>
        </w:numPr>
        <w:ind w:left="709" w:firstLine="0"/>
        <w:jc w:val="both"/>
        <w:rPr>
          <w:sz w:val="28"/>
          <w:szCs w:val="28"/>
        </w:rPr>
      </w:pPr>
      <w:r w:rsidRPr="00D76FAB">
        <w:rPr>
          <w:sz w:val="28"/>
          <w:szCs w:val="28"/>
        </w:rPr>
        <w:t>упорядочение функциональной структуры территории.</w:t>
      </w:r>
    </w:p>
    <w:p w:rsidR="005D35C7" w:rsidRDefault="005D35C7" w:rsidP="005D35C7">
      <w:pPr>
        <w:ind w:firstLine="709"/>
        <w:jc w:val="both"/>
        <w:rPr>
          <w:sz w:val="28"/>
          <w:szCs w:val="28"/>
        </w:rPr>
      </w:pPr>
      <w:r w:rsidRPr="00BB0175">
        <w:rPr>
          <w:b/>
          <w:sz w:val="28"/>
          <w:szCs w:val="28"/>
        </w:rPr>
        <w:t>Основная цель</w:t>
      </w:r>
      <w:r w:rsidRPr="00D76FAB">
        <w:rPr>
          <w:sz w:val="28"/>
          <w:szCs w:val="28"/>
        </w:rPr>
        <w:t xml:space="preserve"> функционального зонирования</w:t>
      </w:r>
      <w:r>
        <w:rPr>
          <w:sz w:val="28"/>
          <w:szCs w:val="28"/>
        </w:rPr>
        <w:t xml:space="preserve"> </w:t>
      </w:r>
      <w:r w:rsidRPr="00527935">
        <w:rPr>
          <w:b/>
          <w:sz w:val="28"/>
          <w:szCs w:val="28"/>
        </w:rPr>
        <w:t>–</w:t>
      </w:r>
      <w:r>
        <w:rPr>
          <w:sz w:val="28"/>
          <w:szCs w:val="28"/>
        </w:rPr>
        <w:t xml:space="preserve"> </w:t>
      </w:r>
    </w:p>
    <w:p w:rsidR="005D35C7" w:rsidRPr="00FF6D35" w:rsidRDefault="005D35C7" w:rsidP="005D35C7">
      <w:pPr>
        <w:jc w:val="both"/>
        <w:rPr>
          <w:sz w:val="28"/>
          <w:szCs w:val="28"/>
        </w:rPr>
      </w:pPr>
      <w:r w:rsidRPr="00527935">
        <w:rPr>
          <w:b/>
          <w:sz w:val="28"/>
          <w:szCs w:val="28"/>
        </w:rPr>
        <w:t>–</w:t>
      </w:r>
      <w:r>
        <w:rPr>
          <w:sz w:val="28"/>
          <w:szCs w:val="28"/>
        </w:rPr>
        <w:t xml:space="preserve"> </w:t>
      </w:r>
      <w:r w:rsidRPr="00FF6D35">
        <w:rPr>
          <w:sz w:val="28"/>
          <w:szCs w:val="28"/>
        </w:rPr>
        <w:t>установление назначения и видов использования территорий за счет:</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введения функциональных зон с указанием характеристик их план</w:t>
      </w:r>
      <w:r w:rsidRPr="00FF6D35">
        <w:rPr>
          <w:sz w:val="28"/>
          <w:szCs w:val="28"/>
          <w:lang w:val="ru-RU"/>
        </w:rPr>
        <w:t>и</w:t>
      </w:r>
      <w:r w:rsidRPr="00FF6D35">
        <w:rPr>
          <w:sz w:val="28"/>
          <w:szCs w:val="28"/>
          <w:lang w:val="ru-RU"/>
        </w:rPr>
        <w:t>руемого развития, включая резервирование земель для нужд реализации национальных проектов;</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приведени</w:t>
      </w:r>
      <w:r>
        <w:rPr>
          <w:sz w:val="28"/>
          <w:szCs w:val="28"/>
          <w:lang w:val="ru-RU"/>
        </w:rPr>
        <w:t>я</w:t>
      </w:r>
      <w:r w:rsidRPr="00FF6D35">
        <w:rPr>
          <w:sz w:val="28"/>
          <w:szCs w:val="28"/>
          <w:lang w:val="ru-RU"/>
        </w:rPr>
        <w:t xml:space="preserve"> в соответствие с функциональным зонированием стру</w:t>
      </w:r>
      <w:r w:rsidRPr="00FF6D35">
        <w:rPr>
          <w:sz w:val="28"/>
          <w:szCs w:val="28"/>
          <w:lang w:val="ru-RU"/>
        </w:rPr>
        <w:t>к</w:t>
      </w:r>
      <w:r w:rsidRPr="00FF6D35">
        <w:rPr>
          <w:sz w:val="28"/>
          <w:szCs w:val="28"/>
          <w:lang w:val="ru-RU"/>
        </w:rPr>
        <w:t>туры землепользования по границам, назначению и видам использования земель;</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lastRenderedPageBreak/>
        <w:t xml:space="preserve">рекомендаций по выделению на территории </w:t>
      </w:r>
      <w:r>
        <w:rPr>
          <w:sz w:val="28"/>
          <w:szCs w:val="28"/>
          <w:lang w:val="ru-RU"/>
        </w:rPr>
        <w:t xml:space="preserve">поселения </w:t>
      </w:r>
      <w:r w:rsidRPr="00FF6D35">
        <w:rPr>
          <w:sz w:val="28"/>
          <w:szCs w:val="28"/>
          <w:lang w:val="ru-RU"/>
        </w:rPr>
        <w:t>земель, отн</w:t>
      </w:r>
      <w:r w:rsidRPr="00FF6D35">
        <w:rPr>
          <w:sz w:val="28"/>
          <w:szCs w:val="28"/>
          <w:lang w:val="ru-RU"/>
        </w:rPr>
        <w:t>о</w:t>
      </w:r>
      <w:r w:rsidRPr="00FF6D35">
        <w:rPr>
          <w:sz w:val="28"/>
          <w:szCs w:val="28"/>
          <w:lang w:val="ru-RU"/>
        </w:rPr>
        <w:t>симых к категории особо охраняемых;</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выявление территориальных ресурсов и оптимальной инвестицио</w:t>
      </w:r>
      <w:r w:rsidRPr="00FF6D35">
        <w:rPr>
          <w:sz w:val="28"/>
          <w:szCs w:val="28"/>
          <w:lang w:val="ru-RU"/>
        </w:rPr>
        <w:t>н</w:t>
      </w:r>
      <w:r w:rsidRPr="00FF6D35">
        <w:rPr>
          <w:sz w:val="28"/>
          <w:szCs w:val="28"/>
          <w:lang w:val="ru-RU"/>
        </w:rPr>
        <w:t xml:space="preserve">но-строительной стратегии развития </w:t>
      </w:r>
      <w:r>
        <w:rPr>
          <w:sz w:val="28"/>
          <w:szCs w:val="28"/>
          <w:lang w:val="ru-RU"/>
        </w:rPr>
        <w:t>поселения</w:t>
      </w:r>
      <w:r w:rsidRPr="00FF6D35">
        <w:rPr>
          <w:sz w:val="28"/>
          <w:szCs w:val="28"/>
          <w:lang w:val="ru-RU"/>
        </w:rPr>
        <w:t>, основанных на эффекти</w:t>
      </w:r>
      <w:r w:rsidRPr="00FF6D35">
        <w:rPr>
          <w:sz w:val="28"/>
          <w:szCs w:val="28"/>
          <w:lang w:val="ru-RU"/>
        </w:rPr>
        <w:t>в</w:t>
      </w:r>
      <w:r w:rsidRPr="00FF6D35">
        <w:rPr>
          <w:sz w:val="28"/>
          <w:szCs w:val="28"/>
          <w:lang w:val="ru-RU"/>
        </w:rPr>
        <w:t>ном градостроительном использовании территории.</w:t>
      </w:r>
    </w:p>
    <w:p w:rsidR="005D35C7" w:rsidRPr="00D76FAB" w:rsidRDefault="005D35C7" w:rsidP="005D35C7">
      <w:pPr>
        <w:spacing w:before="120"/>
        <w:ind w:firstLine="709"/>
        <w:jc w:val="both"/>
        <w:rPr>
          <w:sz w:val="28"/>
          <w:szCs w:val="28"/>
        </w:rPr>
      </w:pPr>
      <w:r w:rsidRPr="00BB0175">
        <w:rPr>
          <w:b/>
          <w:sz w:val="28"/>
          <w:szCs w:val="28"/>
        </w:rPr>
        <w:t>Основаниями</w:t>
      </w:r>
      <w:r w:rsidRPr="00D76FAB">
        <w:rPr>
          <w:sz w:val="28"/>
          <w:szCs w:val="28"/>
        </w:rPr>
        <w:t xml:space="preserve"> для проведения функционального зонирования являются:</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комплексный градостроительный анализ территории и оценка сист</w:t>
      </w:r>
      <w:r w:rsidRPr="00FF6D35">
        <w:rPr>
          <w:sz w:val="28"/>
          <w:szCs w:val="28"/>
          <w:lang w:val="ru-RU"/>
        </w:rPr>
        <w:t>е</w:t>
      </w:r>
      <w:r w:rsidRPr="00FF6D35">
        <w:rPr>
          <w:sz w:val="28"/>
          <w:szCs w:val="28"/>
          <w:lang w:val="ru-RU"/>
        </w:rPr>
        <w:t>мы планировочных условий, в том числе ограничений по развитию терр</w:t>
      </w:r>
      <w:r w:rsidRPr="00FF6D35">
        <w:rPr>
          <w:sz w:val="28"/>
          <w:szCs w:val="28"/>
          <w:lang w:val="ru-RU"/>
        </w:rPr>
        <w:t>и</w:t>
      </w:r>
      <w:r w:rsidRPr="00FF6D35">
        <w:rPr>
          <w:sz w:val="28"/>
          <w:szCs w:val="28"/>
          <w:lang w:val="ru-RU"/>
        </w:rPr>
        <w:t>тории;</w:t>
      </w:r>
    </w:p>
    <w:p w:rsidR="005D35C7" w:rsidRPr="00D76FAB" w:rsidRDefault="005D35C7" w:rsidP="00BA5566">
      <w:pPr>
        <w:pStyle w:val="af2"/>
        <w:numPr>
          <w:ilvl w:val="0"/>
          <w:numId w:val="15"/>
        </w:numPr>
        <w:ind w:left="709" w:firstLine="0"/>
        <w:jc w:val="both"/>
        <w:rPr>
          <w:sz w:val="28"/>
          <w:szCs w:val="28"/>
        </w:rPr>
      </w:pPr>
      <w:r w:rsidRPr="00D76FAB">
        <w:rPr>
          <w:sz w:val="28"/>
          <w:szCs w:val="28"/>
        </w:rPr>
        <w:t>экономические предпосылки развития территории;</w:t>
      </w:r>
    </w:p>
    <w:p w:rsidR="005D35C7" w:rsidRPr="00FF6D35" w:rsidRDefault="005D35C7" w:rsidP="00BA5566">
      <w:pPr>
        <w:pStyle w:val="af2"/>
        <w:numPr>
          <w:ilvl w:val="0"/>
          <w:numId w:val="15"/>
        </w:numPr>
        <w:ind w:left="709" w:firstLine="0"/>
        <w:jc w:val="both"/>
        <w:rPr>
          <w:sz w:val="28"/>
          <w:szCs w:val="28"/>
          <w:lang w:val="ru-RU"/>
        </w:rPr>
      </w:pPr>
      <w:r w:rsidRPr="00FF6D35">
        <w:rPr>
          <w:sz w:val="28"/>
          <w:szCs w:val="28"/>
          <w:lang w:val="ru-RU"/>
        </w:rPr>
        <w:t>проектная планировочная организация территории муниципального образования.</w:t>
      </w:r>
    </w:p>
    <w:p w:rsidR="005D35C7" w:rsidRPr="00D76FAB" w:rsidRDefault="005D35C7" w:rsidP="005D35C7">
      <w:pPr>
        <w:ind w:firstLine="709"/>
        <w:jc w:val="both"/>
        <w:rPr>
          <w:sz w:val="28"/>
          <w:szCs w:val="28"/>
        </w:rPr>
      </w:pPr>
      <w:r w:rsidRPr="00D76FAB">
        <w:rPr>
          <w:sz w:val="28"/>
          <w:szCs w:val="28"/>
        </w:rPr>
        <w:t xml:space="preserve">Функциональное </w:t>
      </w:r>
      <w:r>
        <w:rPr>
          <w:sz w:val="28"/>
          <w:szCs w:val="28"/>
        </w:rPr>
        <w:t xml:space="preserve"> </w:t>
      </w:r>
      <w:r w:rsidRPr="00D76FAB">
        <w:rPr>
          <w:sz w:val="28"/>
          <w:szCs w:val="28"/>
        </w:rPr>
        <w:t>зонирование</w:t>
      </w:r>
      <w:r>
        <w:rPr>
          <w:sz w:val="28"/>
          <w:szCs w:val="28"/>
        </w:rPr>
        <w:t xml:space="preserve"> </w:t>
      </w:r>
      <w:r w:rsidRPr="00D76FAB">
        <w:rPr>
          <w:sz w:val="28"/>
          <w:szCs w:val="28"/>
        </w:rPr>
        <w:t xml:space="preserve"> муниципального </w:t>
      </w:r>
      <w:r>
        <w:rPr>
          <w:sz w:val="28"/>
          <w:szCs w:val="28"/>
        </w:rPr>
        <w:t xml:space="preserve"> </w:t>
      </w:r>
      <w:r w:rsidRPr="00D76FAB">
        <w:rPr>
          <w:sz w:val="28"/>
          <w:szCs w:val="28"/>
        </w:rPr>
        <w:t xml:space="preserve">образования </w:t>
      </w:r>
      <w:r>
        <w:rPr>
          <w:sz w:val="28"/>
          <w:szCs w:val="28"/>
        </w:rPr>
        <w:t xml:space="preserve"> </w:t>
      </w:r>
      <w:r w:rsidR="00BD55BE">
        <w:rPr>
          <w:sz w:val="28"/>
          <w:szCs w:val="28"/>
        </w:rPr>
        <w:t>Троицкое</w:t>
      </w:r>
      <w:r>
        <w:rPr>
          <w:sz w:val="28"/>
          <w:szCs w:val="28"/>
        </w:rPr>
        <w:t xml:space="preserve"> сельское поселение</w:t>
      </w:r>
      <w:r w:rsidRPr="00D76FAB">
        <w:rPr>
          <w:sz w:val="28"/>
          <w:szCs w:val="28"/>
        </w:rPr>
        <w:t xml:space="preserve">: </w:t>
      </w:r>
    </w:p>
    <w:p w:rsidR="005D35C7" w:rsidRPr="00151182" w:rsidRDefault="005D35C7" w:rsidP="00BA5566">
      <w:pPr>
        <w:pStyle w:val="af2"/>
        <w:numPr>
          <w:ilvl w:val="0"/>
          <w:numId w:val="16"/>
        </w:numPr>
        <w:ind w:left="709" w:firstLine="0"/>
        <w:jc w:val="both"/>
        <w:rPr>
          <w:sz w:val="28"/>
          <w:szCs w:val="28"/>
          <w:lang w:val="ru-RU"/>
        </w:rPr>
      </w:pPr>
      <w:r w:rsidRPr="00FF6D35">
        <w:rPr>
          <w:sz w:val="28"/>
          <w:szCs w:val="28"/>
          <w:lang w:val="ru-RU"/>
        </w:rPr>
        <w:t xml:space="preserve">предусматривает увеличение площади селитебной и </w:t>
      </w:r>
      <w:r w:rsidRPr="00151182">
        <w:rPr>
          <w:sz w:val="28"/>
          <w:szCs w:val="28"/>
          <w:lang w:val="ru-RU"/>
        </w:rPr>
        <w:t>производстве</w:t>
      </w:r>
      <w:r w:rsidRPr="00151182">
        <w:rPr>
          <w:sz w:val="28"/>
          <w:szCs w:val="28"/>
          <w:lang w:val="ru-RU"/>
        </w:rPr>
        <w:t>н</w:t>
      </w:r>
      <w:r w:rsidRPr="00151182">
        <w:rPr>
          <w:sz w:val="28"/>
          <w:szCs w:val="28"/>
          <w:lang w:val="ru-RU"/>
        </w:rPr>
        <w:t>ной зон и зоны с особыми условиями использования территории;</w:t>
      </w:r>
    </w:p>
    <w:p w:rsidR="005D35C7" w:rsidRPr="00151182" w:rsidRDefault="005D35C7" w:rsidP="00BA5566">
      <w:pPr>
        <w:pStyle w:val="af2"/>
        <w:numPr>
          <w:ilvl w:val="0"/>
          <w:numId w:val="16"/>
        </w:numPr>
        <w:ind w:left="709" w:firstLine="0"/>
        <w:jc w:val="both"/>
        <w:rPr>
          <w:sz w:val="28"/>
          <w:szCs w:val="28"/>
          <w:lang w:val="ru-RU"/>
        </w:rPr>
      </w:pPr>
      <w:r w:rsidRPr="00151182">
        <w:rPr>
          <w:sz w:val="28"/>
          <w:szCs w:val="28"/>
          <w:lang w:val="ru-RU"/>
        </w:rPr>
        <w:t xml:space="preserve">поддерживает планировочную структуру, максимально отвечающую нуждам развития селитебной территории и охраны окружающей среды; </w:t>
      </w:r>
    </w:p>
    <w:p w:rsidR="005D35C7" w:rsidRPr="00151182" w:rsidRDefault="005D35C7" w:rsidP="00BA5566">
      <w:pPr>
        <w:pStyle w:val="af2"/>
        <w:numPr>
          <w:ilvl w:val="0"/>
          <w:numId w:val="16"/>
        </w:numPr>
        <w:ind w:left="709" w:firstLine="0"/>
        <w:jc w:val="both"/>
        <w:rPr>
          <w:sz w:val="28"/>
          <w:szCs w:val="28"/>
          <w:lang w:val="ru-RU"/>
        </w:rPr>
      </w:pPr>
      <w:r w:rsidRPr="00151182">
        <w:rPr>
          <w:sz w:val="28"/>
          <w:szCs w:val="28"/>
          <w:lang w:val="ru-RU"/>
        </w:rPr>
        <w:t>направлено на создание условий для развития инженерной и тран</w:t>
      </w:r>
      <w:r w:rsidRPr="00151182">
        <w:rPr>
          <w:sz w:val="28"/>
          <w:szCs w:val="28"/>
          <w:lang w:val="ru-RU"/>
        </w:rPr>
        <w:t>с</w:t>
      </w:r>
      <w:r w:rsidRPr="00151182">
        <w:rPr>
          <w:sz w:val="28"/>
          <w:szCs w:val="28"/>
          <w:lang w:val="ru-RU"/>
        </w:rPr>
        <w:t>портной инфраструктуры;</w:t>
      </w:r>
    </w:p>
    <w:p w:rsidR="005D35C7" w:rsidRPr="004B08A4" w:rsidRDefault="005D35C7" w:rsidP="00BA5566">
      <w:pPr>
        <w:pStyle w:val="af2"/>
        <w:numPr>
          <w:ilvl w:val="0"/>
          <w:numId w:val="16"/>
        </w:numPr>
        <w:ind w:left="709" w:firstLine="0"/>
        <w:jc w:val="both"/>
        <w:rPr>
          <w:rFonts w:eastAsia="Arial Unicode MS"/>
          <w:sz w:val="28"/>
          <w:szCs w:val="28"/>
          <w:lang w:val="ru-RU"/>
        </w:rPr>
      </w:pPr>
      <w:r w:rsidRPr="004B08A4">
        <w:rPr>
          <w:sz w:val="28"/>
          <w:szCs w:val="28"/>
          <w:lang w:val="ru-RU"/>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5D35C7" w:rsidRPr="00E74FBC" w:rsidRDefault="005D35C7" w:rsidP="005D35C7">
      <w:pPr>
        <w:snapToGrid w:val="0"/>
        <w:ind w:firstLine="709"/>
        <w:jc w:val="both"/>
        <w:rPr>
          <w:rFonts w:eastAsia="Arial Unicode MS"/>
          <w:sz w:val="28"/>
          <w:szCs w:val="28"/>
        </w:rPr>
      </w:pPr>
      <w:r w:rsidRPr="00E74FBC">
        <w:rPr>
          <w:rFonts w:eastAsia="Arial Unicode MS"/>
          <w:sz w:val="28"/>
          <w:szCs w:val="28"/>
        </w:rPr>
        <w:t xml:space="preserve">На </w:t>
      </w:r>
      <w:r>
        <w:rPr>
          <w:rFonts w:eastAsia="Arial Unicode MS"/>
          <w:sz w:val="28"/>
          <w:szCs w:val="28"/>
        </w:rPr>
        <w:t xml:space="preserve"> </w:t>
      </w:r>
      <w:r w:rsidRPr="00E74FBC">
        <w:rPr>
          <w:rFonts w:eastAsia="Arial Unicode MS"/>
          <w:sz w:val="28"/>
          <w:szCs w:val="28"/>
        </w:rPr>
        <w:t xml:space="preserve">территории </w:t>
      </w:r>
      <w:r>
        <w:rPr>
          <w:rFonts w:eastAsia="Arial Unicode MS"/>
          <w:sz w:val="28"/>
          <w:szCs w:val="28"/>
        </w:rPr>
        <w:t xml:space="preserve"> </w:t>
      </w:r>
      <w:r w:rsidR="00BD55BE">
        <w:rPr>
          <w:rFonts w:eastAsia="Arial Unicode MS"/>
          <w:sz w:val="28"/>
          <w:szCs w:val="28"/>
        </w:rPr>
        <w:t>Троицкого</w:t>
      </w:r>
      <w:r>
        <w:rPr>
          <w:rFonts w:eastAsia="Arial Unicode MS"/>
          <w:sz w:val="28"/>
          <w:szCs w:val="28"/>
        </w:rPr>
        <w:t xml:space="preserve">  поселения </w:t>
      </w:r>
      <w:r w:rsidRPr="00E74FBC">
        <w:rPr>
          <w:rFonts w:eastAsia="Arial Unicode MS"/>
          <w:sz w:val="28"/>
          <w:szCs w:val="28"/>
        </w:rPr>
        <w:t xml:space="preserve"> выделено </w:t>
      </w:r>
      <w:r>
        <w:rPr>
          <w:rFonts w:eastAsia="Arial Unicode MS"/>
          <w:sz w:val="28"/>
          <w:szCs w:val="28"/>
        </w:rPr>
        <w:t xml:space="preserve"> </w:t>
      </w:r>
      <w:r w:rsidRPr="00E74FBC">
        <w:rPr>
          <w:rFonts w:eastAsia="Arial Unicode MS"/>
          <w:sz w:val="28"/>
          <w:szCs w:val="28"/>
        </w:rPr>
        <w:t xml:space="preserve">три </w:t>
      </w:r>
      <w:r>
        <w:rPr>
          <w:rFonts w:eastAsia="Arial Unicode MS"/>
          <w:sz w:val="28"/>
          <w:szCs w:val="28"/>
        </w:rPr>
        <w:t xml:space="preserve"> </w:t>
      </w:r>
      <w:r w:rsidRPr="00E74FBC">
        <w:rPr>
          <w:rFonts w:eastAsia="Arial Unicode MS"/>
          <w:sz w:val="28"/>
          <w:szCs w:val="28"/>
        </w:rPr>
        <w:t xml:space="preserve">основных </w:t>
      </w:r>
      <w:r>
        <w:rPr>
          <w:rFonts w:eastAsia="Arial Unicode MS"/>
          <w:sz w:val="28"/>
          <w:szCs w:val="28"/>
        </w:rPr>
        <w:t xml:space="preserve"> </w:t>
      </w:r>
      <w:r w:rsidRPr="00E74FBC">
        <w:rPr>
          <w:rFonts w:eastAsia="Arial Unicode MS"/>
          <w:sz w:val="28"/>
          <w:szCs w:val="28"/>
        </w:rPr>
        <w:t>группы функциональных зон:</w:t>
      </w:r>
    </w:p>
    <w:p w:rsidR="005D35C7" w:rsidRPr="00E74FBC" w:rsidRDefault="005D35C7" w:rsidP="005D35C7">
      <w:pPr>
        <w:snapToGrid w:val="0"/>
        <w:ind w:firstLine="709"/>
        <w:jc w:val="both"/>
        <w:rPr>
          <w:rFonts w:eastAsia="Arial Unicode MS"/>
          <w:b/>
          <w:sz w:val="28"/>
          <w:szCs w:val="28"/>
        </w:rPr>
      </w:pPr>
      <w:r w:rsidRPr="00E74FBC">
        <w:rPr>
          <w:rFonts w:eastAsia="Arial Unicode MS"/>
          <w:b/>
          <w:sz w:val="28"/>
          <w:szCs w:val="28"/>
        </w:rPr>
        <w:t>зоны интенсивного градостроительного освоения;</w:t>
      </w:r>
    </w:p>
    <w:p w:rsidR="005D35C7" w:rsidRPr="00E74FBC" w:rsidRDefault="005D35C7" w:rsidP="005D35C7">
      <w:pPr>
        <w:snapToGrid w:val="0"/>
        <w:ind w:firstLine="709"/>
        <w:jc w:val="both"/>
        <w:rPr>
          <w:rFonts w:eastAsia="Arial Unicode MS"/>
          <w:b/>
          <w:sz w:val="28"/>
          <w:szCs w:val="28"/>
        </w:rPr>
      </w:pPr>
      <w:r w:rsidRPr="00E74FBC">
        <w:rPr>
          <w:rFonts w:eastAsia="Arial Unicode MS"/>
          <w:b/>
          <w:sz w:val="28"/>
          <w:szCs w:val="28"/>
        </w:rPr>
        <w:t>зоны сельскохозяйственного использования территории;</w:t>
      </w:r>
    </w:p>
    <w:p w:rsidR="005D35C7" w:rsidRPr="00E74FBC" w:rsidRDefault="005D35C7" w:rsidP="005D35C7">
      <w:pPr>
        <w:snapToGrid w:val="0"/>
        <w:ind w:firstLine="709"/>
        <w:jc w:val="both"/>
        <w:rPr>
          <w:rFonts w:eastAsia="Arial Unicode MS"/>
          <w:b/>
          <w:sz w:val="28"/>
          <w:szCs w:val="28"/>
        </w:rPr>
      </w:pPr>
      <w:r w:rsidRPr="00E74FBC">
        <w:rPr>
          <w:rFonts w:eastAsia="Arial Unicode MS"/>
          <w:b/>
          <w:sz w:val="28"/>
          <w:szCs w:val="28"/>
        </w:rPr>
        <w:t>зоны ограниченного хозяйственного использования.</w:t>
      </w:r>
    </w:p>
    <w:p w:rsidR="005D35C7" w:rsidRDefault="005D35C7" w:rsidP="005D35C7">
      <w:pPr>
        <w:snapToGrid w:val="0"/>
        <w:spacing w:before="120"/>
        <w:ind w:firstLine="709"/>
        <w:jc w:val="both"/>
        <w:rPr>
          <w:rFonts w:eastAsia="Arial Unicode MS"/>
          <w:sz w:val="28"/>
          <w:szCs w:val="28"/>
        </w:rPr>
      </w:pPr>
      <w:r w:rsidRPr="00E74FBC">
        <w:rPr>
          <w:rFonts w:eastAsia="Arial Unicode MS"/>
          <w:b/>
          <w:sz w:val="28"/>
          <w:szCs w:val="28"/>
        </w:rPr>
        <w:t>Первая группа</w:t>
      </w:r>
      <w:r w:rsidRPr="00E74FBC">
        <w:rPr>
          <w:rFonts w:eastAsia="Arial Unicode MS"/>
          <w:sz w:val="28"/>
          <w:szCs w:val="28"/>
        </w:rPr>
        <w:t xml:space="preserve"> </w:t>
      </w:r>
      <w:r w:rsidRPr="00E74FBC">
        <w:rPr>
          <w:rFonts w:eastAsia="Arial Unicode MS"/>
          <w:b/>
          <w:sz w:val="28"/>
          <w:szCs w:val="28"/>
        </w:rPr>
        <w:t>функциональных зон</w:t>
      </w:r>
      <w:r w:rsidRPr="00E74FBC">
        <w:rPr>
          <w:rFonts w:eastAsia="Arial Unicode MS"/>
          <w:sz w:val="28"/>
          <w:szCs w:val="28"/>
        </w:rPr>
        <w:t xml:space="preserve"> </w:t>
      </w:r>
      <w:r w:rsidRPr="00000E00">
        <w:rPr>
          <w:rFonts w:eastAsia="Arial Unicode MS"/>
          <w:b/>
          <w:sz w:val="28"/>
          <w:szCs w:val="28"/>
        </w:rPr>
        <w:t>–</w:t>
      </w:r>
      <w:r w:rsidRPr="008C7052">
        <w:rPr>
          <w:rFonts w:eastAsia="Arial Unicode MS"/>
          <w:b/>
          <w:sz w:val="28"/>
          <w:szCs w:val="28"/>
        </w:rPr>
        <w:t xml:space="preserve"> </w:t>
      </w:r>
      <w:r w:rsidRPr="00E74FBC">
        <w:rPr>
          <w:rFonts w:eastAsia="Arial Unicode MS"/>
          <w:b/>
          <w:sz w:val="28"/>
          <w:szCs w:val="28"/>
        </w:rPr>
        <w:t>зоны интенсивного градостро</w:t>
      </w:r>
      <w:r w:rsidRPr="00E74FBC">
        <w:rPr>
          <w:rFonts w:eastAsia="Arial Unicode MS"/>
          <w:b/>
          <w:sz w:val="28"/>
          <w:szCs w:val="28"/>
        </w:rPr>
        <w:t>и</w:t>
      </w:r>
      <w:r w:rsidRPr="00E74FBC">
        <w:rPr>
          <w:rFonts w:eastAsia="Arial Unicode MS"/>
          <w:b/>
          <w:sz w:val="28"/>
          <w:szCs w:val="28"/>
        </w:rPr>
        <w:t>тельного освоения</w:t>
      </w:r>
      <w:r w:rsidRPr="00E74FBC">
        <w:rPr>
          <w:rFonts w:eastAsia="Arial Unicode MS"/>
          <w:sz w:val="28"/>
          <w:szCs w:val="28"/>
        </w:rPr>
        <w:t xml:space="preserve"> </w:t>
      </w:r>
      <w:r w:rsidRPr="00000E00">
        <w:rPr>
          <w:rFonts w:eastAsia="Arial Unicode MS"/>
          <w:b/>
          <w:sz w:val="28"/>
          <w:szCs w:val="28"/>
        </w:rPr>
        <w:t>–</w:t>
      </w:r>
      <w:r>
        <w:rPr>
          <w:rFonts w:eastAsia="Arial Unicode MS"/>
          <w:sz w:val="28"/>
          <w:szCs w:val="28"/>
        </w:rPr>
        <w:t xml:space="preserve"> </w:t>
      </w:r>
      <w:r w:rsidRPr="00E74FBC">
        <w:rPr>
          <w:rFonts w:eastAsia="Arial Unicode MS"/>
          <w:sz w:val="28"/>
          <w:szCs w:val="28"/>
        </w:rPr>
        <w:t>выделена на территориях, где происходит развитие нас</w:t>
      </w:r>
      <w:r w:rsidRPr="00E74FBC">
        <w:rPr>
          <w:rFonts w:eastAsia="Arial Unicode MS"/>
          <w:sz w:val="28"/>
          <w:szCs w:val="28"/>
        </w:rPr>
        <w:t>е</w:t>
      </w:r>
      <w:r w:rsidRPr="00E74FBC">
        <w:rPr>
          <w:rFonts w:eastAsia="Arial Unicode MS"/>
          <w:sz w:val="28"/>
          <w:szCs w:val="28"/>
        </w:rPr>
        <w:t>лённых пунктов</w:t>
      </w:r>
      <w:r>
        <w:rPr>
          <w:rFonts w:eastAsia="Arial Unicode MS"/>
          <w:sz w:val="28"/>
          <w:szCs w:val="28"/>
        </w:rPr>
        <w:t>,</w:t>
      </w:r>
      <w:r w:rsidRPr="00E74FBC">
        <w:rPr>
          <w:rFonts w:eastAsia="Arial Unicode MS"/>
          <w:sz w:val="28"/>
          <w:szCs w:val="28"/>
        </w:rPr>
        <w:t xml:space="preserve"> производств</w:t>
      </w:r>
      <w:r>
        <w:rPr>
          <w:rFonts w:eastAsia="Arial Unicode MS"/>
          <w:sz w:val="28"/>
          <w:szCs w:val="28"/>
        </w:rPr>
        <w:t>енных и сельскохозяйственных комплексов, объе</w:t>
      </w:r>
      <w:r>
        <w:rPr>
          <w:rFonts w:eastAsia="Arial Unicode MS"/>
          <w:sz w:val="28"/>
          <w:szCs w:val="28"/>
        </w:rPr>
        <w:t>к</w:t>
      </w:r>
      <w:r>
        <w:rPr>
          <w:rFonts w:eastAsia="Arial Unicode MS"/>
          <w:sz w:val="28"/>
          <w:szCs w:val="28"/>
        </w:rPr>
        <w:t>тов и коммуникаций инженерно-транспортной инфраструктуры</w:t>
      </w:r>
      <w:r w:rsidRPr="00E74FBC">
        <w:rPr>
          <w:rFonts w:eastAsia="Arial Unicode MS"/>
          <w:sz w:val="28"/>
          <w:szCs w:val="28"/>
        </w:rPr>
        <w:t xml:space="preserve">. </w:t>
      </w:r>
    </w:p>
    <w:p w:rsidR="005D35C7" w:rsidRPr="00E74FBC" w:rsidRDefault="005D35C7" w:rsidP="005D35C7">
      <w:pPr>
        <w:snapToGrid w:val="0"/>
        <w:ind w:firstLine="709"/>
        <w:jc w:val="both"/>
        <w:rPr>
          <w:rFonts w:eastAsia="Arial Unicode MS"/>
          <w:sz w:val="28"/>
          <w:szCs w:val="28"/>
        </w:rPr>
      </w:pPr>
      <w:r w:rsidRPr="00E74FBC">
        <w:rPr>
          <w:rFonts w:eastAsia="Arial Unicode MS"/>
          <w:sz w:val="28"/>
          <w:szCs w:val="28"/>
        </w:rPr>
        <w:t>В первой группе выделяются следующие подзоны:</w:t>
      </w:r>
    </w:p>
    <w:p w:rsidR="005D35C7" w:rsidRPr="00E74FBC" w:rsidRDefault="005D35C7" w:rsidP="005D35C7">
      <w:pPr>
        <w:snapToGrid w:val="0"/>
        <w:ind w:firstLine="709"/>
        <w:rPr>
          <w:rFonts w:eastAsia="Arial Unicode MS"/>
          <w:sz w:val="28"/>
          <w:szCs w:val="28"/>
        </w:rPr>
      </w:pPr>
      <w:r w:rsidRPr="00E74FBC">
        <w:rPr>
          <w:rFonts w:eastAsia="Arial Unicode MS"/>
          <w:sz w:val="28"/>
          <w:szCs w:val="28"/>
        </w:rPr>
        <w:t>- территории населённых пунктов и их развития;</w:t>
      </w:r>
    </w:p>
    <w:p w:rsidR="005D35C7" w:rsidRPr="00E74FBC" w:rsidRDefault="005D35C7" w:rsidP="005D35C7">
      <w:pPr>
        <w:snapToGrid w:val="0"/>
        <w:ind w:firstLine="709"/>
        <w:jc w:val="both"/>
        <w:rPr>
          <w:rFonts w:eastAsia="Arial Unicode MS"/>
          <w:sz w:val="28"/>
          <w:szCs w:val="28"/>
        </w:rPr>
      </w:pPr>
      <w:r w:rsidRPr="00E74FBC">
        <w:rPr>
          <w:rFonts w:eastAsia="Arial Unicode MS"/>
          <w:sz w:val="28"/>
          <w:szCs w:val="28"/>
        </w:rPr>
        <w:t>- территории производств</w:t>
      </w:r>
      <w:r>
        <w:rPr>
          <w:rFonts w:eastAsia="Arial Unicode MS"/>
          <w:sz w:val="28"/>
          <w:szCs w:val="28"/>
        </w:rPr>
        <w:t>,</w:t>
      </w:r>
      <w:r w:rsidRPr="009602B6">
        <w:rPr>
          <w:rFonts w:eastAsia="Arial Unicode MS"/>
          <w:sz w:val="28"/>
          <w:szCs w:val="28"/>
        </w:rPr>
        <w:t xml:space="preserve"> </w:t>
      </w:r>
      <w:r w:rsidRPr="00E74FBC">
        <w:rPr>
          <w:rFonts w:eastAsia="Arial Unicode MS"/>
          <w:sz w:val="28"/>
          <w:szCs w:val="28"/>
        </w:rPr>
        <w:t>размещения элементов транспортной и инж</w:t>
      </w:r>
      <w:r w:rsidRPr="00E74FBC">
        <w:rPr>
          <w:rFonts w:eastAsia="Arial Unicode MS"/>
          <w:sz w:val="28"/>
          <w:szCs w:val="28"/>
        </w:rPr>
        <w:t>е</w:t>
      </w:r>
      <w:r w:rsidRPr="00E74FBC">
        <w:rPr>
          <w:rFonts w:eastAsia="Arial Unicode MS"/>
          <w:sz w:val="28"/>
          <w:szCs w:val="28"/>
        </w:rPr>
        <w:t>нерной инфраструктуры и их развития</w:t>
      </w:r>
      <w:r>
        <w:rPr>
          <w:rFonts w:eastAsia="Arial Unicode MS"/>
          <w:sz w:val="28"/>
          <w:szCs w:val="28"/>
        </w:rPr>
        <w:t>.</w:t>
      </w:r>
    </w:p>
    <w:p w:rsidR="005D35C7" w:rsidRPr="00D26139" w:rsidRDefault="005D35C7" w:rsidP="005D35C7">
      <w:pPr>
        <w:tabs>
          <w:tab w:val="num" w:pos="0"/>
        </w:tabs>
        <w:snapToGrid w:val="0"/>
        <w:ind w:firstLine="709"/>
        <w:jc w:val="both"/>
        <w:rPr>
          <w:rFonts w:eastAsia="Arial Unicode MS"/>
          <w:b/>
          <w:bCs/>
          <w:sz w:val="28"/>
          <w:szCs w:val="28"/>
          <w:highlight w:val="cyan"/>
        </w:rPr>
      </w:pPr>
      <w:r w:rsidRPr="00013098">
        <w:rPr>
          <w:sz w:val="28"/>
          <w:szCs w:val="28"/>
        </w:rPr>
        <w:t>Зона интенсивного градостроительного освоения - это, прежде всего, те</w:t>
      </w:r>
      <w:r w:rsidRPr="00013098">
        <w:rPr>
          <w:sz w:val="28"/>
          <w:szCs w:val="28"/>
        </w:rPr>
        <w:t>р</w:t>
      </w:r>
      <w:r w:rsidRPr="00013098">
        <w:rPr>
          <w:sz w:val="28"/>
          <w:szCs w:val="28"/>
        </w:rPr>
        <w:t>ритори</w:t>
      </w:r>
      <w:r>
        <w:rPr>
          <w:sz w:val="28"/>
          <w:szCs w:val="28"/>
        </w:rPr>
        <w:t>и</w:t>
      </w:r>
      <w:r w:rsidRPr="00013098">
        <w:rPr>
          <w:sz w:val="28"/>
          <w:szCs w:val="28"/>
        </w:rPr>
        <w:t xml:space="preserve"> </w:t>
      </w:r>
      <w:r>
        <w:rPr>
          <w:sz w:val="28"/>
          <w:szCs w:val="28"/>
        </w:rPr>
        <w:t>центра поселения</w:t>
      </w:r>
      <w:r w:rsidRPr="00013098">
        <w:rPr>
          <w:sz w:val="28"/>
          <w:szCs w:val="28"/>
        </w:rPr>
        <w:t>, определенн</w:t>
      </w:r>
      <w:r>
        <w:rPr>
          <w:sz w:val="28"/>
          <w:szCs w:val="28"/>
        </w:rPr>
        <w:t>ого</w:t>
      </w:r>
      <w:r w:rsidRPr="00013098">
        <w:rPr>
          <w:sz w:val="28"/>
          <w:szCs w:val="28"/>
        </w:rPr>
        <w:t xml:space="preserve"> в планировочной структуре </w:t>
      </w:r>
      <w:r>
        <w:rPr>
          <w:sz w:val="28"/>
          <w:szCs w:val="28"/>
        </w:rPr>
        <w:t>поселения</w:t>
      </w:r>
      <w:r w:rsidRPr="00013098">
        <w:rPr>
          <w:sz w:val="28"/>
          <w:szCs w:val="28"/>
        </w:rPr>
        <w:t xml:space="preserve"> как точка роста, </w:t>
      </w:r>
      <w:r>
        <w:rPr>
          <w:sz w:val="28"/>
          <w:szCs w:val="28"/>
        </w:rPr>
        <w:t>других населенных пунктов</w:t>
      </w:r>
      <w:r w:rsidRPr="00013098">
        <w:rPr>
          <w:sz w:val="28"/>
          <w:szCs w:val="28"/>
        </w:rPr>
        <w:t xml:space="preserve"> поселени</w:t>
      </w:r>
      <w:r>
        <w:rPr>
          <w:sz w:val="28"/>
          <w:szCs w:val="28"/>
        </w:rPr>
        <w:t>я</w:t>
      </w:r>
      <w:r w:rsidRPr="00013098">
        <w:rPr>
          <w:sz w:val="28"/>
          <w:szCs w:val="28"/>
        </w:rPr>
        <w:t xml:space="preserve"> и основные планирово</w:t>
      </w:r>
      <w:r w:rsidRPr="00013098">
        <w:rPr>
          <w:sz w:val="28"/>
          <w:szCs w:val="28"/>
        </w:rPr>
        <w:t>ч</w:t>
      </w:r>
      <w:r w:rsidRPr="00013098">
        <w:rPr>
          <w:sz w:val="28"/>
          <w:szCs w:val="28"/>
        </w:rPr>
        <w:t xml:space="preserve">ные оси </w:t>
      </w:r>
      <w:r>
        <w:rPr>
          <w:sz w:val="28"/>
          <w:szCs w:val="28"/>
        </w:rPr>
        <w:t>региональных</w:t>
      </w:r>
      <w:r w:rsidRPr="00013098">
        <w:rPr>
          <w:sz w:val="28"/>
          <w:szCs w:val="28"/>
        </w:rPr>
        <w:t xml:space="preserve"> </w:t>
      </w:r>
      <w:r>
        <w:rPr>
          <w:sz w:val="28"/>
          <w:szCs w:val="28"/>
        </w:rPr>
        <w:t xml:space="preserve">автомобильных </w:t>
      </w:r>
      <w:r w:rsidRPr="00013098">
        <w:rPr>
          <w:sz w:val="28"/>
          <w:szCs w:val="28"/>
        </w:rPr>
        <w:t>дорог</w:t>
      </w:r>
      <w:r>
        <w:rPr>
          <w:sz w:val="28"/>
          <w:szCs w:val="28"/>
        </w:rPr>
        <w:t>.</w:t>
      </w:r>
    </w:p>
    <w:p w:rsidR="005D35C7" w:rsidRPr="00F90CC5" w:rsidRDefault="005D35C7" w:rsidP="005D35C7">
      <w:pPr>
        <w:ind w:firstLine="709"/>
        <w:jc w:val="both"/>
        <w:rPr>
          <w:sz w:val="28"/>
          <w:szCs w:val="28"/>
        </w:rPr>
      </w:pPr>
      <w:r w:rsidRPr="00151182">
        <w:rPr>
          <w:b/>
          <w:sz w:val="28"/>
          <w:szCs w:val="28"/>
        </w:rPr>
        <w:lastRenderedPageBreak/>
        <w:t>Вторая группа функциональных зон</w:t>
      </w:r>
      <w:r w:rsidRPr="00F90CC5">
        <w:rPr>
          <w:sz w:val="28"/>
          <w:szCs w:val="28"/>
        </w:rPr>
        <w:t xml:space="preserve"> </w:t>
      </w:r>
      <w:r>
        <w:rPr>
          <w:b/>
          <w:sz w:val="28"/>
          <w:szCs w:val="28"/>
        </w:rPr>
        <w:t xml:space="preserve">– зоны </w:t>
      </w:r>
      <w:r w:rsidRPr="00F90CC5">
        <w:rPr>
          <w:b/>
          <w:sz w:val="28"/>
          <w:szCs w:val="28"/>
        </w:rPr>
        <w:t>сельскохозяйственного использования территории</w:t>
      </w:r>
      <w:r w:rsidRPr="00F90CC5">
        <w:rPr>
          <w:sz w:val="28"/>
          <w:szCs w:val="28"/>
        </w:rPr>
        <w:t xml:space="preserve"> </w:t>
      </w:r>
      <w:r w:rsidRPr="00000E00">
        <w:rPr>
          <w:rFonts w:eastAsia="Arial Unicode MS"/>
          <w:b/>
          <w:sz w:val="28"/>
          <w:szCs w:val="28"/>
        </w:rPr>
        <w:t>–</w:t>
      </w:r>
      <w:r>
        <w:rPr>
          <w:sz w:val="28"/>
          <w:szCs w:val="28"/>
        </w:rPr>
        <w:t xml:space="preserve"> </w:t>
      </w:r>
      <w:r w:rsidRPr="00F90CC5">
        <w:rPr>
          <w:sz w:val="28"/>
          <w:szCs w:val="28"/>
        </w:rPr>
        <w:t>выделена на территориях</w:t>
      </w:r>
      <w:r>
        <w:rPr>
          <w:sz w:val="28"/>
          <w:szCs w:val="28"/>
        </w:rPr>
        <w:t>,</w:t>
      </w:r>
      <w:r w:rsidRPr="00F90CC5">
        <w:rPr>
          <w:sz w:val="28"/>
          <w:szCs w:val="28"/>
        </w:rPr>
        <w:t xml:space="preserve"> связанных с выращ</w:t>
      </w:r>
      <w:r w:rsidRPr="00F90CC5">
        <w:rPr>
          <w:sz w:val="28"/>
          <w:szCs w:val="28"/>
        </w:rPr>
        <w:t>и</w:t>
      </w:r>
      <w:r w:rsidRPr="00F90CC5">
        <w:rPr>
          <w:sz w:val="28"/>
          <w:szCs w:val="28"/>
        </w:rPr>
        <w:t>ванием и переработкой сельскохозяйственной продукции:</w:t>
      </w:r>
    </w:p>
    <w:p w:rsidR="005D35C7" w:rsidRPr="00F90CC5" w:rsidRDefault="005D35C7" w:rsidP="005D35C7">
      <w:pPr>
        <w:ind w:firstLine="709"/>
        <w:jc w:val="both"/>
        <w:rPr>
          <w:sz w:val="28"/>
          <w:szCs w:val="28"/>
        </w:rPr>
      </w:pPr>
      <w:r w:rsidRPr="00F90CC5">
        <w:rPr>
          <w:sz w:val="28"/>
          <w:szCs w:val="28"/>
        </w:rPr>
        <w:t xml:space="preserve">- территории </w:t>
      </w:r>
      <w:r>
        <w:rPr>
          <w:sz w:val="28"/>
          <w:szCs w:val="28"/>
        </w:rPr>
        <w:t xml:space="preserve">земельных угодий </w:t>
      </w:r>
      <w:r w:rsidRPr="00F90CC5">
        <w:rPr>
          <w:sz w:val="28"/>
          <w:szCs w:val="28"/>
        </w:rPr>
        <w:t>сельскохозяйственного назначения;</w:t>
      </w:r>
    </w:p>
    <w:p w:rsidR="005D35C7" w:rsidRPr="00F90CC5" w:rsidRDefault="005D35C7" w:rsidP="005D35C7">
      <w:pPr>
        <w:ind w:firstLine="709"/>
        <w:jc w:val="both"/>
        <w:rPr>
          <w:sz w:val="28"/>
          <w:szCs w:val="28"/>
        </w:rPr>
      </w:pPr>
      <w:r w:rsidRPr="00F90CC5">
        <w:rPr>
          <w:sz w:val="28"/>
          <w:szCs w:val="28"/>
        </w:rPr>
        <w:t>- производственные территории сельскохозяйственного назначения;</w:t>
      </w:r>
    </w:p>
    <w:p w:rsidR="005D35C7" w:rsidRPr="00F90CC5" w:rsidRDefault="005D35C7" w:rsidP="005D35C7">
      <w:pPr>
        <w:ind w:firstLine="709"/>
        <w:jc w:val="both"/>
        <w:rPr>
          <w:sz w:val="28"/>
          <w:szCs w:val="28"/>
        </w:rPr>
      </w:pPr>
      <w:r w:rsidRPr="00F90CC5">
        <w:rPr>
          <w:sz w:val="28"/>
          <w:szCs w:val="28"/>
        </w:rPr>
        <w:t>- территории садов;</w:t>
      </w:r>
    </w:p>
    <w:p w:rsidR="005D35C7" w:rsidRPr="00F90CC5" w:rsidRDefault="005D35C7" w:rsidP="005D35C7">
      <w:pPr>
        <w:ind w:firstLine="709"/>
        <w:jc w:val="both"/>
        <w:rPr>
          <w:sz w:val="28"/>
          <w:szCs w:val="28"/>
        </w:rPr>
      </w:pPr>
      <w:r w:rsidRPr="00F90CC5">
        <w:rPr>
          <w:sz w:val="28"/>
          <w:szCs w:val="28"/>
        </w:rPr>
        <w:t>- территории садоводческих объединений.</w:t>
      </w:r>
    </w:p>
    <w:p w:rsidR="005D35C7" w:rsidRPr="00F90CC5" w:rsidRDefault="005D35C7" w:rsidP="005D35C7">
      <w:pPr>
        <w:spacing w:before="60"/>
        <w:ind w:firstLine="709"/>
        <w:jc w:val="both"/>
        <w:rPr>
          <w:sz w:val="28"/>
          <w:szCs w:val="28"/>
        </w:rPr>
      </w:pPr>
      <w:r w:rsidRPr="00F90CC5">
        <w:rPr>
          <w:sz w:val="28"/>
          <w:szCs w:val="28"/>
        </w:rPr>
        <w:t xml:space="preserve">Территории зоны сельскохозяйственного назначения предназначены для нужд сельского хозяйства </w:t>
      </w:r>
      <w:r>
        <w:rPr>
          <w:sz w:val="28"/>
          <w:szCs w:val="28"/>
        </w:rPr>
        <w:t xml:space="preserve">и расположены </w:t>
      </w:r>
      <w:r w:rsidRPr="00F90CC5">
        <w:rPr>
          <w:sz w:val="28"/>
          <w:szCs w:val="28"/>
        </w:rPr>
        <w:t>за границей населенных пунктов.</w:t>
      </w:r>
    </w:p>
    <w:p w:rsidR="005D35C7" w:rsidRPr="00F90CC5" w:rsidRDefault="005D35C7" w:rsidP="005D35C7">
      <w:pPr>
        <w:ind w:firstLine="709"/>
        <w:jc w:val="both"/>
        <w:rPr>
          <w:sz w:val="28"/>
          <w:szCs w:val="28"/>
        </w:rPr>
      </w:pPr>
      <w:r w:rsidRPr="00F90CC5">
        <w:rPr>
          <w:sz w:val="28"/>
          <w:szCs w:val="28"/>
        </w:rPr>
        <w:t>В составе земель сельскохозяйственного назначения выделяются сельск</w:t>
      </w:r>
      <w:r w:rsidRPr="00F90CC5">
        <w:rPr>
          <w:sz w:val="28"/>
          <w:szCs w:val="28"/>
        </w:rPr>
        <w:t>о</w:t>
      </w:r>
      <w:r w:rsidRPr="00F90CC5">
        <w:rPr>
          <w:sz w:val="28"/>
          <w:szCs w:val="28"/>
        </w:rPr>
        <w:t>хозяйственные угодья, земли, занятые внутрихозяйственными дорогами, комм</w:t>
      </w:r>
      <w:r w:rsidRPr="00F90CC5">
        <w:rPr>
          <w:sz w:val="28"/>
          <w:szCs w:val="28"/>
        </w:rPr>
        <w:t>у</w:t>
      </w:r>
      <w:r w:rsidRPr="00F90CC5">
        <w:rPr>
          <w:sz w:val="28"/>
          <w:szCs w:val="28"/>
        </w:rPr>
        <w:t>никациями, лесными насаждениями, предназначенными для обеспечения защ</w:t>
      </w:r>
      <w:r w:rsidRPr="00F90CC5">
        <w:rPr>
          <w:sz w:val="28"/>
          <w:szCs w:val="28"/>
        </w:rPr>
        <w:t>и</w:t>
      </w:r>
      <w:r w:rsidRPr="00F90CC5">
        <w:rPr>
          <w:sz w:val="28"/>
          <w:szCs w:val="28"/>
        </w:rPr>
        <w:t xml:space="preserve">ты земель от воздействия негативных (вредных) природных, антропогенных и техногенных явлений, водными объектами, а также зданиями, строениями, </w:t>
      </w:r>
      <w:r>
        <w:rPr>
          <w:sz w:val="28"/>
          <w:szCs w:val="28"/>
        </w:rPr>
        <w:t xml:space="preserve">     </w:t>
      </w:r>
      <w:r w:rsidRPr="00F90CC5">
        <w:rPr>
          <w:sz w:val="28"/>
          <w:szCs w:val="28"/>
        </w:rPr>
        <w:t>сооружениями, используемыми для производства, хранения и первичной пер</w:t>
      </w:r>
      <w:r w:rsidRPr="00F90CC5">
        <w:rPr>
          <w:sz w:val="28"/>
          <w:szCs w:val="28"/>
        </w:rPr>
        <w:t>е</w:t>
      </w:r>
      <w:r w:rsidRPr="00F90CC5">
        <w:rPr>
          <w:sz w:val="28"/>
          <w:szCs w:val="28"/>
        </w:rPr>
        <w:t>работки сельскохозяйственной продукции.</w:t>
      </w:r>
    </w:p>
    <w:p w:rsidR="005D35C7" w:rsidRPr="00F90CC5" w:rsidRDefault="005D35C7" w:rsidP="005D35C7">
      <w:pPr>
        <w:ind w:firstLine="709"/>
        <w:jc w:val="both"/>
        <w:rPr>
          <w:sz w:val="28"/>
          <w:szCs w:val="28"/>
        </w:rPr>
      </w:pPr>
      <w:r w:rsidRPr="00F90CC5">
        <w:rPr>
          <w:sz w:val="28"/>
          <w:szCs w:val="28"/>
        </w:rPr>
        <w:t>Земли сельскохозяйственного назначения могут использоваться для вед</w:t>
      </w:r>
      <w:r w:rsidRPr="00F90CC5">
        <w:rPr>
          <w:sz w:val="28"/>
          <w:szCs w:val="28"/>
        </w:rPr>
        <w:t>е</w:t>
      </w:r>
      <w:r w:rsidRPr="00F90CC5">
        <w:rPr>
          <w:sz w:val="28"/>
          <w:szCs w:val="28"/>
        </w:rPr>
        <w:t>ния сельскохозяйственного производства, создания защитных лесных насажд</w:t>
      </w:r>
      <w:r w:rsidRPr="00F90CC5">
        <w:rPr>
          <w:sz w:val="28"/>
          <w:szCs w:val="28"/>
        </w:rPr>
        <w:t>е</w:t>
      </w:r>
      <w:r w:rsidRPr="00F90CC5">
        <w:rPr>
          <w:sz w:val="28"/>
          <w:szCs w:val="28"/>
        </w:rPr>
        <w:t>ний, научно-исследовательских, учебных и иных связанных с сельскохозяйс</w:t>
      </w:r>
      <w:r w:rsidRPr="00F90CC5">
        <w:rPr>
          <w:sz w:val="28"/>
          <w:szCs w:val="28"/>
        </w:rPr>
        <w:t>т</w:t>
      </w:r>
      <w:r w:rsidRPr="00F90CC5">
        <w:rPr>
          <w:sz w:val="28"/>
          <w:szCs w:val="28"/>
        </w:rPr>
        <w:t>венным производством целей.</w:t>
      </w:r>
    </w:p>
    <w:p w:rsidR="005D35C7" w:rsidRPr="008229C2" w:rsidRDefault="005D35C7" w:rsidP="005D35C7">
      <w:pPr>
        <w:spacing w:before="120"/>
        <w:ind w:firstLine="709"/>
        <w:jc w:val="both"/>
        <w:rPr>
          <w:sz w:val="28"/>
          <w:szCs w:val="28"/>
        </w:rPr>
      </w:pPr>
      <w:r w:rsidRPr="00703DE6">
        <w:rPr>
          <w:rFonts w:eastAsia="Arial Unicode MS"/>
          <w:b/>
          <w:sz w:val="28"/>
          <w:szCs w:val="28"/>
        </w:rPr>
        <w:t>Третья группа</w:t>
      </w:r>
      <w:r w:rsidRPr="00703DE6">
        <w:rPr>
          <w:rFonts w:eastAsia="Arial Unicode MS"/>
          <w:sz w:val="28"/>
          <w:szCs w:val="28"/>
        </w:rPr>
        <w:t xml:space="preserve"> </w:t>
      </w:r>
      <w:r w:rsidRPr="00151182">
        <w:rPr>
          <w:rFonts w:eastAsia="Arial Unicode MS"/>
          <w:b/>
          <w:sz w:val="28"/>
          <w:szCs w:val="28"/>
        </w:rPr>
        <w:t>функциональных зон</w:t>
      </w:r>
      <w:r w:rsidRPr="00703DE6">
        <w:rPr>
          <w:rFonts w:eastAsia="Arial Unicode MS"/>
          <w:sz w:val="28"/>
          <w:szCs w:val="28"/>
        </w:rPr>
        <w:t xml:space="preserve"> </w:t>
      </w:r>
      <w:r w:rsidRPr="00000E00">
        <w:rPr>
          <w:rFonts w:eastAsia="Arial Unicode MS"/>
          <w:b/>
          <w:sz w:val="28"/>
          <w:szCs w:val="28"/>
        </w:rPr>
        <w:t>–</w:t>
      </w:r>
      <w:r>
        <w:rPr>
          <w:rFonts w:eastAsia="Arial Unicode MS"/>
          <w:sz w:val="28"/>
          <w:szCs w:val="28"/>
        </w:rPr>
        <w:t xml:space="preserve"> </w:t>
      </w:r>
      <w:r w:rsidRPr="00000E00">
        <w:rPr>
          <w:rFonts w:eastAsia="Arial Unicode MS"/>
          <w:b/>
          <w:sz w:val="28"/>
          <w:szCs w:val="28"/>
        </w:rPr>
        <w:t>зоны</w:t>
      </w:r>
      <w:r>
        <w:rPr>
          <w:rFonts w:eastAsia="Arial Unicode MS"/>
          <w:sz w:val="28"/>
          <w:szCs w:val="28"/>
        </w:rPr>
        <w:t xml:space="preserve"> </w:t>
      </w:r>
      <w:r w:rsidRPr="00703DE6">
        <w:rPr>
          <w:rFonts w:eastAsia="Arial Unicode MS"/>
          <w:b/>
          <w:sz w:val="28"/>
          <w:szCs w:val="28"/>
        </w:rPr>
        <w:t>ограниченного хозяйс</w:t>
      </w:r>
      <w:r w:rsidRPr="00703DE6">
        <w:rPr>
          <w:rFonts w:eastAsia="Arial Unicode MS"/>
          <w:b/>
          <w:sz w:val="28"/>
          <w:szCs w:val="28"/>
        </w:rPr>
        <w:t>т</w:t>
      </w:r>
      <w:r w:rsidRPr="00703DE6">
        <w:rPr>
          <w:rFonts w:eastAsia="Arial Unicode MS"/>
          <w:b/>
          <w:sz w:val="28"/>
          <w:szCs w:val="28"/>
        </w:rPr>
        <w:t>венного использования</w:t>
      </w:r>
      <w:r>
        <w:rPr>
          <w:rFonts w:eastAsia="Arial Unicode MS"/>
          <w:b/>
          <w:sz w:val="28"/>
          <w:szCs w:val="28"/>
        </w:rPr>
        <w:t xml:space="preserve"> </w:t>
      </w:r>
      <w:r w:rsidRPr="00000E00">
        <w:rPr>
          <w:rFonts w:eastAsia="Arial Unicode MS"/>
          <w:b/>
          <w:sz w:val="28"/>
          <w:szCs w:val="28"/>
        </w:rPr>
        <w:t>–</w:t>
      </w:r>
      <w:r>
        <w:rPr>
          <w:rFonts w:eastAsia="Arial Unicode MS"/>
          <w:b/>
          <w:sz w:val="28"/>
          <w:szCs w:val="28"/>
        </w:rPr>
        <w:t xml:space="preserve"> </w:t>
      </w:r>
      <w:r w:rsidRPr="00703DE6">
        <w:rPr>
          <w:sz w:val="28"/>
          <w:szCs w:val="28"/>
        </w:rPr>
        <w:t>включает территории, для которых в настоящее время установлен режим, не допускающий развития и размещения в ней промышле</w:t>
      </w:r>
      <w:r w:rsidRPr="00703DE6">
        <w:rPr>
          <w:sz w:val="28"/>
          <w:szCs w:val="28"/>
        </w:rPr>
        <w:t>н</w:t>
      </w:r>
      <w:r w:rsidRPr="00703DE6">
        <w:rPr>
          <w:sz w:val="28"/>
          <w:szCs w:val="28"/>
        </w:rPr>
        <w:t>ных или сельскохозяйственных производств, других видов эксплуатации пр</w:t>
      </w:r>
      <w:r w:rsidRPr="00703DE6">
        <w:rPr>
          <w:sz w:val="28"/>
          <w:szCs w:val="28"/>
        </w:rPr>
        <w:t>и</w:t>
      </w:r>
      <w:r w:rsidRPr="00703DE6">
        <w:rPr>
          <w:sz w:val="28"/>
          <w:szCs w:val="28"/>
        </w:rPr>
        <w:t>родных ресурсов, способных нанести значительный вред естественному или культурному ландшафту.</w:t>
      </w:r>
    </w:p>
    <w:p w:rsidR="005D35C7" w:rsidRPr="00703DE6" w:rsidRDefault="005D35C7" w:rsidP="005D35C7">
      <w:pPr>
        <w:ind w:firstLine="709"/>
        <w:jc w:val="both"/>
        <w:rPr>
          <w:sz w:val="28"/>
          <w:szCs w:val="28"/>
        </w:rPr>
      </w:pPr>
      <w:r w:rsidRPr="00703DE6">
        <w:rPr>
          <w:sz w:val="28"/>
          <w:szCs w:val="28"/>
        </w:rPr>
        <w:t>В составе группы выделены следующие зоны:</w:t>
      </w:r>
    </w:p>
    <w:p w:rsidR="005D35C7" w:rsidRPr="00703DE6" w:rsidRDefault="005D35C7" w:rsidP="005D35C7">
      <w:pPr>
        <w:ind w:firstLine="709"/>
        <w:jc w:val="both"/>
        <w:rPr>
          <w:sz w:val="28"/>
          <w:szCs w:val="28"/>
        </w:rPr>
      </w:pPr>
      <w:r>
        <w:rPr>
          <w:sz w:val="28"/>
          <w:szCs w:val="28"/>
        </w:rPr>
        <w:t>- з</w:t>
      </w:r>
      <w:r w:rsidRPr="00703DE6">
        <w:rPr>
          <w:sz w:val="28"/>
          <w:szCs w:val="28"/>
        </w:rPr>
        <w:t>оны рекреационного использования;</w:t>
      </w:r>
    </w:p>
    <w:p w:rsidR="005D35C7" w:rsidRPr="00703DE6" w:rsidRDefault="005D35C7" w:rsidP="005D35C7">
      <w:pPr>
        <w:ind w:firstLine="709"/>
        <w:jc w:val="both"/>
        <w:rPr>
          <w:sz w:val="28"/>
          <w:szCs w:val="28"/>
        </w:rPr>
      </w:pPr>
      <w:r>
        <w:rPr>
          <w:sz w:val="28"/>
          <w:szCs w:val="28"/>
        </w:rPr>
        <w:t>- з</w:t>
      </w:r>
      <w:r w:rsidRPr="00703DE6">
        <w:rPr>
          <w:sz w:val="28"/>
          <w:szCs w:val="28"/>
        </w:rPr>
        <w:t>оны сосредоточения объектов культурного наследия (памятников архе</w:t>
      </w:r>
      <w:r w:rsidRPr="00703DE6">
        <w:rPr>
          <w:sz w:val="28"/>
          <w:szCs w:val="28"/>
        </w:rPr>
        <w:t>о</w:t>
      </w:r>
      <w:r w:rsidRPr="00703DE6">
        <w:rPr>
          <w:sz w:val="28"/>
          <w:szCs w:val="28"/>
        </w:rPr>
        <w:t xml:space="preserve">логии, истории, </w:t>
      </w:r>
      <w:r>
        <w:rPr>
          <w:sz w:val="28"/>
          <w:szCs w:val="28"/>
        </w:rPr>
        <w:t xml:space="preserve">архитектуры, </w:t>
      </w:r>
      <w:r w:rsidRPr="00703DE6">
        <w:rPr>
          <w:sz w:val="28"/>
          <w:szCs w:val="28"/>
        </w:rPr>
        <w:t>культуры)</w:t>
      </w:r>
      <w:r>
        <w:rPr>
          <w:sz w:val="28"/>
          <w:szCs w:val="28"/>
        </w:rPr>
        <w:t xml:space="preserve"> и их охранные зоны;</w:t>
      </w:r>
    </w:p>
    <w:p w:rsidR="00BD55BE" w:rsidRPr="004A44C3" w:rsidRDefault="00BD55BE" w:rsidP="00BD55BE">
      <w:pPr>
        <w:snapToGrid w:val="0"/>
        <w:ind w:firstLine="709"/>
        <w:jc w:val="both"/>
        <w:rPr>
          <w:b/>
          <w:sz w:val="28"/>
          <w:szCs w:val="28"/>
        </w:rPr>
      </w:pPr>
      <w:r>
        <w:rPr>
          <w:sz w:val="28"/>
          <w:szCs w:val="28"/>
        </w:rPr>
        <w:t xml:space="preserve">- </w:t>
      </w:r>
      <w:r w:rsidR="00A20798">
        <w:rPr>
          <w:sz w:val="28"/>
          <w:szCs w:val="28"/>
        </w:rPr>
        <w:t xml:space="preserve">зона </w:t>
      </w:r>
      <w:r>
        <w:rPr>
          <w:sz w:val="28"/>
          <w:szCs w:val="28"/>
        </w:rPr>
        <w:t>государственного регионального природно-зоологического заказн</w:t>
      </w:r>
      <w:r>
        <w:rPr>
          <w:sz w:val="28"/>
          <w:szCs w:val="28"/>
        </w:rPr>
        <w:t>и</w:t>
      </w:r>
      <w:r>
        <w:rPr>
          <w:sz w:val="28"/>
          <w:szCs w:val="28"/>
        </w:rPr>
        <w:t>ка «Крымский»</w:t>
      </w:r>
      <w:r w:rsidR="00A20798">
        <w:rPr>
          <w:sz w:val="28"/>
          <w:szCs w:val="28"/>
        </w:rPr>
        <w:t>;</w:t>
      </w:r>
    </w:p>
    <w:p w:rsidR="00A20798" w:rsidRDefault="00A20798" w:rsidP="00A20798">
      <w:pPr>
        <w:ind w:firstLine="709"/>
        <w:jc w:val="both"/>
        <w:rPr>
          <w:sz w:val="28"/>
          <w:szCs w:val="28"/>
        </w:rPr>
      </w:pPr>
      <w:r>
        <w:rPr>
          <w:sz w:val="28"/>
          <w:szCs w:val="28"/>
        </w:rPr>
        <w:t>- в</w:t>
      </w:r>
      <w:r w:rsidRPr="00703DE6">
        <w:rPr>
          <w:sz w:val="28"/>
          <w:szCs w:val="28"/>
        </w:rPr>
        <w:t>одные объекты с охранными зонами</w:t>
      </w:r>
      <w:r>
        <w:rPr>
          <w:sz w:val="28"/>
          <w:szCs w:val="28"/>
        </w:rPr>
        <w:t>.</w:t>
      </w:r>
    </w:p>
    <w:p w:rsidR="005D35C7" w:rsidRPr="00276BDD" w:rsidRDefault="005D35C7" w:rsidP="005D35C7">
      <w:pPr>
        <w:spacing w:before="120"/>
        <w:ind w:firstLine="709"/>
        <w:jc w:val="both"/>
        <w:rPr>
          <w:sz w:val="28"/>
          <w:szCs w:val="28"/>
        </w:rPr>
      </w:pPr>
      <w:r w:rsidRPr="00276BDD">
        <w:rPr>
          <w:sz w:val="28"/>
          <w:szCs w:val="28"/>
        </w:rPr>
        <w:t xml:space="preserve">Помимо вышеназванных групп функциональных зон, выделяется группа, обуславливающая </w:t>
      </w:r>
      <w:r w:rsidRPr="00B6510A">
        <w:rPr>
          <w:b/>
          <w:sz w:val="28"/>
          <w:szCs w:val="28"/>
        </w:rPr>
        <w:t>особые условия использования территорий</w:t>
      </w:r>
      <w:r w:rsidRPr="00276BDD">
        <w:rPr>
          <w:sz w:val="28"/>
          <w:szCs w:val="28"/>
        </w:rPr>
        <w:t>. Это - разли</w:t>
      </w:r>
      <w:r w:rsidRPr="00276BDD">
        <w:rPr>
          <w:sz w:val="28"/>
          <w:szCs w:val="28"/>
        </w:rPr>
        <w:t>ч</w:t>
      </w:r>
      <w:r w:rsidRPr="00276BDD">
        <w:rPr>
          <w:sz w:val="28"/>
          <w:szCs w:val="28"/>
        </w:rPr>
        <w:t>ные зоны планировочных ограничений.</w:t>
      </w:r>
    </w:p>
    <w:p w:rsidR="005D35C7" w:rsidRPr="00276BDD" w:rsidRDefault="005D35C7" w:rsidP="005D35C7">
      <w:pPr>
        <w:ind w:firstLine="709"/>
        <w:jc w:val="both"/>
        <w:rPr>
          <w:sz w:val="28"/>
          <w:szCs w:val="28"/>
        </w:rPr>
      </w:pPr>
      <w:r w:rsidRPr="00276BDD">
        <w:rPr>
          <w:sz w:val="28"/>
          <w:szCs w:val="28"/>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5D35C7" w:rsidRPr="00276BDD" w:rsidRDefault="005D35C7" w:rsidP="005D35C7">
      <w:pPr>
        <w:ind w:firstLine="709"/>
        <w:jc w:val="both"/>
        <w:rPr>
          <w:sz w:val="28"/>
          <w:szCs w:val="28"/>
        </w:rPr>
      </w:pPr>
      <w:r>
        <w:rPr>
          <w:b/>
          <w:sz w:val="28"/>
          <w:szCs w:val="28"/>
        </w:rPr>
        <w:br w:type="page"/>
      </w:r>
      <w:r w:rsidRPr="008A4C4C">
        <w:rPr>
          <w:b/>
          <w:sz w:val="28"/>
          <w:szCs w:val="28"/>
        </w:rPr>
        <w:lastRenderedPageBreak/>
        <w:t>Ограничения на использование территорий для осуществления град</w:t>
      </w:r>
      <w:r w:rsidRPr="008A4C4C">
        <w:rPr>
          <w:b/>
          <w:sz w:val="28"/>
          <w:szCs w:val="28"/>
        </w:rPr>
        <w:t>о</w:t>
      </w:r>
      <w:r w:rsidRPr="008A4C4C">
        <w:rPr>
          <w:b/>
          <w:sz w:val="28"/>
          <w:szCs w:val="28"/>
        </w:rPr>
        <w:t>строительной деятельности устанавливаются в следующих зонах</w:t>
      </w:r>
      <w:r w:rsidRPr="00276BDD">
        <w:rPr>
          <w:sz w:val="28"/>
          <w:szCs w:val="28"/>
        </w:rPr>
        <w:t>:</w:t>
      </w:r>
    </w:p>
    <w:p w:rsidR="005D35C7" w:rsidRPr="008A4C4C" w:rsidRDefault="005D35C7" w:rsidP="00BA5566">
      <w:pPr>
        <w:pStyle w:val="af2"/>
        <w:numPr>
          <w:ilvl w:val="0"/>
          <w:numId w:val="13"/>
        </w:numPr>
        <w:ind w:left="993" w:hanging="284"/>
        <w:jc w:val="both"/>
        <w:rPr>
          <w:sz w:val="28"/>
          <w:szCs w:val="28"/>
        </w:rPr>
      </w:pPr>
      <w:r>
        <w:rPr>
          <w:sz w:val="28"/>
          <w:szCs w:val="28"/>
          <w:lang w:val="ru-RU"/>
        </w:rPr>
        <w:t>С</w:t>
      </w:r>
      <w:r w:rsidRPr="008A4C4C">
        <w:rPr>
          <w:sz w:val="28"/>
          <w:szCs w:val="28"/>
        </w:rPr>
        <w:t>анитарно-защитные зоны;</w:t>
      </w:r>
    </w:p>
    <w:p w:rsidR="005D35C7" w:rsidRPr="00FF6D35" w:rsidRDefault="005D35C7" w:rsidP="00BA5566">
      <w:pPr>
        <w:pStyle w:val="af2"/>
        <w:numPr>
          <w:ilvl w:val="0"/>
          <w:numId w:val="13"/>
        </w:numPr>
        <w:ind w:left="993" w:hanging="284"/>
        <w:jc w:val="both"/>
        <w:rPr>
          <w:sz w:val="28"/>
          <w:szCs w:val="28"/>
          <w:lang w:val="ru-RU"/>
        </w:rPr>
      </w:pPr>
      <w:r>
        <w:rPr>
          <w:sz w:val="28"/>
          <w:szCs w:val="28"/>
          <w:lang w:val="ru-RU"/>
        </w:rPr>
        <w:t>С</w:t>
      </w:r>
      <w:r w:rsidRPr="00FF6D35">
        <w:rPr>
          <w:sz w:val="28"/>
          <w:szCs w:val="28"/>
          <w:lang w:val="ru-RU"/>
        </w:rPr>
        <w:t>анитарные разрывы от линейных объектов инженерной и транспортной инфраструктуры;</w:t>
      </w:r>
    </w:p>
    <w:p w:rsidR="005D35C7" w:rsidRPr="00FF6D35" w:rsidRDefault="005D35C7" w:rsidP="00BA5566">
      <w:pPr>
        <w:pStyle w:val="af2"/>
        <w:numPr>
          <w:ilvl w:val="0"/>
          <w:numId w:val="13"/>
        </w:numPr>
        <w:ind w:left="993" w:hanging="284"/>
        <w:jc w:val="both"/>
        <w:rPr>
          <w:sz w:val="28"/>
          <w:szCs w:val="28"/>
          <w:lang w:val="ru-RU"/>
        </w:rPr>
      </w:pPr>
      <w:r>
        <w:rPr>
          <w:sz w:val="28"/>
          <w:szCs w:val="28"/>
          <w:lang w:val="ru-RU"/>
        </w:rPr>
        <w:t>З</w:t>
      </w:r>
      <w:r w:rsidRPr="00FF6D35">
        <w:rPr>
          <w:sz w:val="28"/>
          <w:szCs w:val="28"/>
          <w:lang w:val="ru-RU"/>
        </w:rPr>
        <w:t>оны охраны объектов культурного наследия;</w:t>
      </w:r>
    </w:p>
    <w:p w:rsidR="005D35C7" w:rsidRPr="008A4C4C" w:rsidRDefault="005D35C7" w:rsidP="00BA5566">
      <w:pPr>
        <w:pStyle w:val="af2"/>
        <w:numPr>
          <w:ilvl w:val="0"/>
          <w:numId w:val="13"/>
        </w:numPr>
        <w:ind w:left="993" w:hanging="284"/>
        <w:jc w:val="both"/>
        <w:rPr>
          <w:sz w:val="28"/>
          <w:szCs w:val="28"/>
        </w:rPr>
      </w:pPr>
      <w:r>
        <w:rPr>
          <w:sz w:val="28"/>
          <w:szCs w:val="28"/>
          <w:lang w:val="ru-RU"/>
        </w:rPr>
        <w:t>В</w:t>
      </w:r>
      <w:r w:rsidRPr="008A4C4C">
        <w:rPr>
          <w:sz w:val="28"/>
          <w:szCs w:val="28"/>
        </w:rPr>
        <w:t>одоохранные зоны;</w:t>
      </w:r>
    </w:p>
    <w:p w:rsidR="005D35C7" w:rsidRPr="00FF6D35" w:rsidRDefault="005D35C7" w:rsidP="00BA5566">
      <w:pPr>
        <w:pStyle w:val="af2"/>
        <w:numPr>
          <w:ilvl w:val="0"/>
          <w:numId w:val="13"/>
        </w:numPr>
        <w:ind w:left="993" w:hanging="284"/>
        <w:jc w:val="both"/>
        <w:rPr>
          <w:sz w:val="28"/>
          <w:szCs w:val="28"/>
          <w:lang w:val="ru-RU"/>
        </w:rPr>
      </w:pPr>
      <w:r>
        <w:rPr>
          <w:sz w:val="28"/>
          <w:szCs w:val="28"/>
          <w:lang w:val="ru-RU"/>
        </w:rPr>
        <w:t>З</w:t>
      </w:r>
      <w:r w:rsidRPr="00FF6D35">
        <w:rPr>
          <w:sz w:val="28"/>
          <w:szCs w:val="28"/>
          <w:lang w:val="ru-RU"/>
        </w:rPr>
        <w:t>оны охраны источников питьевого водоснабжения;</w:t>
      </w:r>
    </w:p>
    <w:p w:rsidR="005D35C7" w:rsidRPr="00FF6D35" w:rsidRDefault="005D35C7" w:rsidP="00BA5566">
      <w:pPr>
        <w:pStyle w:val="af2"/>
        <w:numPr>
          <w:ilvl w:val="0"/>
          <w:numId w:val="13"/>
        </w:numPr>
        <w:ind w:left="993" w:hanging="284"/>
        <w:jc w:val="both"/>
        <w:rPr>
          <w:sz w:val="28"/>
          <w:szCs w:val="28"/>
          <w:lang w:val="ru-RU"/>
        </w:rPr>
      </w:pPr>
      <w:r>
        <w:rPr>
          <w:sz w:val="28"/>
          <w:szCs w:val="28"/>
          <w:lang w:val="ru-RU"/>
        </w:rPr>
        <w:t>З</w:t>
      </w:r>
      <w:r w:rsidRPr="00FF6D35">
        <w:rPr>
          <w:sz w:val="28"/>
          <w:szCs w:val="28"/>
          <w:lang w:val="ru-RU"/>
        </w:rPr>
        <w:t>оны ограничений градостроительной деятельности по условиям добычи полезных ископаемых;</w:t>
      </w:r>
    </w:p>
    <w:p w:rsidR="005D35C7" w:rsidRPr="00FF6D35" w:rsidRDefault="005D35C7" w:rsidP="00BA5566">
      <w:pPr>
        <w:pStyle w:val="af2"/>
        <w:numPr>
          <w:ilvl w:val="0"/>
          <w:numId w:val="13"/>
        </w:numPr>
        <w:ind w:left="993" w:hanging="284"/>
        <w:jc w:val="both"/>
        <w:rPr>
          <w:sz w:val="28"/>
          <w:szCs w:val="28"/>
          <w:lang w:val="ru-RU"/>
        </w:rPr>
      </w:pPr>
      <w:r>
        <w:rPr>
          <w:sz w:val="28"/>
          <w:szCs w:val="28"/>
          <w:lang w:val="ru-RU"/>
        </w:rPr>
        <w:t>З</w:t>
      </w:r>
      <w:r w:rsidRPr="00FF6D35">
        <w:rPr>
          <w:sz w:val="28"/>
          <w:szCs w:val="28"/>
          <w:lang w:val="ru-RU"/>
        </w:rPr>
        <w:t>оны, подверженные воздействию чрезвычайных ситуаций природного и техногенного характера.</w:t>
      </w:r>
    </w:p>
    <w:p w:rsidR="005D35C7" w:rsidRPr="008A4C4C" w:rsidRDefault="005D35C7" w:rsidP="005D35C7">
      <w:pPr>
        <w:ind w:firstLine="709"/>
        <w:jc w:val="both"/>
        <w:rPr>
          <w:sz w:val="28"/>
          <w:szCs w:val="28"/>
        </w:rPr>
      </w:pPr>
      <w:r w:rsidRPr="008A4C4C">
        <w:rPr>
          <w:b/>
          <w:sz w:val="28"/>
          <w:szCs w:val="28"/>
        </w:rPr>
        <w:t>Санитарно-защитные зоны</w:t>
      </w:r>
      <w:r w:rsidRPr="008A4C4C">
        <w:rPr>
          <w:sz w:val="28"/>
          <w:szCs w:val="28"/>
        </w:rPr>
        <w:t xml:space="preserve"> выделены на основе СанПиН  2.2.1/2.1.1.1200-03 </w:t>
      </w:r>
      <w:r>
        <w:rPr>
          <w:sz w:val="28"/>
          <w:szCs w:val="28"/>
        </w:rPr>
        <w:t xml:space="preserve"> </w:t>
      </w:r>
      <w:r w:rsidRPr="008A4C4C">
        <w:rPr>
          <w:sz w:val="28"/>
          <w:szCs w:val="28"/>
        </w:rPr>
        <w:t xml:space="preserve">для </w:t>
      </w:r>
      <w:r>
        <w:rPr>
          <w:sz w:val="28"/>
          <w:szCs w:val="28"/>
        </w:rPr>
        <w:t xml:space="preserve"> </w:t>
      </w:r>
      <w:r w:rsidRPr="008A4C4C">
        <w:rPr>
          <w:sz w:val="28"/>
          <w:szCs w:val="28"/>
        </w:rPr>
        <w:t xml:space="preserve">объектов </w:t>
      </w:r>
      <w:r>
        <w:rPr>
          <w:sz w:val="28"/>
          <w:szCs w:val="28"/>
        </w:rPr>
        <w:t xml:space="preserve"> </w:t>
      </w:r>
      <w:r w:rsidRPr="008A4C4C">
        <w:rPr>
          <w:sz w:val="28"/>
          <w:szCs w:val="28"/>
        </w:rPr>
        <w:t>производственного</w:t>
      </w:r>
      <w:r>
        <w:rPr>
          <w:sz w:val="28"/>
          <w:szCs w:val="28"/>
        </w:rPr>
        <w:t xml:space="preserve"> </w:t>
      </w:r>
      <w:r w:rsidRPr="008A4C4C">
        <w:rPr>
          <w:sz w:val="28"/>
          <w:szCs w:val="28"/>
        </w:rPr>
        <w:t xml:space="preserve"> и </w:t>
      </w:r>
      <w:r>
        <w:rPr>
          <w:sz w:val="28"/>
          <w:szCs w:val="28"/>
        </w:rPr>
        <w:t xml:space="preserve"> </w:t>
      </w:r>
      <w:r w:rsidRPr="008A4C4C">
        <w:rPr>
          <w:sz w:val="28"/>
          <w:szCs w:val="28"/>
        </w:rPr>
        <w:t xml:space="preserve">коммунального </w:t>
      </w:r>
      <w:r>
        <w:rPr>
          <w:sz w:val="28"/>
          <w:szCs w:val="28"/>
        </w:rPr>
        <w:t xml:space="preserve"> </w:t>
      </w:r>
      <w:r w:rsidRPr="008A4C4C">
        <w:rPr>
          <w:sz w:val="28"/>
          <w:szCs w:val="28"/>
        </w:rPr>
        <w:t>назн</w:t>
      </w:r>
      <w:r w:rsidRPr="008A4C4C">
        <w:rPr>
          <w:sz w:val="28"/>
          <w:szCs w:val="28"/>
        </w:rPr>
        <w:t>а</w:t>
      </w:r>
      <w:r w:rsidRPr="008A4C4C">
        <w:rPr>
          <w:sz w:val="28"/>
          <w:szCs w:val="28"/>
        </w:rPr>
        <w:t>чения.</w:t>
      </w:r>
    </w:p>
    <w:p w:rsidR="005D35C7" w:rsidRPr="008A4C4C" w:rsidRDefault="005D35C7" w:rsidP="005D35C7">
      <w:pPr>
        <w:ind w:firstLine="709"/>
        <w:jc w:val="both"/>
        <w:rPr>
          <w:sz w:val="28"/>
          <w:szCs w:val="28"/>
        </w:rPr>
      </w:pPr>
      <w:r w:rsidRPr="008A4C4C">
        <w:rPr>
          <w:b/>
          <w:sz w:val="28"/>
          <w:szCs w:val="28"/>
        </w:rPr>
        <w:t>Санитарные разрывы от магистральных инженерных и транспортных линейных объектов</w:t>
      </w:r>
      <w:r w:rsidRPr="008A4C4C">
        <w:rPr>
          <w:sz w:val="28"/>
          <w:szCs w:val="28"/>
        </w:rPr>
        <w:t xml:space="preserve"> выделены по СанПиН  2.2.1/2.1.1.1200-03 по нескольким категориям – разрыв до жилья, разрыв до объектов водоснабжения, разрыв до населённых пунктов. В зависимости от назначения объекта и его мощности в проекте отображены максимальные из упомянутых разрывов (300</w:t>
      </w:r>
      <w:r>
        <w:rPr>
          <w:sz w:val="28"/>
          <w:szCs w:val="28"/>
        </w:rPr>
        <w:t xml:space="preserve"> </w:t>
      </w:r>
      <w:r w:rsidRPr="008A4C4C">
        <w:rPr>
          <w:sz w:val="28"/>
          <w:szCs w:val="28"/>
        </w:rPr>
        <w:t>м). Предпол</w:t>
      </w:r>
      <w:r w:rsidRPr="008A4C4C">
        <w:rPr>
          <w:sz w:val="28"/>
          <w:szCs w:val="28"/>
        </w:rPr>
        <w:t>а</w:t>
      </w:r>
      <w:r w:rsidRPr="008A4C4C">
        <w:rPr>
          <w:sz w:val="28"/>
          <w:szCs w:val="28"/>
        </w:rPr>
        <w:t>гается, что при осуществлении деятельности по строительству, будет осущест</w:t>
      </w:r>
      <w:r w:rsidRPr="008A4C4C">
        <w:rPr>
          <w:sz w:val="28"/>
          <w:szCs w:val="28"/>
        </w:rPr>
        <w:t>в</w:t>
      </w:r>
      <w:r w:rsidRPr="008A4C4C">
        <w:rPr>
          <w:sz w:val="28"/>
          <w:szCs w:val="28"/>
        </w:rPr>
        <w:t xml:space="preserve">ляться дальнейшая оценка конкретной площадки, намечаемой для строительства, с точки зрения нахождения её в пределах разрыва для данного объекта. </w:t>
      </w:r>
    </w:p>
    <w:p w:rsidR="005D35C7" w:rsidRPr="00E55286" w:rsidRDefault="005D35C7" w:rsidP="005D35C7">
      <w:pPr>
        <w:tabs>
          <w:tab w:val="left" w:pos="9639"/>
        </w:tabs>
        <w:spacing w:before="60"/>
        <w:ind w:firstLine="709"/>
        <w:jc w:val="both"/>
        <w:rPr>
          <w:rFonts w:eastAsia="Arial Unicode MS"/>
          <w:sz w:val="28"/>
        </w:rPr>
      </w:pPr>
      <w:r w:rsidRPr="00823085">
        <w:rPr>
          <w:rFonts w:eastAsia="Arial Unicode MS"/>
          <w:sz w:val="28"/>
        </w:rPr>
        <w:t xml:space="preserve">На </w:t>
      </w:r>
      <w:r>
        <w:rPr>
          <w:rFonts w:eastAsia="Arial Unicode MS"/>
          <w:sz w:val="28"/>
        </w:rPr>
        <w:t xml:space="preserve">генеральном плане </w:t>
      </w:r>
      <w:r w:rsidR="00152722">
        <w:rPr>
          <w:rFonts w:eastAsia="Arial Unicode MS"/>
          <w:sz w:val="28"/>
        </w:rPr>
        <w:t>Троицкого</w:t>
      </w:r>
      <w:r>
        <w:rPr>
          <w:rFonts w:eastAsia="Arial Unicode MS"/>
          <w:sz w:val="28"/>
        </w:rPr>
        <w:t xml:space="preserve"> сельского поселения</w:t>
      </w:r>
      <w:r w:rsidRPr="00823085">
        <w:rPr>
          <w:rFonts w:eastAsia="Arial Unicode MS"/>
          <w:sz w:val="28"/>
        </w:rPr>
        <w:t xml:space="preserve"> вокруг памятников историко-культурного значения нанесены </w:t>
      </w:r>
      <w:r w:rsidRPr="008A4C4C">
        <w:rPr>
          <w:rFonts w:eastAsia="Arial Unicode MS"/>
          <w:b/>
          <w:sz w:val="28"/>
        </w:rPr>
        <w:t>временные границы охранных зон</w:t>
      </w:r>
      <w:r w:rsidRPr="00823085">
        <w:rPr>
          <w:rFonts w:eastAsia="Arial Unicode MS"/>
          <w:sz w:val="28"/>
        </w:rPr>
        <w:t>, в которых устанавливается особый режим содержания и использования земель историко-культурного назначения, запрещающий строительство и огранич</w:t>
      </w:r>
      <w:r w:rsidRPr="00823085">
        <w:rPr>
          <w:rFonts w:eastAsia="Arial Unicode MS"/>
          <w:sz w:val="28"/>
        </w:rPr>
        <w:t>и</w:t>
      </w:r>
      <w:r w:rsidRPr="00823085">
        <w:rPr>
          <w:rFonts w:eastAsia="Arial Unicode MS"/>
          <w:sz w:val="28"/>
        </w:rPr>
        <w:t>вающий хозяйственную и иную деятельность, за исключением применения сп</w:t>
      </w:r>
      <w:r w:rsidRPr="00823085">
        <w:rPr>
          <w:rFonts w:eastAsia="Arial Unicode MS"/>
          <w:sz w:val="28"/>
        </w:rPr>
        <w:t>е</w:t>
      </w:r>
      <w:r w:rsidRPr="00823085">
        <w:rPr>
          <w:rFonts w:eastAsia="Arial Unicode MS"/>
          <w:sz w:val="28"/>
        </w:rPr>
        <w:t xml:space="preserve">циальных мер, направленных на сохранение и регенерацию историко-градостроительной и природной среды данного </w:t>
      </w:r>
      <w:r w:rsidRPr="00E55286">
        <w:rPr>
          <w:rFonts w:eastAsia="Arial Unicode MS"/>
          <w:sz w:val="28"/>
        </w:rPr>
        <w:t>памятника.</w:t>
      </w:r>
    </w:p>
    <w:p w:rsidR="005D35C7" w:rsidRPr="00E55286" w:rsidRDefault="005D35C7" w:rsidP="005D35C7">
      <w:pPr>
        <w:pStyle w:val="ConsPlusNormal"/>
        <w:widowControl/>
        <w:tabs>
          <w:tab w:val="left" w:pos="9639"/>
        </w:tabs>
        <w:ind w:firstLine="709"/>
        <w:jc w:val="both"/>
        <w:rPr>
          <w:rFonts w:ascii="Times New Roman" w:hAnsi="Times New Roman" w:cs="Times New Roman"/>
          <w:sz w:val="28"/>
          <w:szCs w:val="28"/>
        </w:rPr>
      </w:pPr>
      <w:r w:rsidRPr="00E55286">
        <w:rPr>
          <w:rFonts w:ascii="Times New Roman" w:hAnsi="Times New Roman" w:cs="Times New Roman"/>
          <w:sz w:val="28"/>
          <w:szCs w:val="28"/>
        </w:rPr>
        <w:t>На территории поселения согласно исследованиям и заключению ОАО «Наследие Кубани» располага</w:t>
      </w:r>
      <w:r w:rsidR="00152722">
        <w:rPr>
          <w:rFonts w:ascii="Times New Roman" w:hAnsi="Times New Roman" w:cs="Times New Roman"/>
          <w:sz w:val="28"/>
          <w:szCs w:val="28"/>
        </w:rPr>
        <w:t>е</w:t>
      </w:r>
      <w:r w:rsidRPr="00E55286">
        <w:rPr>
          <w:rFonts w:ascii="Times New Roman" w:hAnsi="Times New Roman" w:cs="Times New Roman"/>
          <w:sz w:val="28"/>
          <w:szCs w:val="28"/>
        </w:rPr>
        <w:t xml:space="preserve">тся </w:t>
      </w:r>
      <w:r w:rsidR="00CB59DB">
        <w:rPr>
          <w:rFonts w:ascii="Times New Roman" w:hAnsi="Times New Roman" w:cs="Times New Roman"/>
          <w:sz w:val="28"/>
          <w:szCs w:val="28"/>
        </w:rPr>
        <w:t>6</w:t>
      </w:r>
      <w:r w:rsidRPr="00E55286">
        <w:rPr>
          <w:rFonts w:ascii="Times New Roman" w:hAnsi="Times New Roman" w:cs="Times New Roman"/>
          <w:sz w:val="28"/>
          <w:szCs w:val="28"/>
        </w:rPr>
        <w:t xml:space="preserve"> объект</w:t>
      </w:r>
      <w:r w:rsidR="00CB59DB">
        <w:rPr>
          <w:rFonts w:ascii="Times New Roman" w:hAnsi="Times New Roman" w:cs="Times New Roman"/>
          <w:sz w:val="28"/>
          <w:szCs w:val="28"/>
        </w:rPr>
        <w:t>ов</w:t>
      </w:r>
      <w:r w:rsidRPr="00E55286">
        <w:rPr>
          <w:rFonts w:ascii="Times New Roman" w:hAnsi="Times New Roman" w:cs="Times New Roman"/>
          <w:sz w:val="28"/>
          <w:szCs w:val="28"/>
        </w:rPr>
        <w:t xml:space="preserve"> культурного наследия, которые включены в государственный список памятников истории, культуры и архитектуры, и стоят на государственной охране согласно действующему законодательству. Большую часть в структуре культурного наследия составляют памятники военной истории. </w:t>
      </w:r>
    </w:p>
    <w:p w:rsidR="005D35C7" w:rsidRPr="00325629" w:rsidRDefault="005D35C7" w:rsidP="005D35C7">
      <w:pPr>
        <w:pStyle w:val="ConsPlusNormal"/>
        <w:widowControl/>
        <w:ind w:firstLine="709"/>
        <w:jc w:val="both"/>
        <w:rPr>
          <w:rFonts w:ascii="Times New Roman" w:hAnsi="Times New Roman" w:cs="Times New Roman"/>
          <w:sz w:val="28"/>
          <w:szCs w:val="28"/>
        </w:rPr>
      </w:pPr>
      <w:r w:rsidRPr="00325629">
        <w:rPr>
          <w:rFonts w:ascii="Times New Roman" w:eastAsia="Arial Unicode MS" w:hAnsi="Times New Roman" w:cs="Times New Roman"/>
          <w:sz w:val="28"/>
        </w:rPr>
        <w:t xml:space="preserve">В целях обеспечения сохранности объектов культурного наследия в его исторической среде, на сопряженной с ним территории, 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 их охраны» </w:t>
      </w:r>
      <w:r>
        <w:rPr>
          <w:rFonts w:ascii="Times New Roman" w:eastAsia="Arial Unicode MS" w:hAnsi="Times New Roman" w:cs="Times New Roman"/>
          <w:sz w:val="28"/>
        </w:rPr>
        <w:t xml:space="preserve">       </w:t>
      </w:r>
      <w:r w:rsidRPr="00325629">
        <w:rPr>
          <w:rFonts w:ascii="Times New Roman" w:eastAsia="Arial Unicode MS" w:hAnsi="Times New Roman" w:cs="Times New Roman"/>
          <w:sz w:val="28"/>
        </w:rPr>
        <w:t>№ 487–</w:t>
      </w:r>
      <w:r w:rsidRPr="00325629">
        <w:rPr>
          <w:rFonts w:ascii="Times New Roman" w:hAnsi="Times New Roman" w:cs="Times New Roman"/>
          <w:sz w:val="28"/>
          <w:szCs w:val="28"/>
        </w:rPr>
        <w:t xml:space="preserve">КЗ от 06.06.2002 г., вокруг памятников историко-культурного назначения </w:t>
      </w:r>
      <w:r w:rsidRPr="00325629">
        <w:rPr>
          <w:rFonts w:ascii="Times New Roman" w:hAnsi="Times New Roman" w:cs="Times New Roman"/>
          <w:sz w:val="28"/>
          <w:szCs w:val="28"/>
        </w:rPr>
        <w:lastRenderedPageBreak/>
        <w:t>определены зоны охраны объекта культурного наследия. На данной стадии выполнения работ определены временные границы зон охраны.</w:t>
      </w:r>
    </w:p>
    <w:p w:rsidR="004861BA" w:rsidRDefault="004861BA" w:rsidP="004861BA">
      <w:pPr>
        <w:jc w:val="center"/>
        <w:rPr>
          <w:b/>
          <w:bCs/>
          <w:sz w:val="28"/>
          <w:szCs w:val="28"/>
        </w:rPr>
      </w:pPr>
    </w:p>
    <w:p w:rsidR="004861BA" w:rsidRDefault="004861BA" w:rsidP="004861BA">
      <w:pPr>
        <w:jc w:val="center"/>
        <w:rPr>
          <w:b/>
          <w:bCs/>
          <w:sz w:val="28"/>
          <w:szCs w:val="28"/>
        </w:rPr>
      </w:pPr>
      <w:r w:rsidRPr="007832E0">
        <w:rPr>
          <w:b/>
          <w:bCs/>
          <w:sz w:val="28"/>
          <w:szCs w:val="28"/>
        </w:rPr>
        <w:t>Объекты культурного наследия, стоящие на государственной охране</w:t>
      </w:r>
      <w:r>
        <w:rPr>
          <w:b/>
          <w:bCs/>
          <w:sz w:val="28"/>
          <w:szCs w:val="28"/>
        </w:rPr>
        <w:t xml:space="preserve">, </w:t>
      </w:r>
    </w:p>
    <w:p w:rsidR="004861BA" w:rsidRDefault="004861BA" w:rsidP="004861BA">
      <w:pPr>
        <w:jc w:val="center"/>
        <w:rPr>
          <w:sz w:val="28"/>
          <w:szCs w:val="28"/>
        </w:rPr>
      </w:pPr>
      <w:r w:rsidRPr="00DA3761">
        <w:rPr>
          <w:sz w:val="28"/>
          <w:szCs w:val="28"/>
        </w:rPr>
        <w:t xml:space="preserve">находящиеся на территории </w:t>
      </w:r>
      <w:r>
        <w:rPr>
          <w:sz w:val="28"/>
          <w:szCs w:val="28"/>
        </w:rPr>
        <w:t>Троицкого</w:t>
      </w:r>
      <w:r w:rsidRPr="00DA3761">
        <w:rPr>
          <w:sz w:val="28"/>
          <w:szCs w:val="28"/>
        </w:rPr>
        <w:t xml:space="preserve"> сельского поселения</w:t>
      </w:r>
    </w:p>
    <w:p w:rsidR="004861BA" w:rsidRDefault="004861BA" w:rsidP="004861BA">
      <w:pPr>
        <w:ind w:firstLine="709"/>
        <w:jc w:val="right"/>
        <w:rPr>
          <w:bCs/>
          <w:sz w:val="28"/>
          <w:szCs w:val="28"/>
        </w:rPr>
      </w:pPr>
    </w:p>
    <w:p w:rsidR="004861BA" w:rsidRPr="004B56C2" w:rsidRDefault="004861BA" w:rsidP="004861BA">
      <w:pPr>
        <w:ind w:firstLine="709"/>
        <w:jc w:val="right"/>
        <w:rPr>
          <w:bCs/>
          <w:sz w:val="28"/>
          <w:szCs w:val="28"/>
        </w:rPr>
      </w:pPr>
      <w:r w:rsidRPr="004B56C2">
        <w:rPr>
          <w:bCs/>
          <w:sz w:val="28"/>
          <w:szCs w:val="28"/>
        </w:rPr>
        <w:t xml:space="preserve">Таблица </w:t>
      </w:r>
      <w:r w:rsidR="00D45A5E">
        <w:rPr>
          <w:bCs/>
          <w:sz w:val="28"/>
          <w:szCs w:val="28"/>
        </w:rPr>
        <w:t>18</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81"/>
        <w:gridCol w:w="3420"/>
        <w:gridCol w:w="6"/>
        <w:gridCol w:w="1864"/>
        <w:gridCol w:w="10"/>
        <w:gridCol w:w="852"/>
        <w:gridCol w:w="12"/>
        <w:gridCol w:w="869"/>
        <w:gridCol w:w="14"/>
        <w:gridCol w:w="824"/>
        <w:gridCol w:w="16"/>
        <w:gridCol w:w="586"/>
        <w:gridCol w:w="17"/>
        <w:gridCol w:w="1458"/>
        <w:gridCol w:w="20"/>
      </w:tblGrid>
      <w:tr w:rsidR="004861BA" w:rsidRPr="00214FCC" w:rsidTr="00EF72BA">
        <w:trPr>
          <w:tblHeader/>
        </w:trPr>
        <w:tc>
          <w:tcPr>
            <w:tcW w:w="381" w:type="dxa"/>
            <w:vAlign w:val="center"/>
          </w:tcPr>
          <w:p w:rsidR="004861BA" w:rsidRPr="00680441" w:rsidRDefault="004861BA" w:rsidP="00EF72BA">
            <w:pPr>
              <w:widowControl w:val="0"/>
              <w:snapToGrid w:val="0"/>
              <w:ind w:left="-55" w:right="-100"/>
              <w:jc w:val="center"/>
              <w:rPr>
                <w:b/>
                <w:color w:val="000000"/>
                <w:sz w:val="22"/>
                <w:szCs w:val="22"/>
              </w:rPr>
            </w:pPr>
            <w:r w:rsidRPr="00680441">
              <w:rPr>
                <w:b/>
                <w:color w:val="000000"/>
                <w:sz w:val="22"/>
                <w:szCs w:val="22"/>
              </w:rPr>
              <w:t>№ п/п</w:t>
            </w:r>
          </w:p>
        </w:tc>
        <w:tc>
          <w:tcPr>
            <w:tcW w:w="3426"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Наименование объекта</w:t>
            </w:r>
          </w:p>
        </w:tc>
        <w:tc>
          <w:tcPr>
            <w:tcW w:w="1874"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Местонахожд</w:t>
            </w:r>
            <w:r w:rsidRPr="00214FCC">
              <w:rPr>
                <w:b/>
                <w:color w:val="000000"/>
                <w:sz w:val="24"/>
                <w:szCs w:val="24"/>
              </w:rPr>
              <w:t>е</w:t>
            </w:r>
            <w:r w:rsidRPr="00214FCC">
              <w:rPr>
                <w:b/>
                <w:color w:val="000000"/>
                <w:sz w:val="24"/>
                <w:szCs w:val="24"/>
              </w:rPr>
              <w:t>ние объек</w:t>
            </w:r>
            <w:r w:rsidRPr="00214FCC">
              <w:rPr>
                <w:b/>
                <w:color w:val="000000"/>
                <w:sz w:val="24"/>
                <w:szCs w:val="24"/>
              </w:rPr>
              <w:softHyphen/>
              <w:t>та</w:t>
            </w:r>
          </w:p>
        </w:tc>
        <w:tc>
          <w:tcPr>
            <w:tcW w:w="864"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Номер по гос. списку</w:t>
            </w:r>
          </w:p>
        </w:tc>
        <w:tc>
          <w:tcPr>
            <w:tcW w:w="883"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Реш.</w:t>
            </w:r>
          </w:p>
          <w:p w:rsidR="004861BA" w:rsidRPr="00214FCC" w:rsidRDefault="004861BA" w:rsidP="00EF72BA">
            <w:pPr>
              <w:widowControl w:val="0"/>
              <w:snapToGrid w:val="0"/>
              <w:jc w:val="center"/>
              <w:rPr>
                <w:b/>
                <w:color w:val="000000"/>
                <w:sz w:val="24"/>
                <w:szCs w:val="24"/>
              </w:rPr>
            </w:pPr>
            <w:r w:rsidRPr="00214FCC">
              <w:rPr>
                <w:b/>
                <w:color w:val="000000"/>
                <w:sz w:val="24"/>
                <w:szCs w:val="24"/>
              </w:rPr>
              <w:t>о пост. на гос. охрану</w:t>
            </w:r>
          </w:p>
        </w:tc>
        <w:tc>
          <w:tcPr>
            <w:tcW w:w="840"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Кат. ист.-культ. знач.</w:t>
            </w:r>
          </w:p>
        </w:tc>
        <w:tc>
          <w:tcPr>
            <w:tcW w:w="603" w:type="dxa"/>
            <w:gridSpan w:val="2"/>
            <w:vAlign w:val="center"/>
          </w:tcPr>
          <w:p w:rsidR="004861BA" w:rsidRPr="00214FCC" w:rsidRDefault="004861BA" w:rsidP="00EF72BA">
            <w:pPr>
              <w:widowControl w:val="0"/>
              <w:snapToGrid w:val="0"/>
              <w:jc w:val="center"/>
              <w:rPr>
                <w:b/>
                <w:color w:val="000000"/>
                <w:sz w:val="24"/>
                <w:szCs w:val="24"/>
              </w:rPr>
            </w:pPr>
            <w:r w:rsidRPr="00214FCC">
              <w:rPr>
                <w:b/>
                <w:color w:val="000000"/>
                <w:sz w:val="24"/>
                <w:szCs w:val="24"/>
              </w:rPr>
              <w:t>Вид пам.</w:t>
            </w:r>
          </w:p>
        </w:tc>
        <w:tc>
          <w:tcPr>
            <w:tcW w:w="1478" w:type="dxa"/>
            <w:gridSpan w:val="2"/>
            <w:vAlign w:val="center"/>
          </w:tcPr>
          <w:p w:rsidR="004861BA" w:rsidRPr="00214FCC" w:rsidRDefault="004861BA" w:rsidP="00EF72BA">
            <w:pPr>
              <w:pStyle w:val="afc"/>
              <w:suppressAutoHyphens w:val="0"/>
              <w:ind w:right="-75" w:hanging="120"/>
              <w:rPr>
                <w:rFonts w:eastAsia="Times New Roman"/>
                <w:i w:val="0"/>
                <w:iCs w:val="0"/>
              </w:rPr>
            </w:pPr>
            <w:r w:rsidRPr="00214FCC">
              <w:rPr>
                <w:rFonts w:eastAsia="Times New Roman"/>
                <w:i w:val="0"/>
                <w:iCs w:val="0"/>
              </w:rPr>
              <w:t>Примечание</w:t>
            </w:r>
          </w:p>
        </w:tc>
      </w:tr>
      <w:tr w:rsidR="004861BA" w:rsidTr="004861BA">
        <w:trPr>
          <w:trHeight w:val="81"/>
        </w:trPr>
        <w:tc>
          <w:tcPr>
            <w:tcW w:w="10349" w:type="dxa"/>
            <w:gridSpan w:val="15"/>
          </w:tcPr>
          <w:p w:rsidR="004861BA" w:rsidRPr="004B56C2" w:rsidRDefault="004861BA" w:rsidP="00EF72BA">
            <w:pPr>
              <w:pStyle w:val="afb"/>
              <w:suppressAutoHyphens w:val="0"/>
              <w:jc w:val="center"/>
              <w:rPr>
                <w:rFonts w:eastAsia="Times New Roman"/>
                <w:bCs/>
                <w:szCs w:val="20"/>
              </w:rPr>
            </w:pPr>
            <w:r w:rsidRPr="004B56C2">
              <w:rPr>
                <w:rFonts w:eastAsia="Times New Roman"/>
                <w:bCs/>
                <w:szCs w:val="20"/>
              </w:rPr>
              <w:t>Хутор Кувичинский</w:t>
            </w:r>
          </w:p>
        </w:tc>
      </w:tr>
      <w:tr w:rsidR="004861BA" w:rsidTr="004861BA">
        <w:tc>
          <w:tcPr>
            <w:tcW w:w="381" w:type="dxa"/>
          </w:tcPr>
          <w:p w:rsidR="004861BA" w:rsidRDefault="004861BA" w:rsidP="004861BA">
            <w:pPr>
              <w:widowControl w:val="0"/>
              <w:numPr>
                <w:ilvl w:val="0"/>
                <w:numId w:val="18"/>
              </w:numPr>
              <w:tabs>
                <w:tab w:val="left" w:pos="720"/>
              </w:tabs>
              <w:snapToGrid w:val="0"/>
              <w:jc w:val="center"/>
              <w:rPr>
                <w:sz w:val="24"/>
              </w:rPr>
            </w:pPr>
          </w:p>
        </w:tc>
        <w:tc>
          <w:tcPr>
            <w:tcW w:w="3426" w:type="dxa"/>
            <w:gridSpan w:val="2"/>
          </w:tcPr>
          <w:p w:rsidR="004861BA" w:rsidRDefault="004861BA" w:rsidP="00EF72BA">
            <w:pPr>
              <w:snapToGrid w:val="0"/>
              <w:rPr>
                <w:sz w:val="24"/>
              </w:rPr>
            </w:pPr>
            <w:r>
              <w:rPr>
                <w:sz w:val="24"/>
              </w:rPr>
              <w:t xml:space="preserve">Братская могила 773 советских воинов, погибших в боях с </w:t>
            </w:r>
          </w:p>
          <w:p w:rsidR="004861BA" w:rsidRDefault="004861BA" w:rsidP="00EF72BA">
            <w:pPr>
              <w:snapToGrid w:val="0"/>
              <w:rPr>
                <w:sz w:val="24"/>
              </w:rPr>
            </w:pPr>
            <w:r>
              <w:rPr>
                <w:sz w:val="24"/>
              </w:rPr>
              <w:t>фашистскими захватчиками,</w:t>
            </w:r>
          </w:p>
          <w:p w:rsidR="004861BA" w:rsidRDefault="004861BA" w:rsidP="00EF72BA">
            <w:pPr>
              <w:rPr>
                <w:sz w:val="24"/>
              </w:rPr>
            </w:pPr>
            <w:r>
              <w:rPr>
                <w:sz w:val="24"/>
              </w:rPr>
              <w:t xml:space="preserve">1942-1943 гг. </w:t>
            </w:r>
          </w:p>
        </w:tc>
        <w:tc>
          <w:tcPr>
            <w:tcW w:w="1874" w:type="dxa"/>
            <w:gridSpan w:val="2"/>
          </w:tcPr>
          <w:p w:rsidR="004861BA" w:rsidRDefault="004861BA" w:rsidP="00EF72BA">
            <w:pPr>
              <w:snapToGrid w:val="0"/>
              <w:rPr>
                <w:sz w:val="24"/>
              </w:rPr>
            </w:pPr>
            <w:r>
              <w:rPr>
                <w:sz w:val="24"/>
              </w:rPr>
              <w:t xml:space="preserve">х. Кувичинский, </w:t>
            </w:r>
          </w:p>
          <w:p w:rsidR="004861BA" w:rsidRDefault="004861BA" w:rsidP="00EF72BA">
            <w:pPr>
              <w:rPr>
                <w:sz w:val="24"/>
              </w:rPr>
            </w:pPr>
            <w:r>
              <w:rPr>
                <w:sz w:val="24"/>
              </w:rPr>
              <w:t>у магазина</w:t>
            </w:r>
          </w:p>
        </w:tc>
        <w:tc>
          <w:tcPr>
            <w:tcW w:w="864" w:type="dxa"/>
            <w:gridSpan w:val="2"/>
          </w:tcPr>
          <w:p w:rsidR="004861BA" w:rsidRDefault="004861BA" w:rsidP="00EF72BA">
            <w:pPr>
              <w:snapToGrid w:val="0"/>
              <w:jc w:val="center"/>
              <w:rPr>
                <w:sz w:val="24"/>
              </w:rPr>
            </w:pPr>
            <w:r>
              <w:rPr>
                <w:sz w:val="24"/>
              </w:rPr>
              <w:t>1731</w:t>
            </w:r>
          </w:p>
        </w:tc>
        <w:tc>
          <w:tcPr>
            <w:tcW w:w="883" w:type="dxa"/>
            <w:gridSpan w:val="2"/>
          </w:tcPr>
          <w:p w:rsidR="004861BA" w:rsidRDefault="004861BA" w:rsidP="00EF72BA">
            <w:pPr>
              <w:snapToGrid w:val="0"/>
              <w:jc w:val="center"/>
              <w:rPr>
                <w:sz w:val="24"/>
              </w:rPr>
            </w:pPr>
            <w:r>
              <w:rPr>
                <w:sz w:val="24"/>
              </w:rPr>
              <w:t>63</w:t>
            </w:r>
          </w:p>
        </w:tc>
        <w:tc>
          <w:tcPr>
            <w:tcW w:w="840" w:type="dxa"/>
            <w:gridSpan w:val="2"/>
          </w:tcPr>
          <w:p w:rsidR="004861BA" w:rsidRDefault="004861BA" w:rsidP="00EF72BA">
            <w:pPr>
              <w:snapToGrid w:val="0"/>
              <w:jc w:val="center"/>
              <w:rPr>
                <w:sz w:val="24"/>
              </w:rPr>
            </w:pPr>
            <w:r>
              <w:rPr>
                <w:sz w:val="24"/>
              </w:rPr>
              <w:t>Р</w:t>
            </w:r>
          </w:p>
        </w:tc>
        <w:tc>
          <w:tcPr>
            <w:tcW w:w="603" w:type="dxa"/>
            <w:gridSpan w:val="2"/>
          </w:tcPr>
          <w:p w:rsidR="004861BA" w:rsidRDefault="004861BA" w:rsidP="00EF72BA">
            <w:pPr>
              <w:snapToGrid w:val="0"/>
              <w:jc w:val="center"/>
              <w:rPr>
                <w:sz w:val="24"/>
              </w:rPr>
            </w:pPr>
            <w:r>
              <w:rPr>
                <w:sz w:val="24"/>
              </w:rPr>
              <w:t>И</w:t>
            </w:r>
          </w:p>
        </w:tc>
        <w:tc>
          <w:tcPr>
            <w:tcW w:w="1478" w:type="dxa"/>
            <w:gridSpan w:val="2"/>
          </w:tcPr>
          <w:p w:rsidR="004861BA" w:rsidRDefault="004861BA" w:rsidP="00EF72BA">
            <w:pPr>
              <w:pStyle w:val="afb"/>
              <w:suppressAutoHyphens w:val="0"/>
              <w:jc w:val="center"/>
              <w:rPr>
                <w:rFonts w:eastAsia="Times New Roman"/>
                <w:szCs w:val="20"/>
              </w:rPr>
            </w:pPr>
          </w:p>
        </w:tc>
      </w:tr>
      <w:tr w:rsidR="004861BA" w:rsidTr="004861BA">
        <w:tc>
          <w:tcPr>
            <w:tcW w:w="10349" w:type="dxa"/>
            <w:gridSpan w:val="15"/>
          </w:tcPr>
          <w:p w:rsidR="004861BA" w:rsidRPr="00251AD9" w:rsidRDefault="004861BA" w:rsidP="00EF72BA">
            <w:pPr>
              <w:pStyle w:val="afb"/>
              <w:suppressAutoHyphens w:val="0"/>
              <w:jc w:val="center"/>
              <w:rPr>
                <w:rFonts w:eastAsia="Times New Roman"/>
                <w:bCs/>
                <w:szCs w:val="20"/>
              </w:rPr>
            </w:pPr>
            <w:r w:rsidRPr="00251AD9">
              <w:rPr>
                <w:rFonts w:eastAsia="Times New Roman"/>
                <w:bCs/>
                <w:szCs w:val="20"/>
              </w:rPr>
              <w:t>Хутор Могукоровский</w:t>
            </w:r>
          </w:p>
        </w:tc>
      </w:tr>
      <w:tr w:rsidR="004861BA" w:rsidTr="004861BA">
        <w:tc>
          <w:tcPr>
            <w:tcW w:w="381" w:type="dxa"/>
          </w:tcPr>
          <w:p w:rsidR="004861BA" w:rsidRDefault="004861BA" w:rsidP="004861BA">
            <w:pPr>
              <w:widowControl w:val="0"/>
              <w:numPr>
                <w:ilvl w:val="0"/>
                <w:numId w:val="18"/>
              </w:numPr>
              <w:tabs>
                <w:tab w:val="left" w:pos="720"/>
              </w:tabs>
              <w:snapToGrid w:val="0"/>
              <w:jc w:val="center"/>
              <w:rPr>
                <w:sz w:val="24"/>
              </w:rPr>
            </w:pPr>
          </w:p>
        </w:tc>
        <w:tc>
          <w:tcPr>
            <w:tcW w:w="3426" w:type="dxa"/>
            <w:gridSpan w:val="2"/>
          </w:tcPr>
          <w:p w:rsidR="004861BA" w:rsidRDefault="004861BA" w:rsidP="00EF72BA">
            <w:pPr>
              <w:snapToGrid w:val="0"/>
              <w:rPr>
                <w:sz w:val="24"/>
              </w:rPr>
            </w:pPr>
            <w:r>
              <w:rPr>
                <w:sz w:val="24"/>
              </w:rPr>
              <w:t xml:space="preserve">Братская могила 270 советских воинов, погибших в боях с </w:t>
            </w:r>
          </w:p>
          <w:p w:rsidR="004861BA" w:rsidRDefault="004861BA" w:rsidP="00EF72BA">
            <w:pPr>
              <w:snapToGrid w:val="0"/>
              <w:rPr>
                <w:sz w:val="24"/>
              </w:rPr>
            </w:pPr>
            <w:r>
              <w:rPr>
                <w:sz w:val="24"/>
              </w:rPr>
              <w:t>фашистскими захватчиками,</w:t>
            </w:r>
          </w:p>
          <w:p w:rsidR="004861BA" w:rsidRDefault="004861BA" w:rsidP="00EF72BA">
            <w:pPr>
              <w:rPr>
                <w:sz w:val="24"/>
              </w:rPr>
            </w:pPr>
            <w:r>
              <w:rPr>
                <w:sz w:val="24"/>
              </w:rPr>
              <w:t xml:space="preserve">1942-1943 гг. </w:t>
            </w:r>
          </w:p>
        </w:tc>
        <w:tc>
          <w:tcPr>
            <w:tcW w:w="1874" w:type="dxa"/>
            <w:gridSpan w:val="2"/>
          </w:tcPr>
          <w:p w:rsidR="004861BA" w:rsidRDefault="004861BA" w:rsidP="00EF72BA">
            <w:pPr>
              <w:snapToGrid w:val="0"/>
              <w:ind w:right="-55"/>
              <w:rPr>
                <w:sz w:val="24"/>
              </w:rPr>
            </w:pPr>
            <w:r>
              <w:rPr>
                <w:sz w:val="24"/>
              </w:rPr>
              <w:t>х. Могукоро</w:t>
            </w:r>
            <w:r>
              <w:rPr>
                <w:sz w:val="24"/>
              </w:rPr>
              <w:t>в</w:t>
            </w:r>
            <w:r>
              <w:rPr>
                <w:sz w:val="24"/>
              </w:rPr>
              <w:t>ский, у клуба</w:t>
            </w:r>
          </w:p>
        </w:tc>
        <w:tc>
          <w:tcPr>
            <w:tcW w:w="864" w:type="dxa"/>
            <w:gridSpan w:val="2"/>
          </w:tcPr>
          <w:p w:rsidR="004861BA" w:rsidRDefault="004861BA" w:rsidP="00EF72BA">
            <w:pPr>
              <w:snapToGrid w:val="0"/>
              <w:jc w:val="center"/>
              <w:rPr>
                <w:sz w:val="24"/>
              </w:rPr>
            </w:pPr>
            <w:r>
              <w:rPr>
                <w:sz w:val="24"/>
              </w:rPr>
              <w:t>1734</w:t>
            </w:r>
          </w:p>
        </w:tc>
        <w:tc>
          <w:tcPr>
            <w:tcW w:w="883" w:type="dxa"/>
            <w:gridSpan w:val="2"/>
          </w:tcPr>
          <w:p w:rsidR="004861BA" w:rsidRPr="00251AD9" w:rsidRDefault="004861BA" w:rsidP="00EF72BA">
            <w:pPr>
              <w:snapToGrid w:val="0"/>
              <w:jc w:val="center"/>
              <w:rPr>
                <w:sz w:val="24"/>
              </w:rPr>
            </w:pPr>
            <w:r w:rsidRPr="00251AD9">
              <w:rPr>
                <w:sz w:val="24"/>
              </w:rPr>
              <w:t>63</w:t>
            </w:r>
          </w:p>
        </w:tc>
        <w:tc>
          <w:tcPr>
            <w:tcW w:w="840" w:type="dxa"/>
            <w:gridSpan w:val="2"/>
          </w:tcPr>
          <w:p w:rsidR="004861BA" w:rsidRDefault="004861BA" w:rsidP="00EF72BA">
            <w:pPr>
              <w:snapToGrid w:val="0"/>
              <w:jc w:val="center"/>
              <w:rPr>
                <w:sz w:val="24"/>
              </w:rPr>
            </w:pPr>
            <w:r>
              <w:rPr>
                <w:sz w:val="24"/>
              </w:rPr>
              <w:t>Р</w:t>
            </w:r>
          </w:p>
        </w:tc>
        <w:tc>
          <w:tcPr>
            <w:tcW w:w="603" w:type="dxa"/>
            <w:gridSpan w:val="2"/>
          </w:tcPr>
          <w:p w:rsidR="004861BA" w:rsidRDefault="004861BA" w:rsidP="00EF72BA">
            <w:pPr>
              <w:snapToGrid w:val="0"/>
              <w:jc w:val="center"/>
              <w:rPr>
                <w:sz w:val="24"/>
              </w:rPr>
            </w:pPr>
            <w:r>
              <w:rPr>
                <w:sz w:val="24"/>
              </w:rPr>
              <w:t>И</w:t>
            </w:r>
          </w:p>
        </w:tc>
        <w:tc>
          <w:tcPr>
            <w:tcW w:w="1478" w:type="dxa"/>
            <w:gridSpan w:val="2"/>
          </w:tcPr>
          <w:p w:rsidR="004861BA" w:rsidRDefault="004861BA" w:rsidP="00EF72BA">
            <w:pPr>
              <w:pStyle w:val="afb"/>
              <w:suppressAutoHyphens w:val="0"/>
              <w:jc w:val="center"/>
              <w:rPr>
                <w:rFonts w:eastAsia="Times New Roman"/>
                <w:szCs w:val="20"/>
              </w:rPr>
            </w:pPr>
          </w:p>
        </w:tc>
      </w:tr>
      <w:tr w:rsidR="004861BA" w:rsidTr="00EF72BA">
        <w:trPr>
          <w:gridAfter w:val="1"/>
          <w:wAfter w:w="20" w:type="dxa"/>
        </w:trPr>
        <w:tc>
          <w:tcPr>
            <w:tcW w:w="10329" w:type="dxa"/>
            <w:gridSpan w:val="14"/>
          </w:tcPr>
          <w:p w:rsidR="004861BA" w:rsidRPr="00251AD9" w:rsidRDefault="004861BA" w:rsidP="00EF72BA">
            <w:pPr>
              <w:pStyle w:val="afb"/>
              <w:suppressAutoHyphens w:val="0"/>
              <w:jc w:val="center"/>
              <w:rPr>
                <w:rFonts w:eastAsia="Times New Roman"/>
                <w:bCs/>
                <w:szCs w:val="20"/>
              </w:rPr>
            </w:pPr>
            <w:r w:rsidRPr="00251AD9">
              <w:rPr>
                <w:rFonts w:eastAsia="Times New Roman"/>
                <w:bCs/>
                <w:szCs w:val="20"/>
              </w:rPr>
              <w:t>Станица Троицкая</w:t>
            </w:r>
          </w:p>
        </w:tc>
      </w:tr>
      <w:tr w:rsidR="004861BA" w:rsidTr="00EF72BA">
        <w:trPr>
          <w:gridAfter w:val="1"/>
          <w:wAfter w:w="20" w:type="dxa"/>
        </w:trPr>
        <w:tc>
          <w:tcPr>
            <w:tcW w:w="381" w:type="dxa"/>
          </w:tcPr>
          <w:p w:rsidR="004861BA" w:rsidRPr="00251AD9" w:rsidRDefault="004861BA" w:rsidP="004861BA">
            <w:pPr>
              <w:widowControl w:val="0"/>
              <w:numPr>
                <w:ilvl w:val="0"/>
                <w:numId w:val="18"/>
              </w:numPr>
              <w:tabs>
                <w:tab w:val="left" w:pos="720"/>
              </w:tabs>
              <w:snapToGrid w:val="0"/>
              <w:jc w:val="center"/>
              <w:rPr>
                <w:sz w:val="24"/>
              </w:rPr>
            </w:pPr>
          </w:p>
        </w:tc>
        <w:tc>
          <w:tcPr>
            <w:tcW w:w="3420" w:type="dxa"/>
          </w:tcPr>
          <w:p w:rsidR="004861BA" w:rsidRDefault="004861BA" w:rsidP="00EF72BA">
            <w:pPr>
              <w:snapToGrid w:val="0"/>
              <w:rPr>
                <w:sz w:val="24"/>
              </w:rPr>
            </w:pPr>
            <w:r w:rsidRPr="00251AD9">
              <w:rPr>
                <w:sz w:val="24"/>
              </w:rPr>
              <w:t xml:space="preserve">Памятный знак землякам, </w:t>
            </w:r>
          </w:p>
          <w:p w:rsidR="004861BA" w:rsidRDefault="004861BA" w:rsidP="00EF72BA">
            <w:pPr>
              <w:snapToGrid w:val="0"/>
              <w:rPr>
                <w:sz w:val="24"/>
              </w:rPr>
            </w:pPr>
            <w:r w:rsidRPr="00251AD9">
              <w:rPr>
                <w:sz w:val="24"/>
              </w:rPr>
              <w:t xml:space="preserve">погибшим в годы Великой </w:t>
            </w:r>
          </w:p>
          <w:p w:rsidR="004861BA" w:rsidRPr="00251AD9" w:rsidRDefault="004861BA" w:rsidP="00EF72BA">
            <w:pPr>
              <w:snapToGrid w:val="0"/>
              <w:rPr>
                <w:sz w:val="24"/>
              </w:rPr>
            </w:pPr>
            <w:r w:rsidRPr="00251AD9">
              <w:rPr>
                <w:sz w:val="24"/>
              </w:rPr>
              <w:t xml:space="preserve">Отечественной войны, 1967 г. </w:t>
            </w:r>
          </w:p>
        </w:tc>
        <w:tc>
          <w:tcPr>
            <w:tcW w:w="1870" w:type="dxa"/>
            <w:gridSpan w:val="2"/>
          </w:tcPr>
          <w:p w:rsidR="004861BA" w:rsidRPr="00251AD9" w:rsidRDefault="004861BA" w:rsidP="00EF72BA">
            <w:pPr>
              <w:snapToGrid w:val="0"/>
              <w:rPr>
                <w:sz w:val="24"/>
              </w:rPr>
            </w:pPr>
            <w:r w:rsidRPr="00251AD9">
              <w:rPr>
                <w:sz w:val="24"/>
              </w:rPr>
              <w:t xml:space="preserve">ст-ца Троицкая, </w:t>
            </w:r>
          </w:p>
          <w:p w:rsidR="004861BA" w:rsidRPr="00251AD9" w:rsidRDefault="004861BA" w:rsidP="00EF72BA">
            <w:pPr>
              <w:rPr>
                <w:sz w:val="24"/>
              </w:rPr>
            </w:pPr>
            <w:r w:rsidRPr="00251AD9">
              <w:rPr>
                <w:sz w:val="24"/>
              </w:rPr>
              <w:t>парк</w:t>
            </w:r>
          </w:p>
        </w:tc>
        <w:tc>
          <w:tcPr>
            <w:tcW w:w="862" w:type="dxa"/>
            <w:gridSpan w:val="2"/>
          </w:tcPr>
          <w:p w:rsidR="004861BA" w:rsidRPr="00251AD9" w:rsidRDefault="004861BA" w:rsidP="00EF72BA">
            <w:pPr>
              <w:snapToGrid w:val="0"/>
              <w:jc w:val="center"/>
              <w:rPr>
                <w:sz w:val="24"/>
              </w:rPr>
            </w:pPr>
            <w:r w:rsidRPr="00251AD9">
              <w:rPr>
                <w:sz w:val="24"/>
              </w:rPr>
              <w:t>1753</w:t>
            </w:r>
          </w:p>
        </w:tc>
        <w:tc>
          <w:tcPr>
            <w:tcW w:w="881" w:type="dxa"/>
            <w:gridSpan w:val="2"/>
          </w:tcPr>
          <w:p w:rsidR="004861BA" w:rsidRPr="00251AD9" w:rsidRDefault="004861BA" w:rsidP="00EF72BA">
            <w:pPr>
              <w:snapToGrid w:val="0"/>
              <w:jc w:val="center"/>
              <w:rPr>
                <w:sz w:val="24"/>
              </w:rPr>
            </w:pPr>
            <w:r w:rsidRPr="00251AD9">
              <w:rPr>
                <w:sz w:val="24"/>
              </w:rPr>
              <w:t>63</w:t>
            </w:r>
          </w:p>
        </w:tc>
        <w:tc>
          <w:tcPr>
            <w:tcW w:w="838" w:type="dxa"/>
            <w:gridSpan w:val="2"/>
          </w:tcPr>
          <w:p w:rsidR="004861BA" w:rsidRPr="00251AD9" w:rsidRDefault="004861BA" w:rsidP="00EF72BA">
            <w:pPr>
              <w:snapToGrid w:val="0"/>
              <w:jc w:val="center"/>
              <w:rPr>
                <w:sz w:val="24"/>
              </w:rPr>
            </w:pPr>
            <w:r w:rsidRPr="00251AD9">
              <w:rPr>
                <w:sz w:val="24"/>
              </w:rPr>
              <w:t>Р</w:t>
            </w:r>
          </w:p>
        </w:tc>
        <w:tc>
          <w:tcPr>
            <w:tcW w:w="602" w:type="dxa"/>
            <w:gridSpan w:val="2"/>
          </w:tcPr>
          <w:p w:rsidR="004861BA" w:rsidRPr="00251AD9" w:rsidRDefault="004861BA" w:rsidP="00EF72BA">
            <w:pPr>
              <w:snapToGrid w:val="0"/>
              <w:jc w:val="center"/>
              <w:rPr>
                <w:sz w:val="24"/>
              </w:rPr>
            </w:pPr>
            <w:r w:rsidRPr="00251AD9">
              <w:rPr>
                <w:sz w:val="24"/>
              </w:rPr>
              <w:t>И</w:t>
            </w:r>
          </w:p>
        </w:tc>
        <w:tc>
          <w:tcPr>
            <w:tcW w:w="1475" w:type="dxa"/>
            <w:gridSpan w:val="2"/>
          </w:tcPr>
          <w:p w:rsidR="004861BA" w:rsidRPr="00251AD9" w:rsidRDefault="004861BA" w:rsidP="00EF72BA">
            <w:pPr>
              <w:pStyle w:val="afb"/>
              <w:suppressAutoHyphens w:val="0"/>
              <w:jc w:val="center"/>
              <w:rPr>
                <w:rFonts w:eastAsia="Times New Roman"/>
                <w:szCs w:val="20"/>
              </w:rPr>
            </w:pPr>
          </w:p>
        </w:tc>
      </w:tr>
      <w:tr w:rsidR="004861BA" w:rsidTr="00EF72BA">
        <w:trPr>
          <w:gridAfter w:val="1"/>
          <w:wAfter w:w="20" w:type="dxa"/>
        </w:trPr>
        <w:tc>
          <w:tcPr>
            <w:tcW w:w="381" w:type="dxa"/>
          </w:tcPr>
          <w:p w:rsidR="004861BA" w:rsidRPr="00251AD9" w:rsidRDefault="004861BA" w:rsidP="004861BA">
            <w:pPr>
              <w:widowControl w:val="0"/>
              <w:numPr>
                <w:ilvl w:val="0"/>
                <w:numId w:val="18"/>
              </w:numPr>
              <w:tabs>
                <w:tab w:val="left" w:pos="720"/>
              </w:tabs>
              <w:snapToGrid w:val="0"/>
              <w:jc w:val="center"/>
              <w:rPr>
                <w:sz w:val="24"/>
              </w:rPr>
            </w:pPr>
          </w:p>
        </w:tc>
        <w:tc>
          <w:tcPr>
            <w:tcW w:w="3420" w:type="dxa"/>
          </w:tcPr>
          <w:p w:rsidR="004861BA" w:rsidRDefault="004861BA" w:rsidP="00EF72BA">
            <w:pPr>
              <w:snapToGrid w:val="0"/>
              <w:rPr>
                <w:sz w:val="24"/>
              </w:rPr>
            </w:pPr>
            <w:r w:rsidRPr="00251AD9">
              <w:rPr>
                <w:sz w:val="24"/>
              </w:rPr>
              <w:t xml:space="preserve">Братская могила 923 советских воинов, погибших в боях с </w:t>
            </w:r>
          </w:p>
          <w:p w:rsidR="004861BA" w:rsidRPr="00251AD9" w:rsidRDefault="004861BA" w:rsidP="00EF72BA">
            <w:pPr>
              <w:snapToGrid w:val="0"/>
              <w:rPr>
                <w:sz w:val="24"/>
              </w:rPr>
            </w:pPr>
            <w:r w:rsidRPr="00251AD9">
              <w:rPr>
                <w:sz w:val="24"/>
              </w:rPr>
              <w:t>фашистскими захватчиками,</w:t>
            </w:r>
          </w:p>
          <w:p w:rsidR="004861BA" w:rsidRPr="00251AD9" w:rsidRDefault="004861BA" w:rsidP="00EF72BA">
            <w:pPr>
              <w:rPr>
                <w:sz w:val="24"/>
              </w:rPr>
            </w:pPr>
            <w:r w:rsidRPr="00251AD9">
              <w:rPr>
                <w:sz w:val="24"/>
              </w:rPr>
              <w:t xml:space="preserve">1942-1943 гг. </w:t>
            </w:r>
          </w:p>
        </w:tc>
        <w:tc>
          <w:tcPr>
            <w:tcW w:w="1870" w:type="dxa"/>
            <w:gridSpan w:val="2"/>
          </w:tcPr>
          <w:p w:rsidR="004861BA" w:rsidRPr="00251AD9" w:rsidRDefault="004861BA" w:rsidP="00EF72BA">
            <w:pPr>
              <w:snapToGrid w:val="0"/>
              <w:rPr>
                <w:sz w:val="24"/>
              </w:rPr>
            </w:pPr>
            <w:r w:rsidRPr="00251AD9">
              <w:rPr>
                <w:sz w:val="24"/>
              </w:rPr>
              <w:t xml:space="preserve">ст-ца Троицкая, </w:t>
            </w:r>
          </w:p>
          <w:p w:rsidR="004861BA" w:rsidRPr="00251AD9" w:rsidRDefault="004861BA" w:rsidP="00EF72BA">
            <w:pPr>
              <w:rPr>
                <w:sz w:val="24"/>
              </w:rPr>
            </w:pPr>
            <w:r w:rsidRPr="00251AD9">
              <w:rPr>
                <w:sz w:val="24"/>
              </w:rPr>
              <w:t>парк</w:t>
            </w:r>
          </w:p>
        </w:tc>
        <w:tc>
          <w:tcPr>
            <w:tcW w:w="862" w:type="dxa"/>
            <w:gridSpan w:val="2"/>
          </w:tcPr>
          <w:p w:rsidR="004861BA" w:rsidRPr="00251AD9" w:rsidRDefault="004861BA" w:rsidP="00EF72BA">
            <w:pPr>
              <w:snapToGrid w:val="0"/>
              <w:jc w:val="center"/>
              <w:rPr>
                <w:sz w:val="24"/>
              </w:rPr>
            </w:pPr>
            <w:r w:rsidRPr="00251AD9">
              <w:rPr>
                <w:sz w:val="24"/>
              </w:rPr>
              <w:t>1754</w:t>
            </w:r>
          </w:p>
        </w:tc>
        <w:tc>
          <w:tcPr>
            <w:tcW w:w="881" w:type="dxa"/>
            <w:gridSpan w:val="2"/>
          </w:tcPr>
          <w:p w:rsidR="004861BA" w:rsidRPr="00251AD9" w:rsidRDefault="004861BA" w:rsidP="00EF72BA">
            <w:pPr>
              <w:snapToGrid w:val="0"/>
              <w:jc w:val="center"/>
              <w:rPr>
                <w:sz w:val="24"/>
              </w:rPr>
            </w:pPr>
            <w:r w:rsidRPr="00251AD9">
              <w:rPr>
                <w:sz w:val="24"/>
              </w:rPr>
              <w:t>63</w:t>
            </w:r>
          </w:p>
        </w:tc>
        <w:tc>
          <w:tcPr>
            <w:tcW w:w="838" w:type="dxa"/>
            <w:gridSpan w:val="2"/>
          </w:tcPr>
          <w:p w:rsidR="004861BA" w:rsidRPr="00251AD9" w:rsidRDefault="004861BA" w:rsidP="00EF72BA">
            <w:pPr>
              <w:snapToGrid w:val="0"/>
              <w:jc w:val="center"/>
              <w:rPr>
                <w:sz w:val="24"/>
              </w:rPr>
            </w:pPr>
            <w:r w:rsidRPr="00251AD9">
              <w:rPr>
                <w:sz w:val="24"/>
              </w:rPr>
              <w:t>Р</w:t>
            </w:r>
          </w:p>
        </w:tc>
        <w:tc>
          <w:tcPr>
            <w:tcW w:w="602" w:type="dxa"/>
            <w:gridSpan w:val="2"/>
          </w:tcPr>
          <w:p w:rsidR="004861BA" w:rsidRPr="00251AD9" w:rsidRDefault="004861BA" w:rsidP="00EF72BA">
            <w:pPr>
              <w:snapToGrid w:val="0"/>
              <w:jc w:val="center"/>
              <w:rPr>
                <w:sz w:val="24"/>
              </w:rPr>
            </w:pPr>
            <w:r w:rsidRPr="00251AD9">
              <w:rPr>
                <w:sz w:val="24"/>
              </w:rPr>
              <w:t>И</w:t>
            </w:r>
          </w:p>
        </w:tc>
        <w:tc>
          <w:tcPr>
            <w:tcW w:w="1475" w:type="dxa"/>
            <w:gridSpan w:val="2"/>
          </w:tcPr>
          <w:p w:rsidR="004861BA" w:rsidRPr="00251AD9" w:rsidRDefault="004861BA" w:rsidP="00EF72BA">
            <w:pPr>
              <w:pStyle w:val="afb"/>
              <w:suppressAutoHyphens w:val="0"/>
              <w:jc w:val="center"/>
              <w:rPr>
                <w:rFonts w:eastAsia="Times New Roman"/>
                <w:szCs w:val="20"/>
              </w:rPr>
            </w:pPr>
          </w:p>
        </w:tc>
      </w:tr>
      <w:tr w:rsidR="004861BA" w:rsidTr="00EF72BA">
        <w:trPr>
          <w:gridAfter w:val="1"/>
          <w:wAfter w:w="20" w:type="dxa"/>
        </w:trPr>
        <w:tc>
          <w:tcPr>
            <w:tcW w:w="381" w:type="dxa"/>
          </w:tcPr>
          <w:p w:rsidR="004861BA" w:rsidRPr="00251AD9" w:rsidRDefault="004861BA" w:rsidP="004861BA">
            <w:pPr>
              <w:widowControl w:val="0"/>
              <w:numPr>
                <w:ilvl w:val="0"/>
                <w:numId w:val="18"/>
              </w:numPr>
              <w:tabs>
                <w:tab w:val="left" w:pos="720"/>
              </w:tabs>
              <w:snapToGrid w:val="0"/>
              <w:jc w:val="center"/>
              <w:rPr>
                <w:sz w:val="24"/>
              </w:rPr>
            </w:pPr>
          </w:p>
        </w:tc>
        <w:tc>
          <w:tcPr>
            <w:tcW w:w="3420" w:type="dxa"/>
          </w:tcPr>
          <w:p w:rsidR="004861BA" w:rsidRPr="00251AD9" w:rsidRDefault="004861BA" w:rsidP="00EF72BA">
            <w:pPr>
              <w:snapToGrid w:val="0"/>
              <w:rPr>
                <w:sz w:val="24"/>
              </w:rPr>
            </w:pPr>
            <w:r w:rsidRPr="00251AD9">
              <w:rPr>
                <w:sz w:val="24"/>
              </w:rPr>
              <w:t>Памятник В.И. Ленину</w:t>
            </w:r>
          </w:p>
        </w:tc>
        <w:tc>
          <w:tcPr>
            <w:tcW w:w="1870" w:type="dxa"/>
            <w:gridSpan w:val="2"/>
          </w:tcPr>
          <w:p w:rsidR="004861BA" w:rsidRPr="00251AD9" w:rsidRDefault="004861BA" w:rsidP="00EF72BA">
            <w:pPr>
              <w:snapToGrid w:val="0"/>
              <w:rPr>
                <w:sz w:val="24"/>
              </w:rPr>
            </w:pPr>
            <w:r w:rsidRPr="00251AD9">
              <w:rPr>
                <w:sz w:val="24"/>
              </w:rPr>
              <w:t>ст-ца Троицкая, парк</w:t>
            </w:r>
          </w:p>
        </w:tc>
        <w:tc>
          <w:tcPr>
            <w:tcW w:w="862" w:type="dxa"/>
            <w:gridSpan w:val="2"/>
          </w:tcPr>
          <w:p w:rsidR="004861BA" w:rsidRPr="00251AD9" w:rsidRDefault="004861BA" w:rsidP="00EF72BA">
            <w:pPr>
              <w:snapToGrid w:val="0"/>
              <w:jc w:val="center"/>
              <w:rPr>
                <w:sz w:val="24"/>
              </w:rPr>
            </w:pPr>
            <w:r w:rsidRPr="00251AD9">
              <w:rPr>
                <w:sz w:val="24"/>
              </w:rPr>
              <w:t>1774</w:t>
            </w:r>
          </w:p>
        </w:tc>
        <w:tc>
          <w:tcPr>
            <w:tcW w:w="881" w:type="dxa"/>
            <w:gridSpan w:val="2"/>
          </w:tcPr>
          <w:p w:rsidR="004861BA" w:rsidRPr="00251AD9" w:rsidRDefault="004861BA" w:rsidP="00EF72BA">
            <w:pPr>
              <w:snapToGrid w:val="0"/>
              <w:jc w:val="center"/>
              <w:rPr>
                <w:sz w:val="24"/>
              </w:rPr>
            </w:pPr>
            <w:r w:rsidRPr="00251AD9">
              <w:rPr>
                <w:sz w:val="24"/>
              </w:rPr>
              <w:t>63</w:t>
            </w:r>
          </w:p>
        </w:tc>
        <w:tc>
          <w:tcPr>
            <w:tcW w:w="838" w:type="dxa"/>
            <w:gridSpan w:val="2"/>
          </w:tcPr>
          <w:p w:rsidR="004861BA" w:rsidRPr="00251AD9" w:rsidRDefault="004861BA" w:rsidP="00EF72BA">
            <w:pPr>
              <w:snapToGrid w:val="0"/>
              <w:jc w:val="center"/>
              <w:rPr>
                <w:sz w:val="24"/>
              </w:rPr>
            </w:pPr>
            <w:r w:rsidRPr="00251AD9">
              <w:rPr>
                <w:sz w:val="24"/>
              </w:rPr>
              <w:t>Р</w:t>
            </w:r>
          </w:p>
        </w:tc>
        <w:tc>
          <w:tcPr>
            <w:tcW w:w="602" w:type="dxa"/>
            <w:gridSpan w:val="2"/>
          </w:tcPr>
          <w:p w:rsidR="004861BA" w:rsidRPr="00251AD9" w:rsidRDefault="004861BA" w:rsidP="00EF72BA">
            <w:pPr>
              <w:snapToGrid w:val="0"/>
              <w:jc w:val="center"/>
              <w:rPr>
                <w:sz w:val="24"/>
              </w:rPr>
            </w:pPr>
            <w:r w:rsidRPr="00251AD9">
              <w:rPr>
                <w:sz w:val="24"/>
              </w:rPr>
              <w:t>МИ</w:t>
            </w:r>
          </w:p>
        </w:tc>
        <w:tc>
          <w:tcPr>
            <w:tcW w:w="1475" w:type="dxa"/>
            <w:gridSpan w:val="2"/>
          </w:tcPr>
          <w:p w:rsidR="004861BA" w:rsidRPr="00251AD9" w:rsidRDefault="004861BA" w:rsidP="00EF72BA">
            <w:pPr>
              <w:pStyle w:val="afb"/>
              <w:suppressAutoHyphens w:val="0"/>
              <w:jc w:val="center"/>
              <w:rPr>
                <w:rFonts w:eastAsia="Times New Roman"/>
                <w:szCs w:val="20"/>
              </w:rPr>
            </w:pPr>
          </w:p>
        </w:tc>
      </w:tr>
      <w:tr w:rsidR="004861BA" w:rsidTr="00EF72BA">
        <w:trPr>
          <w:gridAfter w:val="1"/>
          <w:wAfter w:w="20" w:type="dxa"/>
        </w:trPr>
        <w:tc>
          <w:tcPr>
            <w:tcW w:w="381" w:type="dxa"/>
          </w:tcPr>
          <w:p w:rsidR="004861BA" w:rsidRPr="00251AD9" w:rsidRDefault="004861BA" w:rsidP="004861BA">
            <w:pPr>
              <w:widowControl w:val="0"/>
              <w:numPr>
                <w:ilvl w:val="0"/>
                <w:numId w:val="18"/>
              </w:numPr>
              <w:tabs>
                <w:tab w:val="left" w:pos="720"/>
              </w:tabs>
              <w:snapToGrid w:val="0"/>
              <w:jc w:val="center"/>
              <w:rPr>
                <w:sz w:val="24"/>
              </w:rPr>
            </w:pPr>
          </w:p>
        </w:tc>
        <w:tc>
          <w:tcPr>
            <w:tcW w:w="3420" w:type="dxa"/>
          </w:tcPr>
          <w:p w:rsidR="004861BA" w:rsidRPr="00251AD9" w:rsidRDefault="004861BA" w:rsidP="00EF72BA">
            <w:pPr>
              <w:snapToGrid w:val="0"/>
              <w:rPr>
                <w:sz w:val="24"/>
              </w:rPr>
            </w:pPr>
            <w:r w:rsidRPr="00251AD9">
              <w:rPr>
                <w:sz w:val="24"/>
              </w:rPr>
              <w:t>Бюст В.И. Ленина,</w:t>
            </w:r>
          </w:p>
          <w:p w:rsidR="004861BA" w:rsidRPr="00251AD9" w:rsidRDefault="004861BA" w:rsidP="00EF72BA">
            <w:pPr>
              <w:rPr>
                <w:sz w:val="24"/>
              </w:rPr>
            </w:pPr>
            <w:r w:rsidRPr="00251AD9">
              <w:rPr>
                <w:sz w:val="24"/>
              </w:rPr>
              <w:t>1969 г.</w:t>
            </w:r>
          </w:p>
        </w:tc>
        <w:tc>
          <w:tcPr>
            <w:tcW w:w="1870" w:type="dxa"/>
            <w:gridSpan w:val="2"/>
          </w:tcPr>
          <w:p w:rsidR="004861BA" w:rsidRPr="00251AD9" w:rsidRDefault="004861BA" w:rsidP="00EF72BA">
            <w:pPr>
              <w:snapToGrid w:val="0"/>
              <w:ind w:right="-55"/>
              <w:rPr>
                <w:sz w:val="24"/>
              </w:rPr>
            </w:pPr>
            <w:r w:rsidRPr="00251AD9">
              <w:rPr>
                <w:sz w:val="24"/>
              </w:rPr>
              <w:t xml:space="preserve">ст-ца Троицкая, </w:t>
            </w:r>
          </w:p>
          <w:p w:rsidR="004861BA" w:rsidRPr="00251AD9" w:rsidRDefault="004861BA" w:rsidP="00EF72BA">
            <w:pPr>
              <w:ind w:right="-55"/>
              <w:rPr>
                <w:sz w:val="24"/>
              </w:rPr>
            </w:pPr>
            <w:r w:rsidRPr="00251AD9">
              <w:rPr>
                <w:sz w:val="24"/>
              </w:rPr>
              <w:t>клуб колхоза "Память Ильича"</w:t>
            </w:r>
          </w:p>
        </w:tc>
        <w:tc>
          <w:tcPr>
            <w:tcW w:w="862" w:type="dxa"/>
            <w:gridSpan w:val="2"/>
          </w:tcPr>
          <w:p w:rsidR="004861BA" w:rsidRPr="00251AD9" w:rsidRDefault="004861BA" w:rsidP="00EF72BA">
            <w:pPr>
              <w:snapToGrid w:val="0"/>
              <w:jc w:val="center"/>
              <w:rPr>
                <w:sz w:val="24"/>
              </w:rPr>
            </w:pPr>
            <w:r w:rsidRPr="00251AD9">
              <w:rPr>
                <w:sz w:val="24"/>
              </w:rPr>
              <w:t>1775</w:t>
            </w:r>
          </w:p>
        </w:tc>
        <w:tc>
          <w:tcPr>
            <w:tcW w:w="881" w:type="dxa"/>
            <w:gridSpan w:val="2"/>
          </w:tcPr>
          <w:p w:rsidR="004861BA" w:rsidRPr="00251AD9" w:rsidRDefault="004861BA" w:rsidP="00EF72BA">
            <w:pPr>
              <w:snapToGrid w:val="0"/>
              <w:jc w:val="center"/>
              <w:rPr>
                <w:sz w:val="24"/>
              </w:rPr>
            </w:pPr>
            <w:r w:rsidRPr="00251AD9">
              <w:rPr>
                <w:sz w:val="24"/>
              </w:rPr>
              <w:t>63</w:t>
            </w:r>
          </w:p>
        </w:tc>
        <w:tc>
          <w:tcPr>
            <w:tcW w:w="838" w:type="dxa"/>
            <w:gridSpan w:val="2"/>
          </w:tcPr>
          <w:p w:rsidR="004861BA" w:rsidRPr="00251AD9" w:rsidRDefault="004861BA" w:rsidP="00EF72BA">
            <w:pPr>
              <w:snapToGrid w:val="0"/>
              <w:jc w:val="center"/>
              <w:rPr>
                <w:sz w:val="24"/>
              </w:rPr>
            </w:pPr>
            <w:r w:rsidRPr="00251AD9">
              <w:rPr>
                <w:sz w:val="24"/>
              </w:rPr>
              <w:t>Р</w:t>
            </w:r>
          </w:p>
        </w:tc>
        <w:tc>
          <w:tcPr>
            <w:tcW w:w="602" w:type="dxa"/>
            <w:gridSpan w:val="2"/>
          </w:tcPr>
          <w:p w:rsidR="004861BA" w:rsidRPr="00251AD9" w:rsidRDefault="004861BA" w:rsidP="00EF72BA">
            <w:pPr>
              <w:snapToGrid w:val="0"/>
              <w:jc w:val="center"/>
              <w:rPr>
                <w:sz w:val="24"/>
              </w:rPr>
            </w:pPr>
            <w:r w:rsidRPr="00251AD9">
              <w:rPr>
                <w:sz w:val="24"/>
              </w:rPr>
              <w:t>МИ</w:t>
            </w:r>
          </w:p>
        </w:tc>
        <w:tc>
          <w:tcPr>
            <w:tcW w:w="1475" w:type="dxa"/>
            <w:gridSpan w:val="2"/>
          </w:tcPr>
          <w:p w:rsidR="004861BA" w:rsidRPr="00251AD9" w:rsidRDefault="004861BA" w:rsidP="00EF72BA">
            <w:pPr>
              <w:pStyle w:val="afb"/>
              <w:suppressAutoHyphens w:val="0"/>
              <w:jc w:val="center"/>
              <w:rPr>
                <w:rFonts w:eastAsia="Times New Roman"/>
                <w:szCs w:val="20"/>
              </w:rPr>
            </w:pPr>
          </w:p>
        </w:tc>
      </w:tr>
      <w:tr w:rsidR="004861BA" w:rsidTr="00EF72BA">
        <w:trPr>
          <w:gridAfter w:val="1"/>
          <w:wAfter w:w="20" w:type="dxa"/>
        </w:trPr>
        <w:tc>
          <w:tcPr>
            <w:tcW w:w="381" w:type="dxa"/>
          </w:tcPr>
          <w:p w:rsidR="004861BA" w:rsidRPr="00251AD9" w:rsidRDefault="004861BA" w:rsidP="004861BA">
            <w:pPr>
              <w:widowControl w:val="0"/>
              <w:numPr>
                <w:ilvl w:val="0"/>
                <w:numId w:val="18"/>
              </w:numPr>
              <w:tabs>
                <w:tab w:val="left" w:pos="720"/>
              </w:tabs>
              <w:snapToGrid w:val="0"/>
              <w:jc w:val="center"/>
              <w:rPr>
                <w:sz w:val="24"/>
              </w:rPr>
            </w:pPr>
          </w:p>
        </w:tc>
        <w:tc>
          <w:tcPr>
            <w:tcW w:w="3420" w:type="dxa"/>
          </w:tcPr>
          <w:p w:rsidR="004861BA" w:rsidRPr="00251AD9" w:rsidRDefault="004861BA" w:rsidP="00EF72BA">
            <w:pPr>
              <w:snapToGrid w:val="0"/>
              <w:rPr>
                <w:sz w:val="24"/>
              </w:rPr>
            </w:pPr>
            <w:r w:rsidRPr="00251AD9">
              <w:rPr>
                <w:sz w:val="24"/>
              </w:rPr>
              <w:t>Бюст В.И. Ленина</w:t>
            </w:r>
          </w:p>
        </w:tc>
        <w:tc>
          <w:tcPr>
            <w:tcW w:w="1870" w:type="dxa"/>
            <w:gridSpan w:val="2"/>
          </w:tcPr>
          <w:p w:rsidR="004861BA" w:rsidRPr="00251AD9" w:rsidRDefault="004861BA" w:rsidP="00EF72BA">
            <w:pPr>
              <w:snapToGrid w:val="0"/>
              <w:rPr>
                <w:sz w:val="24"/>
              </w:rPr>
            </w:pPr>
            <w:r w:rsidRPr="00251AD9">
              <w:rPr>
                <w:sz w:val="24"/>
              </w:rPr>
              <w:t xml:space="preserve">ст-ца Троицкая, </w:t>
            </w:r>
          </w:p>
          <w:p w:rsidR="004861BA" w:rsidRPr="00251AD9" w:rsidRDefault="004861BA" w:rsidP="00EF72BA">
            <w:pPr>
              <w:rPr>
                <w:sz w:val="24"/>
              </w:rPr>
            </w:pPr>
            <w:r w:rsidRPr="00251AD9">
              <w:rPr>
                <w:sz w:val="24"/>
              </w:rPr>
              <w:t>участковая больница</w:t>
            </w:r>
          </w:p>
        </w:tc>
        <w:tc>
          <w:tcPr>
            <w:tcW w:w="862" w:type="dxa"/>
            <w:gridSpan w:val="2"/>
          </w:tcPr>
          <w:p w:rsidR="004861BA" w:rsidRPr="00251AD9" w:rsidRDefault="004861BA" w:rsidP="00EF72BA">
            <w:pPr>
              <w:snapToGrid w:val="0"/>
              <w:jc w:val="center"/>
              <w:rPr>
                <w:sz w:val="24"/>
              </w:rPr>
            </w:pPr>
            <w:r w:rsidRPr="00251AD9">
              <w:rPr>
                <w:sz w:val="24"/>
              </w:rPr>
              <w:t>1776</w:t>
            </w:r>
          </w:p>
        </w:tc>
        <w:tc>
          <w:tcPr>
            <w:tcW w:w="881" w:type="dxa"/>
            <w:gridSpan w:val="2"/>
          </w:tcPr>
          <w:p w:rsidR="004861BA" w:rsidRPr="00251AD9" w:rsidRDefault="004861BA" w:rsidP="00EF72BA">
            <w:pPr>
              <w:snapToGrid w:val="0"/>
              <w:jc w:val="center"/>
              <w:rPr>
                <w:sz w:val="24"/>
              </w:rPr>
            </w:pPr>
            <w:r w:rsidRPr="00251AD9">
              <w:rPr>
                <w:sz w:val="24"/>
              </w:rPr>
              <w:t>63</w:t>
            </w:r>
          </w:p>
        </w:tc>
        <w:tc>
          <w:tcPr>
            <w:tcW w:w="838" w:type="dxa"/>
            <w:gridSpan w:val="2"/>
          </w:tcPr>
          <w:p w:rsidR="004861BA" w:rsidRPr="00251AD9" w:rsidRDefault="004861BA" w:rsidP="00EF72BA">
            <w:pPr>
              <w:snapToGrid w:val="0"/>
              <w:jc w:val="center"/>
              <w:rPr>
                <w:sz w:val="24"/>
              </w:rPr>
            </w:pPr>
            <w:r w:rsidRPr="00251AD9">
              <w:rPr>
                <w:sz w:val="24"/>
              </w:rPr>
              <w:t>Р</w:t>
            </w:r>
          </w:p>
        </w:tc>
        <w:tc>
          <w:tcPr>
            <w:tcW w:w="602" w:type="dxa"/>
            <w:gridSpan w:val="2"/>
          </w:tcPr>
          <w:p w:rsidR="004861BA" w:rsidRPr="00251AD9" w:rsidRDefault="004861BA" w:rsidP="00EF72BA">
            <w:pPr>
              <w:snapToGrid w:val="0"/>
              <w:jc w:val="center"/>
              <w:rPr>
                <w:sz w:val="24"/>
              </w:rPr>
            </w:pPr>
            <w:r w:rsidRPr="00251AD9">
              <w:rPr>
                <w:sz w:val="24"/>
              </w:rPr>
              <w:t>МИ</w:t>
            </w:r>
          </w:p>
        </w:tc>
        <w:tc>
          <w:tcPr>
            <w:tcW w:w="1475" w:type="dxa"/>
            <w:gridSpan w:val="2"/>
          </w:tcPr>
          <w:p w:rsidR="004861BA" w:rsidRPr="00251AD9" w:rsidRDefault="004861BA" w:rsidP="00EF72BA">
            <w:pPr>
              <w:pStyle w:val="afb"/>
              <w:suppressAutoHyphens w:val="0"/>
              <w:jc w:val="center"/>
              <w:rPr>
                <w:rFonts w:eastAsia="Times New Roman"/>
                <w:szCs w:val="20"/>
              </w:rPr>
            </w:pPr>
            <w:r w:rsidRPr="00251AD9">
              <w:rPr>
                <w:rFonts w:eastAsia="Times New Roman"/>
                <w:szCs w:val="20"/>
              </w:rPr>
              <w:t>утрачен</w:t>
            </w:r>
          </w:p>
        </w:tc>
      </w:tr>
    </w:tbl>
    <w:p w:rsidR="004861BA" w:rsidRDefault="004861BA" w:rsidP="005D35C7">
      <w:pPr>
        <w:pStyle w:val="ConsPlusNormal"/>
        <w:widowControl/>
        <w:ind w:firstLine="709"/>
        <w:jc w:val="both"/>
        <w:rPr>
          <w:rFonts w:ascii="Times New Roman" w:hAnsi="Times New Roman" w:cs="Times New Roman"/>
          <w:b/>
          <w:sz w:val="28"/>
          <w:szCs w:val="28"/>
        </w:rPr>
      </w:pPr>
    </w:p>
    <w:p w:rsidR="004861BA" w:rsidRDefault="004861BA" w:rsidP="005D35C7">
      <w:pPr>
        <w:pStyle w:val="ConsPlusNormal"/>
        <w:widowControl/>
        <w:ind w:firstLine="709"/>
        <w:jc w:val="both"/>
        <w:rPr>
          <w:rFonts w:ascii="Times New Roman" w:hAnsi="Times New Roman" w:cs="Times New Roman"/>
          <w:b/>
          <w:sz w:val="28"/>
          <w:szCs w:val="28"/>
        </w:rPr>
      </w:pPr>
    </w:p>
    <w:p w:rsidR="004861BA" w:rsidRDefault="004861BA">
      <w:pPr>
        <w:rPr>
          <w:b/>
          <w:sz w:val="28"/>
          <w:szCs w:val="28"/>
          <w:lang w:eastAsia="ar-SA"/>
        </w:rPr>
      </w:pPr>
      <w:r>
        <w:rPr>
          <w:b/>
          <w:sz w:val="28"/>
          <w:szCs w:val="28"/>
        </w:rPr>
        <w:br w:type="page"/>
      </w:r>
    </w:p>
    <w:p w:rsidR="005D35C7" w:rsidRDefault="005D35C7" w:rsidP="005D35C7">
      <w:pPr>
        <w:pStyle w:val="ConsPlusNormal"/>
        <w:widowControl/>
        <w:ind w:firstLine="709"/>
        <w:jc w:val="both"/>
        <w:rPr>
          <w:rFonts w:ascii="Times New Roman" w:hAnsi="Times New Roman" w:cs="Times New Roman"/>
          <w:sz w:val="28"/>
          <w:szCs w:val="28"/>
        </w:rPr>
      </w:pPr>
      <w:r w:rsidRPr="00325629">
        <w:rPr>
          <w:rFonts w:ascii="Times New Roman" w:hAnsi="Times New Roman" w:cs="Times New Roman"/>
          <w:b/>
          <w:sz w:val="28"/>
          <w:szCs w:val="28"/>
        </w:rPr>
        <w:lastRenderedPageBreak/>
        <w:t xml:space="preserve">Водоохранные зоны – </w:t>
      </w:r>
      <w:r w:rsidRPr="00325629">
        <w:rPr>
          <w:rFonts w:ascii="Times New Roman" w:hAnsi="Times New Roman" w:cs="Times New Roman"/>
          <w:sz w:val="28"/>
          <w:szCs w:val="28"/>
        </w:rPr>
        <w:t>отображены в соответствии с положениями Водного кодекса РФ (от 03.03.06г. №74-ФЗ)</w:t>
      </w:r>
      <w:r>
        <w:rPr>
          <w:rFonts w:ascii="Times New Roman" w:hAnsi="Times New Roman" w:cs="Times New Roman"/>
          <w:sz w:val="28"/>
          <w:szCs w:val="28"/>
        </w:rPr>
        <w:t xml:space="preserve"> и Постановлением ЗС Краснодарского края от 15.07.2009 г. № 1492-П.</w:t>
      </w:r>
    </w:p>
    <w:p w:rsidR="005D35C7" w:rsidRPr="00325629" w:rsidRDefault="005D35C7" w:rsidP="005D35C7">
      <w:pPr>
        <w:pStyle w:val="ConsPlusNormal"/>
        <w:widowControl/>
        <w:ind w:firstLine="709"/>
        <w:jc w:val="both"/>
        <w:rPr>
          <w:rFonts w:ascii="Times New Roman" w:hAnsi="Times New Roman" w:cs="Times New Roman"/>
          <w:sz w:val="28"/>
          <w:szCs w:val="28"/>
        </w:rPr>
      </w:pPr>
      <w:r w:rsidRPr="00325629">
        <w:rPr>
          <w:rFonts w:ascii="Times New Roman" w:hAnsi="Times New Roman" w:cs="Times New Roman"/>
          <w:sz w:val="28"/>
          <w:szCs w:val="28"/>
        </w:rPr>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5D35C7" w:rsidRPr="0007040C" w:rsidRDefault="005D35C7" w:rsidP="005D35C7">
      <w:pPr>
        <w:pStyle w:val="ConsPlusNormal"/>
        <w:widowControl/>
        <w:ind w:firstLine="709"/>
        <w:jc w:val="both"/>
        <w:rPr>
          <w:rFonts w:ascii="Times New Roman" w:hAnsi="Times New Roman" w:cs="Times New Roman"/>
          <w:sz w:val="28"/>
          <w:szCs w:val="28"/>
        </w:rPr>
      </w:pPr>
      <w:r w:rsidRPr="00325629">
        <w:rPr>
          <w:rFonts w:ascii="Times New Roman" w:hAnsi="Times New Roman" w:cs="Times New Roman"/>
          <w:sz w:val="28"/>
          <w:szCs w:val="28"/>
        </w:rPr>
        <w:t xml:space="preserve">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07040C">
        <w:rPr>
          <w:rFonts w:ascii="Times New Roman" w:hAnsi="Times New Roman" w:cs="Times New Roman"/>
          <w:sz w:val="28"/>
          <w:szCs w:val="28"/>
        </w:rPr>
        <w:t>истощения вод в соответствии с водным законодательством и законодательством в области охраны окружающей среды.</w:t>
      </w:r>
    </w:p>
    <w:p w:rsidR="005D35C7" w:rsidRPr="00325629" w:rsidRDefault="005D35C7" w:rsidP="005D35C7">
      <w:pPr>
        <w:pStyle w:val="ConsPlusNormal"/>
        <w:widowControl/>
        <w:spacing w:before="60"/>
        <w:ind w:firstLine="709"/>
        <w:jc w:val="both"/>
        <w:rPr>
          <w:rFonts w:ascii="Times New Roman" w:hAnsi="Times New Roman" w:cs="Times New Roman"/>
          <w:sz w:val="28"/>
          <w:szCs w:val="28"/>
        </w:rPr>
      </w:pPr>
      <w:r w:rsidRPr="0007040C">
        <w:rPr>
          <w:rFonts w:ascii="Times New Roman" w:hAnsi="Times New Roman" w:cs="Times New Roman"/>
          <w:b/>
          <w:sz w:val="28"/>
          <w:szCs w:val="28"/>
        </w:rPr>
        <w:t xml:space="preserve">Зоны охраны источников питьевого водоснабжения. </w:t>
      </w:r>
      <w:r w:rsidRPr="0007040C">
        <w:rPr>
          <w:rFonts w:ascii="Times New Roman" w:hAnsi="Times New Roman" w:cs="Times New Roman"/>
          <w:sz w:val="28"/>
          <w:szCs w:val="28"/>
        </w:rPr>
        <w:t xml:space="preserve">В поселении в основном установлены </w:t>
      </w:r>
      <w:r>
        <w:rPr>
          <w:rFonts w:ascii="Times New Roman" w:hAnsi="Times New Roman" w:cs="Times New Roman"/>
          <w:sz w:val="28"/>
          <w:szCs w:val="28"/>
        </w:rPr>
        <w:t>зоны первого пояса водоохраны.</w:t>
      </w:r>
    </w:p>
    <w:p w:rsidR="00B97F28" w:rsidRDefault="005D35C7" w:rsidP="005D35C7">
      <w:pPr>
        <w:pStyle w:val="ConsPlusNormal"/>
        <w:widowControl/>
        <w:spacing w:before="60"/>
        <w:ind w:firstLine="709"/>
        <w:jc w:val="both"/>
        <w:rPr>
          <w:rFonts w:ascii="Times New Roman" w:hAnsi="Times New Roman"/>
          <w:sz w:val="28"/>
          <w:szCs w:val="28"/>
        </w:rPr>
      </w:pPr>
      <w:r w:rsidRPr="008A4C4C">
        <w:rPr>
          <w:rFonts w:ascii="Times New Roman" w:hAnsi="Times New Roman" w:cs="Times New Roman"/>
          <w:b/>
          <w:sz w:val="28"/>
          <w:szCs w:val="28"/>
        </w:rPr>
        <w:t>Зоны ограничений градостроительной деятельности по условиям добычи полезных ископаемых</w:t>
      </w:r>
      <w:r w:rsidRPr="008A4C4C">
        <w:rPr>
          <w:rFonts w:ascii="Times New Roman" w:hAnsi="Times New Roman" w:cs="Times New Roman"/>
          <w:sz w:val="28"/>
          <w:szCs w:val="28"/>
        </w:rPr>
        <w:t xml:space="preserve"> выделены на месте залегания полезных ископаемых на </w:t>
      </w:r>
      <w:r>
        <w:rPr>
          <w:rFonts w:ascii="Times New Roman" w:hAnsi="Times New Roman" w:cs="Times New Roman"/>
          <w:sz w:val="28"/>
          <w:szCs w:val="28"/>
        </w:rPr>
        <w:t>исследуемой территории</w:t>
      </w:r>
      <w:r w:rsidRPr="008A4C4C">
        <w:rPr>
          <w:rFonts w:ascii="Times New Roman" w:hAnsi="Times New Roman" w:cs="Times New Roman"/>
          <w:sz w:val="28"/>
          <w:szCs w:val="28"/>
        </w:rPr>
        <w:t xml:space="preserve">. </w:t>
      </w:r>
      <w:r w:rsidRPr="00462193">
        <w:rPr>
          <w:rFonts w:ascii="Times New Roman" w:hAnsi="Times New Roman" w:cs="Times New Roman"/>
          <w:sz w:val="28"/>
          <w:szCs w:val="28"/>
        </w:rPr>
        <w:t>В пределах поселения находятся месторождени</w:t>
      </w:r>
      <w:r>
        <w:rPr>
          <w:rFonts w:ascii="Times New Roman" w:hAnsi="Times New Roman" w:cs="Times New Roman"/>
          <w:sz w:val="28"/>
          <w:szCs w:val="28"/>
        </w:rPr>
        <w:t>я</w:t>
      </w:r>
      <w:r w:rsidR="00B97F28">
        <w:rPr>
          <w:rFonts w:ascii="Times New Roman" w:hAnsi="Times New Roman"/>
          <w:sz w:val="28"/>
          <w:szCs w:val="28"/>
        </w:rPr>
        <w:t xml:space="preserve">: </w:t>
      </w:r>
    </w:p>
    <w:p w:rsidR="00B97F28" w:rsidRDefault="00B97F28" w:rsidP="00B97F28">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 глинистого сырья и строительных песков; </w:t>
      </w:r>
      <w:r w:rsidR="005D35C7" w:rsidRPr="00462193">
        <w:rPr>
          <w:rFonts w:ascii="Times New Roman" w:hAnsi="Times New Roman" w:cs="Times New Roman"/>
          <w:sz w:val="28"/>
          <w:szCs w:val="28"/>
        </w:rPr>
        <w:t xml:space="preserve"> </w:t>
      </w:r>
    </w:p>
    <w:p w:rsidR="00B97F28" w:rsidRDefault="00B97F28" w:rsidP="00B97F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подземных пресных вод;</w:t>
      </w:r>
    </w:p>
    <w:p w:rsidR="00B97F28" w:rsidRDefault="00B97F28" w:rsidP="00B97F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подземных йодоминеральных вод </w:t>
      </w:r>
      <w:r w:rsidRPr="002B5F84">
        <w:rPr>
          <w:rFonts w:ascii="Times New Roman" w:hAnsi="Times New Roman"/>
          <w:sz w:val="28"/>
          <w:szCs w:val="28"/>
        </w:rPr>
        <w:t>(Славянско-Троицкое месторождение);</w:t>
      </w:r>
    </w:p>
    <w:p w:rsidR="00B97F28" w:rsidRDefault="00B97F28" w:rsidP="00B97F2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нефти и газа (Анастасиевско-Троицкое месторождение).</w:t>
      </w:r>
    </w:p>
    <w:p w:rsidR="005D35C7" w:rsidRPr="00462193" w:rsidRDefault="005D35C7" w:rsidP="005D35C7">
      <w:pPr>
        <w:pStyle w:val="ConsPlusNormal"/>
        <w:widowControl/>
        <w:spacing w:before="60"/>
        <w:ind w:firstLine="709"/>
        <w:jc w:val="both"/>
        <w:rPr>
          <w:rFonts w:ascii="Times New Roman" w:hAnsi="Times New Roman" w:cs="Times New Roman"/>
          <w:sz w:val="28"/>
          <w:szCs w:val="28"/>
        </w:rPr>
      </w:pPr>
      <w:r w:rsidRPr="00462193">
        <w:rPr>
          <w:rFonts w:ascii="Times New Roman" w:hAnsi="Times New Roman" w:cs="Times New Roman"/>
          <w:sz w:val="28"/>
          <w:szCs w:val="28"/>
        </w:rPr>
        <w:t>В соответствии с законом РФ «О недрах» (от 21.02.1992г. №2395-1, ст.25)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D35C7" w:rsidRPr="008A4C4C" w:rsidRDefault="005D35C7" w:rsidP="005D35C7">
      <w:pPr>
        <w:pStyle w:val="ConsPlusNormal"/>
        <w:widowControl/>
        <w:spacing w:before="60"/>
        <w:ind w:firstLine="709"/>
        <w:jc w:val="both"/>
        <w:rPr>
          <w:rFonts w:ascii="Times New Roman" w:hAnsi="Times New Roman" w:cs="Times New Roman"/>
          <w:b/>
          <w:sz w:val="28"/>
          <w:szCs w:val="28"/>
        </w:rPr>
      </w:pPr>
      <w:r w:rsidRPr="00462193">
        <w:rPr>
          <w:rFonts w:ascii="Times New Roman" w:hAnsi="Times New Roman" w:cs="Times New Roman"/>
          <w:b/>
          <w:sz w:val="28"/>
          <w:szCs w:val="28"/>
        </w:rPr>
        <w:t>Зоны, подверженные воздействию чрезвычайных ситуаций</w:t>
      </w:r>
      <w:r w:rsidRPr="008A4C4C">
        <w:rPr>
          <w:rFonts w:ascii="Times New Roman" w:hAnsi="Times New Roman" w:cs="Times New Roman"/>
          <w:b/>
          <w:sz w:val="28"/>
          <w:szCs w:val="28"/>
        </w:rPr>
        <w:t xml:space="preserve"> природного и техногенного характера.</w:t>
      </w:r>
    </w:p>
    <w:p w:rsidR="005D35C7" w:rsidRPr="0033453A" w:rsidRDefault="005D35C7" w:rsidP="005D35C7">
      <w:pPr>
        <w:ind w:firstLine="902"/>
        <w:jc w:val="both"/>
        <w:rPr>
          <w:sz w:val="28"/>
          <w:szCs w:val="28"/>
        </w:rPr>
      </w:pPr>
      <w:r w:rsidRPr="008A4C4C">
        <w:rPr>
          <w:sz w:val="28"/>
          <w:szCs w:val="28"/>
        </w:rPr>
        <w:t>Границы территорий, подверженных риску возникновения чрезвычайных ситуаций природного и техногенного характера</w:t>
      </w:r>
      <w:r>
        <w:rPr>
          <w:sz w:val="28"/>
          <w:szCs w:val="28"/>
        </w:rPr>
        <w:t xml:space="preserve">, а также текстовое описание </w:t>
      </w:r>
      <w:r w:rsidRPr="004D19A1">
        <w:rPr>
          <w:sz w:val="28"/>
          <w:szCs w:val="28"/>
        </w:rPr>
        <w:t xml:space="preserve">территорий </w:t>
      </w:r>
      <w:r w:rsidRPr="0007040C">
        <w:rPr>
          <w:sz w:val="28"/>
          <w:szCs w:val="28"/>
        </w:rPr>
        <w:t>приводится в томе «Инженерно-технические мероприятия гражда</w:t>
      </w:r>
      <w:r w:rsidRPr="0007040C">
        <w:rPr>
          <w:sz w:val="28"/>
          <w:szCs w:val="28"/>
        </w:rPr>
        <w:t>н</w:t>
      </w:r>
      <w:r w:rsidRPr="0007040C">
        <w:rPr>
          <w:sz w:val="28"/>
          <w:szCs w:val="28"/>
        </w:rPr>
        <w:t>ской обороны…» утверждаемой части проекта.</w:t>
      </w:r>
    </w:p>
    <w:p w:rsidR="005D35C7" w:rsidRDefault="005D35C7" w:rsidP="005D35C7">
      <w:pPr>
        <w:spacing w:before="60"/>
        <w:ind w:firstLine="709"/>
        <w:jc w:val="both"/>
        <w:rPr>
          <w:sz w:val="28"/>
          <w:szCs w:val="28"/>
        </w:rPr>
      </w:pPr>
      <w:r>
        <w:rPr>
          <w:b/>
          <w:sz w:val="28"/>
          <w:szCs w:val="28"/>
        </w:rPr>
        <w:br w:type="page"/>
      </w:r>
      <w:r w:rsidRPr="0033453A">
        <w:rPr>
          <w:b/>
          <w:sz w:val="28"/>
          <w:szCs w:val="28"/>
        </w:rPr>
        <w:lastRenderedPageBreak/>
        <w:t>Границы зон с особыми условиями использования территорий</w:t>
      </w:r>
      <w:r w:rsidRPr="0033453A">
        <w:rPr>
          <w:sz w:val="28"/>
          <w:szCs w:val="28"/>
        </w:rPr>
        <w:t xml:space="preserve"> показ</w:t>
      </w:r>
      <w:r w:rsidRPr="0033453A">
        <w:rPr>
          <w:sz w:val="28"/>
          <w:szCs w:val="28"/>
        </w:rPr>
        <w:t>а</w:t>
      </w:r>
      <w:r w:rsidRPr="0033453A">
        <w:rPr>
          <w:sz w:val="28"/>
          <w:szCs w:val="28"/>
        </w:rPr>
        <w:t>ны на чертежах</w:t>
      </w:r>
      <w:r>
        <w:rPr>
          <w:sz w:val="28"/>
          <w:szCs w:val="28"/>
        </w:rPr>
        <w:t>:</w:t>
      </w:r>
      <w:r w:rsidRPr="0033453A">
        <w:rPr>
          <w:sz w:val="28"/>
          <w:szCs w:val="28"/>
        </w:rPr>
        <w:t xml:space="preserve"> </w:t>
      </w:r>
    </w:p>
    <w:p w:rsidR="005D35C7" w:rsidRDefault="005D35C7" w:rsidP="005D35C7">
      <w:pPr>
        <w:spacing w:before="60"/>
        <w:ind w:firstLine="709"/>
        <w:jc w:val="both"/>
        <w:rPr>
          <w:sz w:val="28"/>
          <w:szCs w:val="28"/>
        </w:rPr>
      </w:pPr>
      <w:r>
        <w:rPr>
          <w:sz w:val="28"/>
          <w:szCs w:val="28"/>
        </w:rPr>
        <w:t xml:space="preserve">- </w:t>
      </w:r>
      <w:r w:rsidRPr="0033453A">
        <w:rPr>
          <w:sz w:val="28"/>
          <w:szCs w:val="28"/>
        </w:rPr>
        <w:t>«Схема ограничений использования территори</w:t>
      </w:r>
      <w:r>
        <w:rPr>
          <w:sz w:val="28"/>
          <w:szCs w:val="28"/>
        </w:rPr>
        <w:t>и</w:t>
      </w:r>
      <w:r w:rsidRPr="0033453A">
        <w:rPr>
          <w:sz w:val="28"/>
          <w:szCs w:val="28"/>
        </w:rPr>
        <w:t>»</w:t>
      </w:r>
      <w:r>
        <w:rPr>
          <w:sz w:val="28"/>
          <w:szCs w:val="28"/>
        </w:rPr>
        <w:t xml:space="preserve"> - </w:t>
      </w:r>
      <w:r w:rsidRPr="0033453A">
        <w:rPr>
          <w:sz w:val="28"/>
          <w:szCs w:val="28"/>
        </w:rPr>
        <w:t>М 1:25</w:t>
      </w:r>
      <w:r>
        <w:rPr>
          <w:sz w:val="28"/>
          <w:szCs w:val="28"/>
        </w:rPr>
        <w:t xml:space="preserve"> 000 положения о территориальном планировании</w:t>
      </w:r>
      <w:r w:rsidRPr="0033453A">
        <w:rPr>
          <w:sz w:val="28"/>
          <w:szCs w:val="28"/>
        </w:rPr>
        <w:t xml:space="preserve">, </w:t>
      </w:r>
    </w:p>
    <w:p w:rsidR="005D35C7" w:rsidRPr="00276BDD" w:rsidRDefault="005D35C7" w:rsidP="005D35C7">
      <w:pPr>
        <w:spacing w:before="60"/>
        <w:ind w:firstLine="709"/>
        <w:jc w:val="both"/>
        <w:rPr>
          <w:sz w:val="28"/>
          <w:szCs w:val="28"/>
        </w:rPr>
      </w:pPr>
      <w:r>
        <w:rPr>
          <w:sz w:val="28"/>
          <w:szCs w:val="28"/>
        </w:rPr>
        <w:t xml:space="preserve">- </w:t>
      </w:r>
      <w:r w:rsidRPr="0033453A">
        <w:rPr>
          <w:sz w:val="28"/>
          <w:szCs w:val="28"/>
        </w:rPr>
        <w:t>«Схема комплексной оценки территории»</w:t>
      </w:r>
      <w:r>
        <w:rPr>
          <w:sz w:val="28"/>
          <w:szCs w:val="28"/>
        </w:rPr>
        <w:t xml:space="preserve"> -</w:t>
      </w:r>
      <w:r w:rsidRPr="0033453A">
        <w:rPr>
          <w:sz w:val="28"/>
          <w:szCs w:val="28"/>
        </w:rPr>
        <w:t xml:space="preserve"> М 1:25</w:t>
      </w:r>
      <w:r>
        <w:rPr>
          <w:sz w:val="28"/>
          <w:szCs w:val="28"/>
        </w:rPr>
        <w:t xml:space="preserve"> 000</w:t>
      </w:r>
      <w:r w:rsidRPr="0033453A">
        <w:rPr>
          <w:sz w:val="28"/>
          <w:szCs w:val="28"/>
        </w:rPr>
        <w:t xml:space="preserve"> материалов по обоснованию</w:t>
      </w:r>
      <w:r>
        <w:rPr>
          <w:sz w:val="28"/>
          <w:szCs w:val="28"/>
        </w:rPr>
        <w:t xml:space="preserve"> проекта генерального плана</w:t>
      </w:r>
      <w:r w:rsidRPr="0033453A">
        <w:rPr>
          <w:sz w:val="28"/>
          <w:szCs w:val="28"/>
        </w:rPr>
        <w:t>.</w:t>
      </w:r>
    </w:p>
    <w:p w:rsidR="005D35C7" w:rsidRPr="001E30C3" w:rsidRDefault="005D35C7" w:rsidP="005D35C7">
      <w:pPr>
        <w:spacing w:before="120"/>
        <w:ind w:firstLine="709"/>
        <w:jc w:val="both"/>
        <w:rPr>
          <w:sz w:val="28"/>
          <w:szCs w:val="28"/>
        </w:rPr>
      </w:pPr>
      <w:r w:rsidRPr="001E30C3">
        <w:rPr>
          <w:sz w:val="28"/>
          <w:szCs w:val="28"/>
        </w:rPr>
        <w:t xml:space="preserve">Вся территория </w:t>
      </w:r>
      <w:r w:rsidR="00497D00">
        <w:rPr>
          <w:sz w:val="28"/>
          <w:szCs w:val="28"/>
        </w:rPr>
        <w:t>Троицкого</w:t>
      </w:r>
      <w:r>
        <w:rPr>
          <w:sz w:val="28"/>
          <w:szCs w:val="28"/>
        </w:rPr>
        <w:t xml:space="preserve"> сельского поселения</w:t>
      </w:r>
      <w:r w:rsidRPr="001E30C3">
        <w:rPr>
          <w:sz w:val="28"/>
          <w:szCs w:val="28"/>
        </w:rPr>
        <w:t xml:space="preserve"> является зоной интенси</w:t>
      </w:r>
      <w:r w:rsidRPr="001E30C3">
        <w:rPr>
          <w:sz w:val="28"/>
          <w:szCs w:val="28"/>
        </w:rPr>
        <w:t>в</w:t>
      </w:r>
      <w:r w:rsidRPr="001E30C3">
        <w:rPr>
          <w:sz w:val="28"/>
          <w:szCs w:val="28"/>
        </w:rPr>
        <w:t>ной сельскохозяйственной деятельности, на которой преобладают земли пр</w:t>
      </w:r>
      <w:r w:rsidRPr="001E30C3">
        <w:rPr>
          <w:sz w:val="28"/>
          <w:szCs w:val="28"/>
        </w:rPr>
        <w:t>е</w:t>
      </w:r>
      <w:r w:rsidRPr="001E30C3">
        <w:rPr>
          <w:sz w:val="28"/>
          <w:szCs w:val="28"/>
        </w:rPr>
        <w:t xml:space="preserve">имущественного сельскохозяйственного назначения для размещения товарной сельскохозяйственной продукции и размещения предприятий по ее переработке. </w:t>
      </w:r>
    </w:p>
    <w:p w:rsidR="005D35C7" w:rsidRPr="001E30C3" w:rsidRDefault="00497D00" w:rsidP="005D35C7">
      <w:pPr>
        <w:ind w:firstLine="709"/>
        <w:jc w:val="both"/>
        <w:rPr>
          <w:sz w:val="28"/>
          <w:szCs w:val="28"/>
        </w:rPr>
      </w:pPr>
      <w:r>
        <w:rPr>
          <w:sz w:val="28"/>
          <w:szCs w:val="28"/>
        </w:rPr>
        <w:t>Троицкое</w:t>
      </w:r>
      <w:r w:rsidR="005D35C7">
        <w:rPr>
          <w:sz w:val="28"/>
          <w:szCs w:val="28"/>
        </w:rPr>
        <w:t xml:space="preserve"> поселение, как и Крымский район в</w:t>
      </w:r>
      <w:r w:rsidR="005D35C7" w:rsidRPr="001E30C3">
        <w:rPr>
          <w:sz w:val="28"/>
          <w:szCs w:val="28"/>
        </w:rPr>
        <w:t xml:space="preserve"> целом</w:t>
      </w:r>
      <w:r w:rsidR="005D35C7">
        <w:rPr>
          <w:sz w:val="28"/>
          <w:szCs w:val="28"/>
        </w:rPr>
        <w:t>,</w:t>
      </w:r>
      <w:r w:rsidR="005D35C7" w:rsidRPr="001E30C3">
        <w:rPr>
          <w:sz w:val="28"/>
          <w:szCs w:val="28"/>
        </w:rPr>
        <w:t xml:space="preserve"> обладает значител</w:t>
      </w:r>
      <w:r w:rsidR="005D35C7" w:rsidRPr="001E30C3">
        <w:rPr>
          <w:sz w:val="28"/>
          <w:szCs w:val="28"/>
        </w:rPr>
        <w:t>ь</w:t>
      </w:r>
      <w:r w:rsidR="005D35C7" w:rsidRPr="001E30C3">
        <w:rPr>
          <w:sz w:val="28"/>
          <w:szCs w:val="28"/>
        </w:rPr>
        <w:t>ными территориальными ресурсами, но они требуют бережного отношения</w:t>
      </w:r>
      <w:r w:rsidR="005D35C7">
        <w:rPr>
          <w:sz w:val="28"/>
          <w:szCs w:val="28"/>
        </w:rPr>
        <w:t>,</w:t>
      </w:r>
      <w:r w:rsidR="005D35C7" w:rsidRPr="001E30C3">
        <w:rPr>
          <w:sz w:val="28"/>
          <w:szCs w:val="28"/>
        </w:rPr>
        <w:t xml:space="preserve"> и </w:t>
      </w:r>
      <w:r w:rsidR="005D35C7">
        <w:rPr>
          <w:sz w:val="28"/>
          <w:szCs w:val="28"/>
        </w:rPr>
        <w:t xml:space="preserve">    </w:t>
      </w:r>
      <w:r w:rsidR="005D35C7" w:rsidRPr="001E30C3">
        <w:rPr>
          <w:sz w:val="28"/>
          <w:szCs w:val="28"/>
        </w:rPr>
        <w:t>любые трансформации использования земель должны происходить с соблюд</w:t>
      </w:r>
      <w:r w:rsidR="005D35C7" w:rsidRPr="001E30C3">
        <w:rPr>
          <w:sz w:val="28"/>
          <w:szCs w:val="28"/>
        </w:rPr>
        <w:t>е</w:t>
      </w:r>
      <w:r w:rsidR="005D35C7" w:rsidRPr="001E30C3">
        <w:rPr>
          <w:sz w:val="28"/>
          <w:szCs w:val="28"/>
        </w:rPr>
        <w:t>нием всех необходимых обоснований и законоположений с учетом их эколог</w:t>
      </w:r>
      <w:r w:rsidR="005D35C7" w:rsidRPr="001E30C3">
        <w:rPr>
          <w:sz w:val="28"/>
          <w:szCs w:val="28"/>
        </w:rPr>
        <w:t>и</w:t>
      </w:r>
      <w:r w:rsidR="005D35C7" w:rsidRPr="001E30C3">
        <w:rPr>
          <w:sz w:val="28"/>
          <w:szCs w:val="28"/>
        </w:rPr>
        <w:t>ческ</w:t>
      </w:r>
      <w:r w:rsidR="005D35C7">
        <w:rPr>
          <w:sz w:val="28"/>
          <w:szCs w:val="28"/>
        </w:rPr>
        <w:t>их</w:t>
      </w:r>
      <w:r w:rsidR="005D35C7" w:rsidRPr="001E30C3">
        <w:rPr>
          <w:sz w:val="28"/>
          <w:szCs w:val="28"/>
        </w:rPr>
        <w:t xml:space="preserve"> и экономическ</w:t>
      </w:r>
      <w:r w:rsidR="005D35C7">
        <w:rPr>
          <w:sz w:val="28"/>
          <w:szCs w:val="28"/>
        </w:rPr>
        <w:t>их</w:t>
      </w:r>
      <w:r w:rsidR="005D35C7" w:rsidRPr="001E30C3">
        <w:rPr>
          <w:sz w:val="28"/>
          <w:szCs w:val="28"/>
        </w:rPr>
        <w:t xml:space="preserve"> </w:t>
      </w:r>
      <w:r w:rsidR="005D35C7">
        <w:rPr>
          <w:sz w:val="28"/>
          <w:szCs w:val="28"/>
        </w:rPr>
        <w:t>особенностей</w:t>
      </w:r>
      <w:r w:rsidR="005D35C7" w:rsidRPr="001E30C3">
        <w:rPr>
          <w:sz w:val="28"/>
          <w:szCs w:val="28"/>
        </w:rPr>
        <w:t>.</w:t>
      </w:r>
    </w:p>
    <w:p w:rsidR="005D35C7" w:rsidRDefault="005D35C7" w:rsidP="005D35C7">
      <w:pPr>
        <w:snapToGrid w:val="0"/>
        <w:ind w:firstLine="709"/>
        <w:jc w:val="both"/>
        <w:rPr>
          <w:sz w:val="28"/>
          <w:szCs w:val="28"/>
        </w:rPr>
      </w:pPr>
      <w:r w:rsidRPr="00F76575">
        <w:rPr>
          <w:sz w:val="28"/>
          <w:szCs w:val="28"/>
        </w:rPr>
        <w:t>Территории с сосредоточением памятников природы, истории, архитект</w:t>
      </w:r>
      <w:r w:rsidRPr="00F76575">
        <w:rPr>
          <w:sz w:val="28"/>
          <w:szCs w:val="28"/>
        </w:rPr>
        <w:t>у</w:t>
      </w:r>
      <w:r w:rsidRPr="00F76575">
        <w:rPr>
          <w:sz w:val="28"/>
          <w:szCs w:val="28"/>
        </w:rPr>
        <w:t xml:space="preserve">ры, археологии включают в себя </w:t>
      </w:r>
      <w:r w:rsidRPr="00F76575">
        <w:rPr>
          <w:b/>
          <w:sz w:val="28"/>
          <w:szCs w:val="28"/>
        </w:rPr>
        <w:t>особо охраняемые территории -</w:t>
      </w:r>
      <w:r w:rsidRPr="00F76575">
        <w:rPr>
          <w:sz w:val="28"/>
          <w:szCs w:val="28"/>
        </w:rPr>
        <w:t xml:space="preserve"> земли, кот</w:t>
      </w:r>
      <w:r w:rsidRPr="00F76575">
        <w:rPr>
          <w:sz w:val="28"/>
          <w:szCs w:val="28"/>
        </w:rPr>
        <w:t>о</w:t>
      </w:r>
      <w:r w:rsidRPr="00F76575">
        <w:rPr>
          <w:sz w:val="28"/>
          <w:szCs w:val="28"/>
        </w:rPr>
        <w:t>рые имеют особое природоохранное, научное, историко-культурное, эстетич</w:t>
      </w:r>
      <w:r w:rsidRPr="00F76575">
        <w:rPr>
          <w:sz w:val="28"/>
          <w:szCs w:val="28"/>
        </w:rPr>
        <w:t>е</w:t>
      </w:r>
      <w:r w:rsidRPr="00F76575">
        <w:rPr>
          <w:sz w:val="28"/>
          <w:szCs w:val="28"/>
        </w:rPr>
        <w:t>ское, рекреационное, оздоровительное и иное ценное значение, определенное</w:t>
      </w:r>
      <w:r>
        <w:rPr>
          <w:sz w:val="28"/>
          <w:szCs w:val="28"/>
        </w:rPr>
        <w:t xml:space="preserve"> законодательством. В генеральном плане </w:t>
      </w:r>
      <w:r w:rsidR="00497D00">
        <w:rPr>
          <w:sz w:val="28"/>
          <w:szCs w:val="28"/>
        </w:rPr>
        <w:t>Троицкого</w:t>
      </w:r>
      <w:r>
        <w:rPr>
          <w:sz w:val="28"/>
          <w:szCs w:val="28"/>
        </w:rPr>
        <w:t xml:space="preserve"> сельского </w:t>
      </w:r>
      <w:r w:rsidRPr="0033453A">
        <w:rPr>
          <w:sz w:val="28"/>
          <w:szCs w:val="28"/>
        </w:rPr>
        <w:t>поселения отр</w:t>
      </w:r>
      <w:r w:rsidRPr="0033453A">
        <w:rPr>
          <w:sz w:val="28"/>
          <w:szCs w:val="28"/>
        </w:rPr>
        <w:t>а</w:t>
      </w:r>
      <w:r w:rsidRPr="0033453A">
        <w:rPr>
          <w:sz w:val="28"/>
          <w:szCs w:val="28"/>
        </w:rPr>
        <w:t xml:space="preserve">жены следующие виды особо охраняемых территорий: </w:t>
      </w:r>
    </w:p>
    <w:p w:rsidR="005D35C7" w:rsidRDefault="005D35C7" w:rsidP="005D35C7">
      <w:pPr>
        <w:snapToGrid w:val="0"/>
        <w:ind w:firstLine="709"/>
        <w:jc w:val="both"/>
        <w:rPr>
          <w:sz w:val="28"/>
          <w:szCs w:val="28"/>
        </w:rPr>
      </w:pPr>
      <w:r>
        <w:rPr>
          <w:sz w:val="28"/>
          <w:szCs w:val="28"/>
        </w:rPr>
        <w:t xml:space="preserve">- </w:t>
      </w:r>
      <w:r w:rsidRPr="0033453A">
        <w:rPr>
          <w:sz w:val="28"/>
          <w:szCs w:val="28"/>
        </w:rPr>
        <w:t>историко-культурного</w:t>
      </w:r>
      <w:r>
        <w:rPr>
          <w:sz w:val="28"/>
          <w:szCs w:val="28"/>
        </w:rPr>
        <w:t xml:space="preserve"> </w:t>
      </w:r>
      <w:r w:rsidRPr="0033453A">
        <w:rPr>
          <w:sz w:val="28"/>
          <w:szCs w:val="28"/>
        </w:rPr>
        <w:t>наследия с обозначением временных охранных зон</w:t>
      </w:r>
      <w:r>
        <w:rPr>
          <w:sz w:val="28"/>
          <w:szCs w:val="28"/>
        </w:rPr>
        <w:t>;</w:t>
      </w:r>
      <w:r w:rsidRPr="0033453A">
        <w:rPr>
          <w:sz w:val="28"/>
          <w:szCs w:val="28"/>
        </w:rPr>
        <w:t xml:space="preserve"> </w:t>
      </w:r>
    </w:p>
    <w:p w:rsidR="005D35C7" w:rsidRDefault="005D35C7" w:rsidP="005D35C7">
      <w:pPr>
        <w:snapToGrid w:val="0"/>
        <w:ind w:firstLine="709"/>
        <w:jc w:val="both"/>
        <w:rPr>
          <w:sz w:val="28"/>
          <w:szCs w:val="28"/>
        </w:rPr>
      </w:pPr>
      <w:r>
        <w:rPr>
          <w:sz w:val="28"/>
          <w:szCs w:val="28"/>
        </w:rPr>
        <w:t xml:space="preserve">- </w:t>
      </w:r>
      <w:r w:rsidRPr="0033453A">
        <w:rPr>
          <w:sz w:val="28"/>
          <w:szCs w:val="28"/>
        </w:rPr>
        <w:t>водного фонда</w:t>
      </w:r>
      <w:r>
        <w:rPr>
          <w:sz w:val="28"/>
          <w:szCs w:val="28"/>
        </w:rPr>
        <w:t>;</w:t>
      </w:r>
    </w:p>
    <w:p w:rsidR="005D35C7" w:rsidRPr="004A44C3" w:rsidRDefault="005D35C7" w:rsidP="005D35C7">
      <w:pPr>
        <w:snapToGrid w:val="0"/>
        <w:ind w:firstLine="709"/>
        <w:jc w:val="both"/>
        <w:rPr>
          <w:b/>
          <w:sz w:val="28"/>
          <w:szCs w:val="28"/>
        </w:rPr>
      </w:pPr>
      <w:r>
        <w:rPr>
          <w:sz w:val="28"/>
          <w:szCs w:val="28"/>
        </w:rPr>
        <w:t>- государственного регионального природно-зоологического заказника «Крымский»</w:t>
      </w:r>
      <w:r w:rsidR="00CF4B08">
        <w:rPr>
          <w:sz w:val="28"/>
          <w:szCs w:val="28"/>
        </w:rPr>
        <w:t xml:space="preserve"> (на территории поселения – 7497,38 га)</w:t>
      </w:r>
      <w:r>
        <w:rPr>
          <w:sz w:val="28"/>
          <w:szCs w:val="28"/>
        </w:rPr>
        <w:t>.</w:t>
      </w:r>
    </w:p>
    <w:p w:rsidR="005D35C7" w:rsidRPr="00691C49" w:rsidRDefault="005D35C7" w:rsidP="005D35C7">
      <w:pPr>
        <w:pStyle w:val="ConsPlusNormal"/>
        <w:widowControl/>
        <w:ind w:firstLine="709"/>
        <w:jc w:val="both"/>
        <w:rPr>
          <w:rFonts w:ascii="Times New Roman" w:hAnsi="Times New Roman" w:cs="Times New Roman"/>
          <w:sz w:val="28"/>
          <w:szCs w:val="28"/>
        </w:rPr>
      </w:pPr>
      <w:r w:rsidRPr="00691C49">
        <w:rPr>
          <w:rFonts w:ascii="Times New Roman" w:hAnsi="Times New Roman" w:cs="Times New Roman"/>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w:t>
      </w:r>
      <w:r>
        <w:rPr>
          <w:rFonts w:ascii="Times New Roman" w:hAnsi="Times New Roman" w:cs="Times New Roman"/>
          <w:sz w:val="28"/>
          <w:szCs w:val="28"/>
        </w:rPr>
        <w:t>,</w:t>
      </w:r>
      <w:r w:rsidRPr="00691C49">
        <w:rPr>
          <w:rFonts w:ascii="Times New Roman" w:hAnsi="Times New Roman" w:cs="Times New Roman"/>
          <w:sz w:val="28"/>
          <w:szCs w:val="28"/>
        </w:rPr>
        <w:t xml:space="preserve"> допускается ограничение хозяйственной и рекреационной деятельности в соответствии с установленным для них особым правовым режимом.</w:t>
      </w:r>
    </w:p>
    <w:p w:rsidR="005D35C7" w:rsidRPr="00691C49" w:rsidRDefault="005D35C7" w:rsidP="005D35C7">
      <w:pPr>
        <w:snapToGrid w:val="0"/>
        <w:ind w:firstLine="709"/>
        <w:jc w:val="both"/>
        <w:rPr>
          <w:sz w:val="28"/>
          <w:szCs w:val="28"/>
        </w:rPr>
      </w:pPr>
      <w:r w:rsidRPr="00691C49">
        <w:rPr>
          <w:sz w:val="28"/>
          <w:szCs w:val="28"/>
        </w:rPr>
        <w:t xml:space="preserve">В целях защиты земель особо охраняемых природных территорий от </w:t>
      </w:r>
      <w:r>
        <w:rPr>
          <w:sz w:val="28"/>
          <w:szCs w:val="28"/>
        </w:rPr>
        <w:t xml:space="preserve">     </w:t>
      </w:r>
      <w:r w:rsidRPr="00691C49">
        <w:rPr>
          <w:sz w:val="28"/>
          <w:szCs w:val="28"/>
        </w:rPr>
        <w:t>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w:t>
      </w:r>
    </w:p>
    <w:p w:rsidR="0067569F" w:rsidRPr="00E55286" w:rsidRDefault="005D35C7" w:rsidP="00BB4D39">
      <w:pPr>
        <w:spacing w:before="120"/>
        <w:ind w:firstLine="709"/>
        <w:jc w:val="both"/>
        <w:rPr>
          <w:rFonts w:eastAsia="Arial Unicode MS"/>
          <w:sz w:val="28"/>
        </w:rPr>
      </w:pPr>
      <w:r w:rsidRPr="00E745F1">
        <w:rPr>
          <w:sz w:val="28"/>
          <w:szCs w:val="28"/>
        </w:rPr>
        <w:t xml:space="preserve">Территориями </w:t>
      </w:r>
      <w:r w:rsidRPr="00E745F1">
        <w:rPr>
          <w:b/>
          <w:sz w:val="28"/>
          <w:szCs w:val="28"/>
        </w:rPr>
        <w:t>лесного</w:t>
      </w:r>
      <w:r w:rsidRPr="00E745F1">
        <w:rPr>
          <w:sz w:val="28"/>
          <w:szCs w:val="28"/>
        </w:rPr>
        <w:t xml:space="preserve"> фонда являются лесные земли (земли, покрытые лесной растительностью и не покрытые ею, но предназначенные для ее восст</w:t>
      </w:r>
      <w:r w:rsidRPr="00E745F1">
        <w:rPr>
          <w:sz w:val="28"/>
          <w:szCs w:val="28"/>
        </w:rPr>
        <w:t>а</w:t>
      </w:r>
      <w:r w:rsidRPr="00E745F1">
        <w:rPr>
          <w:sz w:val="28"/>
          <w:szCs w:val="28"/>
        </w:rPr>
        <w:t xml:space="preserve">новления, - вырубки, гари, редины, прогалины и другие) и предназначенные для </w:t>
      </w:r>
      <w:r w:rsidRPr="00E745F1">
        <w:rPr>
          <w:sz w:val="28"/>
          <w:szCs w:val="28"/>
        </w:rPr>
        <w:lastRenderedPageBreak/>
        <w:t>ведения лесного хозяйства нелесные земли (просеки, дороги, болота и другие).</w:t>
      </w:r>
      <w:r w:rsidR="0067569F" w:rsidRPr="0067569F">
        <w:rPr>
          <w:rFonts w:eastAsia="Arial Unicode MS"/>
          <w:sz w:val="28"/>
        </w:rPr>
        <w:t xml:space="preserve"> </w:t>
      </w:r>
      <w:r w:rsidR="0067569F" w:rsidRPr="00E55286">
        <w:rPr>
          <w:rFonts w:eastAsia="Arial Unicode MS"/>
          <w:sz w:val="28"/>
        </w:rPr>
        <w:t xml:space="preserve">Земли </w:t>
      </w:r>
      <w:r w:rsidR="0067569F">
        <w:rPr>
          <w:rFonts w:eastAsia="Arial Unicode MS"/>
          <w:sz w:val="28"/>
        </w:rPr>
        <w:t>лесного</w:t>
      </w:r>
      <w:r w:rsidR="0067569F" w:rsidRPr="00E55286">
        <w:rPr>
          <w:rFonts w:eastAsia="Arial Unicode MS"/>
          <w:sz w:val="28"/>
        </w:rPr>
        <w:t xml:space="preserve"> фонда </w:t>
      </w:r>
      <w:r w:rsidR="00CF4B08">
        <w:rPr>
          <w:rFonts w:eastAsia="Arial Unicode MS"/>
          <w:sz w:val="28"/>
        </w:rPr>
        <w:t xml:space="preserve">на территории </w:t>
      </w:r>
      <w:r w:rsidR="0067569F" w:rsidRPr="00E55286">
        <w:rPr>
          <w:rFonts w:eastAsia="Arial Unicode MS"/>
          <w:sz w:val="28"/>
        </w:rPr>
        <w:t xml:space="preserve">поселения составляют </w:t>
      </w:r>
      <w:r w:rsidR="0067569F">
        <w:rPr>
          <w:rFonts w:eastAsia="Arial Unicode MS"/>
          <w:sz w:val="28"/>
        </w:rPr>
        <w:t xml:space="preserve">351 </w:t>
      </w:r>
      <w:r w:rsidR="0067569F" w:rsidRPr="00E55286">
        <w:rPr>
          <w:rFonts w:eastAsia="Arial Unicode MS"/>
          <w:sz w:val="28"/>
        </w:rPr>
        <w:t>га.</w:t>
      </w:r>
    </w:p>
    <w:p w:rsidR="005D35C7" w:rsidRPr="009565AF" w:rsidRDefault="005D35C7" w:rsidP="005D35C7">
      <w:pPr>
        <w:spacing w:before="60"/>
        <w:ind w:firstLine="709"/>
        <w:jc w:val="both"/>
        <w:rPr>
          <w:rFonts w:eastAsia="Arial Unicode MS"/>
          <w:sz w:val="28"/>
        </w:rPr>
      </w:pPr>
      <w:r w:rsidRPr="009565AF">
        <w:rPr>
          <w:rFonts w:eastAsia="Arial Unicode MS"/>
          <w:sz w:val="28"/>
        </w:rPr>
        <w:t xml:space="preserve">Территории </w:t>
      </w:r>
      <w:r w:rsidRPr="008229C2">
        <w:rPr>
          <w:rFonts w:eastAsia="Arial Unicode MS"/>
          <w:b/>
          <w:sz w:val="28"/>
        </w:rPr>
        <w:t>водного</w:t>
      </w:r>
      <w:r w:rsidRPr="009565AF">
        <w:rPr>
          <w:rFonts w:eastAsia="Arial Unicode MS"/>
          <w:sz w:val="28"/>
        </w:rPr>
        <w:t xml:space="preserve"> фонда </w:t>
      </w:r>
      <w:r>
        <w:rPr>
          <w:rFonts w:eastAsia="Arial Unicode MS"/>
          <w:sz w:val="28"/>
        </w:rPr>
        <w:t xml:space="preserve">- </w:t>
      </w:r>
      <w:r w:rsidRPr="009565AF">
        <w:rPr>
          <w:rFonts w:eastAsia="Arial Unicode MS"/>
          <w:sz w:val="28"/>
        </w:rPr>
        <w:t>это земли</w:t>
      </w:r>
      <w:r>
        <w:rPr>
          <w:rFonts w:eastAsia="Arial Unicode MS"/>
          <w:sz w:val="28"/>
        </w:rPr>
        <w:t xml:space="preserve">, </w:t>
      </w:r>
      <w:r w:rsidRPr="009565AF">
        <w:rPr>
          <w:rFonts w:eastAsia="Arial Unicode MS"/>
          <w:sz w:val="28"/>
        </w:rPr>
        <w:t>покрытые поверхностными вод</w:t>
      </w:r>
      <w:r w:rsidRPr="009565AF">
        <w:rPr>
          <w:rFonts w:eastAsia="Arial Unicode MS"/>
          <w:sz w:val="28"/>
        </w:rPr>
        <w:t>а</w:t>
      </w:r>
      <w:r w:rsidRPr="009565AF">
        <w:rPr>
          <w:rFonts w:eastAsia="Arial Unicode MS"/>
          <w:sz w:val="28"/>
        </w:rPr>
        <w:t>ми, сосредоточенными в водных объектах</w:t>
      </w:r>
      <w:r>
        <w:rPr>
          <w:rFonts w:eastAsia="Arial Unicode MS"/>
          <w:sz w:val="28"/>
        </w:rPr>
        <w:t xml:space="preserve">, пойменные земли, а также </w:t>
      </w:r>
      <w:r w:rsidRPr="009565AF">
        <w:rPr>
          <w:rFonts w:eastAsia="Arial Unicode MS"/>
          <w:sz w:val="28"/>
        </w:rPr>
        <w:t>занятые гидротехническими</w:t>
      </w:r>
      <w:r>
        <w:rPr>
          <w:rFonts w:eastAsia="Arial Unicode MS"/>
          <w:sz w:val="28"/>
        </w:rPr>
        <w:t xml:space="preserve"> </w:t>
      </w:r>
      <w:r w:rsidRPr="009565AF">
        <w:rPr>
          <w:rFonts w:eastAsia="Arial Unicode MS"/>
          <w:sz w:val="28"/>
        </w:rPr>
        <w:t xml:space="preserve"> и </w:t>
      </w:r>
      <w:r>
        <w:rPr>
          <w:rFonts w:eastAsia="Arial Unicode MS"/>
          <w:sz w:val="28"/>
        </w:rPr>
        <w:t xml:space="preserve"> </w:t>
      </w:r>
      <w:r w:rsidRPr="009565AF">
        <w:rPr>
          <w:rFonts w:eastAsia="Arial Unicode MS"/>
          <w:sz w:val="28"/>
        </w:rPr>
        <w:t>иными</w:t>
      </w:r>
      <w:r>
        <w:rPr>
          <w:rFonts w:eastAsia="Arial Unicode MS"/>
          <w:sz w:val="28"/>
        </w:rPr>
        <w:t xml:space="preserve"> </w:t>
      </w:r>
      <w:r w:rsidRPr="009565AF">
        <w:rPr>
          <w:rFonts w:eastAsia="Arial Unicode MS"/>
          <w:sz w:val="28"/>
        </w:rPr>
        <w:t xml:space="preserve"> сооружениями, </w:t>
      </w:r>
      <w:r>
        <w:rPr>
          <w:rFonts w:eastAsia="Arial Unicode MS"/>
          <w:sz w:val="28"/>
        </w:rPr>
        <w:t xml:space="preserve"> </w:t>
      </w:r>
      <w:r w:rsidRPr="009565AF">
        <w:rPr>
          <w:rFonts w:eastAsia="Arial Unicode MS"/>
          <w:sz w:val="28"/>
        </w:rPr>
        <w:t xml:space="preserve">расположенными </w:t>
      </w:r>
      <w:r>
        <w:rPr>
          <w:rFonts w:eastAsia="Arial Unicode MS"/>
          <w:sz w:val="28"/>
        </w:rPr>
        <w:t xml:space="preserve"> </w:t>
      </w:r>
      <w:r w:rsidRPr="009565AF">
        <w:rPr>
          <w:rFonts w:eastAsia="Arial Unicode MS"/>
          <w:sz w:val="28"/>
        </w:rPr>
        <w:t>на</w:t>
      </w:r>
      <w:r>
        <w:rPr>
          <w:rFonts w:eastAsia="Arial Unicode MS"/>
          <w:sz w:val="28"/>
        </w:rPr>
        <w:t xml:space="preserve"> </w:t>
      </w:r>
      <w:r w:rsidRPr="009565AF">
        <w:rPr>
          <w:rFonts w:eastAsia="Arial Unicode MS"/>
          <w:sz w:val="28"/>
        </w:rPr>
        <w:t xml:space="preserve"> водных объектах. </w:t>
      </w:r>
    </w:p>
    <w:p w:rsidR="005D35C7" w:rsidRPr="00E55286" w:rsidRDefault="005D35C7" w:rsidP="005D35C7">
      <w:pPr>
        <w:ind w:firstLine="709"/>
        <w:jc w:val="both"/>
        <w:rPr>
          <w:rFonts w:eastAsia="Arial Unicode MS"/>
          <w:sz w:val="28"/>
        </w:rPr>
      </w:pPr>
      <w:r w:rsidRPr="00E55286">
        <w:rPr>
          <w:rFonts w:eastAsia="Arial Unicode MS"/>
          <w:sz w:val="28"/>
        </w:rPr>
        <w:t xml:space="preserve">Земли водного фонда </w:t>
      </w:r>
      <w:r w:rsidR="00CF4B08">
        <w:rPr>
          <w:rFonts w:eastAsia="Arial Unicode MS"/>
          <w:sz w:val="28"/>
        </w:rPr>
        <w:t xml:space="preserve">на территории </w:t>
      </w:r>
      <w:r w:rsidRPr="00E55286">
        <w:rPr>
          <w:rFonts w:eastAsia="Arial Unicode MS"/>
          <w:sz w:val="28"/>
        </w:rPr>
        <w:t xml:space="preserve">поселения составляют </w:t>
      </w:r>
      <w:r w:rsidR="00F572C7">
        <w:rPr>
          <w:rFonts w:eastAsia="Arial Unicode MS"/>
          <w:sz w:val="28"/>
        </w:rPr>
        <w:t xml:space="preserve">187 </w:t>
      </w:r>
      <w:r w:rsidRPr="00E55286">
        <w:rPr>
          <w:rFonts w:eastAsia="Arial Unicode MS"/>
          <w:sz w:val="28"/>
        </w:rPr>
        <w:t>га.</w:t>
      </w:r>
    </w:p>
    <w:p w:rsidR="005D35C7" w:rsidRDefault="005D35C7" w:rsidP="005D35C7">
      <w:pPr>
        <w:ind w:firstLine="709"/>
        <w:jc w:val="both"/>
        <w:rPr>
          <w:rFonts w:eastAsia="Arial Unicode MS"/>
          <w:sz w:val="28"/>
        </w:rPr>
      </w:pPr>
      <w:r w:rsidRPr="00E55286">
        <w:rPr>
          <w:rFonts w:eastAsia="Arial Unicode MS"/>
          <w:sz w:val="28"/>
        </w:rPr>
        <w:t>На следующих стадиях проектирования в границах выделенных</w:t>
      </w:r>
      <w:r w:rsidRPr="009565AF">
        <w:rPr>
          <w:rFonts w:eastAsia="Arial Unicode MS"/>
          <w:sz w:val="28"/>
        </w:rPr>
        <w:t xml:space="preserve"> основных функциональных зон целесообразно осуществить более подробное функци</w:t>
      </w:r>
      <w:r w:rsidRPr="009565AF">
        <w:rPr>
          <w:rFonts w:eastAsia="Arial Unicode MS"/>
          <w:sz w:val="28"/>
        </w:rPr>
        <w:t>о</w:t>
      </w:r>
      <w:r w:rsidRPr="009565AF">
        <w:rPr>
          <w:rFonts w:eastAsia="Arial Unicode MS"/>
          <w:sz w:val="28"/>
        </w:rPr>
        <w:t>нальное зонирование территорий</w:t>
      </w:r>
      <w:r>
        <w:rPr>
          <w:rFonts w:eastAsia="Arial Unicode MS"/>
          <w:sz w:val="28"/>
        </w:rPr>
        <w:t xml:space="preserve"> поселения, </w:t>
      </w:r>
      <w:r w:rsidRPr="009565AF">
        <w:rPr>
          <w:rFonts w:eastAsia="Arial Unicode MS"/>
          <w:sz w:val="28"/>
        </w:rPr>
        <w:t xml:space="preserve">уточнить режим регулирования </w:t>
      </w:r>
      <w:r>
        <w:rPr>
          <w:rFonts w:eastAsia="Arial Unicode MS"/>
          <w:sz w:val="28"/>
        </w:rPr>
        <w:t xml:space="preserve">  </w:t>
      </w:r>
      <w:r w:rsidRPr="009565AF">
        <w:rPr>
          <w:rFonts w:eastAsia="Arial Unicode MS"/>
          <w:sz w:val="28"/>
        </w:rPr>
        <w:t>хозяйственной деятельности и наметить конкретные мероприятия по трансфо</w:t>
      </w:r>
      <w:r w:rsidRPr="009565AF">
        <w:rPr>
          <w:rFonts w:eastAsia="Arial Unicode MS"/>
          <w:sz w:val="28"/>
        </w:rPr>
        <w:t>р</w:t>
      </w:r>
      <w:r w:rsidRPr="009565AF">
        <w:rPr>
          <w:rFonts w:eastAsia="Arial Unicode MS"/>
          <w:sz w:val="28"/>
        </w:rPr>
        <w:t>мации землепользования</w:t>
      </w:r>
      <w:r>
        <w:rPr>
          <w:rFonts w:eastAsia="Arial Unicode MS"/>
          <w:sz w:val="28"/>
        </w:rPr>
        <w:t>.</w:t>
      </w:r>
    </w:p>
    <w:p w:rsidR="005D35C7" w:rsidRPr="00A6283A" w:rsidRDefault="005D35C7" w:rsidP="005D35C7">
      <w:pPr>
        <w:pStyle w:val="13"/>
        <w:spacing w:before="120" w:after="0"/>
        <w:ind w:firstLine="709"/>
        <w:jc w:val="both"/>
        <w:rPr>
          <w:sz w:val="28"/>
          <w:szCs w:val="28"/>
        </w:rPr>
      </w:pPr>
      <w:r w:rsidRPr="00A6283A">
        <w:rPr>
          <w:sz w:val="28"/>
          <w:szCs w:val="28"/>
        </w:rPr>
        <w:t xml:space="preserve">В свою очередь зона </w:t>
      </w:r>
      <w:r w:rsidRPr="00A6283A">
        <w:rPr>
          <w:b/>
          <w:sz w:val="28"/>
          <w:szCs w:val="28"/>
        </w:rPr>
        <w:t>интенсивного градостроительного освоения в границах населенных пунктов состоит из следующих функциональных зон</w:t>
      </w:r>
      <w:r w:rsidRPr="00A6283A">
        <w:rPr>
          <w:sz w:val="28"/>
          <w:szCs w:val="28"/>
        </w:rPr>
        <w:t>, также отраженных на графических материалах генерального плана поселения:</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Жилая зона;</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Общественно-деловая зона;</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Производственная зона;</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Зона инженерной и транспортной инфраструктур;</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Зона сельскохозяйственного использования;</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Рекреационная зона;</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 xml:space="preserve">Зона особо </w:t>
      </w:r>
      <w:r w:rsidRPr="00A16EF3">
        <w:rPr>
          <w:sz w:val="28"/>
          <w:szCs w:val="28"/>
        </w:rPr>
        <w:t>охраняемых территорий;</w:t>
      </w:r>
    </w:p>
    <w:p w:rsidR="005D35C7" w:rsidRDefault="005D35C7" w:rsidP="00BA5566">
      <w:pPr>
        <w:numPr>
          <w:ilvl w:val="0"/>
          <w:numId w:val="17"/>
        </w:numPr>
        <w:tabs>
          <w:tab w:val="left" w:pos="1069"/>
        </w:tabs>
        <w:suppressAutoHyphens/>
        <w:ind w:left="1069" w:right="141"/>
        <w:jc w:val="both"/>
        <w:rPr>
          <w:sz w:val="28"/>
          <w:szCs w:val="28"/>
        </w:rPr>
      </w:pPr>
      <w:r>
        <w:rPr>
          <w:sz w:val="28"/>
          <w:szCs w:val="28"/>
        </w:rPr>
        <w:t>Зона специального назначения.</w:t>
      </w:r>
    </w:p>
    <w:p w:rsidR="005D35C7" w:rsidRPr="00EA0B42" w:rsidRDefault="005D35C7" w:rsidP="005D35C7">
      <w:pPr>
        <w:tabs>
          <w:tab w:val="left" w:pos="9639"/>
        </w:tabs>
        <w:ind w:firstLine="709"/>
        <w:jc w:val="both"/>
        <w:rPr>
          <w:sz w:val="28"/>
          <w:szCs w:val="28"/>
        </w:rPr>
      </w:pPr>
      <w:r w:rsidRPr="00A16EF3">
        <w:rPr>
          <w:sz w:val="28"/>
          <w:szCs w:val="28"/>
        </w:rPr>
        <w:t>С помощью функционального зонирования территории практически ка</w:t>
      </w:r>
      <w:r w:rsidRPr="00A16EF3">
        <w:rPr>
          <w:sz w:val="28"/>
          <w:szCs w:val="28"/>
        </w:rPr>
        <w:t>ж</w:t>
      </w:r>
      <w:r w:rsidRPr="00A16EF3">
        <w:rPr>
          <w:sz w:val="28"/>
          <w:szCs w:val="28"/>
        </w:rPr>
        <w:t xml:space="preserve">дому из основных планировочных элементов населенных пунктов в природном пространстве и структуре отведено свое закономерное место и обеспечена </w:t>
      </w:r>
      <w:r>
        <w:rPr>
          <w:sz w:val="28"/>
          <w:szCs w:val="28"/>
        </w:rPr>
        <w:t xml:space="preserve">    </w:t>
      </w:r>
      <w:r w:rsidRPr="00A16EF3">
        <w:rPr>
          <w:sz w:val="28"/>
          <w:szCs w:val="28"/>
        </w:rPr>
        <w:t>возможность дальнейшего развития.</w:t>
      </w:r>
    </w:p>
    <w:p w:rsidR="000D23BB" w:rsidRDefault="002F01CF" w:rsidP="000D23BB">
      <w:pPr>
        <w:pStyle w:val="13"/>
        <w:spacing w:after="0"/>
        <w:ind w:firstLine="709"/>
        <w:jc w:val="center"/>
        <w:rPr>
          <w:b/>
          <w:sz w:val="28"/>
          <w:szCs w:val="28"/>
        </w:rPr>
      </w:pPr>
      <w:r>
        <w:rPr>
          <w:b/>
          <w:sz w:val="28"/>
          <w:szCs w:val="28"/>
          <w:highlight w:val="yellow"/>
        </w:rPr>
        <w:br w:type="page"/>
      </w:r>
      <w:r w:rsidR="000D23BB">
        <w:rPr>
          <w:b/>
          <w:sz w:val="28"/>
          <w:szCs w:val="28"/>
        </w:rPr>
        <w:lastRenderedPageBreak/>
        <w:t>ГП-2</w:t>
      </w:r>
    </w:p>
    <w:p w:rsidR="000D23BB" w:rsidRDefault="000D23BB" w:rsidP="000D23BB">
      <w:pPr>
        <w:pStyle w:val="13"/>
        <w:spacing w:after="0"/>
        <w:ind w:firstLine="709"/>
        <w:jc w:val="center"/>
        <w:rPr>
          <w:b/>
          <w:sz w:val="28"/>
          <w:szCs w:val="28"/>
        </w:rPr>
      </w:pPr>
      <w:r>
        <w:rPr>
          <w:b/>
          <w:sz w:val="28"/>
          <w:szCs w:val="28"/>
        </w:rPr>
        <w:t>Схема функционального зонирования поселка Южного</w:t>
      </w:r>
    </w:p>
    <w:p w:rsidR="000D23BB" w:rsidRDefault="000D23BB">
      <w:pPr>
        <w:rPr>
          <w:b/>
          <w:sz w:val="28"/>
          <w:szCs w:val="28"/>
          <w:highlight w:val="yellow"/>
        </w:rPr>
      </w:pPr>
    </w:p>
    <w:p w:rsidR="000D23BB" w:rsidRDefault="000D23BB">
      <w:pPr>
        <w:rPr>
          <w:b/>
          <w:sz w:val="28"/>
          <w:szCs w:val="28"/>
        </w:rPr>
      </w:pPr>
      <w:r>
        <w:rPr>
          <w:b/>
          <w:sz w:val="28"/>
          <w:szCs w:val="28"/>
        </w:rPr>
        <w:br w:type="page"/>
      </w:r>
    </w:p>
    <w:p w:rsidR="002F01CF" w:rsidRPr="00152607" w:rsidRDefault="002F01CF" w:rsidP="002F01CF">
      <w:pPr>
        <w:tabs>
          <w:tab w:val="left" w:pos="9781"/>
        </w:tabs>
        <w:ind w:left="540" w:hanging="360"/>
        <w:jc w:val="center"/>
        <w:rPr>
          <w:b/>
          <w:sz w:val="28"/>
          <w:szCs w:val="28"/>
        </w:rPr>
      </w:pPr>
      <w:r w:rsidRPr="004D25E6">
        <w:rPr>
          <w:b/>
          <w:sz w:val="28"/>
          <w:szCs w:val="28"/>
        </w:rPr>
        <w:lastRenderedPageBreak/>
        <w:t>5.3.1.   Жилая зона</w:t>
      </w:r>
      <w:r w:rsidRPr="00152607">
        <w:rPr>
          <w:b/>
          <w:sz w:val="28"/>
          <w:szCs w:val="28"/>
        </w:rPr>
        <w:t xml:space="preserve"> </w:t>
      </w:r>
    </w:p>
    <w:p w:rsidR="002F01CF" w:rsidRPr="00152607" w:rsidRDefault="002F01CF" w:rsidP="002F01CF">
      <w:pPr>
        <w:tabs>
          <w:tab w:val="left" w:pos="1440"/>
          <w:tab w:val="left" w:pos="9781"/>
        </w:tabs>
        <w:ind w:firstLine="709"/>
        <w:jc w:val="center"/>
        <w:rPr>
          <w:b/>
          <w:sz w:val="28"/>
          <w:szCs w:val="28"/>
          <w:highlight w:val="yellow"/>
        </w:rPr>
      </w:pPr>
    </w:p>
    <w:p w:rsidR="00F9572F" w:rsidRPr="00880138" w:rsidRDefault="00F9572F" w:rsidP="00882C6A">
      <w:pPr>
        <w:pStyle w:val="13"/>
        <w:spacing w:after="0"/>
        <w:ind w:firstLine="709"/>
        <w:jc w:val="both"/>
        <w:rPr>
          <w:sz w:val="28"/>
          <w:szCs w:val="28"/>
        </w:rPr>
      </w:pPr>
      <w:r w:rsidRPr="00880138">
        <w:rPr>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F9572F" w:rsidRDefault="00F9572F" w:rsidP="00882C6A">
      <w:pPr>
        <w:pStyle w:val="13"/>
        <w:spacing w:after="0"/>
        <w:ind w:firstLine="709"/>
        <w:jc w:val="both"/>
        <w:rPr>
          <w:sz w:val="28"/>
          <w:szCs w:val="28"/>
        </w:rPr>
      </w:pPr>
      <w:r w:rsidRPr="00880138">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54D22" w:rsidRDefault="002F01CF" w:rsidP="002F01CF">
      <w:pPr>
        <w:tabs>
          <w:tab w:val="left" w:pos="9781"/>
        </w:tabs>
        <w:ind w:firstLine="709"/>
        <w:jc w:val="both"/>
        <w:rPr>
          <w:sz w:val="28"/>
          <w:szCs w:val="28"/>
        </w:rPr>
      </w:pPr>
      <w:r w:rsidRPr="00882C6A">
        <w:rPr>
          <w:sz w:val="28"/>
          <w:szCs w:val="28"/>
        </w:rPr>
        <w:t>Жилая зона</w:t>
      </w:r>
      <w:r w:rsidRPr="00152607">
        <w:rPr>
          <w:sz w:val="28"/>
          <w:szCs w:val="28"/>
        </w:rPr>
        <w:t xml:space="preserve"> занимает основную часть территории </w:t>
      </w:r>
      <w:r w:rsidR="0032201E">
        <w:rPr>
          <w:sz w:val="28"/>
          <w:szCs w:val="28"/>
        </w:rPr>
        <w:t>станицы Троицкой</w:t>
      </w:r>
      <w:r w:rsidRPr="00152607">
        <w:rPr>
          <w:sz w:val="28"/>
        </w:rPr>
        <w:t xml:space="preserve"> и </w:t>
      </w:r>
      <w:r w:rsidR="00882C6A">
        <w:rPr>
          <w:sz w:val="28"/>
        </w:rPr>
        <w:t xml:space="preserve">  </w:t>
      </w:r>
      <w:r w:rsidRPr="00152607">
        <w:rPr>
          <w:sz w:val="28"/>
        </w:rPr>
        <w:t xml:space="preserve">хуторов </w:t>
      </w:r>
      <w:r w:rsidR="0032201E">
        <w:rPr>
          <w:sz w:val="28"/>
        </w:rPr>
        <w:t>Западного, Кувичинского, Могукоровского</w:t>
      </w:r>
      <w:r w:rsidRPr="00152607">
        <w:rPr>
          <w:sz w:val="28"/>
          <w:szCs w:val="28"/>
        </w:rPr>
        <w:t xml:space="preserve"> и представлена в основном территориями существующей 1 – 2-х этажной индивидуальной застройки. </w:t>
      </w:r>
      <w:r w:rsidR="0032201E">
        <w:rPr>
          <w:sz w:val="28"/>
          <w:szCs w:val="28"/>
        </w:rPr>
        <w:t>В ст</w:t>
      </w:r>
      <w:r w:rsidR="00654D22">
        <w:rPr>
          <w:sz w:val="28"/>
          <w:szCs w:val="28"/>
        </w:rPr>
        <w:t>а</w:t>
      </w:r>
      <w:r w:rsidR="00654D22">
        <w:rPr>
          <w:sz w:val="28"/>
          <w:szCs w:val="28"/>
        </w:rPr>
        <w:t>нице</w:t>
      </w:r>
      <w:r w:rsidR="0032201E">
        <w:rPr>
          <w:sz w:val="28"/>
          <w:szCs w:val="28"/>
        </w:rPr>
        <w:t xml:space="preserve"> Троицкой</w:t>
      </w:r>
      <w:r w:rsidR="00654D22">
        <w:rPr>
          <w:sz w:val="28"/>
          <w:szCs w:val="28"/>
        </w:rPr>
        <w:t>, кроме того, присутствует малоэтажная застройка с прикварти</w:t>
      </w:r>
      <w:r w:rsidR="00654D22">
        <w:rPr>
          <w:sz w:val="28"/>
          <w:szCs w:val="28"/>
        </w:rPr>
        <w:t>р</w:t>
      </w:r>
      <w:r w:rsidR="00654D22">
        <w:rPr>
          <w:sz w:val="28"/>
          <w:szCs w:val="28"/>
        </w:rPr>
        <w:t xml:space="preserve">ными участками и многоквартирная застройка секционного типа. </w:t>
      </w:r>
    </w:p>
    <w:p w:rsidR="00882C6A" w:rsidRDefault="002F01CF" w:rsidP="00882C6A">
      <w:pPr>
        <w:ind w:firstLine="709"/>
        <w:jc w:val="both"/>
        <w:rPr>
          <w:sz w:val="28"/>
          <w:szCs w:val="28"/>
        </w:rPr>
      </w:pPr>
      <w:r w:rsidRPr="00152607">
        <w:rPr>
          <w:sz w:val="28"/>
          <w:szCs w:val="28"/>
        </w:rPr>
        <w:t xml:space="preserve">Жилая зона предназначена для размещения проектируемой жилой </w:t>
      </w:r>
      <w:r w:rsidR="005675B3">
        <w:rPr>
          <w:sz w:val="28"/>
          <w:szCs w:val="28"/>
        </w:rPr>
        <w:t xml:space="preserve">          </w:t>
      </w:r>
      <w:r w:rsidRPr="00152607">
        <w:rPr>
          <w:sz w:val="28"/>
          <w:szCs w:val="28"/>
        </w:rPr>
        <w:t xml:space="preserve">застройки </w:t>
      </w:r>
      <w:r w:rsidR="005675B3">
        <w:rPr>
          <w:sz w:val="28"/>
          <w:szCs w:val="28"/>
        </w:rPr>
        <w:t>различных</w:t>
      </w:r>
      <w:r w:rsidRPr="00152607">
        <w:rPr>
          <w:sz w:val="28"/>
          <w:szCs w:val="28"/>
        </w:rPr>
        <w:t xml:space="preserve"> тип</w:t>
      </w:r>
      <w:r w:rsidR="005675B3">
        <w:rPr>
          <w:sz w:val="28"/>
          <w:szCs w:val="28"/>
        </w:rPr>
        <w:t>ов, в основном -</w:t>
      </w:r>
      <w:r w:rsidRPr="00152607">
        <w:rPr>
          <w:sz w:val="28"/>
          <w:szCs w:val="28"/>
        </w:rPr>
        <w:t xml:space="preserve"> индивидуальной застройки с приус</w:t>
      </w:r>
      <w:r w:rsidRPr="00152607">
        <w:rPr>
          <w:sz w:val="28"/>
          <w:szCs w:val="28"/>
        </w:rPr>
        <w:t>а</w:t>
      </w:r>
      <w:r w:rsidRPr="00152607">
        <w:rPr>
          <w:sz w:val="28"/>
          <w:szCs w:val="28"/>
        </w:rPr>
        <w:t>дебными земельными участками.</w:t>
      </w:r>
      <w:r w:rsidR="00882C6A" w:rsidRPr="00882C6A">
        <w:rPr>
          <w:sz w:val="28"/>
          <w:szCs w:val="28"/>
        </w:rPr>
        <w:t xml:space="preserve"> </w:t>
      </w:r>
      <w:r w:rsidR="00882C6A">
        <w:rPr>
          <w:sz w:val="28"/>
          <w:szCs w:val="28"/>
        </w:rPr>
        <w:t>Возможно строительство малоэтажных и сре</w:t>
      </w:r>
      <w:r w:rsidR="00882C6A">
        <w:rPr>
          <w:sz w:val="28"/>
          <w:szCs w:val="28"/>
        </w:rPr>
        <w:t>д</w:t>
      </w:r>
      <w:r w:rsidR="00882C6A">
        <w:rPr>
          <w:sz w:val="28"/>
          <w:szCs w:val="28"/>
        </w:rPr>
        <w:t>неэтажных многоквартирных домов со встроенно-пристроенными учреждени</w:t>
      </w:r>
      <w:r w:rsidR="00882C6A">
        <w:rPr>
          <w:sz w:val="28"/>
          <w:szCs w:val="28"/>
        </w:rPr>
        <w:t>я</w:t>
      </w:r>
      <w:r w:rsidR="00882C6A">
        <w:rPr>
          <w:sz w:val="28"/>
          <w:szCs w:val="28"/>
        </w:rPr>
        <w:t>ми и предприятиями обслуживания. Этот тип застройки рекомендуется для    жилых кварталов, расположенных рядом с общественными центрами населе</w:t>
      </w:r>
      <w:r w:rsidR="00882C6A">
        <w:rPr>
          <w:sz w:val="28"/>
          <w:szCs w:val="28"/>
        </w:rPr>
        <w:t>н</w:t>
      </w:r>
      <w:r w:rsidR="00882C6A">
        <w:rPr>
          <w:sz w:val="28"/>
          <w:szCs w:val="28"/>
        </w:rPr>
        <w:t>ных пунктов.</w:t>
      </w:r>
    </w:p>
    <w:p w:rsidR="003F6872" w:rsidRPr="00152607" w:rsidRDefault="003F6872" w:rsidP="003F6872">
      <w:pPr>
        <w:tabs>
          <w:tab w:val="left" w:pos="9781"/>
        </w:tabs>
        <w:ind w:firstLine="709"/>
        <w:jc w:val="both"/>
        <w:rPr>
          <w:sz w:val="28"/>
          <w:szCs w:val="28"/>
        </w:rPr>
      </w:pPr>
      <w:r w:rsidRPr="00152607">
        <w:rPr>
          <w:sz w:val="28"/>
          <w:szCs w:val="28"/>
        </w:rPr>
        <w:t>Строительное зонирование предоставляет свободу в выборе этажности и типологии жилых зданий. Регламентируется только плотность застройки, в соо</w:t>
      </w:r>
      <w:r w:rsidRPr="00152607">
        <w:rPr>
          <w:sz w:val="28"/>
          <w:szCs w:val="28"/>
        </w:rPr>
        <w:t>т</w:t>
      </w:r>
      <w:r w:rsidRPr="00152607">
        <w:rPr>
          <w:sz w:val="28"/>
          <w:szCs w:val="28"/>
        </w:rPr>
        <w:t>ветствии со СНиП 2.07.01 – 89* «Градостроительство. Планировка и застройка городских  и сельских поселений» приложение 5.</w:t>
      </w:r>
    </w:p>
    <w:p w:rsidR="00882C6A" w:rsidRDefault="00882C6A" w:rsidP="003F6872">
      <w:pPr>
        <w:pStyle w:val="13"/>
        <w:spacing w:before="120" w:after="0"/>
        <w:ind w:firstLine="709"/>
        <w:jc w:val="both"/>
        <w:rPr>
          <w:sz w:val="28"/>
          <w:szCs w:val="28"/>
        </w:rPr>
      </w:pPr>
      <w:r w:rsidRPr="00880138">
        <w:rPr>
          <w:sz w:val="28"/>
          <w:szCs w:val="28"/>
        </w:rPr>
        <w:t>Предусматривается поэтапное освоение территорий. Проектом определены территории для осв</w:t>
      </w:r>
      <w:r>
        <w:rPr>
          <w:sz w:val="28"/>
          <w:szCs w:val="28"/>
        </w:rPr>
        <w:t>оения на первую очередь (2019г.), на расчетный срок (2029</w:t>
      </w:r>
      <w:r w:rsidRPr="00880138">
        <w:rPr>
          <w:sz w:val="28"/>
          <w:szCs w:val="28"/>
        </w:rPr>
        <w:t xml:space="preserve">г.), резервные территории </w:t>
      </w:r>
      <w:r>
        <w:rPr>
          <w:sz w:val="28"/>
          <w:szCs w:val="28"/>
        </w:rPr>
        <w:t>(</w:t>
      </w:r>
      <w:r w:rsidRPr="00880138">
        <w:rPr>
          <w:sz w:val="28"/>
          <w:szCs w:val="28"/>
        </w:rPr>
        <w:t>территории возможного разв</w:t>
      </w:r>
      <w:r>
        <w:rPr>
          <w:sz w:val="28"/>
          <w:szCs w:val="28"/>
        </w:rPr>
        <w:t xml:space="preserve">ития за расчетный срок - 2044 </w:t>
      </w:r>
      <w:r w:rsidRPr="00880138">
        <w:rPr>
          <w:sz w:val="28"/>
          <w:szCs w:val="28"/>
        </w:rPr>
        <w:t xml:space="preserve">г.). </w:t>
      </w:r>
    </w:p>
    <w:p w:rsidR="00516CEC" w:rsidRDefault="00882C6A" w:rsidP="00882C6A">
      <w:pPr>
        <w:tabs>
          <w:tab w:val="left" w:pos="9781"/>
        </w:tabs>
        <w:ind w:firstLine="709"/>
        <w:jc w:val="both"/>
        <w:rPr>
          <w:sz w:val="28"/>
          <w:szCs w:val="28"/>
        </w:rPr>
      </w:pPr>
      <w:r>
        <w:rPr>
          <w:sz w:val="28"/>
          <w:szCs w:val="28"/>
        </w:rPr>
        <w:t xml:space="preserve">Основные направления </w:t>
      </w:r>
      <w:r w:rsidR="002F01CF" w:rsidRPr="00397799">
        <w:rPr>
          <w:sz w:val="28"/>
          <w:szCs w:val="28"/>
        </w:rPr>
        <w:t xml:space="preserve">освоения </w:t>
      </w:r>
      <w:r>
        <w:rPr>
          <w:sz w:val="28"/>
          <w:szCs w:val="28"/>
        </w:rPr>
        <w:t xml:space="preserve">территорий </w:t>
      </w:r>
      <w:r w:rsidR="002F01CF" w:rsidRPr="00397799">
        <w:rPr>
          <w:sz w:val="28"/>
          <w:szCs w:val="28"/>
        </w:rPr>
        <w:t>на расчетный срок - 2029 г.</w:t>
      </w:r>
      <w:r w:rsidR="00947CE7">
        <w:rPr>
          <w:sz w:val="28"/>
          <w:szCs w:val="28"/>
        </w:rPr>
        <w:t xml:space="preserve"> </w:t>
      </w:r>
      <w:r>
        <w:rPr>
          <w:sz w:val="28"/>
          <w:szCs w:val="28"/>
        </w:rPr>
        <w:t xml:space="preserve">  </w:t>
      </w:r>
      <w:r w:rsidR="00947CE7">
        <w:rPr>
          <w:sz w:val="28"/>
          <w:szCs w:val="28"/>
        </w:rPr>
        <w:t>в существующих границах населенных пунктов</w:t>
      </w:r>
      <w:r w:rsidR="00516CEC">
        <w:rPr>
          <w:sz w:val="28"/>
          <w:szCs w:val="28"/>
        </w:rPr>
        <w:t>:</w:t>
      </w:r>
    </w:p>
    <w:p w:rsidR="00516CEC" w:rsidRPr="00516CEC" w:rsidRDefault="00516CEC" w:rsidP="00516CEC">
      <w:pPr>
        <w:tabs>
          <w:tab w:val="left" w:pos="9781"/>
        </w:tabs>
        <w:ind w:firstLine="709"/>
        <w:jc w:val="both"/>
        <w:rPr>
          <w:sz w:val="28"/>
          <w:szCs w:val="28"/>
        </w:rPr>
      </w:pPr>
      <w:r w:rsidRPr="00516CEC">
        <w:rPr>
          <w:sz w:val="28"/>
          <w:szCs w:val="28"/>
        </w:rPr>
        <w:t>-</w:t>
      </w:r>
      <w:r w:rsidR="002F01CF" w:rsidRPr="00516CEC">
        <w:rPr>
          <w:sz w:val="28"/>
          <w:szCs w:val="28"/>
        </w:rPr>
        <w:t xml:space="preserve"> </w:t>
      </w:r>
      <w:r w:rsidRPr="00516CEC">
        <w:rPr>
          <w:sz w:val="28"/>
          <w:szCs w:val="28"/>
        </w:rPr>
        <w:t>в ст. Троицкой</w:t>
      </w:r>
      <w:r w:rsidR="00E736B6">
        <w:rPr>
          <w:sz w:val="28"/>
          <w:szCs w:val="28"/>
        </w:rPr>
        <w:t xml:space="preserve"> – в северо-западной, южной, юго-восточной и централ</w:t>
      </w:r>
      <w:r w:rsidR="00E736B6">
        <w:rPr>
          <w:sz w:val="28"/>
          <w:szCs w:val="28"/>
        </w:rPr>
        <w:t>ь</w:t>
      </w:r>
      <w:r w:rsidR="00E736B6">
        <w:rPr>
          <w:sz w:val="28"/>
          <w:szCs w:val="28"/>
        </w:rPr>
        <w:t>ной частях населенного пункта;</w:t>
      </w:r>
    </w:p>
    <w:p w:rsidR="00D82348" w:rsidRDefault="00D82348" w:rsidP="00516CEC">
      <w:pPr>
        <w:tabs>
          <w:tab w:val="left" w:pos="9781"/>
        </w:tabs>
        <w:ind w:firstLine="709"/>
        <w:jc w:val="both"/>
        <w:rPr>
          <w:sz w:val="28"/>
          <w:szCs w:val="28"/>
        </w:rPr>
      </w:pPr>
      <w:r>
        <w:rPr>
          <w:sz w:val="28"/>
          <w:szCs w:val="28"/>
        </w:rPr>
        <w:t>- в х. Западном – не требуется по расчету;</w:t>
      </w:r>
    </w:p>
    <w:p w:rsidR="00516CEC" w:rsidRDefault="00516CEC" w:rsidP="00516CEC">
      <w:pPr>
        <w:tabs>
          <w:tab w:val="left" w:pos="9781"/>
        </w:tabs>
        <w:ind w:firstLine="709"/>
        <w:jc w:val="both"/>
        <w:rPr>
          <w:sz w:val="28"/>
          <w:szCs w:val="28"/>
        </w:rPr>
      </w:pPr>
      <w:r>
        <w:rPr>
          <w:sz w:val="28"/>
          <w:szCs w:val="28"/>
        </w:rPr>
        <w:t>- в х. Кувичинском</w:t>
      </w:r>
      <w:r w:rsidR="00E736B6">
        <w:rPr>
          <w:sz w:val="28"/>
          <w:szCs w:val="28"/>
        </w:rPr>
        <w:t xml:space="preserve"> – в центральной и южной частях</w:t>
      </w:r>
      <w:r w:rsidR="003F6872">
        <w:rPr>
          <w:sz w:val="28"/>
          <w:szCs w:val="28"/>
        </w:rPr>
        <w:t xml:space="preserve"> населенного пункта</w:t>
      </w:r>
      <w:r w:rsidR="00E736B6">
        <w:rPr>
          <w:sz w:val="28"/>
          <w:szCs w:val="28"/>
        </w:rPr>
        <w:t>;</w:t>
      </w:r>
    </w:p>
    <w:p w:rsidR="00516CEC" w:rsidRDefault="00516CEC" w:rsidP="00516CEC">
      <w:pPr>
        <w:tabs>
          <w:tab w:val="left" w:pos="9781"/>
        </w:tabs>
        <w:ind w:firstLine="709"/>
        <w:jc w:val="both"/>
        <w:rPr>
          <w:sz w:val="28"/>
          <w:szCs w:val="28"/>
        </w:rPr>
      </w:pPr>
      <w:r>
        <w:rPr>
          <w:sz w:val="28"/>
          <w:szCs w:val="28"/>
        </w:rPr>
        <w:t>- в х. Могукоровском</w:t>
      </w:r>
      <w:r w:rsidR="00E736B6">
        <w:rPr>
          <w:sz w:val="28"/>
          <w:szCs w:val="28"/>
        </w:rPr>
        <w:t xml:space="preserve"> – в северо-западной, северо-восточной и северной частях</w:t>
      </w:r>
      <w:r w:rsidR="003F6872">
        <w:rPr>
          <w:sz w:val="28"/>
          <w:szCs w:val="28"/>
        </w:rPr>
        <w:t xml:space="preserve"> населенного пункта</w:t>
      </w:r>
      <w:r w:rsidR="00E736B6">
        <w:rPr>
          <w:sz w:val="28"/>
          <w:szCs w:val="28"/>
        </w:rPr>
        <w:t>.</w:t>
      </w:r>
    </w:p>
    <w:p w:rsidR="00516CEC" w:rsidRDefault="002F01CF" w:rsidP="003C1925">
      <w:pPr>
        <w:tabs>
          <w:tab w:val="left" w:pos="9781"/>
        </w:tabs>
        <w:spacing w:before="60"/>
        <w:ind w:firstLine="709"/>
        <w:jc w:val="both"/>
        <w:rPr>
          <w:sz w:val="28"/>
          <w:szCs w:val="28"/>
        </w:rPr>
      </w:pPr>
      <w:r w:rsidRPr="00397799">
        <w:rPr>
          <w:sz w:val="28"/>
          <w:szCs w:val="28"/>
        </w:rPr>
        <w:lastRenderedPageBreak/>
        <w:t>Резервные территории, т.е. территории возможного развития за расчетным сроком</w:t>
      </w:r>
      <w:r w:rsidR="00516CEC">
        <w:rPr>
          <w:sz w:val="28"/>
          <w:szCs w:val="28"/>
        </w:rPr>
        <w:t xml:space="preserve"> - </w:t>
      </w:r>
      <w:smartTag w:uri="urn:schemas-microsoft-com:office:smarttags" w:element="metricconverter">
        <w:smartTagPr>
          <w:attr w:name="ProductID" w:val="2044 г"/>
        </w:smartTagPr>
        <w:r w:rsidR="00516CEC" w:rsidRPr="00397799">
          <w:rPr>
            <w:sz w:val="28"/>
            <w:szCs w:val="28"/>
          </w:rPr>
          <w:t>2044 г</w:t>
        </w:r>
      </w:smartTag>
      <w:r w:rsidR="00516CEC" w:rsidRPr="00397799">
        <w:rPr>
          <w:sz w:val="28"/>
          <w:szCs w:val="28"/>
        </w:rPr>
        <w:t>.</w:t>
      </w:r>
      <w:r w:rsidR="00516CEC">
        <w:rPr>
          <w:sz w:val="28"/>
          <w:szCs w:val="28"/>
        </w:rPr>
        <w:t>:</w:t>
      </w:r>
    </w:p>
    <w:p w:rsidR="00E736B6" w:rsidRPr="00516CEC" w:rsidRDefault="00E736B6" w:rsidP="00E736B6">
      <w:pPr>
        <w:tabs>
          <w:tab w:val="left" w:pos="9781"/>
        </w:tabs>
        <w:ind w:firstLine="709"/>
        <w:jc w:val="both"/>
        <w:rPr>
          <w:sz w:val="28"/>
          <w:szCs w:val="28"/>
        </w:rPr>
      </w:pPr>
      <w:r w:rsidRPr="00516CEC">
        <w:rPr>
          <w:sz w:val="28"/>
          <w:szCs w:val="28"/>
        </w:rPr>
        <w:t>- в ст. Троицкой</w:t>
      </w:r>
      <w:r w:rsidR="00D82348">
        <w:rPr>
          <w:sz w:val="28"/>
          <w:szCs w:val="28"/>
        </w:rPr>
        <w:t xml:space="preserve"> – нет резерва жилой зоны, в связи с ограниченным терр</w:t>
      </w:r>
      <w:r w:rsidR="00D82348">
        <w:rPr>
          <w:sz w:val="28"/>
          <w:szCs w:val="28"/>
        </w:rPr>
        <w:t>и</w:t>
      </w:r>
      <w:r w:rsidR="00D82348">
        <w:rPr>
          <w:sz w:val="28"/>
          <w:szCs w:val="28"/>
        </w:rPr>
        <w:t>ториальными возможностями населенного пункта;</w:t>
      </w:r>
    </w:p>
    <w:p w:rsidR="00E736B6" w:rsidRDefault="00E736B6" w:rsidP="00E736B6">
      <w:pPr>
        <w:tabs>
          <w:tab w:val="left" w:pos="9781"/>
        </w:tabs>
        <w:ind w:firstLine="709"/>
        <w:jc w:val="both"/>
        <w:rPr>
          <w:sz w:val="28"/>
          <w:szCs w:val="28"/>
        </w:rPr>
      </w:pPr>
      <w:r>
        <w:rPr>
          <w:sz w:val="28"/>
          <w:szCs w:val="28"/>
        </w:rPr>
        <w:t>- в х. Западном</w:t>
      </w:r>
      <w:r w:rsidR="00947CE7">
        <w:rPr>
          <w:sz w:val="28"/>
          <w:szCs w:val="28"/>
        </w:rPr>
        <w:t xml:space="preserve"> – </w:t>
      </w:r>
      <w:r w:rsidR="005A6836">
        <w:rPr>
          <w:sz w:val="28"/>
          <w:szCs w:val="28"/>
        </w:rPr>
        <w:t xml:space="preserve">к западу от действующей границы населенного пункта, </w:t>
      </w:r>
      <w:r w:rsidR="00947CE7">
        <w:rPr>
          <w:sz w:val="28"/>
          <w:szCs w:val="28"/>
        </w:rPr>
        <w:t>как в пределах существующей границы, так и за её пределами;</w:t>
      </w:r>
    </w:p>
    <w:p w:rsidR="00E736B6" w:rsidRDefault="00E736B6" w:rsidP="00E736B6">
      <w:pPr>
        <w:tabs>
          <w:tab w:val="left" w:pos="9781"/>
        </w:tabs>
        <w:ind w:firstLine="709"/>
        <w:jc w:val="both"/>
        <w:rPr>
          <w:sz w:val="28"/>
          <w:szCs w:val="28"/>
        </w:rPr>
      </w:pPr>
      <w:r>
        <w:rPr>
          <w:sz w:val="28"/>
          <w:szCs w:val="28"/>
        </w:rPr>
        <w:t>- в х. Кувичинском</w:t>
      </w:r>
      <w:r w:rsidR="00947CE7">
        <w:rPr>
          <w:sz w:val="28"/>
          <w:szCs w:val="28"/>
        </w:rPr>
        <w:t xml:space="preserve"> – в центральной и юго-западной частях населенного пункта;</w:t>
      </w:r>
    </w:p>
    <w:p w:rsidR="00E736B6" w:rsidRDefault="00E736B6" w:rsidP="00E736B6">
      <w:pPr>
        <w:tabs>
          <w:tab w:val="left" w:pos="9781"/>
        </w:tabs>
        <w:ind w:firstLine="709"/>
        <w:jc w:val="both"/>
        <w:rPr>
          <w:sz w:val="28"/>
          <w:szCs w:val="28"/>
        </w:rPr>
      </w:pPr>
      <w:r>
        <w:rPr>
          <w:sz w:val="28"/>
          <w:szCs w:val="28"/>
        </w:rPr>
        <w:t>- в х. Могукоровском</w:t>
      </w:r>
      <w:r w:rsidR="00947CE7">
        <w:rPr>
          <w:sz w:val="28"/>
          <w:szCs w:val="28"/>
        </w:rPr>
        <w:t xml:space="preserve"> </w:t>
      </w:r>
      <w:r w:rsidR="005A6836">
        <w:rPr>
          <w:sz w:val="28"/>
          <w:szCs w:val="28"/>
        </w:rPr>
        <w:t>–</w:t>
      </w:r>
      <w:r w:rsidR="00947CE7">
        <w:rPr>
          <w:sz w:val="28"/>
          <w:szCs w:val="28"/>
        </w:rPr>
        <w:t xml:space="preserve"> </w:t>
      </w:r>
      <w:r w:rsidR="005A6836">
        <w:rPr>
          <w:sz w:val="28"/>
          <w:szCs w:val="28"/>
        </w:rPr>
        <w:t>в южной части населенного пункта.</w:t>
      </w:r>
    </w:p>
    <w:p w:rsidR="00727CA9" w:rsidRDefault="00727CA9" w:rsidP="00727CA9">
      <w:pPr>
        <w:pStyle w:val="13"/>
        <w:spacing w:before="120" w:after="0"/>
        <w:ind w:firstLine="709"/>
        <w:jc w:val="both"/>
        <w:rPr>
          <w:sz w:val="28"/>
          <w:szCs w:val="28"/>
        </w:rPr>
      </w:pPr>
      <w:r w:rsidRPr="00880138">
        <w:rPr>
          <w:sz w:val="28"/>
          <w:szCs w:val="28"/>
        </w:rPr>
        <w:t xml:space="preserve">В связи с тем, что размещение </w:t>
      </w:r>
      <w:r>
        <w:rPr>
          <w:sz w:val="28"/>
          <w:szCs w:val="28"/>
        </w:rPr>
        <w:t>резервной</w:t>
      </w:r>
      <w:r w:rsidRPr="00880138">
        <w:rPr>
          <w:sz w:val="28"/>
          <w:szCs w:val="28"/>
        </w:rPr>
        <w:t xml:space="preserve"> застройки </w:t>
      </w:r>
      <w:r>
        <w:rPr>
          <w:sz w:val="28"/>
          <w:szCs w:val="28"/>
        </w:rPr>
        <w:t xml:space="preserve">в х. Западном </w:t>
      </w:r>
      <w:r w:rsidRPr="00880138">
        <w:rPr>
          <w:sz w:val="28"/>
          <w:szCs w:val="28"/>
        </w:rPr>
        <w:t xml:space="preserve">планируется </w:t>
      </w:r>
      <w:r>
        <w:rPr>
          <w:sz w:val="28"/>
          <w:szCs w:val="28"/>
        </w:rPr>
        <w:t>частично</w:t>
      </w:r>
      <w:r w:rsidRPr="00880138">
        <w:rPr>
          <w:sz w:val="28"/>
          <w:szCs w:val="28"/>
        </w:rPr>
        <w:t xml:space="preserve"> на землях сельскохозяйственного назначения, </w:t>
      </w:r>
      <w:r w:rsidR="00174B90">
        <w:rPr>
          <w:sz w:val="28"/>
          <w:szCs w:val="28"/>
        </w:rPr>
        <w:t xml:space="preserve">проектом  </w:t>
      </w:r>
      <w:r w:rsidRPr="00880138">
        <w:rPr>
          <w:sz w:val="28"/>
          <w:szCs w:val="28"/>
        </w:rPr>
        <w:t>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rsidR="004D25E6" w:rsidRDefault="004D25E6" w:rsidP="002F01CF">
      <w:pPr>
        <w:jc w:val="center"/>
        <w:rPr>
          <w:b/>
          <w:sz w:val="28"/>
          <w:szCs w:val="28"/>
        </w:rPr>
      </w:pPr>
    </w:p>
    <w:p w:rsidR="004D25E6" w:rsidRDefault="004D25E6" w:rsidP="002F01CF">
      <w:pPr>
        <w:jc w:val="center"/>
        <w:rPr>
          <w:b/>
          <w:sz w:val="28"/>
          <w:szCs w:val="28"/>
        </w:rPr>
      </w:pPr>
    </w:p>
    <w:p w:rsidR="002F01CF" w:rsidRPr="00C737DE" w:rsidRDefault="002F01CF" w:rsidP="002F01CF">
      <w:pPr>
        <w:jc w:val="center"/>
        <w:rPr>
          <w:b/>
          <w:sz w:val="28"/>
          <w:szCs w:val="28"/>
        </w:rPr>
      </w:pPr>
      <w:r w:rsidRPr="00C737DE">
        <w:rPr>
          <w:b/>
          <w:sz w:val="28"/>
          <w:szCs w:val="28"/>
        </w:rPr>
        <w:t>5.</w:t>
      </w:r>
      <w:r>
        <w:rPr>
          <w:b/>
          <w:sz w:val="28"/>
          <w:szCs w:val="28"/>
        </w:rPr>
        <w:t>3</w:t>
      </w:r>
      <w:r w:rsidRPr="00C737DE">
        <w:rPr>
          <w:b/>
          <w:sz w:val="28"/>
          <w:szCs w:val="28"/>
        </w:rPr>
        <w:t>.</w:t>
      </w:r>
      <w:r>
        <w:rPr>
          <w:b/>
          <w:sz w:val="28"/>
          <w:szCs w:val="28"/>
        </w:rPr>
        <w:t>1.1</w:t>
      </w:r>
      <w:r w:rsidRPr="00C737DE">
        <w:rPr>
          <w:b/>
          <w:sz w:val="28"/>
          <w:szCs w:val="28"/>
        </w:rPr>
        <w:t>. Развитие нового жилищного строительства</w:t>
      </w:r>
    </w:p>
    <w:p w:rsidR="002F01CF" w:rsidRPr="00C737DE" w:rsidRDefault="002F01CF" w:rsidP="002F01CF">
      <w:pPr>
        <w:ind w:firstLine="709"/>
        <w:jc w:val="both"/>
        <w:rPr>
          <w:sz w:val="28"/>
        </w:rPr>
      </w:pPr>
    </w:p>
    <w:p w:rsidR="002F01CF" w:rsidRDefault="002F01CF" w:rsidP="002F01CF">
      <w:pPr>
        <w:ind w:firstLine="709"/>
        <w:jc w:val="both"/>
        <w:rPr>
          <w:sz w:val="28"/>
          <w:szCs w:val="28"/>
        </w:rPr>
      </w:pPr>
      <w:r w:rsidRPr="00C737DE">
        <w:rPr>
          <w:sz w:val="28"/>
          <w:szCs w:val="28"/>
        </w:rPr>
        <w:t>Для создания достойных условий проживания человека и комфортной ср</w:t>
      </w:r>
      <w:r w:rsidRPr="00C737DE">
        <w:rPr>
          <w:sz w:val="28"/>
          <w:szCs w:val="28"/>
        </w:rPr>
        <w:t>е</w:t>
      </w:r>
      <w:r w:rsidRPr="00C737DE">
        <w:rPr>
          <w:sz w:val="28"/>
          <w:szCs w:val="28"/>
        </w:rPr>
        <w:t xml:space="preserve">ды обитания необходимо развивать инфраструктурный потенциал. Одной из </w:t>
      </w:r>
      <w:r w:rsidR="0088002D">
        <w:rPr>
          <w:sz w:val="28"/>
          <w:szCs w:val="28"/>
        </w:rPr>
        <w:t xml:space="preserve">  </w:t>
      </w:r>
      <w:r w:rsidRPr="00C737DE">
        <w:rPr>
          <w:sz w:val="28"/>
          <w:szCs w:val="28"/>
        </w:rPr>
        <w:t>основных задач решения данного вопроса является строительство жилья.</w:t>
      </w:r>
    </w:p>
    <w:p w:rsidR="002F01CF" w:rsidRPr="00C737DE" w:rsidRDefault="002F01CF" w:rsidP="002F01CF">
      <w:pPr>
        <w:ind w:firstLine="709"/>
        <w:jc w:val="both"/>
        <w:rPr>
          <w:sz w:val="28"/>
          <w:szCs w:val="28"/>
        </w:rPr>
      </w:pPr>
      <w:r w:rsidRPr="00BA7C6D">
        <w:rPr>
          <w:sz w:val="28"/>
          <w:szCs w:val="28"/>
        </w:rPr>
        <w:t>Генеральным планом предусматривается дальнейшее развитие социальной инфраструктуры и, в</w:t>
      </w:r>
      <w:r>
        <w:rPr>
          <w:sz w:val="28"/>
          <w:szCs w:val="28"/>
        </w:rPr>
        <w:t xml:space="preserve"> частности, жилищного комплекса,</w:t>
      </w:r>
      <w:r w:rsidRPr="00BA7C6D">
        <w:rPr>
          <w:sz w:val="28"/>
          <w:szCs w:val="28"/>
        </w:rPr>
        <w:t xml:space="preserve"> с целью улучшения </w:t>
      </w:r>
      <w:r w:rsidR="0088002D">
        <w:rPr>
          <w:sz w:val="28"/>
          <w:szCs w:val="28"/>
        </w:rPr>
        <w:t xml:space="preserve">   </w:t>
      </w:r>
      <w:r w:rsidRPr="00BA7C6D">
        <w:rPr>
          <w:sz w:val="28"/>
          <w:szCs w:val="28"/>
        </w:rPr>
        <w:t>условий проживания</w:t>
      </w:r>
      <w:r>
        <w:rPr>
          <w:sz w:val="28"/>
          <w:szCs w:val="28"/>
        </w:rPr>
        <w:t>.</w:t>
      </w:r>
      <w:r w:rsidRPr="00BA7C6D">
        <w:rPr>
          <w:sz w:val="28"/>
          <w:szCs w:val="28"/>
        </w:rPr>
        <w:t xml:space="preserve"> В основу предлагаемой жилищной политики положено </w:t>
      </w:r>
      <w:r w:rsidR="0088002D">
        <w:rPr>
          <w:sz w:val="28"/>
          <w:szCs w:val="28"/>
        </w:rPr>
        <w:t xml:space="preserve"> </w:t>
      </w:r>
      <w:r w:rsidRPr="00BA7C6D">
        <w:rPr>
          <w:sz w:val="28"/>
          <w:szCs w:val="28"/>
        </w:rPr>
        <w:t>интенсивное освоение территори</w:t>
      </w:r>
      <w:r>
        <w:rPr>
          <w:sz w:val="28"/>
          <w:szCs w:val="28"/>
        </w:rPr>
        <w:t xml:space="preserve">й населенных пунктов Троицкого сельского </w:t>
      </w:r>
      <w:r w:rsidR="0088002D">
        <w:rPr>
          <w:sz w:val="28"/>
          <w:szCs w:val="28"/>
        </w:rPr>
        <w:t xml:space="preserve"> </w:t>
      </w:r>
      <w:r>
        <w:rPr>
          <w:sz w:val="28"/>
          <w:szCs w:val="28"/>
        </w:rPr>
        <w:t>поселения</w:t>
      </w:r>
      <w:r w:rsidRPr="00BA7C6D">
        <w:rPr>
          <w:sz w:val="28"/>
          <w:szCs w:val="28"/>
        </w:rPr>
        <w:t xml:space="preserve"> в существующих границах под различные виды жилищного стро</w:t>
      </w:r>
      <w:r w:rsidRPr="00BA7C6D">
        <w:rPr>
          <w:sz w:val="28"/>
          <w:szCs w:val="28"/>
        </w:rPr>
        <w:t>и</w:t>
      </w:r>
      <w:r w:rsidRPr="00BA7C6D">
        <w:rPr>
          <w:sz w:val="28"/>
          <w:szCs w:val="28"/>
        </w:rPr>
        <w:t>тельства, активная реконструкция и модернизация существующего жилищного фонда.</w:t>
      </w:r>
    </w:p>
    <w:p w:rsidR="00FE51C1" w:rsidRPr="00CC03A6" w:rsidRDefault="00FE51C1" w:rsidP="00FE51C1">
      <w:pPr>
        <w:ind w:firstLine="709"/>
        <w:jc w:val="both"/>
        <w:rPr>
          <w:sz w:val="28"/>
          <w:szCs w:val="28"/>
          <w:lang w:eastAsia="ar-SA"/>
        </w:rPr>
      </w:pPr>
      <w:r w:rsidRPr="00CC03A6">
        <w:rPr>
          <w:sz w:val="28"/>
          <w:szCs w:val="28"/>
          <w:lang w:eastAsia="ar-SA"/>
        </w:rPr>
        <w:t>Предложения генерального плана по градостроительной организации те</w:t>
      </w:r>
      <w:r w:rsidRPr="00CC03A6">
        <w:rPr>
          <w:sz w:val="28"/>
          <w:szCs w:val="28"/>
          <w:lang w:eastAsia="ar-SA"/>
        </w:rPr>
        <w:t>р</w:t>
      </w:r>
      <w:r w:rsidRPr="00CC03A6">
        <w:rPr>
          <w:sz w:val="28"/>
          <w:szCs w:val="28"/>
          <w:lang w:eastAsia="ar-SA"/>
        </w:rPr>
        <w:t xml:space="preserve">риторий жилой застройки и новому жилищному строительству опираются на </w:t>
      </w:r>
      <w:r>
        <w:rPr>
          <w:sz w:val="28"/>
          <w:szCs w:val="28"/>
          <w:lang w:eastAsia="ar-SA"/>
        </w:rPr>
        <w:t xml:space="preserve"> </w:t>
      </w:r>
      <w:r w:rsidRPr="00CC03A6">
        <w:rPr>
          <w:sz w:val="28"/>
          <w:szCs w:val="28"/>
          <w:lang w:eastAsia="ar-SA"/>
        </w:rPr>
        <w:t xml:space="preserve">результаты градостроительного анализа территории </w:t>
      </w:r>
      <w:r>
        <w:rPr>
          <w:sz w:val="28"/>
          <w:szCs w:val="28"/>
          <w:lang w:eastAsia="ar-SA"/>
        </w:rPr>
        <w:t>–</w:t>
      </w:r>
      <w:r w:rsidRPr="00CC03A6">
        <w:rPr>
          <w:sz w:val="28"/>
          <w:szCs w:val="28"/>
          <w:lang w:eastAsia="ar-SA"/>
        </w:rPr>
        <w:t xml:space="preserve"> техническое состояние и строительные характеристики жилищного фонда; динамику и структуру жили</w:t>
      </w:r>
      <w:r w:rsidRPr="00CC03A6">
        <w:rPr>
          <w:sz w:val="28"/>
          <w:szCs w:val="28"/>
          <w:lang w:eastAsia="ar-SA"/>
        </w:rPr>
        <w:t>щ</w:t>
      </w:r>
      <w:r w:rsidRPr="00CC03A6">
        <w:rPr>
          <w:sz w:val="28"/>
          <w:szCs w:val="28"/>
          <w:lang w:eastAsia="ar-SA"/>
        </w:rPr>
        <w:t>ного строительства; историко-архитектурную и средовую ценность застройки; современные градостроительные тенденции в жилищном строительстве, экол</w:t>
      </w:r>
      <w:r w:rsidRPr="00CC03A6">
        <w:rPr>
          <w:sz w:val="28"/>
          <w:szCs w:val="28"/>
          <w:lang w:eastAsia="ar-SA"/>
        </w:rPr>
        <w:t>о</w:t>
      </w:r>
      <w:r w:rsidRPr="00CC03A6">
        <w:rPr>
          <w:sz w:val="28"/>
          <w:szCs w:val="28"/>
          <w:lang w:eastAsia="ar-SA"/>
        </w:rPr>
        <w:t>гическое состояние территории.</w:t>
      </w:r>
    </w:p>
    <w:p w:rsidR="002F01CF" w:rsidRPr="00C737DE" w:rsidRDefault="002F01CF" w:rsidP="002F01CF">
      <w:pPr>
        <w:ind w:firstLine="709"/>
        <w:jc w:val="both"/>
        <w:rPr>
          <w:sz w:val="28"/>
          <w:szCs w:val="28"/>
        </w:rPr>
      </w:pPr>
      <w:r w:rsidRPr="00C737DE">
        <w:rPr>
          <w:sz w:val="28"/>
          <w:szCs w:val="28"/>
        </w:rPr>
        <w:t>Основными направлениями дальнейшего развития жилищного хозяйства поселения должны стать:</w:t>
      </w:r>
    </w:p>
    <w:p w:rsidR="002F01CF" w:rsidRPr="00C737DE" w:rsidRDefault="002F01CF" w:rsidP="002F01CF">
      <w:pPr>
        <w:ind w:firstLine="709"/>
        <w:jc w:val="both"/>
        <w:rPr>
          <w:sz w:val="28"/>
          <w:szCs w:val="28"/>
        </w:rPr>
      </w:pPr>
      <w:r w:rsidRPr="00C737DE">
        <w:rPr>
          <w:sz w:val="28"/>
          <w:szCs w:val="28"/>
        </w:rPr>
        <w:t xml:space="preserve">- рост жилищного фонда в целях увеличения обеспеченности жильем </w:t>
      </w:r>
      <w:r w:rsidR="0088002D">
        <w:rPr>
          <w:sz w:val="28"/>
          <w:szCs w:val="28"/>
        </w:rPr>
        <w:t xml:space="preserve">    каждого</w:t>
      </w:r>
      <w:r w:rsidRPr="00C737DE">
        <w:rPr>
          <w:sz w:val="28"/>
          <w:szCs w:val="28"/>
        </w:rPr>
        <w:t xml:space="preserve"> жителя поселения;</w:t>
      </w:r>
    </w:p>
    <w:p w:rsidR="002F01CF" w:rsidRPr="00C737DE" w:rsidRDefault="002F01CF" w:rsidP="002F01CF">
      <w:pPr>
        <w:ind w:firstLine="709"/>
        <w:jc w:val="both"/>
        <w:rPr>
          <w:sz w:val="28"/>
          <w:szCs w:val="28"/>
        </w:rPr>
      </w:pPr>
      <w:r w:rsidRPr="00C737DE">
        <w:rPr>
          <w:sz w:val="28"/>
          <w:szCs w:val="28"/>
        </w:rPr>
        <w:t>-  переселение населения, проживающее в экологически неблагоприятных жилых зонах;</w:t>
      </w:r>
    </w:p>
    <w:p w:rsidR="002F01CF" w:rsidRPr="00C737DE" w:rsidRDefault="002F01CF" w:rsidP="002F01CF">
      <w:pPr>
        <w:ind w:firstLine="709"/>
        <w:jc w:val="both"/>
        <w:rPr>
          <w:sz w:val="28"/>
          <w:szCs w:val="28"/>
        </w:rPr>
      </w:pPr>
      <w:r w:rsidRPr="00C737DE">
        <w:rPr>
          <w:sz w:val="28"/>
          <w:szCs w:val="28"/>
        </w:rPr>
        <w:lastRenderedPageBreak/>
        <w:t>- увеличение уровня обеспеченности жилищ современными видами инж</w:t>
      </w:r>
      <w:r w:rsidRPr="00C737DE">
        <w:rPr>
          <w:sz w:val="28"/>
          <w:szCs w:val="28"/>
        </w:rPr>
        <w:t>е</w:t>
      </w:r>
      <w:r w:rsidRPr="00C737DE">
        <w:rPr>
          <w:sz w:val="28"/>
          <w:szCs w:val="28"/>
        </w:rPr>
        <w:t>нерного оборудования;</w:t>
      </w:r>
    </w:p>
    <w:p w:rsidR="002F01CF" w:rsidRPr="00EE56B4" w:rsidRDefault="002F01CF" w:rsidP="002F01CF">
      <w:pPr>
        <w:ind w:firstLine="709"/>
        <w:jc w:val="both"/>
        <w:rPr>
          <w:sz w:val="28"/>
          <w:szCs w:val="28"/>
        </w:rPr>
      </w:pPr>
      <w:r w:rsidRPr="00C737DE">
        <w:rPr>
          <w:sz w:val="28"/>
          <w:szCs w:val="28"/>
        </w:rPr>
        <w:t>- благоустройство селитебных территорий.</w:t>
      </w:r>
    </w:p>
    <w:p w:rsidR="002F01CF" w:rsidRDefault="002F01CF" w:rsidP="002F01CF">
      <w:pPr>
        <w:ind w:firstLine="709"/>
        <w:jc w:val="both"/>
        <w:rPr>
          <w:sz w:val="28"/>
          <w:szCs w:val="28"/>
        </w:rPr>
      </w:pPr>
      <w:r w:rsidRPr="00EE56B4">
        <w:rPr>
          <w:sz w:val="28"/>
          <w:szCs w:val="28"/>
        </w:rPr>
        <w:t xml:space="preserve">Оценка сложившейся жилой застройки и качества существующего </w:t>
      </w:r>
      <w:r w:rsidR="0088002D">
        <w:rPr>
          <w:sz w:val="28"/>
          <w:szCs w:val="28"/>
        </w:rPr>
        <w:t xml:space="preserve">        </w:t>
      </w:r>
      <w:r w:rsidRPr="00EE56B4">
        <w:rPr>
          <w:sz w:val="28"/>
          <w:szCs w:val="28"/>
        </w:rPr>
        <w:t>жилищного фонда выявила необходимость проведения</w:t>
      </w:r>
      <w:r>
        <w:rPr>
          <w:sz w:val="28"/>
          <w:szCs w:val="28"/>
        </w:rPr>
        <w:t>:</w:t>
      </w:r>
    </w:p>
    <w:p w:rsidR="002F01CF" w:rsidRDefault="002F01CF" w:rsidP="002F01CF">
      <w:pPr>
        <w:ind w:firstLine="709"/>
        <w:jc w:val="both"/>
        <w:rPr>
          <w:sz w:val="28"/>
          <w:szCs w:val="28"/>
        </w:rPr>
      </w:pPr>
      <w:r>
        <w:rPr>
          <w:sz w:val="28"/>
          <w:szCs w:val="28"/>
        </w:rPr>
        <w:t xml:space="preserve">- </w:t>
      </w:r>
      <w:r w:rsidRPr="00EE56B4">
        <w:rPr>
          <w:sz w:val="28"/>
          <w:szCs w:val="28"/>
        </w:rPr>
        <w:t>реконструкции и модернизации существующих домов «морально уст</w:t>
      </w:r>
      <w:r w:rsidRPr="00EE56B4">
        <w:rPr>
          <w:sz w:val="28"/>
          <w:szCs w:val="28"/>
        </w:rPr>
        <w:t>а</w:t>
      </w:r>
      <w:r w:rsidRPr="00EE56B4">
        <w:rPr>
          <w:sz w:val="28"/>
          <w:szCs w:val="28"/>
        </w:rPr>
        <w:t>ревших» серий с перепланировкой и увеличением площади квартир, а также улучшением внешнего вида зданий</w:t>
      </w:r>
      <w:r>
        <w:rPr>
          <w:sz w:val="28"/>
          <w:szCs w:val="28"/>
        </w:rPr>
        <w:t>;</w:t>
      </w:r>
    </w:p>
    <w:p w:rsidR="002F01CF" w:rsidRPr="00EE56B4" w:rsidRDefault="002F01CF" w:rsidP="002F01CF">
      <w:pPr>
        <w:ind w:firstLine="709"/>
        <w:jc w:val="both"/>
        <w:rPr>
          <w:sz w:val="28"/>
          <w:szCs w:val="28"/>
        </w:rPr>
      </w:pPr>
      <w:r>
        <w:rPr>
          <w:sz w:val="28"/>
          <w:szCs w:val="28"/>
        </w:rPr>
        <w:t>- мероприятий по обеспечению  новым жилищным фондом прирастающего населения и населения, проживающего в экологически не благоприятных зонах для проживания.</w:t>
      </w:r>
    </w:p>
    <w:p w:rsidR="002F01CF" w:rsidRDefault="002F01CF" w:rsidP="002F01CF">
      <w:pPr>
        <w:ind w:firstLine="709"/>
        <w:jc w:val="both"/>
        <w:rPr>
          <w:sz w:val="28"/>
        </w:rPr>
      </w:pPr>
      <w:r w:rsidRPr="00EE56B4">
        <w:rPr>
          <w:sz w:val="28"/>
        </w:rPr>
        <w:t>Проектом предусматривается новое жилищное строительство на свобо</w:t>
      </w:r>
      <w:r w:rsidRPr="00EE56B4">
        <w:rPr>
          <w:sz w:val="28"/>
        </w:rPr>
        <w:t>д</w:t>
      </w:r>
      <w:r w:rsidRPr="00EE56B4">
        <w:rPr>
          <w:sz w:val="28"/>
        </w:rPr>
        <w:t>ных от застройки территориях. В результате комплексного анализа территор</w:t>
      </w:r>
      <w:r w:rsidRPr="00EE56B4">
        <w:rPr>
          <w:sz w:val="28"/>
        </w:rPr>
        <w:t>и</w:t>
      </w:r>
      <w:r w:rsidRPr="00EE56B4">
        <w:rPr>
          <w:sz w:val="28"/>
        </w:rPr>
        <w:t xml:space="preserve">альных резервов </w:t>
      </w:r>
      <w:r>
        <w:rPr>
          <w:sz w:val="28"/>
        </w:rPr>
        <w:t>населенных пунктов поселения</w:t>
      </w:r>
      <w:r w:rsidRPr="00EE56B4">
        <w:rPr>
          <w:sz w:val="28"/>
        </w:rPr>
        <w:t xml:space="preserve"> определены направленность и объемы жилищного строительства на перспективу:</w:t>
      </w:r>
    </w:p>
    <w:p w:rsidR="002F01CF" w:rsidRDefault="002F01CF" w:rsidP="002F01CF">
      <w:pPr>
        <w:ind w:firstLine="709"/>
        <w:jc w:val="both"/>
        <w:rPr>
          <w:sz w:val="28"/>
        </w:rPr>
      </w:pPr>
      <w:r>
        <w:rPr>
          <w:sz w:val="28"/>
        </w:rPr>
        <w:t>- снос жилой застройки, расположенной в санитарно-защитной зоне прои</w:t>
      </w:r>
      <w:r>
        <w:rPr>
          <w:sz w:val="28"/>
        </w:rPr>
        <w:t>з</w:t>
      </w:r>
      <w:r>
        <w:rPr>
          <w:sz w:val="28"/>
        </w:rPr>
        <w:t xml:space="preserve">водственных предприятий (ст.Троицкая - 8,9 тыс. </w:t>
      </w:r>
      <w:r w:rsidRPr="00C737DE">
        <w:rPr>
          <w:sz w:val="28"/>
        </w:rPr>
        <w:t>м</w:t>
      </w:r>
      <w:r>
        <w:rPr>
          <w:sz w:val="28"/>
          <w:vertAlign w:val="superscript"/>
        </w:rPr>
        <w:t>2</w:t>
      </w:r>
      <w:r>
        <w:rPr>
          <w:sz w:val="28"/>
        </w:rPr>
        <w:t xml:space="preserve"> или 7,9 % от общей площ</w:t>
      </w:r>
      <w:r>
        <w:rPr>
          <w:sz w:val="28"/>
        </w:rPr>
        <w:t>а</w:t>
      </w:r>
      <w:r>
        <w:rPr>
          <w:sz w:val="28"/>
        </w:rPr>
        <w:t>ди жилищного фонда Троицкого сельского поселения);</w:t>
      </w:r>
    </w:p>
    <w:p w:rsidR="002F01CF" w:rsidRDefault="002F01CF" w:rsidP="002F01CF">
      <w:pPr>
        <w:ind w:firstLine="709"/>
        <w:jc w:val="both"/>
        <w:rPr>
          <w:sz w:val="28"/>
        </w:rPr>
      </w:pPr>
      <w:r>
        <w:rPr>
          <w:sz w:val="28"/>
        </w:rPr>
        <w:t xml:space="preserve">- </w:t>
      </w:r>
      <w:r w:rsidRPr="00B25685">
        <w:rPr>
          <w:sz w:val="28"/>
        </w:rPr>
        <w:t xml:space="preserve">формирование новой жилой застройки усадебного типа в проектируемых кварталах населенных пунктов.  </w:t>
      </w:r>
      <w:r>
        <w:rPr>
          <w:sz w:val="28"/>
        </w:rPr>
        <w:t>Генеральным планом предлагается размещение домов усадебного типа</w:t>
      </w:r>
      <w:r w:rsidR="003002E4">
        <w:rPr>
          <w:sz w:val="28"/>
        </w:rPr>
        <w:t>,</w:t>
      </w:r>
      <w:r>
        <w:rPr>
          <w:sz w:val="28"/>
        </w:rPr>
        <w:t xml:space="preserve"> </w:t>
      </w:r>
      <w:r>
        <w:rPr>
          <w:sz w:val="28"/>
          <w:szCs w:val="28"/>
          <w:lang w:eastAsia="ar-SA"/>
        </w:rPr>
        <w:t>выполненных по типовым проектам (каталог образцовых проектов жилых домов, подготовленных к программе «Жилище» – 96,2 м</w:t>
      </w:r>
      <w:r>
        <w:rPr>
          <w:sz w:val="28"/>
          <w:szCs w:val="28"/>
          <w:vertAlign w:val="superscript"/>
          <w:lang w:eastAsia="ar-SA"/>
        </w:rPr>
        <w:t>2</w:t>
      </w:r>
      <w:r>
        <w:rPr>
          <w:sz w:val="28"/>
          <w:szCs w:val="28"/>
          <w:lang w:eastAsia="ar-SA"/>
        </w:rPr>
        <w:t xml:space="preserve"> (на 1 очередь – 71,96 м</w:t>
      </w:r>
      <w:r>
        <w:rPr>
          <w:sz w:val="28"/>
          <w:szCs w:val="28"/>
          <w:vertAlign w:val="superscript"/>
          <w:lang w:eastAsia="ar-SA"/>
        </w:rPr>
        <w:t>2</w:t>
      </w:r>
      <w:r>
        <w:rPr>
          <w:sz w:val="28"/>
          <w:szCs w:val="28"/>
          <w:lang w:eastAsia="ar-SA"/>
        </w:rPr>
        <w:t>)</w:t>
      </w:r>
      <w:r>
        <w:rPr>
          <w:sz w:val="28"/>
        </w:rPr>
        <w:t xml:space="preserve">, которые </w:t>
      </w:r>
      <w:r w:rsidRPr="00B25685">
        <w:rPr>
          <w:sz w:val="28"/>
        </w:rPr>
        <w:t>в наибольшей степени отвечаю</w:t>
      </w:r>
      <w:r>
        <w:rPr>
          <w:sz w:val="28"/>
        </w:rPr>
        <w:t>т</w:t>
      </w:r>
      <w:r w:rsidRPr="00B25685">
        <w:rPr>
          <w:sz w:val="28"/>
        </w:rPr>
        <w:t xml:space="preserve"> современным </w:t>
      </w:r>
      <w:r w:rsidR="003002E4">
        <w:rPr>
          <w:sz w:val="28"/>
        </w:rPr>
        <w:t xml:space="preserve">  </w:t>
      </w:r>
      <w:r w:rsidRPr="00B25685">
        <w:rPr>
          <w:sz w:val="28"/>
        </w:rPr>
        <w:t>требованиям комфортности проживания, обеспечивающими более гибкое реаг</w:t>
      </w:r>
      <w:r w:rsidRPr="00B25685">
        <w:rPr>
          <w:sz w:val="28"/>
        </w:rPr>
        <w:t>и</w:t>
      </w:r>
      <w:r w:rsidRPr="00B25685">
        <w:rPr>
          <w:sz w:val="28"/>
        </w:rPr>
        <w:t>рование на запросы населения в изменяющихся социально-экономических усл</w:t>
      </w:r>
      <w:r w:rsidRPr="00B25685">
        <w:rPr>
          <w:sz w:val="28"/>
        </w:rPr>
        <w:t>о</w:t>
      </w:r>
      <w:r w:rsidRPr="00B25685">
        <w:rPr>
          <w:sz w:val="28"/>
        </w:rPr>
        <w:t>виях</w:t>
      </w:r>
      <w:r>
        <w:rPr>
          <w:sz w:val="28"/>
        </w:rPr>
        <w:t>;</w:t>
      </w:r>
    </w:p>
    <w:p w:rsidR="002F01CF" w:rsidRPr="00B0514A" w:rsidRDefault="002F01CF" w:rsidP="002F01CF">
      <w:pPr>
        <w:ind w:firstLine="709"/>
        <w:jc w:val="both"/>
        <w:rPr>
          <w:sz w:val="28"/>
        </w:rPr>
      </w:pPr>
      <w:r>
        <w:rPr>
          <w:sz w:val="28"/>
        </w:rPr>
        <w:t>- существующая средняя жилищная обеспеченность по поселению соста</w:t>
      </w:r>
      <w:r>
        <w:rPr>
          <w:sz w:val="28"/>
        </w:rPr>
        <w:t>в</w:t>
      </w:r>
      <w:r>
        <w:rPr>
          <w:sz w:val="28"/>
        </w:rPr>
        <w:t>ляет 14,8 м</w:t>
      </w:r>
      <w:r>
        <w:rPr>
          <w:sz w:val="28"/>
          <w:vertAlign w:val="superscript"/>
        </w:rPr>
        <w:t>2</w:t>
      </w:r>
      <w:r>
        <w:rPr>
          <w:sz w:val="28"/>
        </w:rPr>
        <w:t xml:space="preserve"> на человека, что ниже социального минимума. Генеральным планом предлагается доведение жилищной обеспеченности существующего населения к расчетному сроку до 21 м</w:t>
      </w:r>
      <w:r>
        <w:rPr>
          <w:sz w:val="28"/>
          <w:vertAlign w:val="superscript"/>
        </w:rPr>
        <w:t>2</w:t>
      </w:r>
      <w:r>
        <w:rPr>
          <w:sz w:val="28"/>
        </w:rPr>
        <w:t xml:space="preserve"> на человека (18 м</w:t>
      </w:r>
      <w:r>
        <w:rPr>
          <w:sz w:val="28"/>
          <w:vertAlign w:val="superscript"/>
        </w:rPr>
        <w:t>2</w:t>
      </w:r>
      <w:r>
        <w:rPr>
          <w:sz w:val="28"/>
        </w:rPr>
        <w:t xml:space="preserve"> на человека – 1 очередь). У</w:t>
      </w:r>
      <w:r w:rsidRPr="00B64AED">
        <w:rPr>
          <w:sz w:val="28"/>
        </w:rPr>
        <w:t>лучш</w:t>
      </w:r>
      <w:r w:rsidRPr="00B64AED">
        <w:rPr>
          <w:sz w:val="28"/>
        </w:rPr>
        <w:t>е</w:t>
      </w:r>
      <w:r w:rsidRPr="00B64AED">
        <w:rPr>
          <w:sz w:val="28"/>
        </w:rPr>
        <w:t xml:space="preserve">ние жилищных условий существующего населения </w:t>
      </w:r>
      <w:r>
        <w:rPr>
          <w:sz w:val="28"/>
        </w:rPr>
        <w:t>Троицкого</w:t>
      </w:r>
      <w:r w:rsidRPr="00B64AED">
        <w:rPr>
          <w:sz w:val="28"/>
        </w:rPr>
        <w:t xml:space="preserve"> сельского посел</w:t>
      </w:r>
      <w:r w:rsidRPr="00B64AED">
        <w:rPr>
          <w:sz w:val="28"/>
        </w:rPr>
        <w:t>е</w:t>
      </w:r>
      <w:r w:rsidRPr="00B64AED">
        <w:rPr>
          <w:sz w:val="28"/>
        </w:rPr>
        <w:t>ния предполагается путем реконструкции, предусматривающей различные вар</w:t>
      </w:r>
      <w:r w:rsidRPr="00B64AED">
        <w:rPr>
          <w:sz w:val="28"/>
        </w:rPr>
        <w:t>и</w:t>
      </w:r>
      <w:r w:rsidRPr="00B64AED">
        <w:rPr>
          <w:sz w:val="28"/>
        </w:rPr>
        <w:t>анты</w:t>
      </w:r>
      <w:r w:rsidR="008048B0">
        <w:rPr>
          <w:sz w:val="28"/>
        </w:rPr>
        <w:t>,</w:t>
      </w:r>
      <w:r w:rsidRPr="00B64AED">
        <w:rPr>
          <w:sz w:val="28"/>
        </w:rPr>
        <w:t xml:space="preserve"> включающие уширение корпусов зданий, достройку дополнительных се</w:t>
      </w:r>
      <w:r w:rsidRPr="00B64AED">
        <w:rPr>
          <w:sz w:val="28"/>
        </w:rPr>
        <w:t>к</w:t>
      </w:r>
      <w:r w:rsidRPr="00B64AED">
        <w:rPr>
          <w:sz w:val="28"/>
        </w:rPr>
        <w:t xml:space="preserve">ций, надстройку новых этажей и мансард. При реализации данных </w:t>
      </w:r>
      <w:r w:rsidR="008048B0">
        <w:rPr>
          <w:sz w:val="28"/>
        </w:rPr>
        <w:t>конструкти</w:t>
      </w:r>
      <w:r w:rsidR="008048B0">
        <w:rPr>
          <w:sz w:val="28"/>
        </w:rPr>
        <w:t>в</w:t>
      </w:r>
      <w:r w:rsidR="008048B0">
        <w:rPr>
          <w:sz w:val="28"/>
        </w:rPr>
        <w:t xml:space="preserve">ных </w:t>
      </w:r>
      <w:r w:rsidRPr="00B64AED">
        <w:rPr>
          <w:sz w:val="28"/>
        </w:rPr>
        <w:t>мероприятий дом увеличивает жилую площадь.</w:t>
      </w:r>
      <w:r>
        <w:rPr>
          <w:sz w:val="28"/>
        </w:rPr>
        <w:t xml:space="preserve"> </w:t>
      </w:r>
    </w:p>
    <w:p w:rsidR="002F01CF" w:rsidRPr="00EE56B4" w:rsidRDefault="002F01CF" w:rsidP="002F01CF">
      <w:pPr>
        <w:ind w:firstLine="709"/>
        <w:jc w:val="both"/>
        <w:rPr>
          <w:sz w:val="28"/>
        </w:rPr>
      </w:pPr>
      <w:r w:rsidRPr="002827CC">
        <w:rPr>
          <w:sz w:val="28"/>
        </w:rPr>
        <w:t xml:space="preserve">Динамика жилищного фонда на расчётный срок </w:t>
      </w:r>
      <w:r>
        <w:rPr>
          <w:sz w:val="28"/>
        </w:rPr>
        <w:t>г</w:t>
      </w:r>
      <w:r w:rsidRPr="002827CC">
        <w:rPr>
          <w:sz w:val="28"/>
        </w:rPr>
        <w:t>енерального плана пре</w:t>
      </w:r>
      <w:r w:rsidRPr="002827CC">
        <w:rPr>
          <w:sz w:val="28"/>
        </w:rPr>
        <w:t>д</w:t>
      </w:r>
      <w:r w:rsidRPr="002827CC">
        <w:rPr>
          <w:sz w:val="28"/>
        </w:rPr>
        <w:t xml:space="preserve">ставлена в </w:t>
      </w:r>
      <w:r w:rsidRPr="00D45A5E">
        <w:rPr>
          <w:sz w:val="28"/>
        </w:rPr>
        <w:t xml:space="preserve">таблице </w:t>
      </w:r>
      <w:r w:rsidR="00D45A5E">
        <w:rPr>
          <w:sz w:val="28"/>
        </w:rPr>
        <w:t>19</w:t>
      </w:r>
      <w:r w:rsidRPr="00D45A5E">
        <w:rPr>
          <w:sz w:val="28"/>
        </w:rPr>
        <w:t>.</w:t>
      </w:r>
    </w:p>
    <w:p w:rsidR="002F01CF" w:rsidRDefault="002F01CF" w:rsidP="002F01CF">
      <w:pPr>
        <w:ind w:firstLine="709"/>
        <w:jc w:val="both"/>
        <w:rPr>
          <w:sz w:val="28"/>
          <w:highlight w:val="yellow"/>
        </w:rPr>
      </w:pPr>
    </w:p>
    <w:p w:rsidR="00CE7345" w:rsidRPr="00CE7345" w:rsidRDefault="008048B0" w:rsidP="00CE7345">
      <w:pPr>
        <w:spacing w:line="360" w:lineRule="auto"/>
        <w:ind w:firstLine="709"/>
        <w:jc w:val="center"/>
        <w:rPr>
          <w:b/>
          <w:sz w:val="28"/>
        </w:rPr>
      </w:pPr>
      <w:r>
        <w:rPr>
          <w:sz w:val="28"/>
          <w:highlight w:val="yellow"/>
        </w:rPr>
        <w:br w:type="page"/>
      </w:r>
      <w:r w:rsidR="00CE7345" w:rsidRPr="00CE7345">
        <w:rPr>
          <w:b/>
          <w:sz w:val="28"/>
        </w:rPr>
        <w:lastRenderedPageBreak/>
        <w:t>Динамика жилищного фонда</w:t>
      </w:r>
    </w:p>
    <w:p w:rsidR="002F01CF" w:rsidRPr="00D45A5E" w:rsidRDefault="002F01CF" w:rsidP="002F01CF">
      <w:pPr>
        <w:spacing w:line="360" w:lineRule="auto"/>
        <w:ind w:firstLine="709"/>
        <w:jc w:val="right"/>
        <w:rPr>
          <w:sz w:val="28"/>
        </w:rPr>
      </w:pPr>
      <w:r w:rsidRPr="00D45A5E">
        <w:rPr>
          <w:sz w:val="28"/>
        </w:rPr>
        <w:t xml:space="preserve">Таблица </w:t>
      </w:r>
      <w:r w:rsidR="00D45A5E">
        <w:rPr>
          <w:sz w:val="28"/>
        </w:rPr>
        <w:t>19</w:t>
      </w:r>
    </w:p>
    <w:tbl>
      <w:tblPr>
        <w:tblW w:w="9839" w:type="dxa"/>
        <w:tblInd w:w="93" w:type="dxa"/>
        <w:tblLook w:val="04A0"/>
      </w:tblPr>
      <w:tblGrid>
        <w:gridCol w:w="593"/>
        <w:gridCol w:w="4100"/>
        <w:gridCol w:w="1276"/>
        <w:gridCol w:w="1417"/>
        <w:gridCol w:w="1134"/>
        <w:gridCol w:w="1319"/>
      </w:tblGrid>
      <w:tr w:rsidR="002F01CF" w:rsidRPr="002F01CF" w:rsidTr="001551C2">
        <w:trPr>
          <w:trHeight w:val="1358"/>
          <w:tblHeader/>
        </w:trPr>
        <w:tc>
          <w:tcPr>
            <w:tcW w:w="5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01CF" w:rsidRPr="002F01CF" w:rsidRDefault="002F01CF" w:rsidP="00C662B3">
            <w:pPr>
              <w:jc w:val="center"/>
              <w:rPr>
                <w:b/>
                <w:color w:val="000000"/>
                <w:sz w:val="24"/>
                <w:szCs w:val="24"/>
              </w:rPr>
            </w:pPr>
            <w:r w:rsidRPr="002F01CF">
              <w:rPr>
                <w:b/>
                <w:color w:val="000000"/>
                <w:sz w:val="24"/>
                <w:szCs w:val="24"/>
              </w:rPr>
              <w:t>№ п/п</w:t>
            </w:r>
          </w:p>
        </w:tc>
        <w:tc>
          <w:tcPr>
            <w:tcW w:w="4100" w:type="dxa"/>
            <w:tcBorders>
              <w:top w:val="single" w:sz="8" w:space="0" w:color="auto"/>
              <w:left w:val="nil"/>
              <w:bottom w:val="single" w:sz="8" w:space="0" w:color="auto"/>
              <w:right w:val="single" w:sz="8" w:space="0" w:color="auto"/>
            </w:tcBorders>
            <w:shd w:val="clear" w:color="auto" w:fill="auto"/>
            <w:vAlign w:val="center"/>
            <w:hideMark/>
          </w:tcPr>
          <w:p w:rsidR="002F01CF" w:rsidRPr="002F01CF" w:rsidRDefault="002F01CF" w:rsidP="00C662B3">
            <w:pPr>
              <w:jc w:val="center"/>
              <w:rPr>
                <w:b/>
                <w:color w:val="000000"/>
                <w:sz w:val="24"/>
                <w:szCs w:val="24"/>
              </w:rPr>
            </w:pPr>
            <w:r w:rsidRPr="002F01CF">
              <w:rPr>
                <w:b/>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F01CF" w:rsidRDefault="002F01CF" w:rsidP="001D13F3">
            <w:pPr>
              <w:ind w:left="-108" w:right="-111"/>
              <w:jc w:val="center"/>
              <w:rPr>
                <w:b/>
                <w:color w:val="000000"/>
                <w:sz w:val="22"/>
                <w:szCs w:val="22"/>
              </w:rPr>
            </w:pPr>
            <w:r w:rsidRPr="002F01CF">
              <w:rPr>
                <w:b/>
                <w:color w:val="000000"/>
                <w:sz w:val="22"/>
                <w:szCs w:val="22"/>
              </w:rPr>
              <w:t xml:space="preserve">Единица </w:t>
            </w:r>
          </w:p>
          <w:p w:rsidR="002F01CF" w:rsidRPr="002F01CF" w:rsidRDefault="002F01CF" w:rsidP="001D13F3">
            <w:pPr>
              <w:ind w:left="-108" w:right="-111"/>
              <w:jc w:val="center"/>
              <w:rPr>
                <w:b/>
                <w:color w:val="000000"/>
                <w:sz w:val="22"/>
                <w:szCs w:val="22"/>
              </w:rPr>
            </w:pPr>
            <w:r w:rsidRPr="002F01CF">
              <w:rPr>
                <w:b/>
                <w:color w:val="000000"/>
                <w:sz w:val="22"/>
                <w:szCs w:val="22"/>
              </w:rPr>
              <w:t>измерения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D13F3" w:rsidRDefault="002F01CF" w:rsidP="001D13F3">
            <w:pPr>
              <w:ind w:left="-105" w:right="-107"/>
              <w:jc w:val="center"/>
              <w:rPr>
                <w:b/>
                <w:color w:val="000000"/>
                <w:sz w:val="22"/>
                <w:szCs w:val="22"/>
              </w:rPr>
            </w:pPr>
            <w:r w:rsidRPr="002F01CF">
              <w:rPr>
                <w:b/>
                <w:color w:val="000000"/>
                <w:sz w:val="22"/>
                <w:szCs w:val="22"/>
              </w:rPr>
              <w:t>Исх</w:t>
            </w:r>
            <w:r>
              <w:rPr>
                <w:b/>
                <w:color w:val="000000"/>
                <w:sz w:val="22"/>
                <w:szCs w:val="22"/>
              </w:rPr>
              <w:t>одный</w:t>
            </w:r>
            <w:r w:rsidRPr="002F01CF">
              <w:rPr>
                <w:b/>
                <w:color w:val="000000"/>
                <w:sz w:val="22"/>
                <w:szCs w:val="22"/>
              </w:rPr>
              <w:t xml:space="preserve"> </w:t>
            </w:r>
          </w:p>
          <w:p w:rsidR="001D13F3" w:rsidRDefault="002F01CF" w:rsidP="001D13F3">
            <w:pPr>
              <w:ind w:left="-105" w:right="-107"/>
              <w:jc w:val="center"/>
              <w:rPr>
                <w:b/>
                <w:color w:val="000000"/>
                <w:sz w:val="22"/>
                <w:szCs w:val="22"/>
              </w:rPr>
            </w:pPr>
            <w:r w:rsidRPr="002F01CF">
              <w:rPr>
                <w:b/>
                <w:color w:val="000000"/>
                <w:sz w:val="22"/>
                <w:szCs w:val="22"/>
              </w:rPr>
              <w:t xml:space="preserve">год </w:t>
            </w:r>
          </w:p>
          <w:p w:rsidR="002F01CF" w:rsidRPr="002F01CF" w:rsidRDefault="002F01CF" w:rsidP="001D13F3">
            <w:pPr>
              <w:ind w:left="-105" w:right="-107"/>
              <w:jc w:val="center"/>
              <w:rPr>
                <w:b/>
                <w:color w:val="000000"/>
                <w:sz w:val="22"/>
                <w:szCs w:val="22"/>
              </w:rPr>
            </w:pPr>
            <w:r w:rsidRPr="002F01CF">
              <w:rPr>
                <w:b/>
                <w:color w:val="000000"/>
                <w:sz w:val="22"/>
                <w:szCs w:val="22"/>
              </w:rPr>
              <w:t>01.01.2009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F01CF" w:rsidRPr="002F01CF" w:rsidRDefault="002F01CF" w:rsidP="001D13F3">
            <w:pPr>
              <w:ind w:left="-109" w:right="-103"/>
              <w:jc w:val="center"/>
              <w:rPr>
                <w:b/>
                <w:color w:val="000000"/>
                <w:sz w:val="22"/>
                <w:szCs w:val="22"/>
              </w:rPr>
            </w:pPr>
            <w:r w:rsidRPr="002F01CF">
              <w:rPr>
                <w:b/>
                <w:color w:val="000000"/>
                <w:sz w:val="22"/>
                <w:szCs w:val="22"/>
              </w:rPr>
              <w:t xml:space="preserve">I очередь </w:t>
            </w:r>
          </w:p>
          <w:p w:rsidR="002F01CF" w:rsidRPr="002F01CF" w:rsidRDefault="002F01CF" w:rsidP="001D13F3">
            <w:pPr>
              <w:ind w:left="-109" w:right="-103"/>
              <w:jc w:val="center"/>
              <w:rPr>
                <w:b/>
                <w:color w:val="000000"/>
                <w:sz w:val="22"/>
                <w:szCs w:val="22"/>
              </w:rPr>
            </w:pPr>
            <w:r w:rsidRPr="002F01CF">
              <w:rPr>
                <w:b/>
                <w:color w:val="000000"/>
                <w:sz w:val="22"/>
                <w:szCs w:val="22"/>
              </w:rPr>
              <w:t>2019 г.</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1D13F3" w:rsidRDefault="002F01CF" w:rsidP="001D13F3">
            <w:pPr>
              <w:ind w:left="-113" w:right="-65"/>
              <w:jc w:val="center"/>
              <w:rPr>
                <w:b/>
                <w:color w:val="000000"/>
                <w:sz w:val="22"/>
                <w:szCs w:val="22"/>
              </w:rPr>
            </w:pPr>
            <w:r w:rsidRPr="002F01CF">
              <w:rPr>
                <w:b/>
                <w:color w:val="000000"/>
                <w:sz w:val="22"/>
                <w:szCs w:val="22"/>
              </w:rPr>
              <w:t xml:space="preserve">Расчетный срок </w:t>
            </w:r>
          </w:p>
          <w:p w:rsidR="001D13F3" w:rsidRDefault="002F01CF" w:rsidP="001D13F3">
            <w:pPr>
              <w:ind w:left="-113" w:right="-65"/>
              <w:jc w:val="center"/>
              <w:rPr>
                <w:b/>
                <w:color w:val="000000"/>
                <w:sz w:val="22"/>
                <w:szCs w:val="22"/>
              </w:rPr>
            </w:pPr>
            <w:r w:rsidRPr="002F01CF">
              <w:rPr>
                <w:b/>
                <w:color w:val="000000"/>
                <w:sz w:val="22"/>
                <w:szCs w:val="22"/>
              </w:rPr>
              <w:t xml:space="preserve">2029 г., </w:t>
            </w:r>
          </w:p>
          <w:p w:rsidR="001D13F3" w:rsidRDefault="002F01CF" w:rsidP="001D13F3">
            <w:pPr>
              <w:ind w:left="-113" w:right="-65"/>
              <w:jc w:val="center"/>
              <w:rPr>
                <w:b/>
                <w:color w:val="000000"/>
                <w:sz w:val="22"/>
                <w:szCs w:val="22"/>
              </w:rPr>
            </w:pPr>
            <w:r w:rsidRPr="002F01CF">
              <w:rPr>
                <w:b/>
                <w:color w:val="000000"/>
                <w:sz w:val="22"/>
                <w:szCs w:val="22"/>
              </w:rPr>
              <w:t xml:space="preserve">в т.ч. </w:t>
            </w:r>
          </w:p>
          <w:p w:rsidR="002F01CF" w:rsidRPr="002F01CF" w:rsidRDefault="002F01CF" w:rsidP="001D13F3">
            <w:pPr>
              <w:ind w:left="-113" w:right="-65"/>
              <w:jc w:val="center"/>
              <w:rPr>
                <w:b/>
                <w:color w:val="000000"/>
                <w:sz w:val="22"/>
                <w:szCs w:val="22"/>
              </w:rPr>
            </w:pPr>
            <w:r w:rsidRPr="002F01CF">
              <w:rPr>
                <w:b/>
                <w:color w:val="000000"/>
                <w:sz w:val="22"/>
                <w:szCs w:val="22"/>
              </w:rPr>
              <w:t>1 очередь</w:t>
            </w:r>
          </w:p>
        </w:tc>
      </w:tr>
      <w:tr w:rsidR="002F01CF" w:rsidRPr="00975C42" w:rsidTr="001551C2">
        <w:trPr>
          <w:trHeight w:val="80"/>
        </w:trPr>
        <w:tc>
          <w:tcPr>
            <w:tcW w:w="593" w:type="dxa"/>
            <w:vMerge w:val="restart"/>
            <w:tcBorders>
              <w:top w:val="nil"/>
              <w:left w:val="single" w:sz="8" w:space="0" w:color="auto"/>
              <w:bottom w:val="single" w:sz="8" w:space="0" w:color="000000"/>
              <w:right w:val="single" w:sz="8" w:space="0" w:color="auto"/>
            </w:tcBorders>
            <w:shd w:val="clear" w:color="auto" w:fill="auto"/>
            <w:hideMark/>
          </w:tcPr>
          <w:p w:rsidR="002F01CF" w:rsidRPr="001551C2" w:rsidRDefault="002F01CF" w:rsidP="00C662B3">
            <w:pPr>
              <w:jc w:val="center"/>
              <w:rPr>
                <w:color w:val="000000"/>
                <w:sz w:val="24"/>
                <w:szCs w:val="24"/>
              </w:rPr>
            </w:pPr>
            <w:r w:rsidRPr="001551C2">
              <w:rPr>
                <w:color w:val="000000"/>
                <w:sz w:val="24"/>
                <w:szCs w:val="24"/>
              </w:rPr>
              <w:t>1</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Жилой фонд, в т.ч.</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111,8</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149,4</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238,3</w:t>
            </w:r>
          </w:p>
        </w:tc>
      </w:tr>
      <w:tr w:rsidR="002F01CF" w:rsidRPr="00975C42" w:rsidTr="001551C2">
        <w:trPr>
          <w:trHeight w:val="80"/>
        </w:trPr>
        <w:tc>
          <w:tcPr>
            <w:tcW w:w="593" w:type="dxa"/>
            <w:vMerge/>
            <w:tcBorders>
              <w:top w:val="nil"/>
              <w:left w:val="single" w:sz="8" w:space="0" w:color="auto"/>
              <w:bottom w:val="single" w:sz="8" w:space="0" w:color="000000"/>
              <w:right w:val="single" w:sz="8" w:space="0" w:color="auto"/>
            </w:tcBorders>
            <w:vAlign w:val="center"/>
            <w:hideMark/>
          </w:tcPr>
          <w:p w:rsidR="002F01CF" w:rsidRPr="001551C2" w:rsidRDefault="002F01CF" w:rsidP="00C662B3">
            <w:pPr>
              <w:rPr>
                <w:color w:val="000000"/>
                <w:sz w:val="24"/>
                <w:szCs w:val="24"/>
              </w:rPr>
            </w:pP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малоэтажный и среднеэтажный</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2,2</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2,2</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2,2</w:t>
            </w:r>
          </w:p>
        </w:tc>
      </w:tr>
      <w:tr w:rsidR="002F01CF" w:rsidRPr="00975C42" w:rsidTr="001551C2">
        <w:trPr>
          <w:trHeight w:val="80"/>
        </w:trPr>
        <w:tc>
          <w:tcPr>
            <w:tcW w:w="593" w:type="dxa"/>
            <w:vMerge/>
            <w:tcBorders>
              <w:top w:val="nil"/>
              <w:left w:val="single" w:sz="8" w:space="0" w:color="auto"/>
              <w:bottom w:val="single" w:sz="8" w:space="0" w:color="000000"/>
              <w:right w:val="single" w:sz="8" w:space="0" w:color="auto"/>
            </w:tcBorders>
            <w:vAlign w:val="center"/>
            <w:hideMark/>
          </w:tcPr>
          <w:p w:rsidR="002F01CF" w:rsidRPr="001551C2" w:rsidRDefault="002F01CF" w:rsidP="00C662B3">
            <w:pPr>
              <w:rPr>
                <w:color w:val="000000"/>
                <w:sz w:val="24"/>
                <w:szCs w:val="24"/>
              </w:rPr>
            </w:pP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усадебный</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109,6</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147,2</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236,1</w:t>
            </w:r>
          </w:p>
        </w:tc>
      </w:tr>
      <w:tr w:rsidR="002F01CF" w:rsidRPr="00975C42" w:rsidTr="001551C2">
        <w:trPr>
          <w:trHeight w:val="8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Население</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чел.</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7558</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8101</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8971</w:t>
            </w:r>
          </w:p>
        </w:tc>
      </w:tr>
      <w:tr w:rsidR="002F01CF" w:rsidRPr="00975C42" w:rsidTr="001551C2">
        <w:trPr>
          <w:trHeight w:val="8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3</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Жилищная обеспеченность</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м</w:t>
            </w:r>
            <w:r w:rsidRPr="00975C42">
              <w:rPr>
                <w:color w:val="000000"/>
                <w:sz w:val="22"/>
                <w:szCs w:val="22"/>
                <w:vertAlign w:val="superscript"/>
              </w:rPr>
              <w:t>2</w:t>
            </w:r>
            <w:r w:rsidRPr="00975C42">
              <w:rPr>
                <w:color w:val="000000"/>
                <w:sz w:val="22"/>
                <w:szCs w:val="22"/>
              </w:rPr>
              <w:t>/чел</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14,8</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18,4</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26,6</w:t>
            </w:r>
          </w:p>
        </w:tc>
      </w:tr>
      <w:tr w:rsidR="002F01CF" w:rsidRPr="00975C42" w:rsidTr="001551C2">
        <w:trPr>
          <w:trHeight w:val="8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4</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Убыль жилого фонда</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8,9</w:t>
            </w:r>
          </w:p>
        </w:tc>
      </w:tr>
      <w:tr w:rsidR="002F01CF" w:rsidRPr="00975C42" w:rsidTr="001551C2">
        <w:trPr>
          <w:trHeight w:val="8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5</w:t>
            </w:r>
          </w:p>
        </w:tc>
        <w:tc>
          <w:tcPr>
            <w:tcW w:w="4100" w:type="dxa"/>
            <w:tcBorders>
              <w:top w:val="nil"/>
              <w:left w:val="nil"/>
              <w:bottom w:val="single" w:sz="8" w:space="0" w:color="auto"/>
              <w:right w:val="single" w:sz="8" w:space="0" w:color="auto"/>
            </w:tcBorders>
            <w:shd w:val="clear" w:color="auto" w:fill="auto"/>
            <w:vAlign w:val="center"/>
            <w:hideMark/>
          </w:tcPr>
          <w:p w:rsidR="001551C2" w:rsidRDefault="002F01CF" w:rsidP="001D13F3">
            <w:pPr>
              <w:ind w:right="-108"/>
              <w:rPr>
                <w:color w:val="000000"/>
                <w:sz w:val="24"/>
                <w:szCs w:val="24"/>
              </w:rPr>
            </w:pPr>
            <w:r w:rsidRPr="001551C2">
              <w:rPr>
                <w:color w:val="000000"/>
                <w:sz w:val="24"/>
                <w:szCs w:val="24"/>
              </w:rPr>
              <w:t xml:space="preserve">Сохраняемый существующий </w:t>
            </w:r>
          </w:p>
          <w:p w:rsidR="002F01CF" w:rsidRPr="001551C2" w:rsidRDefault="002F01CF" w:rsidP="001D13F3">
            <w:pPr>
              <w:ind w:right="-108"/>
              <w:rPr>
                <w:color w:val="000000"/>
                <w:sz w:val="24"/>
                <w:szCs w:val="24"/>
              </w:rPr>
            </w:pPr>
            <w:r w:rsidRPr="001551C2">
              <w:rPr>
                <w:color w:val="000000"/>
                <w:sz w:val="24"/>
                <w:szCs w:val="24"/>
              </w:rPr>
              <w:t>жилищный фонд</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111,8</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102,9</w:t>
            </w:r>
          </w:p>
        </w:tc>
      </w:tr>
      <w:tr w:rsidR="002F01CF" w:rsidRPr="00975C42" w:rsidTr="001551C2">
        <w:trPr>
          <w:trHeight w:val="80"/>
        </w:trPr>
        <w:tc>
          <w:tcPr>
            <w:tcW w:w="593" w:type="dxa"/>
            <w:vMerge w:val="restart"/>
            <w:tcBorders>
              <w:top w:val="nil"/>
              <w:left w:val="single" w:sz="8" w:space="0" w:color="auto"/>
              <w:right w:val="single" w:sz="8" w:space="0" w:color="auto"/>
            </w:tcBorders>
            <w:shd w:val="clear" w:color="auto" w:fill="auto"/>
            <w:hideMark/>
          </w:tcPr>
          <w:p w:rsidR="002F01CF" w:rsidRPr="001551C2" w:rsidRDefault="002F01CF" w:rsidP="00C662B3">
            <w:pPr>
              <w:jc w:val="center"/>
              <w:rPr>
                <w:color w:val="000000"/>
                <w:sz w:val="24"/>
                <w:szCs w:val="24"/>
              </w:rPr>
            </w:pPr>
            <w:r w:rsidRPr="001551C2">
              <w:rPr>
                <w:color w:val="000000"/>
                <w:sz w:val="24"/>
                <w:szCs w:val="24"/>
              </w:rPr>
              <w:t>6</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Новое строительство, в т.ч.</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37,6</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135,4</w:t>
            </w:r>
          </w:p>
        </w:tc>
      </w:tr>
      <w:tr w:rsidR="002F01CF" w:rsidRPr="00975C42" w:rsidTr="001551C2">
        <w:trPr>
          <w:trHeight w:val="80"/>
        </w:trPr>
        <w:tc>
          <w:tcPr>
            <w:tcW w:w="593" w:type="dxa"/>
            <w:vMerge/>
            <w:tcBorders>
              <w:left w:val="single" w:sz="8" w:space="0" w:color="auto"/>
              <w:bottom w:val="single" w:sz="8" w:space="0" w:color="000000"/>
              <w:right w:val="single" w:sz="8" w:space="0" w:color="auto"/>
            </w:tcBorders>
            <w:shd w:val="clear" w:color="auto" w:fill="auto"/>
            <w:vAlign w:val="center"/>
            <w:hideMark/>
          </w:tcPr>
          <w:p w:rsidR="002F01CF" w:rsidRPr="001551C2" w:rsidRDefault="002F01CF" w:rsidP="00C662B3">
            <w:pPr>
              <w:rPr>
                <w:color w:val="000000"/>
                <w:sz w:val="24"/>
                <w:szCs w:val="24"/>
              </w:rPr>
            </w:pP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за счет реконструкции существующей застройки</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24,5</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69,0</w:t>
            </w:r>
          </w:p>
        </w:tc>
      </w:tr>
      <w:tr w:rsidR="002F01CF" w:rsidRPr="00975C42" w:rsidTr="001551C2">
        <w:trPr>
          <w:trHeight w:val="80"/>
        </w:trPr>
        <w:tc>
          <w:tcPr>
            <w:tcW w:w="593" w:type="dxa"/>
            <w:tcBorders>
              <w:top w:val="nil"/>
              <w:left w:val="single" w:sz="8" w:space="0" w:color="auto"/>
              <w:bottom w:val="single" w:sz="8" w:space="0" w:color="000000"/>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7</w:t>
            </w:r>
          </w:p>
        </w:tc>
        <w:tc>
          <w:tcPr>
            <w:tcW w:w="4100"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1D13F3">
            <w:pPr>
              <w:ind w:right="-108"/>
              <w:rPr>
                <w:color w:val="000000"/>
                <w:sz w:val="24"/>
                <w:szCs w:val="24"/>
              </w:rPr>
            </w:pPr>
            <w:r w:rsidRPr="001551C2">
              <w:rPr>
                <w:color w:val="000000"/>
                <w:sz w:val="24"/>
                <w:szCs w:val="24"/>
              </w:rPr>
              <w:t>Среднегодовой объем строительства</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тыс. м</w:t>
            </w:r>
            <w:r w:rsidRPr="00975C42">
              <w:rPr>
                <w:color w:val="000000"/>
                <w:sz w:val="22"/>
                <w:szCs w:val="22"/>
                <w:vertAlign w:val="superscript"/>
              </w:rPr>
              <w:t>2</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3,8</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3,45</w:t>
            </w:r>
          </w:p>
        </w:tc>
      </w:tr>
      <w:tr w:rsidR="002F01CF" w:rsidRPr="00975C42" w:rsidTr="001551C2">
        <w:trPr>
          <w:trHeight w:val="80"/>
        </w:trPr>
        <w:tc>
          <w:tcPr>
            <w:tcW w:w="593" w:type="dxa"/>
            <w:tcBorders>
              <w:top w:val="nil"/>
              <w:left w:val="single" w:sz="8" w:space="0" w:color="auto"/>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8</w:t>
            </w:r>
          </w:p>
        </w:tc>
        <w:tc>
          <w:tcPr>
            <w:tcW w:w="4100" w:type="dxa"/>
            <w:tcBorders>
              <w:top w:val="nil"/>
              <w:left w:val="nil"/>
              <w:bottom w:val="single" w:sz="8" w:space="0" w:color="auto"/>
              <w:right w:val="single" w:sz="8" w:space="0" w:color="auto"/>
            </w:tcBorders>
            <w:shd w:val="clear" w:color="auto" w:fill="auto"/>
            <w:vAlign w:val="center"/>
            <w:hideMark/>
          </w:tcPr>
          <w:p w:rsidR="001551C2" w:rsidRDefault="002F01CF" w:rsidP="001D13F3">
            <w:pPr>
              <w:ind w:right="-108"/>
              <w:rPr>
                <w:color w:val="000000"/>
                <w:sz w:val="24"/>
                <w:szCs w:val="24"/>
              </w:rPr>
            </w:pPr>
            <w:r w:rsidRPr="001551C2">
              <w:rPr>
                <w:color w:val="000000"/>
                <w:sz w:val="24"/>
                <w:szCs w:val="24"/>
              </w:rPr>
              <w:t xml:space="preserve">Всего потребность в территориях для размещения нового жилищного </w:t>
            </w:r>
          </w:p>
          <w:p w:rsidR="002F01CF" w:rsidRPr="001551C2" w:rsidRDefault="002F01CF" w:rsidP="001D13F3">
            <w:pPr>
              <w:ind w:right="-108"/>
              <w:rPr>
                <w:color w:val="000000"/>
                <w:sz w:val="24"/>
                <w:szCs w:val="24"/>
              </w:rPr>
            </w:pPr>
            <w:r w:rsidRPr="001551C2">
              <w:rPr>
                <w:color w:val="000000"/>
                <w:sz w:val="24"/>
                <w:szCs w:val="24"/>
              </w:rPr>
              <w:t>строительства</w:t>
            </w:r>
          </w:p>
        </w:tc>
        <w:tc>
          <w:tcPr>
            <w:tcW w:w="1276" w:type="dxa"/>
            <w:tcBorders>
              <w:top w:val="nil"/>
              <w:left w:val="nil"/>
              <w:bottom w:val="single" w:sz="8" w:space="0" w:color="auto"/>
              <w:right w:val="single" w:sz="8" w:space="0" w:color="auto"/>
            </w:tcBorders>
            <w:shd w:val="clear" w:color="auto" w:fill="auto"/>
            <w:vAlign w:val="center"/>
            <w:hideMark/>
          </w:tcPr>
          <w:p w:rsidR="002F01CF" w:rsidRPr="00975C42" w:rsidRDefault="002F01CF" w:rsidP="00C662B3">
            <w:pPr>
              <w:jc w:val="center"/>
              <w:rPr>
                <w:color w:val="000000"/>
                <w:sz w:val="22"/>
                <w:szCs w:val="22"/>
              </w:rPr>
            </w:pPr>
            <w:r w:rsidRPr="00975C42">
              <w:rPr>
                <w:color w:val="000000"/>
                <w:sz w:val="22"/>
                <w:szCs w:val="22"/>
              </w:rPr>
              <w:t>га</w:t>
            </w:r>
          </w:p>
        </w:tc>
        <w:tc>
          <w:tcPr>
            <w:tcW w:w="1417"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27,15</w:t>
            </w:r>
          </w:p>
        </w:tc>
        <w:tc>
          <w:tcPr>
            <w:tcW w:w="1319" w:type="dxa"/>
            <w:tcBorders>
              <w:top w:val="nil"/>
              <w:left w:val="nil"/>
              <w:bottom w:val="single" w:sz="8" w:space="0" w:color="auto"/>
              <w:right w:val="single" w:sz="8" w:space="0" w:color="auto"/>
            </w:tcBorders>
            <w:shd w:val="clear" w:color="auto" w:fill="auto"/>
            <w:vAlign w:val="center"/>
            <w:hideMark/>
          </w:tcPr>
          <w:p w:rsidR="002F01CF" w:rsidRPr="001551C2" w:rsidRDefault="002F01CF" w:rsidP="00C662B3">
            <w:pPr>
              <w:jc w:val="center"/>
              <w:rPr>
                <w:color w:val="000000"/>
                <w:sz w:val="24"/>
                <w:szCs w:val="24"/>
              </w:rPr>
            </w:pPr>
            <w:r w:rsidRPr="001551C2">
              <w:rPr>
                <w:color w:val="000000"/>
                <w:sz w:val="24"/>
                <w:szCs w:val="24"/>
              </w:rPr>
              <w:t>104,7</w:t>
            </w:r>
          </w:p>
        </w:tc>
      </w:tr>
    </w:tbl>
    <w:p w:rsidR="002F01CF" w:rsidRPr="00307256" w:rsidRDefault="002F01CF" w:rsidP="002F01CF">
      <w:pPr>
        <w:ind w:firstLine="709"/>
        <w:jc w:val="both"/>
        <w:rPr>
          <w:sz w:val="28"/>
          <w:highlight w:val="green"/>
        </w:rPr>
      </w:pPr>
    </w:p>
    <w:p w:rsidR="002F01CF" w:rsidRPr="002112D0" w:rsidRDefault="002F01CF" w:rsidP="002F01CF">
      <w:pPr>
        <w:ind w:firstLine="709"/>
        <w:jc w:val="both"/>
        <w:rPr>
          <w:sz w:val="28"/>
          <w:szCs w:val="28"/>
          <w:highlight w:val="green"/>
        </w:rPr>
      </w:pPr>
      <w:r w:rsidRPr="002112D0">
        <w:rPr>
          <w:sz w:val="28"/>
          <w:szCs w:val="28"/>
          <w:lang w:eastAsia="ar-SA"/>
        </w:rPr>
        <w:t xml:space="preserve">В соответствии с предложениями по развитию жилищного комплекса к концу расчётного срока возможно создание в поселении жилищного фонда </w:t>
      </w:r>
      <w:r w:rsidR="00CE7345">
        <w:rPr>
          <w:sz w:val="28"/>
          <w:szCs w:val="28"/>
          <w:lang w:eastAsia="ar-SA"/>
        </w:rPr>
        <w:t xml:space="preserve">   </w:t>
      </w:r>
      <w:r w:rsidRPr="002112D0">
        <w:rPr>
          <w:sz w:val="28"/>
          <w:szCs w:val="28"/>
          <w:lang w:eastAsia="ar-SA"/>
        </w:rPr>
        <w:t xml:space="preserve">общей площадью 236,1 тыс.м </w:t>
      </w:r>
      <w:r w:rsidRPr="002112D0">
        <w:rPr>
          <w:sz w:val="28"/>
          <w:szCs w:val="28"/>
          <w:vertAlign w:val="superscript"/>
          <w:lang w:eastAsia="ar-SA"/>
        </w:rPr>
        <w:t>2</w:t>
      </w:r>
      <w:r w:rsidRPr="002112D0">
        <w:rPr>
          <w:sz w:val="28"/>
          <w:szCs w:val="28"/>
          <w:lang w:eastAsia="ar-SA"/>
        </w:rPr>
        <w:t>, что позволит повысить среднюю обеспеченность жильем до 26,6  м</w:t>
      </w:r>
      <w:r w:rsidRPr="002112D0">
        <w:rPr>
          <w:sz w:val="28"/>
          <w:szCs w:val="28"/>
          <w:vertAlign w:val="superscript"/>
          <w:lang w:eastAsia="ar-SA"/>
        </w:rPr>
        <w:t>2</w:t>
      </w:r>
      <w:r w:rsidRPr="002112D0">
        <w:rPr>
          <w:sz w:val="28"/>
          <w:szCs w:val="28"/>
          <w:lang w:eastAsia="ar-SA"/>
        </w:rPr>
        <w:t xml:space="preserve"> на человека.</w:t>
      </w:r>
    </w:p>
    <w:p w:rsidR="002F01CF" w:rsidRPr="00307256" w:rsidRDefault="002F01CF" w:rsidP="002F01CF">
      <w:pPr>
        <w:ind w:firstLine="709"/>
        <w:jc w:val="both"/>
        <w:rPr>
          <w:sz w:val="28"/>
          <w:highlight w:val="green"/>
        </w:rPr>
      </w:pPr>
      <w:r w:rsidRPr="002112D0">
        <w:rPr>
          <w:bCs/>
          <w:sz w:val="28"/>
          <w:szCs w:val="28"/>
        </w:rPr>
        <w:t xml:space="preserve">Улучшение жилищных условий граждан муниципального образования возможно за счет увеличения предложений на рынке жилья, создания большого предложения строительных площадок, снижения бюрократических процедур при оформлении земельных участков, увеличения производства строительных материалов предприятий, разработки альтернативных видов строительства, </w:t>
      </w:r>
      <w:r w:rsidR="00496516">
        <w:rPr>
          <w:bCs/>
          <w:sz w:val="28"/>
          <w:szCs w:val="28"/>
        </w:rPr>
        <w:t xml:space="preserve">    </w:t>
      </w:r>
      <w:r w:rsidRPr="002112D0">
        <w:rPr>
          <w:bCs/>
          <w:sz w:val="28"/>
          <w:szCs w:val="28"/>
        </w:rPr>
        <w:t>содействия интенсификации индивидуального строительства. Обеспечение пл</w:t>
      </w:r>
      <w:r w:rsidRPr="002112D0">
        <w:rPr>
          <w:bCs/>
          <w:sz w:val="28"/>
          <w:szCs w:val="28"/>
        </w:rPr>
        <w:t>а</w:t>
      </w:r>
      <w:r w:rsidRPr="002112D0">
        <w:rPr>
          <w:bCs/>
          <w:sz w:val="28"/>
          <w:szCs w:val="28"/>
        </w:rPr>
        <w:t xml:space="preserve">тежеспособности населения </w:t>
      </w:r>
      <w:r w:rsidR="00496516">
        <w:rPr>
          <w:bCs/>
          <w:sz w:val="28"/>
          <w:szCs w:val="28"/>
        </w:rPr>
        <w:t>воз</w:t>
      </w:r>
      <w:r w:rsidRPr="002112D0">
        <w:rPr>
          <w:bCs/>
          <w:sz w:val="28"/>
          <w:szCs w:val="28"/>
        </w:rPr>
        <w:t>можно путем развития инструментов кредитов</w:t>
      </w:r>
      <w:r w:rsidRPr="002112D0">
        <w:rPr>
          <w:bCs/>
          <w:sz w:val="28"/>
          <w:szCs w:val="28"/>
        </w:rPr>
        <w:t>а</w:t>
      </w:r>
      <w:r w:rsidRPr="002112D0">
        <w:rPr>
          <w:bCs/>
          <w:sz w:val="28"/>
          <w:szCs w:val="28"/>
        </w:rPr>
        <w:t>ния в первую очередь на индивидуальное строительство</w:t>
      </w:r>
      <w:r w:rsidR="00496516">
        <w:rPr>
          <w:bCs/>
          <w:sz w:val="28"/>
          <w:szCs w:val="28"/>
        </w:rPr>
        <w:t>;</w:t>
      </w:r>
      <w:r w:rsidRPr="002112D0">
        <w:rPr>
          <w:bCs/>
          <w:sz w:val="28"/>
          <w:szCs w:val="28"/>
        </w:rPr>
        <w:t xml:space="preserve"> содействия росту дох</w:t>
      </w:r>
      <w:r w:rsidRPr="002112D0">
        <w:rPr>
          <w:bCs/>
          <w:sz w:val="28"/>
          <w:szCs w:val="28"/>
        </w:rPr>
        <w:t>о</w:t>
      </w:r>
      <w:r w:rsidRPr="002112D0">
        <w:rPr>
          <w:bCs/>
          <w:sz w:val="28"/>
          <w:szCs w:val="28"/>
        </w:rPr>
        <w:t>дов граждан через реконструкцию экономики и снижения себестоимости стро</w:t>
      </w:r>
      <w:r w:rsidRPr="002112D0">
        <w:rPr>
          <w:bCs/>
          <w:sz w:val="28"/>
          <w:szCs w:val="28"/>
        </w:rPr>
        <w:t>и</w:t>
      </w:r>
      <w:r w:rsidRPr="002112D0">
        <w:rPr>
          <w:bCs/>
          <w:sz w:val="28"/>
          <w:szCs w:val="28"/>
        </w:rPr>
        <w:t>тельства путем применения ресурсосберегающих технологий и сокращения ср</w:t>
      </w:r>
      <w:r w:rsidRPr="002112D0">
        <w:rPr>
          <w:bCs/>
          <w:sz w:val="28"/>
          <w:szCs w:val="28"/>
        </w:rPr>
        <w:t>о</w:t>
      </w:r>
      <w:r w:rsidRPr="002112D0">
        <w:rPr>
          <w:bCs/>
          <w:sz w:val="28"/>
          <w:szCs w:val="28"/>
        </w:rPr>
        <w:t>ков строительства</w:t>
      </w:r>
      <w:r w:rsidR="00496516">
        <w:rPr>
          <w:bCs/>
          <w:sz w:val="28"/>
          <w:szCs w:val="28"/>
        </w:rPr>
        <w:t>;</w:t>
      </w:r>
      <w:r w:rsidRPr="002112D0">
        <w:rPr>
          <w:bCs/>
          <w:sz w:val="28"/>
          <w:szCs w:val="28"/>
        </w:rPr>
        <w:t xml:space="preserve"> развити</w:t>
      </w:r>
      <w:r w:rsidR="00496516">
        <w:rPr>
          <w:bCs/>
          <w:sz w:val="28"/>
          <w:szCs w:val="28"/>
        </w:rPr>
        <w:t>я</w:t>
      </w:r>
      <w:r w:rsidRPr="002112D0">
        <w:rPr>
          <w:bCs/>
          <w:sz w:val="28"/>
          <w:szCs w:val="28"/>
        </w:rPr>
        <w:t xml:space="preserve"> альтернативных ипотеке механизмов приобретения жилья</w:t>
      </w:r>
      <w:r>
        <w:rPr>
          <w:bCs/>
          <w:sz w:val="28"/>
          <w:szCs w:val="28"/>
        </w:rPr>
        <w:t>.</w:t>
      </w:r>
    </w:p>
    <w:p w:rsidR="002F01CF" w:rsidRPr="00307256" w:rsidRDefault="002F01CF" w:rsidP="002F01CF">
      <w:pPr>
        <w:ind w:firstLine="709"/>
        <w:jc w:val="both"/>
        <w:rPr>
          <w:color w:val="00B0F0"/>
          <w:sz w:val="28"/>
          <w:highlight w:val="green"/>
        </w:rPr>
      </w:pPr>
    </w:p>
    <w:p w:rsidR="002F01CF" w:rsidRDefault="002F01CF" w:rsidP="002F01CF">
      <w:pPr>
        <w:ind w:right="141"/>
        <w:jc w:val="center"/>
        <w:rPr>
          <w:b/>
          <w:color w:val="0000FF"/>
          <w:sz w:val="28"/>
          <w:highlight w:val="yellow"/>
        </w:rPr>
      </w:pPr>
    </w:p>
    <w:p w:rsidR="00496516" w:rsidRDefault="00496516" w:rsidP="002F01CF">
      <w:pPr>
        <w:ind w:right="141"/>
        <w:jc w:val="center"/>
        <w:rPr>
          <w:b/>
          <w:color w:val="0000FF"/>
          <w:sz w:val="28"/>
          <w:highlight w:val="yellow"/>
        </w:rPr>
      </w:pPr>
    </w:p>
    <w:p w:rsidR="00496516" w:rsidRPr="00083CF6" w:rsidRDefault="00496516" w:rsidP="002F01CF">
      <w:pPr>
        <w:ind w:right="141"/>
        <w:jc w:val="center"/>
        <w:rPr>
          <w:b/>
          <w:color w:val="0000FF"/>
          <w:sz w:val="28"/>
          <w:highlight w:val="yellow"/>
        </w:rPr>
      </w:pPr>
    </w:p>
    <w:p w:rsidR="008542B5" w:rsidRPr="00152607" w:rsidRDefault="008542B5" w:rsidP="008542B5">
      <w:pPr>
        <w:tabs>
          <w:tab w:val="left" w:pos="3969"/>
        </w:tabs>
        <w:ind w:right="141"/>
        <w:jc w:val="center"/>
        <w:rPr>
          <w:b/>
          <w:sz w:val="28"/>
          <w:szCs w:val="28"/>
        </w:rPr>
      </w:pPr>
      <w:r w:rsidRPr="00C436D5">
        <w:rPr>
          <w:b/>
          <w:sz w:val="28"/>
          <w:szCs w:val="28"/>
        </w:rPr>
        <w:lastRenderedPageBreak/>
        <w:t>5.3.2. Общественно</w:t>
      </w:r>
      <w:r w:rsidRPr="00C436D5">
        <w:rPr>
          <w:sz w:val="28"/>
          <w:szCs w:val="28"/>
        </w:rPr>
        <w:t>-</w:t>
      </w:r>
      <w:r w:rsidRPr="00C436D5">
        <w:rPr>
          <w:b/>
          <w:sz w:val="28"/>
          <w:szCs w:val="28"/>
        </w:rPr>
        <w:t>деловая зона</w:t>
      </w:r>
      <w:r w:rsidRPr="00152607">
        <w:rPr>
          <w:b/>
          <w:sz w:val="28"/>
          <w:szCs w:val="28"/>
        </w:rPr>
        <w:t xml:space="preserve"> </w:t>
      </w:r>
    </w:p>
    <w:p w:rsidR="008542B5" w:rsidRPr="00152607" w:rsidRDefault="008542B5" w:rsidP="008542B5">
      <w:pPr>
        <w:ind w:right="141" w:firstLine="709"/>
        <w:jc w:val="center"/>
        <w:rPr>
          <w:b/>
          <w:sz w:val="28"/>
          <w:szCs w:val="28"/>
          <w:highlight w:val="yellow"/>
        </w:rPr>
      </w:pPr>
    </w:p>
    <w:p w:rsidR="008542B5" w:rsidRDefault="008542B5" w:rsidP="008542B5">
      <w:pPr>
        <w:pStyle w:val="13"/>
        <w:spacing w:after="0"/>
        <w:ind w:firstLine="709"/>
        <w:jc w:val="both"/>
        <w:rPr>
          <w:sz w:val="28"/>
          <w:szCs w:val="28"/>
        </w:rPr>
      </w:pPr>
      <w:r w:rsidRPr="002B1666">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населения.</w:t>
      </w:r>
    </w:p>
    <w:p w:rsidR="008542B5" w:rsidRPr="002B1666" w:rsidRDefault="008542B5" w:rsidP="008542B5">
      <w:pPr>
        <w:pStyle w:val="13"/>
        <w:spacing w:after="0"/>
        <w:ind w:firstLine="709"/>
        <w:jc w:val="both"/>
        <w:rPr>
          <w:sz w:val="28"/>
          <w:szCs w:val="28"/>
        </w:rPr>
      </w:pPr>
      <w:r w:rsidRPr="002B1666">
        <w:rPr>
          <w:sz w:val="28"/>
          <w:szCs w:val="28"/>
        </w:rPr>
        <w:t>В общественно-деловой зоне формируется система взаимосвязанных общественных пространств (главные улицы, площади, набер</w:t>
      </w:r>
      <w:r>
        <w:rPr>
          <w:sz w:val="28"/>
          <w:szCs w:val="28"/>
        </w:rPr>
        <w:t>ежные, пешеходные зоны)</w:t>
      </w:r>
      <w:r w:rsidRPr="002B1666">
        <w:rPr>
          <w:sz w:val="28"/>
          <w:szCs w:val="28"/>
        </w:rPr>
        <w:t>.</w:t>
      </w:r>
    </w:p>
    <w:p w:rsidR="00AC1B7E" w:rsidRDefault="00201E3E" w:rsidP="00AC1B7E">
      <w:pPr>
        <w:ind w:firstLine="709"/>
        <w:jc w:val="both"/>
        <w:rPr>
          <w:sz w:val="28"/>
          <w:szCs w:val="28"/>
        </w:rPr>
      </w:pPr>
      <w:r w:rsidRPr="00E5256B">
        <w:rPr>
          <w:sz w:val="28"/>
          <w:szCs w:val="28"/>
        </w:rPr>
        <w:t>Общественно-деловая зона</w:t>
      </w:r>
      <w:r>
        <w:rPr>
          <w:sz w:val="28"/>
          <w:szCs w:val="28"/>
        </w:rPr>
        <w:t xml:space="preserve"> Троицкого сельского поселения </w:t>
      </w:r>
      <w:r w:rsidRPr="00152607">
        <w:rPr>
          <w:sz w:val="28"/>
          <w:szCs w:val="28"/>
        </w:rPr>
        <w:t>представлена существующим</w:t>
      </w:r>
      <w:r w:rsidR="00AC1B7E">
        <w:rPr>
          <w:sz w:val="28"/>
          <w:szCs w:val="28"/>
        </w:rPr>
        <w:t>и</w:t>
      </w:r>
      <w:r w:rsidRPr="00152607">
        <w:rPr>
          <w:sz w:val="28"/>
          <w:szCs w:val="28"/>
        </w:rPr>
        <w:t xml:space="preserve"> общественным</w:t>
      </w:r>
      <w:r w:rsidR="00AC1B7E">
        <w:rPr>
          <w:sz w:val="28"/>
          <w:szCs w:val="28"/>
        </w:rPr>
        <w:t>и</w:t>
      </w:r>
      <w:r w:rsidRPr="00152607">
        <w:rPr>
          <w:sz w:val="28"/>
          <w:szCs w:val="28"/>
        </w:rPr>
        <w:t xml:space="preserve"> центр</w:t>
      </w:r>
      <w:r w:rsidR="00AC1B7E">
        <w:rPr>
          <w:sz w:val="28"/>
          <w:szCs w:val="28"/>
        </w:rPr>
        <w:t>ами</w:t>
      </w:r>
      <w:r>
        <w:rPr>
          <w:sz w:val="28"/>
          <w:szCs w:val="28"/>
        </w:rPr>
        <w:t xml:space="preserve"> ст. Троицкой, хуторов Кувичинского и Могукоровского</w:t>
      </w:r>
      <w:r w:rsidR="00AC1B7E">
        <w:rPr>
          <w:sz w:val="28"/>
          <w:szCs w:val="28"/>
        </w:rPr>
        <w:t xml:space="preserve">, а также </w:t>
      </w:r>
      <w:r w:rsidR="00AC1B7E" w:rsidRPr="006F4106">
        <w:rPr>
          <w:sz w:val="28"/>
          <w:szCs w:val="28"/>
        </w:rPr>
        <w:t>общественны</w:t>
      </w:r>
      <w:r w:rsidR="00AC1B7E">
        <w:rPr>
          <w:sz w:val="28"/>
          <w:szCs w:val="28"/>
        </w:rPr>
        <w:t>ми</w:t>
      </w:r>
      <w:r w:rsidR="00AC1B7E" w:rsidRPr="006F4106">
        <w:rPr>
          <w:sz w:val="28"/>
          <w:szCs w:val="28"/>
        </w:rPr>
        <w:t xml:space="preserve"> центр</w:t>
      </w:r>
      <w:r w:rsidR="00AC1B7E">
        <w:rPr>
          <w:sz w:val="28"/>
          <w:szCs w:val="28"/>
        </w:rPr>
        <w:t>ами</w:t>
      </w:r>
      <w:r w:rsidR="00AC1B7E" w:rsidRPr="006F4106">
        <w:rPr>
          <w:sz w:val="28"/>
          <w:szCs w:val="28"/>
        </w:rPr>
        <w:t xml:space="preserve"> проектируем</w:t>
      </w:r>
      <w:r w:rsidR="00AC1B7E">
        <w:rPr>
          <w:sz w:val="28"/>
          <w:szCs w:val="28"/>
        </w:rPr>
        <w:t>ых</w:t>
      </w:r>
      <w:r w:rsidR="00AC1B7E" w:rsidRPr="006F4106">
        <w:rPr>
          <w:sz w:val="28"/>
          <w:szCs w:val="28"/>
        </w:rPr>
        <w:t xml:space="preserve"> жил</w:t>
      </w:r>
      <w:r w:rsidR="00AC1B7E">
        <w:rPr>
          <w:sz w:val="28"/>
          <w:szCs w:val="28"/>
        </w:rPr>
        <w:t>ых</w:t>
      </w:r>
      <w:r w:rsidR="00AC1B7E" w:rsidRPr="006F4106">
        <w:rPr>
          <w:sz w:val="28"/>
          <w:szCs w:val="28"/>
        </w:rPr>
        <w:t xml:space="preserve"> </w:t>
      </w:r>
      <w:r w:rsidR="00AC1B7E">
        <w:rPr>
          <w:sz w:val="28"/>
          <w:szCs w:val="28"/>
        </w:rPr>
        <w:t>микрорайонов, подцентрами обслуживания в жилых кварталах.</w:t>
      </w:r>
    </w:p>
    <w:p w:rsidR="008542B5" w:rsidRPr="006F4106" w:rsidRDefault="008542B5" w:rsidP="008542B5">
      <w:pPr>
        <w:ind w:firstLine="709"/>
        <w:jc w:val="both"/>
        <w:rPr>
          <w:sz w:val="28"/>
          <w:szCs w:val="28"/>
        </w:rPr>
      </w:pPr>
      <w:r w:rsidRPr="006F4106">
        <w:rPr>
          <w:sz w:val="28"/>
          <w:szCs w:val="28"/>
        </w:rPr>
        <w:t>Обще</w:t>
      </w:r>
      <w:r>
        <w:rPr>
          <w:sz w:val="28"/>
          <w:szCs w:val="28"/>
        </w:rPr>
        <w:t>ст</w:t>
      </w:r>
      <w:r w:rsidR="000E63B8">
        <w:rPr>
          <w:sz w:val="28"/>
          <w:szCs w:val="28"/>
        </w:rPr>
        <w:t>венный</w:t>
      </w:r>
      <w:r w:rsidRPr="006F4106">
        <w:rPr>
          <w:sz w:val="28"/>
          <w:szCs w:val="28"/>
        </w:rPr>
        <w:t xml:space="preserve"> центр </w:t>
      </w:r>
      <w:r w:rsidR="00AC1B7E" w:rsidRPr="00BC672C">
        <w:rPr>
          <w:b/>
          <w:sz w:val="28"/>
          <w:szCs w:val="28"/>
        </w:rPr>
        <w:t>ст</w:t>
      </w:r>
      <w:r w:rsidR="00BC672C">
        <w:rPr>
          <w:b/>
          <w:sz w:val="28"/>
          <w:szCs w:val="28"/>
        </w:rPr>
        <w:t>аницы</w:t>
      </w:r>
      <w:r w:rsidR="000E63B8" w:rsidRPr="00BC672C">
        <w:rPr>
          <w:b/>
          <w:sz w:val="28"/>
          <w:szCs w:val="28"/>
        </w:rPr>
        <w:t xml:space="preserve"> </w:t>
      </w:r>
      <w:r w:rsidR="00AC1B7E" w:rsidRPr="00BC672C">
        <w:rPr>
          <w:b/>
          <w:sz w:val="28"/>
          <w:szCs w:val="28"/>
        </w:rPr>
        <w:t>Троицкой</w:t>
      </w:r>
      <w:r w:rsidR="00AC1B7E">
        <w:rPr>
          <w:sz w:val="28"/>
          <w:szCs w:val="28"/>
        </w:rPr>
        <w:t xml:space="preserve"> </w:t>
      </w:r>
      <w:r>
        <w:rPr>
          <w:sz w:val="28"/>
          <w:szCs w:val="28"/>
        </w:rPr>
        <w:t>с</w:t>
      </w:r>
      <w:r w:rsidRPr="006F4106">
        <w:rPr>
          <w:sz w:val="28"/>
          <w:szCs w:val="28"/>
        </w:rPr>
        <w:t>формир</w:t>
      </w:r>
      <w:r>
        <w:rPr>
          <w:sz w:val="28"/>
          <w:szCs w:val="28"/>
        </w:rPr>
        <w:t>ован</w:t>
      </w:r>
      <w:r w:rsidRPr="006F4106">
        <w:rPr>
          <w:sz w:val="28"/>
          <w:szCs w:val="28"/>
        </w:rPr>
        <w:t xml:space="preserve"> </w:t>
      </w:r>
      <w:r w:rsidR="000E63B8">
        <w:rPr>
          <w:sz w:val="28"/>
          <w:szCs w:val="28"/>
        </w:rPr>
        <w:t xml:space="preserve">в центральной </w:t>
      </w:r>
      <w:r w:rsidR="00BC672C">
        <w:rPr>
          <w:sz w:val="28"/>
          <w:szCs w:val="28"/>
        </w:rPr>
        <w:t xml:space="preserve">её </w:t>
      </w:r>
      <w:r w:rsidR="000E63B8">
        <w:rPr>
          <w:sz w:val="28"/>
          <w:szCs w:val="28"/>
        </w:rPr>
        <w:t xml:space="preserve">части на пересечении ул. Советской и ул. Ленина. </w:t>
      </w:r>
      <w:r w:rsidRPr="006F4106">
        <w:rPr>
          <w:sz w:val="28"/>
          <w:szCs w:val="28"/>
        </w:rPr>
        <w:t>Он характеризуется мног</w:t>
      </w:r>
      <w:r w:rsidRPr="006F4106">
        <w:rPr>
          <w:sz w:val="28"/>
          <w:szCs w:val="28"/>
        </w:rPr>
        <w:t>о</w:t>
      </w:r>
      <w:r w:rsidRPr="006F4106">
        <w:rPr>
          <w:sz w:val="28"/>
          <w:szCs w:val="28"/>
        </w:rPr>
        <w:t>функциональным использованием территории и подразделяется на несколько подзон. Здесь предусматривается реконструкция существующих зданий и с</w:t>
      </w:r>
      <w:r w:rsidRPr="006F4106">
        <w:rPr>
          <w:sz w:val="28"/>
          <w:szCs w:val="28"/>
        </w:rPr>
        <w:t>о</w:t>
      </w:r>
      <w:r w:rsidRPr="006F4106">
        <w:rPr>
          <w:sz w:val="28"/>
          <w:szCs w:val="28"/>
        </w:rPr>
        <w:t>оружений и строительство новых объектов культурно-бытового обслуживания.</w:t>
      </w:r>
    </w:p>
    <w:p w:rsidR="00E5256B" w:rsidRPr="006F4106" w:rsidRDefault="002F4CA6" w:rsidP="00E5256B">
      <w:pPr>
        <w:ind w:firstLine="709"/>
        <w:jc w:val="both"/>
        <w:rPr>
          <w:sz w:val="28"/>
          <w:szCs w:val="28"/>
        </w:rPr>
      </w:pPr>
      <w:r>
        <w:rPr>
          <w:sz w:val="28"/>
          <w:szCs w:val="28"/>
        </w:rPr>
        <w:t xml:space="preserve">В проектируемых </w:t>
      </w:r>
      <w:r w:rsidR="00E5256B">
        <w:rPr>
          <w:sz w:val="28"/>
          <w:szCs w:val="28"/>
        </w:rPr>
        <w:t>жил</w:t>
      </w:r>
      <w:r w:rsidR="000E63B8">
        <w:rPr>
          <w:sz w:val="28"/>
          <w:szCs w:val="28"/>
        </w:rPr>
        <w:t>ых</w:t>
      </w:r>
      <w:r w:rsidR="00E5256B">
        <w:rPr>
          <w:sz w:val="28"/>
          <w:szCs w:val="28"/>
        </w:rPr>
        <w:t xml:space="preserve"> </w:t>
      </w:r>
      <w:r w:rsidR="000E63B8">
        <w:rPr>
          <w:sz w:val="28"/>
          <w:szCs w:val="28"/>
        </w:rPr>
        <w:t>микро</w:t>
      </w:r>
      <w:r w:rsidR="00E5256B" w:rsidRPr="006F4106">
        <w:rPr>
          <w:sz w:val="28"/>
          <w:szCs w:val="28"/>
        </w:rPr>
        <w:t>район</w:t>
      </w:r>
      <w:r>
        <w:rPr>
          <w:sz w:val="28"/>
          <w:szCs w:val="28"/>
        </w:rPr>
        <w:t>ах</w:t>
      </w:r>
      <w:r w:rsidR="00E5256B">
        <w:rPr>
          <w:sz w:val="28"/>
          <w:szCs w:val="28"/>
        </w:rPr>
        <w:t xml:space="preserve"> </w:t>
      </w:r>
      <w:r w:rsidR="00CB5F25">
        <w:rPr>
          <w:sz w:val="28"/>
          <w:szCs w:val="28"/>
        </w:rPr>
        <w:t xml:space="preserve">генеральным планом </w:t>
      </w:r>
      <w:r w:rsidR="00E5256B" w:rsidRPr="006F4106">
        <w:rPr>
          <w:sz w:val="28"/>
          <w:szCs w:val="28"/>
        </w:rPr>
        <w:t>предусм</w:t>
      </w:r>
      <w:r w:rsidR="00E5256B">
        <w:rPr>
          <w:sz w:val="28"/>
          <w:szCs w:val="28"/>
        </w:rPr>
        <w:t>о</w:t>
      </w:r>
      <w:r w:rsidR="00E5256B">
        <w:rPr>
          <w:sz w:val="28"/>
          <w:szCs w:val="28"/>
        </w:rPr>
        <w:t>т</w:t>
      </w:r>
      <w:r w:rsidR="00E5256B">
        <w:rPr>
          <w:sz w:val="28"/>
          <w:szCs w:val="28"/>
        </w:rPr>
        <w:t>рено размещение</w:t>
      </w:r>
      <w:r w:rsidR="00CB5F25">
        <w:rPr>
          <w:sz w:val="28"/>
          <w:szCs w:val="28"/>
        </w:rPr>
        <w:t xml:space="preserve"> </w:t>
      </w:r>
      <w:r w:rsidR="00E5256B">
        <w:rPr>
          <w:sz w:val="28"/>
          <w:szCs w:val="28"/>
        </w:rPr>
        <w:t>нов</w:t>
      </w:r>
      <w:r w:rsidR="000E63B8">
        <w:rPr>
          <w:sz w:val="28"/>
          <w:szCs w:val="28"/>
        </w:rPr>
        <w:t>ых</w:t>
      </w:r>
      <w:r w:rsidR="00E5256B">
        <w:rPr>
          <w:sz w:val="28"/>
          <w:szCs w:val="28"/>
        </w:rPr>
        <w:t xml:space="preserve"> </w:t>
      </w:r>
      <w:r w:rsidR="00E5256B" w:rsidRPr="006F4106">
        <w:rPr>
          <w:sz w:val="28"/>
          <w:szCs w:val="28"/>
        </w:rPr>
        <w:t>общественн</w:t>
      </w:r>
      <w:r w:rsidR="000E63B8">
        <w:rPr>
          <w:sz w:val="28"/>
          <w:szCs w:val="28"/>
        </w:rPr>
        <w:t>ых</w:t>
      </w:r>
      <w:r w:rsidR="00E5256B" w:rsidRPr="006F4106">
        <w:rPr>
          <w:sz w:val="28"/>
          <w:szCs w:val="28"/>
        </w:rPr>
        <w:t xml:space="preserve"> центр</w:t>
      </w:r>
      <w:r w:rsidR="009F5E61">
        <w:rPr>
          <w:sz w:val="28"/>
          <w:szCs w:val="28"/>
        </w:rPr>
        <w:t>ов</w:t>
      </w:r>
      <w:r>
        <w:rPr>
          <w:sz w:val="28"/>
          <w:szCs w:val="28"/>
        </w:rPr>
        <w:t xml:space="preserve"> для обслуживания жителей</w:t>
      </w:r>
      <w:r w:rsidR="00CB5F25">
        <w:rPr>
          <w:sz w:val="28"/>
          <w:szCs w:val="28"/>
        </w:rPr>
        <w:t xml:space="preserve"> ми</w:t>
      </w:r>
      <w:r w:rsidR="00CB5F25">
        <w:rPr>
          <w:sz w:val="28"/>
          <w:szCs w:val="28"/>
        </w:rPr>
        <w:t>к</w:t>
      </w:r>
      <w:r w:rsidR="00CB5F25">
        <w:rPr>
          <w:sz w:val="28"/>
          <w:szCs w:val="28"/>
        </w:rPr>
        <w:t>рорайонов.</w:t>
      </w:r>
    </w:p>
    <w:p w:rsidR="00E5256B" w:rsidRPr="006F4106" w:rsidRDefault="00E5256B" w:rsidP="00E5256B">
      <w:pPr>
        <w:ind w:firstLine="709"/>
        <w:jc w:val="both"/>
        <w:rPr>
          <w:sz w:val="28"/>
          <w:szCs w:val="28"/>
        </w:rPr>
      </w:pPr>
      <w:r w:rsidRPr="006F4106">
        <w:rPr>
          <w:sz w:val="28"/>
          <w:szCs w:val="28"/>
        </w:rPr>
        <w:t xml:space="preserve">Для удобства обслуживания населения в кварталах усадебной застройки по основным улицам </w:t>
      </w:r>
      <w:r w:rsidR="001A0202">
        <w:rPr>
          <w:sz w:val="28"/>
          <w:szCs w:val="28"/>
        </w:rPr>
        <w:t>станицы</w:t>
      </w:r>
      <w:r>
        <w:rPr>
          <w:sz w:val="28"/>
          <w:szCs w:val="28"/>
        </w:rPr>
        <w:t xml:space="preserve"> </w:t>
      </w:r>
      <w:r w:rsidRPr="006F4106">
        <w:rPr>
          <w:sz w:val="28"/>
          <w:szCs w:val="28"/>
        </w:rPr>
        <w:t>пред</w:t>
      </w:r>
      <w:r>
        <w:rPr>
          <w:sz w:val="28"/>
          <w:szCs w:val="28"/>
        </w:rPr>
        <w:t>лагается размещение</w:t>
      </w:r>
      <w:r w:rsidRPr="006F4106">
        <w:rPr>
          <w:sz w:val="28"/>
          <w:szCs w:val="28"/>
        </w:rPr>
        <w:t xml:space="preserve"> индивидуальны</w:t>
      </w:r>
      <w:r>
        <w:rPr>
          <w:sz w:val="28"/>
          <w:szCs w:val="28"/>
        </w:rPr>
        <w:t>х</w:t>
      </w:r>
      <w:r w:rsidRPr="006F4106">
        <w:rPr>
          <w:sz w:val="28"/>
          <w:szCs w:val="28"/>
        </w:rPr>
        <w:t xml:space="preserve"> жилы</w:t>
      </w:r>
      <w:r>
        <w:rPr>
          <w:sz w:val="28"/>
          <w:szCs w:val="28"/>
        </w:rPr>
        <w:t>х</w:t>
      </w:r>
      <w:r w:rsidRPr="006F4106">
        <w:rPr>
          <w:sz w:val="28"/>
          <w:szCs w:val="28"/>
        </w:rPr>
        <w:t xml:space="preserve"> дом</w:t>
      </w:r>
      <w:r>
        <w:rPr>
          <w:sz w:val="28"/>
          <w:szCs w:val="28"/>
        </w:rPr>
        <w:t>ов</w:t>
      </w:r>
      <w:r w:rsidRPr="006F4106">
        <w:rPr>
          <w:sz w:val="28"/>
          <w:szCs w:val="28"/>
        </w:rPr>
        <w:t xml:space="preserve"> со встроенными учреждениями повседневного обслуживания населения, что способствует развитию малого бизнеса.</w:t>
      </w:r>
    </w:p>
    <w:p w:rsidR="00E5256B" w:rsidRPr="00B464E4" w:rsidRDefault="00E5256B" w:rsidP="00E5256B">
      <w:pPr>
        <w:ind w:firstLine="709"/>
        <w:jc w:val="both"/>
        <w:rPr>
          <w:sz w:val="28"/>
          <w:szCs w:val="28"/>
        </w:rPr>
      </w:pPr>
      <w:r>
        <w:rPr>
          <w:sz w:val="28"/>
          <w:szCs w:val="28"/>
        </w:rPr>
        <w:t>Т</w:t>
      </w:r>
      <w:r w:rsidRPr="006F4106">
        <w:rPr>
          <w:sz w:val="28"/>
          <w:szCs w:val="28"/>
        </w:rPr>
        <w:t>ерритори</w:t>
      </w:r>
      <w:r>
        <w:rPr>
          <w:sz w:val="28"/>
          <w:szCs w:val="28"/>
        </w:rPr>
        <w:t>я</w:t>
      </w:r>
      <w:r w:rsidRPr="006F4106">
        <w:rPr>
          <w:sz w:val="28"/>
          <w:szCs w:val="28"/>
        </w:rPr>
        <w:t xml:space="preserve"> общественно-деловой зоны </w:t>
      </w:r>
      <w:r w:rsidR="001A0202">
        <w:rPr>
          <w:sz w:val="28"/>
          <w:szCs w:val="28"/>
        </w:rPr>
        <w:t>ст. Троицкой</w:t>
      </w:r>
      <w:r>
        <w:rPr>
          <w:sz w:val="28"/>
          <w:szCs w:val="28"/>
        </w:rPr>
        <w:t xml:space="preserve"> </w:t>
      </w:r>
      <w:r w:rsidRPr="006F4106">
        <w:rPr>
          <w:sz w:val="28"/>
          <w:szCs w:val="28"/>
        </w:rPr>
        <w:t xml:space="preserve">на расчетный срок </w:t>
      </w:r>
      <w:r>
        <w:rPr>
          <w:sz w:val="28"/>
          <w:szCs w:val="28"/>
        </w:rPr>
        <w:t xml:space="preserve">   </w:t>
      </w:r>
      <w:r w:rsidRPr="00B464E4">
        <w:rPr>
          <w:sz w:val="28"/>
          <w:szCs w:val="28"/>
        </w:rPr>
        <w:t>состав</w:t>
      </w:r>
      <w:r>
        <w:rPr>
          <w:sz w:val="28"/>
          <w:szCs w:val="28"/>
        </w:rPr>
        <w:t>и</w:t>
      </w:r>
      <w:r w:rsidRPr="00B464E4">
        <w:rPr>
          <w:sz w:val="28"/>
          <w:szCs w:val="28"/>
        </w:rPr>
        <w:t>т</w:t>
      </w:r>
      <w:r w:rsidR="001A0202">
        <w:rPr>
          <w:sz w:val="28"/>
          <w:szCs w:val="28"/>
        </w:rPr>
        <w:t xml:space="preserve"> </w:t>
      </w:r>
      <w:r w:rsidR="001172B6">
        <w:rPr>
          <w:sz w:val="28"/>
          <w:szCs w:val="28"/>
        </w:rPr>
        <w:t>18,54</w:t>
      </w:r>
      <w:r>
        <w:rPr>
          <w:b/>
          <w:sz w:val="28"/>
          <w:szCs w:val="28"/>
          <w:lang w:eastAsia="ar-SA"/>
        </w:rPr>
        <w:t xml:space="preserve"> </w:t>
      </w:r>
      <w:r w:rsidRPr="00B464E4">
        <w:rPr>
          <w:sz w:val="28"/>
          <w:szCs w:val="28"/>
        </w:rPr>
        <w:t>га.</w:t>
      </w:r>
    </w:p>
    <w:p w:rsidR="00E5256B" w:rsidRDefault="00E5256B" w:rsidP="00E5256B">
      <w:pPr>
        <w:ind w:firstLine="709"/>
        <w:jc w:val="both"/>
        <w:rPr>
          <w:sz w:val="28"/>
          <w:szCs w:val="28"/>
        </w:rPr>
      </w:pPr>
      <w:r w:rsidRPr="006F4106">
        <w:rPr>
          <w:sz w:val="28"/>
          <w:szCs w:val="28"/>
        </w:rPr>
        <w:t>Обще</w:t>
      </w:r>
      <w:r>
        <w:rPr>
          <w:sz w:val="28"/>
          <w:szCs w:val="28"/>
        </w:rPr>
        <w:t>ственный</w:t>
      </w:r>
      <w:r w:rsidRPr="006F4106">
        <w:rPr>
          <w:sz w:val="28"/>
          <w:szCs w:val="28"/>
        </w:rPr>
        <w:t xml:space="preserve"> центр </w:t>
      </w:r>
      <w:r w:rsidRPr="00BC672C">
        <w:rPr>
          <w:b/>
          <w:sz w:val="28"/>
          <w:szCs w:val="28"/>
        </w:rPr>
        <w:t xml:space="preserve">хутора </w:t>
      </w:r>
      <w:r w:rsidR="00BC672C">
        <w:rPr>
          <w:b/>
          <w:sz w:val="28"/>
          <w:szCs w:val="28"/>
        </w:rPr>
        <w:t>Кувичинского</w:t>
      </w:r>
      <w:r w:rsidR="00BC672C">
        <w:rPr>
          <w:sz w:val="28"/>
          <w:szCs w:val="28"/>
        </w:rPr>
        <w:t xml:space="preserve"> </w:t>
      </w:r>
      <w:r>
        <w:rPr>
          <w:sz w:val="28"/>
          <w:szCs w:val="28"/>
        </w:rPr>
        <w:t>исторически сложился в це</w:t>
      </w:r>
      <w:r>
        <w:rPr>
          <w:sz w:val="28"/>
          <w:szCs w:val="28"/>
        </w:rPr>
        <w:t>н</w:t>
      </w:r>
      <w:r>
        <w:rPr>
          <w:sz w:val="28"/>
          <w:szCs w:val="28"/>
        </w:rPr>
        <w:t xml:space="preserve">тральной его части вдоль ул. </w:t>
      </w:r>
      <w:r w:rsidR="00BC672C">
        <w:rPr>
          <w:sz w:val="28"/>
          <w:szCs w:val="28"/>
        </w:rPr>
        <w:t>Зеленой</w:t>
      </w:r>
      <w:r>
        <w:rPr>
          <w:sz w:val="28"/>
          <w:szCs w:val="28"/>
        </w:rPr>
        <w:t>, по сути являющейся автодорогой реги</w:t>
      </w:r>
      <w:r>
        <w:rPr>
          <w:sz w:val="28"/>
          <w:szCs w:val="28"/>
        </w:rPr>
        <w:t>о</w:t>
      </w:r>
      <w:r>
        <w:rPr>
          <w:sz w:val="28"/>
          <w:szCs w:val="28"/>
        </w:rPr>
        <w:t xml:space="preserve">нального значения </w:t>
      </w:r>
      <w:r w:rsidR="00BC672C">
        <w:rPr>
          <w:sz w:val="28"/>
          <w:szCs w:val="28"/>
        </w:rPr>
        <w:t>х. Новотроицкий – х. Евсеевский – ст. Троицкая</w:t>
      </w:r>
      <w:r>
        <w:rPr>
          <w:sz w:val="28"/>
          <w:szCs w:val="28"/>
        </w:rPr>
        <w:t xml:space="preserve">. </w:t>
      </w:r>
      <w:r w:rsidR="00BC672C">
        <w:rPr>
          <w:sz w:val="28"/>
          <w:szCs w:val="28"/>
        </w:rPr>
        <w:t>Развитие о</w:t>
      </w:r>
      <w:r w:rsidR="00BC672C" w:rsidRPr="006F4106">
        <w:rPr>
          <w:sz w:val="28"/>
          <w:szCs w:val="28"/>
        </w:rPr>
        <w:t>бще</w:t>
      </w:r>
      <w:r w:rsidR="00BC672C">
        <w:rPr>
          <w:sz w:val="28"/>
          <w:szCs w:val="28"/>
        </w:rPr>
        <w:t xml:space="preserve">ственно-деловой зоны предусматривается путем строительства зданий и сооружений </w:t>
      </w:r>
      <w:r w:rsidR="00A9273B">
        <w:rPr>
          <w:sz w:val="28"/>
          <w:szCs w:val="28"/>
        </w:rPr>
        <w:t xml:space="preserve">спортивно-оздоровительного назначения </w:t>
      </w:r>
      <w:r w:rsidR="00BC672C">
        <w:rPr>
          <w:sz w:val="28"/>
          <w:szCs w:val="28"/>
        </w:rPr>
        <w:t xml:space="preserve">в составе общественного центра и </w:t>
      </w:r>
      <w:r w:rsidR="00A9273B">
        <w:rPr>
          <w:sz w:val="28"/>
          <w:szCs w:val="28"/>
        </w:rPr>
        <w:t xml:space="preserve">торгово-бытового обслуживания </w:t>
      </w:r>
      <w:r w:rsidR="006F4C50">
        <w:rPr>
          <w:sz w:val="28"/>
          <w:szCs w:val="28"/>
        </w:rPr>
        <w:t>–</w:t>
      </w:r>
      <w:r w:rsidR="00A9273B">
        <w:rPr>
          <w:sz w:val="28"/>
          <w:szCs w:val="28"/>
        </w:rPr>
        <w:t xml:space="preserve"> </w:t>
      </w:r>
      <w:r w:rsidR="00EF2F38">
        <w:rPr>
          <w:sz w:val="28"/>
          <w:szCs w:val="28"/>
        </w:rPr>
        <w:t xml:space="preserve">за его пределами среди жилой </w:t>
      </w:r>
      <w:r w:rsidR="00A9273B">
        <w:rPr>
          <w:sz w:val="28"/>
          <w:szCs w:val="28"/>
        </w:rPr>
        <w:t xml:space="preserve">      </w:t>
      </w:r>
      <w:r w:rsidR="00EF2F38">
        <w:rPr>
          <w:sz w:val="28"/>
          <w:szCs w:val="28"/>
        </w:rPr>
        <w:t>застройки.</w:t>
      </w:r>
    </w:p>
    <w:p w:rsidR="00E5256B" w:rsidRPr="00B464E4" w:rsidRDefault="00E5256B" w:rsidP="00EF2F38">
      <w:pPr>
        <w:ind w:firstLine="709"/>
        <w:jc w:val="both"/>
        <w:rPr>
          <w:sz w:val="28"/>
          <w:szCs w:val="28"/>
        </w:rPr>
      </w:pPr>
      <w:r>
        <w:rPr>
          <w:sz w:val="28"/>
          <w:szCs w:val="28"/>
        </w:rPr>
        <w:t>Т</w:t>
      </w:r>
      <w:r w:rsidRPr="006F4106">
        <w:rPr>
          <w:sz w:val="28"/>
          <w:szCs w:val="28"/>
        </w:rPr>
        <w:t>ерритори</w:t>
      </w:r>
      <w:r>
        <w:rPr>
          <w:sz w:val="28"/>
          <w:szCs w:val="28"/>
        </w:rPr>
        <w:t>я</w:t>
      </w:r>
      <w:r w:rsidRPr="006F4106">
        <w:rPr>
          <w:sz w:val="28"/>
          <w:szCs w:val="28"/>
        </w:rPr>
        <w:t xml:space="preserve"> общественно-деловой зоны </w:t>
      </w:r>
      <w:r>
        <w:rPr>
          <w:sz w:val="28"/>
          <w:szCs w:val="28"/>
        </w:rPr>
        <w:t xml:space="preserve">х. </w:t>
      </w:r>
      <w:r w:rsidR="00BC672C">
        <w:rPr>
          <w:sz w:val="28"/>
          <w:szCs w:val="28"/>
        </w:rPr>
        <w:t>Кувичинского</w:t>
      </w:r>
      <w:r>
        <w:rPr>
          <w:sz w:val="28"/>
          <w:szCs w:val="28"/>
        </w:rPr>
        <w:t xml:space="preserve"> </w:t>
      </w:r>
      <w:r w:rsidRPr="006F4106">
        <w:rPr>
          <w:sz w:val="28"/>
          <w:szCs w:val="28"/>
        </w:rPr>
        <w:t xml:space="preserve">на расчетный срок </w:t>
      </w:r>
      <w:r w:rsidRPr="00B464E4">
        <w:rPr>
          <w:sz w:val="28"/>
          <w:szCs w:val="28"/>
        </w:rPr>
        <w:t>состав</w:t>
      </w:r>
      <w:r>
        <w:rPr>
          <w:sz w:val="28"/>
          <w:szCs w:val="28"/>
        </w:rPr>
        <w:t>и</w:t>
      </w:r>
      <w:r w:rsidRPr="00B464E4">
        <w:rPr>
          <w:sz w:val="28"/>
          <w:szCs w:val="28"/>
        </w:rPr>
        <w:t xml:space="preserve">т </w:t>
      </w:r>
      <w:r w:rsidR="003558D2">
        <w:rPr>
          <w:sz w:val="28"/>
          <w:szCs w:val="28"/>
        </w:rPr>
        <w:t>2,77</w:t>
      </w:r>
      <w:r>
        <w:rPr>
          <w:b/>
          <w:sz w:val="28"/>
          <w:szCs w:val="28"/>
          <w:lang w:eastAsia="ar-SA"/>
        </w:rPr>
        <w:t xml:space="preserve"> </w:t>
      </w:r>
      <w:r w:rsidRPr="00B464E4">
        <w:rPr>
          <w:sz w:val="28"/>
          <w:szCs w:val="28"/>
        </w:rPr>
        <w:t>га.</w:t>
      </w:r>
    </w:p>
    <w:p w:rsidR="00E5256B" w:rsidRPr="006F4106" w:rsidRDefault="00E5256B" w:rsidP="00E5256B">
      <w:pPr>
        <w:ind w:firstLine="709"/>
        <w:jc w:val="both"/>
        <w:rPr>
          <w:sz w:val="28"/>
          <w:szCs w:val="28"/>
        </w:rPr>
      </w:pPr>
      <w:r w:rsidRPr="006F4106">
        <w:rPr>
          <w:sz w:val="28"/>
          <w:szCs w:val="28"/>
        </w:rPr>
        <w:t>Обще</w:t>
      </w:r>
      <w:r>
        <w:rPr>
          <w:sz w:val="28"/>
          <w:szCs w:val="28"/>
        </w:rPr>
        <w:t>ственно-деловая зона</w:t>
      </w:r>
      <w:r w:rsidRPr="006F4106">
        <w:rPr>
          <w:sz w:val="28"/>
          <w:szCs w:val="28"/>
        </w:rPr>
        <w:t xml:space="preserve"> </w:t>
      </w:r>
      <w:r w:rsidRPr="00C436D5">
        <w:rPr>
          <w:b/>
          <w:sz w:val="28"/>
          <w:szCs w:val="28"/>
        </w:rPr>
        <w:t xml:space="preserve">хутора </w:t>
      </w:r>
      <w:r w:rsidR="00C436D5">
        <w:rPr>
          <w:b/>
          <w:sz w:val="28"/>
          <w:szCs w:val="28"/>
        </w:rPr>
        <w:t>Могукоровского</w:t>
      </w:r>
      <w:r>
        <w:rPr>
          <w:b/>
          <w:sz w:val="28"/>
          <w:szCs w:val="28"/>
        </w:rPr>
        <w:t xml:space="preserve">, </w:t>
      </w:r>
      <w:r>
        <w:rPr>
          <w:sz w:val="28"/>
          <w:szCs w:val="28"/>
        </w:rPr>
        <w:t>сложившаяся на ра</w:t>
      </w:r>
      <w:r>
        <w:rPr>
          <w:sz w:val="28"/>
          <w:szCs w:val="28"/>
        </w:rPr>
        <w:t>з</w:t>
      </w:r>
      <w:r>
        <w:rPr>
          <w:sz w:val="28"/>
          <w:szCs w:val="28"/>
        </w:rPr>
        <w:t xml:space="preserve">розненных территориях, дополняется </w:t>
      </w:r>
      <w:r w:rsidR="00C436D5">
        <w:rPr>
          <w:sz w:val="28"/>
          <w:szCs w:val="28"/>
        </w:rPr>
        <w:t xml:space="preserve"> созданием подцентра обслуживания на </w:t>
      </w:r>
      <w:r w:rsidR="00C436D5">
        <w:rPr>
          <w:sz w:val="28"/>
          <w:szCs w:val="28"/>
        </w:rPr>
        <w:lastRenderedPageBreak/>
        <w:t>пересечении улиц</w:t>
      </w:r>
      <w:r w:rsidR="00A866B1">
        <w:rPr>
          <w:sz w:val="28"/>
          <w:szCs w:val="28"/>
        </w:rPr>
        <w:t>ы Пролетарской</w:t>
      </w:r>
      <w:r w:rsidR="00C436D5">
        <w:rPr>
          <w:sz w:val="28"/>
          <w:szCs w:val="28"/>
        </w:rPr>
        <w:t xml:space="preserve"> </w:t>
      </w:r>
      <w:r w:rsidR="00A866B1">
        <w:rPr>
          <w:sz w:val="28"/>
          <w:szCs w:val="28"/>
        </w:rPr>
        <w:t xml:space="preserve">и пер. Колхозного. </w:t>
      </w:r>
      <w:r w:rsidRPr="006F4106">
        <w:rPr>
          <w:sz w:val="28"/>
          <w:szCs w:val="28"/>
        </w:rPr>
        <w:t xml:space="preserve">Здесь </w:t>
      </w:r>
      <w:r>
        <w:rPr>
          <w:sz w:val="28"/>
          <w:szCs w:val="28"/>
        </w:rPr>
        <w:t>планируется</w:t>
      </w:r>
      <w:r w:rsidRPr="006F4106">
        <w:rPr>
          <w:sz w:val="28"/>
          <w:szCs w:val="28"/>
        </w:rPr>
        <w:t xml:space="preserve"> стро</w:t>
      </w:r>
      <w:r w:rsidRPr="006F4106">
        <w:rPr>
          <w:sz w:val="28"/>
          <w:szCs w:val="28"/>
        </w:rPr>
        <w:t>и</w:t>
      </w:r>
      <w:r w:rsidRPr="006F4106">
        <w:rPr>
          <w:sz w:val="28"/>
          <w:szCs w:val="28"/>
        </w:rPr>
        <w:t xml:space="preserve">тельство объектов </w:t>
      </w:r>
      <w:r>
        <w:rPr>
          <w:sz w:val="28"/>
          <w:szCs w:val="28"/>
        </w:rPr>
        <w:t>торгово-бытового</w:t>
      </w:r>
      <w:r w:rsidR="00A866B1">
        <w:rPr>
          <w:sz w:val="28"/>
          <w:szCs w:val="28"/>
        </w:rPr>
        <w:t xml:space="preserve"> и</w:t>
      </w:r>
      <w:r>
        <w:rPr>
          <w:sz w:val="28"/>
          <w:szCs w:val="28"/>
        </w:rPr>
        <w:t xml:space="preserve"> спортивно-оздоровительного назначения</w:t>
      </w:r>
      <w:r w:rsidR="00A866B1">
        <w:rPr>
          <w:sz w:val="28"/>
          <w:szCs w:val="28"/>
        </w:rPr>
        <w:t>.</w:t>
      </w:r>
      <w:r>
        <w:rPr>
          <w:sz w:val="28"/>
          <w:szCs w:val="28"/>
        </w:rPr>
        <w:t xml:space="preserve"> </w:t>
      </w:r>
      <w:r w:rsidR="00041463">
        <w:rPr>
          <w:sz w:val="28"/>
          <w:szCs w:val="28"/>
        </w:rPr>
        <w:t xml:space="preserve"> </w:t>
      </w:r>
    </w:p>
    <w:p w:rsidR="00E5256B" w:rsidRPr="00B464E4" w:rsidRDefault="00E5256B" w:rsidP="00E5256B">
      <w:pPr>
        <w:ind w:firstLine="709"/>
        <w:jc w:val="both"/>
        <w:rPr>
          <w:sz w:val="28"/>
          <w:szCs w:val="28"/>
        </w:rPr>
      </w:pPr>
      <w:r>
        <w:rPr>
          <w:sz w:val="28"/>
          <w:szCs w:val="28"/>
        </w:rPr>
        <w:t>Т</w:t>
      </w:r>
      <w:r w:rsidRPr="006F4106">
        <w:rPr>
          <w:sz w:val="28"/>
          <w:szCs w:val="28"/>
        </w:rPr>
        <w:t>ерритори</w:t>
      </w:r>
      <w:r>
        <w:rPr>
          <w:sz w:val="28"/>
          <w:szCs w:val="28"/>
        </w:rPr>
        <w:t>я</w:t>
      </w:r>
      <w:r w:rsidRPr="006F4106">
        <w:rPr>
          <w:sz w:val="28"/>
          <w:szCs w:val="28"/>
        </w:rPr>
        <w:t xml:space="preserve"> общественно-деловой зоны </w:t>
      </w:r>
      <w:r>
        <w:rPr>
          <w:sz w:val="28"/>
          <w:szCs w:val="28"/>
        </w:rPr>
        <w:t xml:space="preserve">х. </w:t>
      </w:r>
      <w:r w:rsidR="00A866B1">
        <w:rPr>
          <w:sz w:val="28"/>
          <w:szCs w:val="28"/>
        </w:rPr>
        <w:t>Могукоровского</w:t>
      </w:r>
      <w:r>
        <w:rPr>
          <w:sz w:val="28"/>
          <w:szCs w:val="28"/>
        </w:rPr>
        <w:t xml:space="preserve"> </w:t>
      </w:r>
      <w:r w:rsidRPr="006F4106">
        <w:rPr>
          <w:sz w:val="28"/>
          <w:szCs w:val="28"/>
        </w:rPr>
        <w:t xml:space="preserve">на расчетный срок </w:t>
      </w:r>
      <w:r w:rsidRPr="00B464E4">
        <w:rPr>
          <w:sz w:val="28"/>
          <w:szCs w:val="28"/>
        </w:rPr>
        <w:t>состав</w:t>
      </w:r>
      <w:r>
        <w:rPr>
          <w:sz w:val="28"/>
          <w:szCs w:val="28"/>
        </w:rPr>
        <w:t>и</w:t>
      </w:r>
      <w:r w:rsidRPr="00B464E4">
        <w:rPr>
          <w:sz w:val="28"/>
          <w:szCs w:val="28"/>
        </w:rPr>
        <w:t xml:space="preserve">т </w:t>
      </w:r>
      <w:r w:rsidR="00F93D91">
        <w:rPr>
          <w:sz w:val="28"/>
          <w:szCs w:val="28"/>
        </w:rPr>
        <w:t>3,05</w:t>
      </w:r>
      <w:r>
        <w:rPr>
          <w:b/>
          <w:sz w:val="28"/>
          <w:szCs w:val="28"/>
          <w:lang w:eastAsia="ar-SA"/>
        </w:rPr>
        <w:t xml:space="preserve"> </w:t>
      </w:r>
      <w:r w:rsidRPr="00B464E4">
        <w:rPr>
          <w:sz w:val="28"/>
          <w:szCs w:val="28"/>
        </w:rPr>
        <w:t>га.</w:t>
      </w:r>
    </w:p>
    <w:p w:rsidR="00041463" w:rsidRDefault="00041463" w:rsidP="00E5256B">
      <w:pPr>
        <w:ind w:firstLine="709"/>
        <w:jc w:val="both"/>
        <w:rPr>
          <w:sz w:val="28"/>
          <w:szCs w:val="28"/>
        </w:rPr>
      </w:pPr>
      <w:r>
        <w:rPr>
          <w:sz w:val="28"/>
          <w:szCs w:val="28"/>
        </w:rPr>
        <w:t>Существующие общественные здания всех населенных пунктов подлежат реконструкции.</w:t>
      </w:r>
    </w:p>
    <w:p w:rsidR="00041463" w:rsidRDefault="00E5256B" w:rsidP="00E5256B">
      <w:pPr>
        <w:ind w:firstLine="709"/>
        <w:jc w:val="both"/>
        <w:rPr>
          <w:sz w:val="28"/>
        </w:rPr>
      </w:pPr>
      <w:r>
        <w:rPr>
          <w:sz w:val="28"/>
        </w:rPr>
        <w:t xml:space="preserve">В </w:t>
      </w:r>
      <w:r w:rsidRPr="00041463">
        <w:rPr>
          <w:b/>
          <w:sz w:val="28"/>
        </w:rPr>
        <w:t xml:space="preserve">хуторе </w:t>
      </w:r>
      <w:r w:rsidR="00041463">
        <w:rPr>
          <w:b/>
          <w:sz w:val="28"/>
        </w:rPr>
        <w:t>Западном</w:t>
      </w:r>
      <w:r>
        <w:rPr>
          <w:sz w:val="28"/>
        </w:rPr>
        <w:t xml:space="preserve"> </w:t>
      </w:r>
      <w:r w:rsidR="00E71372">
        <w:rPr>
          <w:sz w:val="28"/>
        </w:rPr>
        <w:t>на дальнейшую перспективу предполагается</w:t>
      </w:r>
      <w:r>
        <w:rPr>
          <w:sz w:val="28"/>
        </w:rPr>
        <w:t xml:space="preserve"> разме</w:t>
      </w:r>
      <w:r>
        <w:rPr>
          <w:sz w:val="28"/>
        </w:rPr>
        <w:t>с</w:t>
      </w:r>
      <w:r>
        <w:rPr>
          <w:sz w:val="28"/>
        </w:rPr>
        <w:t xml:space="preserve">тить </w:t>
      </w:r>
      <w:r w:rsidR="00041463">
        <w:rPr>
          <w:sz w:val="28"/>
        </w:rPr>
        <w:t xml:space="preserve">минимальный набор </w:t>
      </w:r>
      <w:r>
        <w:rPr>
          <w:sz w:val="28"/>
        </w:rPr>
        <w:t>объект</w:t>
      </w:r>
      <w:r w:rsidR="00041463">
        <w:rPr>
          <w:sz w:val="28"/>
        </w:rPr>
        <w:t>ов</w:t>
      </w:r>
      <w:r>
        <w:rPr>
          <w:sz w:val="28"/>
        </w:rPr>
        <w:t xml:space="preserve"> торгово-бытового назначения</w:t>
      </w:r>
      <w:r w:rsidR="00041463">
        <w:rPr>
          <w:sz w:val="28"/>
        </w:rPr>
        <w:t xml:space="preserve">: </w:t>
      </w:r>
      <w:r w:rsidR="00E71372">
        <w:rPr>
          <w:sz w:val="28"/>
        </w:rPr>
        <w:t xml:space="preserve">один - два    </w:t>
      </w:r>
      <w:r>
        <w:rPr>
          <w:sz w:val="28"/>
        </w:rPr>
        <w:t>магазин</w:t>
      </w:r>
      <w:r w:rsidR="00E71372">
        <w:rPr>
          <w:sz w:val="28"/>
        </w:rPr>
        <w:t>а</w:t>
      </w:r>
      <w:r>
        <w:rPr>
          <w:sz w:val="28"/>
        </w:rPr>
        <w:t xml:space="preserve"> </w:t>
      </w:r>
      <w:r w:rsidR="00041463">
        <w:rPr>
          <w:sz w:val="28"/>
        </w:rPr>
        <w:t>и</w:t>
      </w:r>
      <w:r>
        <w:rPr>
          <w:sz w:val="28"/>
        </w:rPr>
        <w:t xml:space="preserve"> приемны</w:t>
      </w:r>
      <w:r w:rsidR="00041463">
        <w:rPr>
          <w:sz w:val="28"/>
        </w:rPr>
        <w:t>й</w:t>
      </w:r>
      <w:r>
        <w:rPr>
          <w:sz w:val="28"/>
        </w:rPr>
        <w:t xml:space="preserve"> пункт КБО</w:t>
      </w:r>
      <w:r w:rsidR="00041463">
        <w:rPr>
          <w:sz w:val="28"/>
        </w:rPr>
        <w:t>.</w:t>
      </w:r>
      <w:r>
        <w:rPr>
          <w:sz w:val="28"/>
        </w:rPr>
        <w:t xml:space="preserve"> </w:t>
      </w:r>
    </w:p>
    <w:p w:rsidR="00E5256B" w:rsidRPr="00192455" w:rsidRDefault="00E5256B" w:rsidP="00E5256B">
      <w:pPr>
        <w:ind w:firstLine="709"/>
        <w:jc w:val="both"/>
        <w:rPr>
          <w:sz w:val="28"/>
        </w:rPr>
      </w:pPr>
    </w:p>
    <w:p w:rsidR="00AC1B7E" w:rsidRDefault="00AC1B7E" w:rsidP="008542B5">
      <w:pPr>
        <w:ind w:firstLine="709"/>
        <w:jc w:val="both"/>
        <w:rPr>
          <w:sz w:val="28"/>
          <w:szCs w:val="28"/>
        </w:rPr>
      </w:pPr>
    </w:p>
    <w:p w:rsidR="008542B5" w:rsidRPr="00152607" w:rsidRDefault="008542B5" w:rsidP="00041463">
      <w:pPr>
        <w:tabs>
          <w:tab w:val="left" w:pos="1440"/>
        </w:tabs>
        <w:ind w:firstLine="709"/>
        <w:jc w:val="center"/>
        <w:rPr>
          <w:b/>
          <w:sz w:val="28"/>
        </w:rPr>
      </w:pPr>
      <w:r w:rsidRPr="006D2536">
        <w:rPr>
          <w:b/>
          <w:sz w:val="28"/>
        </w:rPr>
        <w:t>2.3.2.1. Размещение учреждений обслуживания</w:t>
      </w:r>
    </w:p>
    <w:p w:rsidR="008542B5" w:rsidRPr="00152607" w:rsidRDefault="008542B5" w:rsidP="008542B5">
      <w:pPr>
        <w:jc w:val="center"/>
        <w:rPr>
          <w:b/>
          <w:sz w:val="28"/>
          <w:szCs w:val="28"/>
        </w:rPr>
      </w:pPr>
    </w:p>
    <w:p w:rsidR="00E5256B" w:rsidRPr="00152607" w:rsidRDefault="006D2536" w:rsidP="00E5256B">
      <w:pPr>
        <w:ind w:firstLine="709"/>
        <w:jc w:val="both"/>
        <w:rPr>
          <w:sz w:val="28"/>
          <w:szCs w:val="28"/>
        </w:rPr>
      </w:pPr>
      <w:r>
        <w:rPr>
          <w:sz w:val="28"/>
          <w:szCs w:val="28"/>
        </w:rPr>
        <w:t>Станица Троицкая</w:t>
      </w:r>
      <w:r w:rsidR="00E5256B" w:rsidRPr="00152607">
        <w:rPr>
          <w:sz w:val="28"/>
          <w:szCs w:val="28"/>
        </w:rPr>
        <w:t xml:space="preserve"> является административным, деловым, культурным центром муниципального образования </w:t>
      </w:r>
      <w:r>
        <w:rPr>
          <w:sz w:val="28"/>
          <w:szCs w:val="28"/>
        </w:rPr>
        <w:t>Троицкое</w:t>
      </w:r>
      <w:r w:rsidR="00E5256B" w:rsidRPr="006D2536">
        <w:rPr>
          <w:sz w:val="28"/>
          <w:szCs w:val="28"/>
        </w:rPr>
        <w:t xml:space="preserve"> сельское поселение</w:t>
      </w:r>
      <w:r w:rsidR="00E5256B" w:rsidRPr="00152607">
        <w:rPr>
          <w:sz w:val="28"/>
          <w:szCs w:val="28"/>
        </w:rPr>
        <w:t xml:space="preserve"> и имеет сеть предприятий и учреждений общественного назначения, которые обслуж</w:t>
      </w:r>
      <w:r w:rsidR="00E5256B" w:rsidRPr="00152607">
        <w:rPr>
          <w:sz w:val="28"/>
          <w:szCs w:val="28"/>
        </w:rPr>
        <w:t>и</w:t>
      </w:r>
      <w:r w:rsidR="00E5256B" w:rsidRPr="00152607">
        <w:rPr>
          <w:sz w:val="28"/>
          <w:szCs w:val="28"/>
        </w:rPr>
        <w:t>вают  население само</w:t>
      </w:r>
      <w:r>
        <w:rPr>
          <w:sz w:val="28"/>
          <w:szCs w:val="28"/>
        </w:rPr>
        <w:t>й</w:t>
      </w:r>
      <w:r w:rsidR="00E5256B" w:rsidRPr="00152607">
        <w:rPr>
          <w:sz w:val="28"/>
          <w:szCs w:val="28"/>
        </w:rPr>
        <w:t xml:space="preserve"> </w:t>
      </w:r>
      <w:r>
        <w:rPr>
          <w:sz w:val="28"/>
          <w:szCs w:val="28"/>
        </w:rPr>
        <w:t>станицы</w:t>
      </w:r>
      <w:r w:rsidR="00E5256B" w:rsidRPr="00152607">
        <w:rPr>
          <w:sz w:val="28"/>
          <w:szCs w:val="28"/>
        </w:rPr>
        <w:t xml:space="preserve"> и </w:t>
      </w:r>
      <w:r w:rsidR="00E5256B">
        <w:rPr>
          <w:sz w:val="28"/>
          <w:szCs w:val="28"/>
        </w:rPr>
        <w:t xml:space="preserve">остальных </w:t>
      </w:r>
      <w:r w:rsidR="00E5256B" w:rsidRPr="00152607">
        <w:rPr>
          <w:sz w:val="28"/>
          <w:szCs w:val="28"/>
        </w:rPr>
        <w:t xml:space="preserve">населенных пунктов </w:t>
      </w:r>
      <w:r w:rsidR="00E5256B">
        <w:rPr>
          <w:sz w:val="28"/>
          <w:szCs w:val="28"/>
        </w:rPr>
        <w:t xml:space="preserve">сельского </w:t>
      </w:r>
      <w:r>
        <w:rPr>
          <w:sz w:val="28"/>
          <w:szCs w:val="28"/>
        </w:rPr>
        <w:t xml:space="preserve">   </w:t>
      </w:r>
      <w:r w:rsidR="00E5256B" w:rsidRPr="00152607">
        <w:rPr>
          <w:sz w:val="28"/>
          <w:szCs w:val="28"/>
        </w:rPr>
        <w:t>поселения.</w:t>
      </w:r>
    </w:p>
    <w:p w:rsidR="00E5256B" w:rsidRDefault="00E5256B" w:rsidP="00E5256B">
      <w:pPr>
        <w:ind w:firstLine="709"/>
        <w:jc w:val="both"/>
        <w:rPr>
          <w:sz w:val="28"/>
          <w:szCs w:val="28"/>
        </w:rPr>
      </w:pPr>
      <w:r w:rsidRPr="00152607">
        <w:rPr>
          <w:sz w:val="28"/>
          <w:szCs w:val="28"/>
        </w:rPr>
        <w:t xml:space="preserve">Имеющаяся </w:t>
      </w:r>
      <w:r w:rsidR="0036288B">
        <w:rPr>
          <w:sz w:val="28"/>
          <w:szCs w:val="28"/>
        </w:rPr>
        <w:t xml:space="preserve">в станице </w:t>
      </w:r>
      <w:r w:rsidRPr="00152607">
        <w:rPr>
          <w:sz w:val="28"/>
          <w:szCs w:val="28"/>
        </w:rPr>
        <w:t>сеть предприятий и учр</w:t>
      </w:r>
      <w:r w:rsidR="0036288B">
        <w:rPr>
          <w:sz w:val="28"/>
          <w:szCs w:val="28"/>
        </w:rPr>
        <w:t>еждений обслуживания</w:t>
      </w:r>
      <w:r w:rsidRPr="00152607">
        <w:rPr>
          <w:sz w:val="28"/>
          <w:szCs w:val="28"/>
        </w:rPr>
        <w:t xml:space="preserve"> не обеспечива</w:t>
      </w:r>
      <w:r>
        <w:rPr>
          <w:sz w:val="28"/>
          <w:szCs w:val="28"/>
        </w:rPr>
        <w:t>е</w:t>
      </w:r>
      <w:r w:rsidRPr="00152607">
        <w:rPr>
          <w:sz w:val="28"/>
          <w:szCs w:val="28"/>
        </w:rPr>
        <w:t xml:space="preserve">т в полном объеме потребности  населения. </w:t>
      </w:r>
      <w:r w:rsidR="0036288B">
        <w:rPr>
          <w:sz w:val="28"/>
          <w:szCs w:val="28"/>
        </w:rPr>
        <w:t>Н</w:t>
      </w:r>
      <w:r>
        <w:rPr>
          <w:sz w:val="28"/>
          <w:szCs w:val="28"/>
        </w:rPr>
        <w:t xml:space="preserve">едостаточно развита сеть предприятий обслуживания в хуторах </w:t>
      </w:r>
      <w:r w:rsidR="0036288B">
        <w:rPr>
          <w:sz w:val="28"/>
          <w:szCs w:val="28"/>
        </w:rPr>
        <w:t xml:space="preserve">Кувичинском и Могукоровском. В </w:t>
      </w:r>
      <w:r w:rsidRPr="00152607">
        <w:rPr>
          <w:sz w:val="28"/>
          <w:szCs w:val="28"/>
        </w:rPr>
        <w:t>хутор</w:t>
      </w:r>
      <w:r w:rsidR="0036288B">
        <w:rPr>
          <w:sz w:val="28"/>
          <w:szCs w:val="28"/>
        </w:rPr>
        <w:t>е Западном он</w:t>
      </w:r>
      <w:r w:rsidR="008A0921">
        <w:rPr>
          <w:sz w:val="28"/>
          <w:szCs w:val="28"/>
        </w:rPr>
        <w:t>а</w:t>
      </w:r>
      <w:r w:rsidR="0036288B">
        <w:rPr>
          <w:sz w:val="28"/>
          <w:szCs w:val="28"/>
        </w:rPr>
        <w:t xml:space="preserve"> полностью</w:t>
      </w:r>
      <w:r>
        <w:rPr>
          <w:sz w:val="28"/>
          <w:szCs w:val="28"/>
        </w:rPr>
        <w:t xml:space="preserve"> </w:t>
      </w:r>
      <w:r w:rsidRPr="001F7B7C">
        <w:rPr>
          <w:sz w:val="28"/>
          <w:szCs w:val="28"/>
        </w:rPr>
        <w:t>отсутству</w:t>
      </w:r>
      <w:r w:rsidR="008A0921">
        <w:rPr>
          <w:sz w:val="28"/>
          <w:szCs w:val="28"/>
        </w:rPr>
        <w:t>е</w:t>
      </w:r>
      <w:r w:rsidRPr="001F7B7C">
        <w:rPr>
          <w:sz w:val="28"/>
          <w:szCs w:val="28"/>
        </w:rPr>
        <w:t>т.</w:t>
      </w:r>
    </w:p>
    <w:p w:rsidR="00E5256B" w:rsidRPr="00152607" w:rsidRDefault="00E5256B" w:rsidP="00E5256B">
      <w:pPr>
        <w:ind w:firstLine="709"/>
        <w:jc w:val="both"/>
        <w:rPr>
          <w:sz w:val="28"/>
          <w:szCs w:val="28"/>
        </w:rPr>
      </w:pPr>
      <w:r w:rsidRPr="00152607">
        <w:rPr>
          <w:sz w:val="28"/>
          <w:szCs w:val="28"/>
        </w:rPr>
        <w:t>Генеральным планом предусматривается дальнейшее развитие и сове</w:t>
      </w:r>
      <w:r w:rsidRPr="00152607">
        <w:rPr>
          <w:sz w:val="28"/>
          <w:szCs w:val="28"/>
        </w:rPr>
        <w:t>р</w:t>
      </w:r>
      <w:r w:rsidRPr="00152607">
        <w:rPr>
          <w:sz w:val="28"/>
          <w:szCs w:val="28"/>
        </w:rPr>
        <w:t>шенствование структуры обслуживания с учетом сложившихся факторов и пе</w:t>
      </w:r>
      <w:r w:rsidRPr="00152607">
        <w:rPr>
          <w:sz w:val="28"/>
          <w:szCs w:val="28"/>
        </w:rPr>
        <w:t>р</w:t>
      </w:r>
      <w:r w:rsidRPr="00152607">
        <w:rPr>
          <w:sz w:val="28"/>
          <w:szCs w:val="28"/>
        </w:rPr>
        <w:t>спективного развития населенных пунктов.</w:t>
      </w:r>
    </w:p>
    <w:p w:rsidR="00E5256B" w:rsidRPr="00152607" w:rsidRDefault="00E5256B" w:rsidP="00E5256B">
      <w:pPr>
        <w:ind w:firstLine="709"/>
        <w:jc w:val="both"/>
        <w:rPr>
          <w:sz w:val="28"/>
          <w:szCs w:val="28"/>
        </w:rPr>
      </w:pPr>
      <w:r w:rsidRPr="00152607">
        <w:rPr>
          <w:sz w:val="28"/>
          <w:szCs w:val="28"/>
        </w:rPr>
        <w:t xml:space="preserve">Основными принципами в оптимизации системы обслуживания </w:t>
      </w:r>
      <w:r w:rsidR="008A0921">
        <w:rPr>
          <w:sz w:val="28"/>
          <w:szCs w:val="28"/>
        </w:rPr>
        <w:t>станицы</w:t>
      </w:r>
      <w:r>
        <w:rPr>
          <w:sz w:val="28"/>
          <w:szCs w:val="28"/>
        </w:rPr>
        <w:t xml:space="preserve"> и </w:t>
      </w:r>
      <w:r w:rsidRPr="00152607">
        <w:rPr>
          <w:sz w:val="28"/>
          <w:szCs w:val="28"/>
        </w:rPr>
        <w:t>хуторов, подборе и определении мощности предприятий являются:</w:t>
      </w:r>
    </w:p>
    <w:p w:rsidR="00E5256B" w:rsidRPr="00152607" w:rsidRDefault="00E5256B" w:rsidP="00E5256B">
      <w:pPr>
        <w:tabs>
          <w:tab w:val="left" w:pos="1418"/>
        </w:tabs>
        <w:ind w:firstLine="426"/>
        <w:jc w:val="both"/>
        <w:rPr>
          <w:sz w:val="28"/>
          <w:szCs w:val="28"/>
        </w:rPr>
      </w:pPr>
      <w:r w:rsidRPr="00152607">
        <w:rPr>
          <w:sz w:val="28"/>
          <w:szCs w:val="28"/>
        </w:rPr>
        <w:t>– повышение уровня и качества обслуживания при одновременном сокращ</w:t>
      </w:r>
      <w:r w:rsidRPr="00152607">
        <w:rPr>
          <w:sz w:val="28"/>
          <w:szCs w:val="28"/>
        </w:rPr>
        <w:t>е</w:t>
      </w:r>
      <w:r w:rsidRPr="00152607">
        <w:rPr>
          <w:sz w:val="28"/>
          <w:szCs w:val="28"/>
        </w:rPr>
        <w:t>нии расходов времени населения на поездки в культурно-бытовых целях;</w:t>
      </w:r>
    </w:p>
    <w:p w:rsidR="00E5256B" w:rsidRPr="00152607" w:rsidRDefault="00E5256B" w:rsidP="00E5256B">
      <w:pPr>
        <w:tabs>
          <w:tab w:val="left" w:pos="1418"/>
          <w:tab w:val="left" w:pos="8222"/>
          <w:tab w:val="left" w:pos="9922"/>
        </w:tabs>
        <w:ind w:firstLine="426"/>
        <w:jc w:val="both"/>
        <w:rPr>
          <w:sz w:val="28"/>
          <w:szCs w:val="28"/>
        </w:rPr>
      </w:pPr>
      <w:r w:rsidRPr="00152607">
        <w:rPr>
          <w:sz w:val="28"/>
          <w:szCs w:val="28"/>
        </w:rPr>
        <w:t>– возможность мобильного обслуживания и доставки товаров и услуг пери</w:t>
      </w:r>
      <w:r w:rsidRPr="00152607">
        <w:rPr>
          <w:sz w:val="28"/>
          <w:szCs w:val="28"/>
        </w:rPr>
        <w:t>о</w:t>
      </w:r>
      <w:r w:rsidRPr="00152607">
        <w:rPr>
          <w:sz w:val="28"/>
          <w:szCs w:val="28"/>
        </w:rPr>
        <w:t>дического и эпизодического спроса на основе заказов и заявок;</w:t>
      </w:r>
    </w:p>
    <w:p w:rsidR="00E5256B" w:rsidRPr="00152607" w:rsidRDefault="00E5256B" w:rsidP="00E5256B">
      <w:pPr>
        <w:tabs>
          <w:tab w:val="left" w:pos="1418"/>
        </w:tabs>
        <w:ind w:firstLine="426"/>
        <w:jc w:val="both"/>
        <w:rPr>
          <w:sz w:val="28"/>
          <w:szCs w:val="28"/>
        </w:rPr>
      </w:pPr>
      <w:r w:rsidRPr="00152607">
        <w:rPr>
          <w:sz w:val="28"/>
          <w:szCs w:val="28"/>
        </w:rPr>
        <w:t>– максимально возможное приближение и равномерное рассредоточение в жилой застройке обслуживающих центров периодического и массового спроса для удовлетворения потребностей населения.</w:t>
      </w:r>
    </w:p>
    <w:p w:rsidR="00E5256B" w:rsidRPr="00152607" w:rsidRDefault="00E5256B" w:rsidP="00E5256B">
      <w:pPr>
        <w:ind w:firstLine="709"/>
        <w:jc w:val="both"/>
        <w:rPr>
          <w:sz w:val="28"/>
          <w:szCs w:val="28"/>
        </w:rPr>
      </w:pPr>
      <w:r w:rsidRPr="00152607">
        <w:rPr>
          <w:sz w:val="28"/>
          <w:szCs w:val="28"/>
        </w:rPr>
        <w:t>По временной доступности и частоте спроса все проектируемые и сущес</w:t>
      </w:r>
      <w:r w:rsidRPr="00152607">
        <w:rPr>
          <w:sz w:val="28"/>
          <w:szCs w:val="28"/>
        </w:rPr>
        <w:t>т</w:t>
      </w:r>
      <w:r w:rsidRPr="00152607">
        <w:rPr>
          <w:sz w:val="28"/>
          <w:szCs w:val="28"/>
        </w:rPr>
        <w:t>вующие учреждения обслуживания делятся на категории:</w:t>
      </w:r>
    </w:p>
    <w:p w:rsidR="00E5256B" w:rsidRPr="00152607" w:rsidRDefault="00E5256B" w:rsidP="00E5256B">
      <w:pPr>
        <w:ind w:firstLine="426"/>
        <w:jc w:val="both"/>
        <w:rPr>
          <w:sz w:val="28"/>
          <w:szCs w:val="28"/>
        </w:rPr>
      </w:pPr>
      <w:r w:rsidRPr="00152607">
        <w:rPr>
          <w:sz w:val="28"/>
          <w:szCs w:val="28"/>
        </w:rPr>
        <w:t xml:space="preserve">– </w:t>
      </w:r>
      <w:r w:rsidRPr="00152607">
        <w:rPr>
          <w:sz w:val="28"/>
          <w:szCs w:val="28"/>
          <w:u w:val="single"/>
        </w:rPr>
        <w:t>учреждения повседневного спроса</w:t>
      </w:r>
      <w:r w:rsidRPr="00152607">
        <w:rPr>
          <w:sz w:val="28"/>
          <w:szCs w:val="28"/>
        </w:rPr>
        <w:t xml:space="preserve"> – первая ступень обслуживания для п</w:t>
      </w:r>
      <w:r w:rsidRPr="00152607">
        <w:rPr>
          <w:sz w:val="28"/>
          <w:szCs w:val="28"/>
        </w:rPr>
        <w:t>о</w:t>
      </w:r>
      <w:r w:rsidRPr="00152607">
        <w:rPr>
          <w:sz w:val="28"/>
          <w:szCs w:val="28"/>
        </w:rPr>
        <w:t>стоянного населения: детские дошкольные учреждения, начальные общеобраз</w:t>
      </w:r>
      <w:r w:rsidRPr="00152607">
        <w:rPr>
          <w:sz w:val="28"/>
          <w:szCs w:val="28"/>
        </w:rPr>
        <w:t>о</w:t>
      </w:r>
      <w:r w:rsidRPr="00152607">
        <w:rPr>
          <w:sz w:val="28"/>
          <w:szCs w:val="28"/>
        </w:rPr>
        <w:t xml:space="preserve">вательные школы, магазины продовольственных и промышленных товаров, комплексные физкультурные площадки, столовые, приемные пункты КБО, бани, кафе и т.д. Учреждения повседневного спроса находятся в пределах пешеходной </w:t>
      </w:r>
      <w:r w:rsidRPr="00152607">
        <w:rPr>
          <w:sz w:val="28"/>
          <w:szCs w:val="28"/>
        </w:rPr>
        <w:lastRenderedPageBreak/>
        <w:t xml:space="preserve">доступности и размещаются в каждом микрорайоне или жилой группе </w:t>
      </w:r>
      <w:r w:rsidR="008A0921">
        <w:rPr>
          <w:sz w:val="28"/>
          <w:szCs w:val="28"/>
        </w:rPr>
        <w:t>населе</w:t>
      </w:r>
      <w:r w:rsidR="008A0921">
        <w:rPr>
          <w:sz w:val="28"/>
          <w:szCs w:val="28"/>
        </w:rPr>
        <w:t>н</w:t>
      </w:r>
      <w:r w:rsidR="008A0921">
        <w:rPr>
          <w:sz w:val="28"/>
          <w:szCs w:val="28"/>
        </w:rPr>
        <w:t>ных пунктов</w:t>
      </w:r>
      <w:r w:rsidRPr="00152607">
        <w:rPr>
          <w:sz w:val="28"/>
          <w:szCs w:val="28"/>
        </w:rPr>
        <w:t>;</w:t>
      </w:r>
    </w:p>
    <w:p w:rsidR="00E5256B" w:rsidRPr="00152607" w:rsidRDefault="00E5256B" w:rsidP="00E5256B">
      <w:pPr>
        <w:ind w:firstLine="426"/>
        <w:jc w:val="both"/>
        <w:rPr>
          <w:sz w:val="28"/>
          <w:szCs w:val="28"/>
        </w:rPr>
      </w:pPr>
      <w:r w:rsidRPr="00152607">
        <w:rPr>
          <w:sz w:val="28"/>
          <w:szCs w:val="28"/>
        </w:rPr>
        <w:t xml:space="preserve">– </w:t>
      </w:r>
      <w:r w:rsidRPr="00152607">
        <w:rPr>
          <w:sz w:val="28"/>
          <w:szCs w:val="28"/>
          <w:u w:val="single"/>
        </w:rPr>
        <w:t>учреждения периодического пользования</w:t>
      </w:r>
      <w:r w:rsidRPr="00152607">
        <w:rPr>
          <w:sz w:val="28"/>
          <w:szCs w:val="28"/>
        </w:rPr>
        <w:t xml:space="preserve"> (межпоселкового обслуживания) –  вторая ступень обслуживания – размещаются в центрах сельских поселений; для постоянного населения:  средние школы, поликлиники, амбулатории, кин</w:t>
      </w:r>
      <w:r w:rsidRPr="00152607">
        <w:rPr>
          <w:sz w:val="28"/>
          <w:szCs w:val="28"/>
        </w:rPr>
        <w:t>о</w:t>
      </w:r>
      <w:r w:rsidRPr="00152607">
        <w:rPr>
          <w:sz w:val="28"/>
          <w:szCs w:val="28"/>
        </w:rPr>
        <w:t xml:space="preserve">театры, клубы, стадионы, кафе, комбинаты бытового обслуживания, магазины – обслуживают население в пределах 30 минутной транспортной доступности; </w:t>
      </w:r>
    </w:p>
    <w:p w:rsidR="00E5256B" w:rsidRPr="00152607" w:rsidRDefault="00E5256B" w:rsidP="00E5256B">
      <w:pPr>
        <w:ind w:firstLine="426"/>
        <w:jc w:val="both"/>
        <w:rPr>
          <w:sz w:val="28"/>
          <w:szCs w:val="28"/>
        </w:rPr>
      </w:pPr>
      <w:r w:rsidRPr="00152607">
        <w:rPr>
          <w:sz w:val="28"/>
          <w:szCs w:val="28"/>
        </w:rPr>
        <w:t xml:space="preserve">– </w:t>
      </w:r>
      <w:r w:rsidRPr="00152607">
        <w:rPr>
          <w:sz w:val="28"/>
          <w:szCs w:val="28"/>
          <w:u w:val="single"/>
        </w:rPr>
        <w:t>учреждения  эпизодического  пользования</w:t>
      </w:r>
      <w:r w:rsidRPr="00152607">
        <w:rPr>
          <w:sz w:val="28"/>
          <w:szCs w:val="28"/>
        </w:rPr>
        <w:t>:  административно - хозяйстве</w:t>
      </w:r>
      <w:r w:rsidRPr="00152607">
        <w:rPr>
          <w:sz w:val="28"/>
          <w:szCs w:val="28"/>
        </w:rPr>
        <w:t>н</w:t>
      </w:r>
      <w:r w:rsidRPr="00152607">
        <w:rPr>
          <w:sz w:val="28"/>
          <w:szCs w:val="28"/>
        </w:rPr>
        <w:t>ные, деловые, финансово-кредитные учреждения, музеи, библиотеки, учрежд</w:t>
      </w:r>
      <w:r w:rsidRPr="00152607">
        <w:rPr>
          <w:sz w:val="28"/>
          <w:szCs w:val="28"/>
        </w:rPr>
        <w:t>е</w:t>
      </w:r>
      <w:r w:rsidRPr="00152607">
        <w:rPr>
          <w:sz w:val="28"/>
          <w:szCs w:val="28"/>
        </w:rPr>
        <w:t>ния стационарного медицинского обслуживания, соцобеспечения, крупные спортивные комплексы районного значения, высшие учебные заведения, гост</w:t>
      </w:r>
      <w:r w:rsidRPr="00152607">
        <w:rPr>
          <w:sz w:val="28"/>
          <w:szCs w:val="28"/>
        </w:rPr>
        <w:t>и</w:t>
      </w:r>
      <w:r w:rsidRPr="00152607">
        <w:rPr>
          <w:sz w:val="28"/>
          <w:szCs w:val="28"/>
        </w:rPr>
        <w:t>ницы, крупные торговые центры.</w:t>
      </w:r>
    </w:p>
    <w:p w:rsidR="00E5256B" w:rsidRPr="00152607" w:rsidRDefault="00E5256B" w:rsidP="00E5256B">
      <w:pPr>
        <w:ind w:firstLine="709"/>
        <w:jc w:val="both"/>
        <w:rPr>
          <w:sz w:val="28"/>
          <w:szCs w:val="28"/>
        </w:rPr>
      </w:pPr>
      <w:r w:rsidRPr="00152607">
        <w:rPr>
          <w:sz w:val="28"/>
          <w:szCs w:val="28"/>
        </w:rPr>
        <w:t xml:space="preserve">В связи с дальнейшим развитием </w:t>
      </w:r>
      <w:r w:rsidR="008110AF">
        <w:rPr>
          <w:sz w:val="28"/>
          <w:szCs w:val="28"/>
        </w:rPr>
        <w:t>станицы Троицкой</w:t>
      </w:r>
      <w:r w:rsidRPr="00152607">
        <w:rPr>
          <w:sz w:val="28"/>
          <w:szCs w:val="28"/>
        </w:rPr>
        <w:t xml:space="preserve"> и хуторов </w:t>
      </w:r>
      <w:r w:rsidR="008110AF">
        <w:rPr>
          <w:sz w:val="28"/>
          <w:szCs w:val="28"/>
        </w:rPr>
        <w:t>Западного, Кувичинского, Могукоровского</w:t>
      </w:r>
      <w:r>
        <w:rPr>
          <w:sz w:val="28"/>
          <w:szCs w:val="28"/>
        </w:rPr>
        <w:t xml:space="preserve"> </w:t>
      </w:r>
      <w:r w:rsidRPr="00152607">
        <w:rPr>
          <w:sz w:val="28"/>
          <w:szCs w:val="28"/>
        </w:rPr>
        <w:t>генеральным планом предусматривается стро</w:t>
      </w:r>
      <w:r w:rsidRPr="00152607">
        <w:rPr>
          <w:sz w:val="28"/>
          <w:szCs w:val="28"/>
        </w:rPr>
        <w:t>и</w:t>
      </w:r>
      <w:r w:rsidRPr="00152607">
        <w:rPr>
          <w:sz w:val="28"/>
          <w:szCs w:val="28"/>
        </w:rPr>
        <w:t xml:space="preserve">тельство новых учреждений обслуживания с сохранением и реконструкцией </w:t>
      </w:r>
      <w:r w:rsidR="008110AF">
        <w:rPr>
          <w:sz w:val="28"/>
          <w:szCs w:val="28"/>
        </w:rPr>
        <w:t xml:space="preserve"> </w:t>
      </w:r>
      <w:r w:rsidRPr="00152607">
        <w:rPr>
          <w:sz w:val="28"/>
          <w:szCs w:val="28"/>
        </w:rPr>
        <w:t>существующих.</w:t>
      </w:r>
    </w:p>
    <w:p w:rsidR="00E5256B" w:rsidRPr="00522F2A" w:rsidRDefault="00E5256B" w:rsidP="00E5256B">
      <w:pPr>
        <w:tabs>
          <w:tab w:val="left" w:pos="915"/>
        </w:tabs>
        <w:ind w:firstLine="709"/>
        <w:jc w:val="both"/>
        <w:rPr>
          <w:sz w:val="28"/>
          <w:szCs w:val="28"/>
        </w:rPr>
      </w:pPr>
      <w:r w:rsidRPr="00643E25">
        <w:rPr>
          <w:sz w:val="28"/>
          <w:szCs w:val="28"/>
        </w:rPr>
        <w:t>Расчет потребности населенных пунктов в основных учреждениях обсл</w:t>
      </w:r>
      <w:r w:rsidRPr="00643E25">
        <w:rPr>
          <w:sz w:val="28"/>
          <w:szCs w:val="28"/>
        </w:rPr>
        <w:t>у</w:t>
      </w:r>
      <w:r w:rsidRPr="00643E25">
        <w:rPr>
          <w:sz w:val="28"/>
          <w:szCs w:val="28"/>
        </w:rPr>
        <w:t>живания произведен в соответствии с нормами СНиП 2.07.01- 89* «Градостро</w:t>
      </w:r>
      <w:r w:rsidRPr="00643E25">
        <w:rPr>
          <w:sz w:val="28"/>
          <w:szCs w:val="28"/>
        </w:rPr>
        <w:t>и</w:t>
      </w:r>
      <w:r w:rsidRPr="00643E25">
        <w:rPr>
          <w:sz w:val="28"/>
          <w:szCs w:val="28"/>
        </w:rPr>
        <w:t xml:space="preserve">тельство. Планировка и застройка городских и сельских поселений» и </w:t>
      </w:r>
      <w:r w:rsidRPr="00C7566D">
        <w:rPr>
          <w:sz w:val="28"/>
          <w:szCs w:val="28"/>
        </w:rPr>
        <w:t>пр</w:t>
      </w:r>
      <w:r>
        <w:rPr>
          <w:sz w:val="28"/>
          <w:szCs w:val="28"/>
        </w:rPr>
        <w:t>едста</w:t>
      </w:r>
      <w:r>
        <w:rPr>
          <w:sz w:val="28"/>
          <w:szCs w:val="28"/>
        </w:rPr>
        <w:t>в</w:t>
      </w:r>
      <w:r>
        <w:rPr>
          <w:sz w:val="28"/>
          <w:szCs w:val="28"/>
        </w:rPr>
        <w:t>лен</w:t>
      </w:r>
      <w:r w:rsidRPr="00C7566D">
        <w:rPr>
          <w:sz w:val="28"/>
          <w:szCs w:val="28"/>
        </w:rPr>
        <w:t xml:space="preserve"> в таблицах </w:t>
      </w:r>
      <w:r w:rsidR="00145072">
        <w:rPr>
          <w:sz w:val="28"/>
          <w:szCs w:val="28"/>
        </w:rPr>
        <w:t>14 -</w:t>
      </w:r>
      <w:r w:rsidRPr="00C7566D">
        <w:rPr>
          <w:sz w:val="28"/>
          <w:szCs w:val="28"/>
        </w:rPr>
        <w:t xml:space="preserve"> </w:t>
      </w:r>
      <w:r w:rsidR="00145072">
        <w:rPr>
          <w:sz w:val="28"/>
          <w:szCs w:val="28"/>
        </w:rPr>
        <w:t xml:space="preserve">17 </w:t>
      </w:r>
      <w:r w:rsidRPr="00E43BE0">
        <w:rPr>
          <w:sz w:val="28"/>
          <w:szCs w:val="28"/>
        </w:rPr>
        <w:t>раздела 3.4</w:t>
      </w:r>
      <w:r w:rsidRPr="00247501">
        <w:rPr>
          <w:sz w:val="28"/>
          <w:szCs w:val="28"/>
        </w:rPr>
        <w:t xml:space="preserve"> настоящей пояснительной записки.</w:t>
      </w:r>
    </w:p>
    <w:p w:rsidR="00E5256B" w:rsidRPr="00152607" w:rsidRDefault="00E5256B" w:rsidP="00E5256B">
      <w:pPr>
        <w:tabs>
          <w:tab w:val="left" w:pos="915"/>
        </w:tabs>
        <w:ind w:firstLine="709"/>
        <w:jc w:val="both"/>
        <w:rPr>
          <w:sz w:val="28"/>
          <w:szCs w:val="28"/>
        </w:rPr>
      </w:pPr>
      <w:r w:rsidRPr="00152607">
        <w:rPr>
          <w:sz w:val="28"/>
          <w:szCs w:val="28"/>
        </w:rPr>
        <w:t>Учреждения и предприятия обслуживания, запроектированные за расче</w:t>
      </w:r>
      <w:r w:rsidRPr="00152607">
        <w:rPr>
          <w:sz w:val="28"/>
          <w:szCs w:val="28"/>
        </w:rPr>
        <w:t>т</w:t>
      </w:r>
      <w:r w:rsidRPr="00152607">
        <w:rPr>
          <w:sz w:val="28"/>
          <w:szCs w:val="28"/>
        </w:rPr>
        <w:t>ным сроком, в расчеты не включены.</w:t>
      </w:r>
    </w:p>
    <w:p w:rsidR="00E5256B" w:rsidRPr="00152607" w:rsidRDefault="00E5256B" w:rsidP="00E5256B">
      <w:pPr>
        <w:tabs>
          <w:tab w:val="left" w:pos="709"/>
        </w:tabs>
        <w:ind w:firstLine="709"/>
        <w:jc w:val="both"/>
        <w:rPr>
          <w:sz w:val="28"/>
          <w:szCs w:val="28"/>
        </w:rPr>
      </w:pPr>
      <w:r w:rsidRPr="00152607">
        <w:rPr>
          <w:sz w:val="28"/>
          <w:szCs w:val="28"/>
        </w:rPr>
        <w:t>Размещение учреждений обслуживания периодического и эпизодического пользования принято на перспективу в соответствии с планировочной структ</w:t>
      </w:r>
      <w:r w:rsidRPr="00152607">
        <w:rPr>
          <w:sz w:val="28"/>
          <w:szCs w:val="28"/>
        </w:rPr>
        <w:t>у</w:t>
      </w:r>
      <w:r w:rsidRPr="00152607">
        <w:rPr>
          <w:sz w:val="28"/>
          <w:szCs w:val="28"/>
        </w:rPr>
        <w:t xml:space="preserve">рой </w:t>
      </w:r>
      <w:r>
        <w:rPr>
          <w:sz w:val="28"/>
          <w:szCs w:val="28"/>
        </w:rPr>
        <w:t>населенных пунктов</w:t>
      </w:r>
      <w:r w:rsidRPr="00152607">
        <w:rPr>
          <w:sz w:val="28"/>
          <w:szCs w:val="28"/>
        </w:rPr>
        <w:t xml:space="preserve"> в общественн</w:t>
      </w:r>
      <w:r>
        <w:rPr>
          <w:sz w:val="28"/>
          <w:szCs w:val="28"/>
        </w:rPr>
        <w:t>ых</w:t>
      </w:r>
      <w:r w:rsidRPr="00152607">
        <w:rPr>
          <w:sz w:val="28"/>
          <w:szCs w:val="28"/>
        </w:rPr>
        <w:t xml:space="preserve"> центр</w:t>
      </w:r>
      <w:r>
        <w:rPr>
          <w:sz w:val="28"/>
          <w:szCs w:val="28"/>
        </w:rPr>
        <w:t>ах</w:t>
      </w:r>
      <w:r w:rsidRPr="00152607">
        <w:rPr>
          <w:sz w:val="28"/>
          <w:szCs w:val="28"/>
        </w:rPr>
        <w:t xml:space="preserve"> и подцентрах обслуживания как новых, так и реконструируемых </w:t>
      </w:r>
      <w:r>
        <w:rPr>
          <w:sz w:val="28"/>
          <w:szCs w:val="28"/>
        </w:rPr>
        <w:t>микрорайонов и кварталов.</w:t>
      </w:r>
      <w:r w:rsidRPr="00152607">
        <w:rPr>
          <w:sz w:val="28"/>
          <w:szCs w:val="28"/>
        </w:rPr>
        <w:t xml:space="preserve"> В их составе  досуговы</w:t>
      </w:r>
      <w:r>
        <w:rPr>
          <w:sz w:val="28"/>
          <w:szCs w:val="28"/>
        </w:rPr>
        <w:t>е</w:t>
      </w:r>
      <w:r w:rsidRPr="00152607">
        <w:rPr>
          <w:sz w:val="28"/>
          <w:szCs w:val="28"/>
        </w:rPr>
        <w:t xml:space="preserve"> и торгово-бытовые центры, рынки, автостоянки, детские сады, шк</w:t>
      </w:r>
      <w:r w:rsidRPr="00152607">
        <w:rPr>
          <w:sz w:val="28"/>
          <w:szCs w:val="28"/>
        </w:rPr>
        <w:t>о</w:t>
      </w:r>
      <w:r w:rsidRPr="00152607">
        <w:rPr>
          <w:sz w:val="28"/>
          <w:szCs w:val="28"/>
        </w:rPr>
        <w:t>лы, спортивные сооружения, парк</w:t>
      </w:r>
      <w:r>
        <w:rPr>
          <w:sz w:val="28"/>
          <w:szCs w:val="28"/>
        </w:rPr>
        <w:t>и</w:t>
      </w:r>
      <w:r w:rsidRPr="00152607">
        <w:rPr>
          <w:sz w:val="28"/>
          <w:szCs w:val="28"/>
        </w:rPr>
        <w:t>, скверы и бульвары.</w:t>
      </w:r>
    </w:p>
    <w:p w:rsidR="00E5256B" w:rsidRPr="00152607" w:rsidRDefault="00E5256B" w:rsidP="00E5256B">
      <w:pPr>
        <w:tabs>
          <w:tab w:val="left" w:pos="915"/>
        </w:tabs>
        <w:ind w:firstLine="709"/>
        <w:jc w:val="both"/>
        <w:rPr>
          <w:sz w:val="28"/>
          <w:szCs w:val="28"/>
        </w:rPr>
      </w:pPr>
      <w:r>
        <w:rPr>
          <w:sz w:val="28"/>
          <w:szCs w:val="28"/>
        </w:rPr>
        <w:t>О</w:t>
      </w:r>
      <w:r w:rsidRPr="00152607">
        <w:rPr>
          <w:sz w:val="28"/>
          <w:szCs w:val="28"/>
        </w:rPr>
        <w:t>бщественные центры связаны удобными транспортными и пешеходными маршрутами с зонами отдыха на берег</w:t>
      </w:r>
      <w:r>
        <w:rPr>
          <w:sz w:val="28"/>
          <w:szCs w:val="28"/>
        </w:rPr>
        <w:t>ах</w:t>
      </w:r>
      <w:r w:rsidRPr="00152607">
        <w:rPr>
          <w:sz w:val="28"/>
          <w:szCs w:val="28"/>
        </w:rPr>
        <w:t xml:space="preserve"> </w:t>
      </w:r>
      <w:r>
        <w:rPr>
          <w:sz w:val="28"/>
          <w:szCs w:val="28"/>
        </w:rPr>
        <w:t>водоемов.</w:t>
      </w:r>
    </w:p>
    <w:p w:rsidR="00E5256B" w:rsidRPr="001008F3" w:rsidRDefault="00E5256B" w:rsidP="00E5256B">
      <w:pPr>
        <w:ind w:firstLine="709"/>
        <w:jc w:val="both"/>
        <w:rPr>
          <w:sz w:val="28"/>
          <w:szCs w:val="28"/>
        </w:rPr>
      </w:pPr>
      <w:r>
        <w:rPr>
          <w:sz w:val="28"/>
          <w:szCs w:val="28"/>
        </w:rPr>
        <w:t xml:space="preserve">Проектом предусматривается увеличение </w:t>
      </w:r>
      <w:r w:rsidRPr="00205FCD">
        <w:rPr>
          <w:sz w:val="28"/>
          <w:szCs w:val="28"/>
        </w:rPr>
        <w:t>площад</w:t>
      </w:r>
      <w:r>
        <w:rPr>
          <w:sz w:val="28"/>
          <w:szCs w:val="28"/>
        </w:rPr>
        <w:t>и</w:t>
      </w:r>
      <w:r w:rsidRPr="00205FCD">
        <w:rPr>
          <w:sz w:val="28"/>
          <w:szCs w:val="28"/>
        </w:rPr>
        <w:t xml:space="preserve"> зеленых насаждений в </w:t>
      </w:r>
      <w:r>
        <w:rPr>
          <w:sz w:val="28"/>
          <w:szCs w:val="28"/>
        </w:rPr>
        <w:t>населенных пунктах сельского поселения, вдоль водоемов проектируется лес</w:t>
      </w:r>
      <w:r>
        <w:rPr>
          <w:sz w:val="28"/>
          <w:szCs w:val="28"/>
        </w:rPr>
        <w:t>о</w:t>
      </w:r>
      <w:r>
        <w:rPr>
          <w:sz w:val="28"/>
          <w:szCs w:val="28"/>
        </w:rPr>
        <w:t xml:space="preserve">парковая зона, </w:t>
      </w:r>
      <w:r w:rsidRPr="00205FCD">
        <w:rPr>
          <w:sz w:val="28"/>
          <w:szCs w:val="28"/>
        </w:rPr>
        <w:t xml:space="preserve">оснащенная необходимой </w:t>
      </w:r>
      <w:r w:rsidRPr="001008F3">
        <w:rPr>
          <w:sz w:val="28"/>
          <w:szCs w:val="28"/>
        </w:rPr>
        <w:t>инфраструктурой обслуживания отд</w:t>
      </w:r>
      <w:r w:rsidRPr="001008F3">
        <w:rPr>
          <w:sz w:val="28"/>
          <w:szCs w:val="28"/>
        </w:rPr>
        <w:t>ы</w:t>
      </w:r>
      <w:r w:rsidRPr="001008F3">
        <w:rPr>
          <w:sz w:val="28"/>
          <w:szCs w:val="28"/>
        </w:rPr>
        <w:t>хающих.</w:t>
      </w:r>
    </w:p>
    <w:p w:rsidR="00E5256B" w:rsidRDefault="00E5256B" w:rsidP="00E5256B">
      <w:pPr>
        <w:tabs>
          <w:tab w:val="left" w:pos="915"/>
        </w:tabs>
        <w:ind w:firstLine="709"/>
        <w:jc w:val="both"/>
        <w:rPr>
          <w:sz w:val="28"/>
          <w:szCs w:val="28"/>
        </w:rPr>
      </w:pPr>
      <w:r w:rsidRPr="00152607">
        <w:rPr>
          <w:sz w:val="28"/>
          <w:szCs w:val="28"/>
        </w:rPr>
        <w:t xml:space="preserve">При размещении </w:t>
      </w:r>
      <w:r>
        <w:rPr>
          <w:sz w:val="28"/>
          <w:szCs w:val="28"/>
        </w:rPr>
        <w:t xml:space="preserve">всех </w:t>
      </w:r>
      <w:r w:rsidRPr="00152607">
        <w:rPr>
          <w:sz w:val="28"/>
          <w:szCs w:val="28"/>
        </w:rPr>
        <w:t>учреждений обслуживания учитывались нормати</w:t>
      </w:r>
      <w:r w:rsidRPr="00152607">
        <w:rPr>
          <w:sz w:val="28"/>
          <w:szCs w:val="28"/>
        </w:rPr>
        <w:t>в</w:t>
      </w:r>
      <w:r w:rsidRPr="00152607">
        <w:rPr>
          <w:sz w:val="28"/>
          <w:szCs w:val="28"/>
        </w:rPr>
        <w:t>ные радиусы доступности.</w:t>
      </w:r>
    </w:p>
    <w:p w:rsidR="00E5256B" w:rsidRPr="00083CF6" w:rsidRDefault="00E5256B" w:rsidP="00E5256B">
      <w:pPr>
        <w:tabs>
          <w:tab w:val="left" w:pos="915"/>
        </w:tabs>
        <w:ind w:firstLine="709"/>
        <w:jc w:val="both"/>
        <w:rPr>
          <w:b/>
          <w:color w:val="0000FF"/>
          <w:sz w:val="28"/>
        </w:rPr>
      </w:pPr>
      <w:r>
        <w:rPr>
          <w:sz w:val="28"/>
          <w:szCs w:val="28"/>
        </w:rPr>
        <w:t xml:space="preserve">Далее </w:t>
      </w:r>
      <w:r w:rsidRPr="001008F3">
        <w:rPr>
          <w:sz w:val="28"/>
          <w:szCs w:val="28"/>
        </w:rPr>
        <w:t xml:space="preserve">приводится перечень проектируемых и сохраняемых объектов </w:t>
      </w:r>
      <w:r>
        <w:rPr>
          <w:sz w:val="28"/>
          <w:szCs w:val="28"/>
        </w:rPr>
        <w:t xml:space="preserve">     </w:t>
      </w:r>
      <w:r w:rsidRPr="001008F3">
        <w:rPr>
          <w:sz w:val="28"/>
          <w:szCs w:val="28"/>
        </w:rPr>
        <w:t xml:space="preserve">обслуживания </w:t>
      </w:r>
      <w:r>
        <w:rPr>
          <w:sz w:val="28"/>
          <w:szCs w:val="28"/>
        </w:rPr>
        <w:t>населения.</w:t>
      </w:r>
    </w:p>
    <w:p w:rsidR="002F01CF" w:rsidRPr="00CE0A91" w:rsidRDefault="002F01CF" w:rsidP="002F01CF">
      <w:pPr>
        <w:snapToGrid w:val="0"/>
        <w:ind w:right="170" w:firstLine="709"/>
        <w:jc w:val="both"/>
        <w:rPr>
          <w:sz w:val="28"/>
          <w:szCs w:val="28"/>
        </w:rPr>
      </w:pPr>
    </w:p>
    <w:p w:rsidR="00B20919" w:rsidRDefault="00B20919">
      <w:pPr>
        <w:rPr>
          <w:b/>
          <w:sz w:val="28"/>
        </w:rPr>
      </w:pPr>
      <w:r>
        <w:rPr>
          <w:b/>
          <w:sz w:val="28"/>
        </w:rPr>
        <w:br w:type="page"/>
      </w:r>
    </w:p>
    <w:p w:rsidR="00E5256B" w:rsidRPr="00083CF6" w:rsidRDefault="00E5256B" w:rsidP="00E5256B">
      <w:pPr>
        <w:jc w:val="center"/>
        <w:rPr>
          <w:b/>
          <w:color w:val="0000FF"/>
          <w:sz w:val="28"/>
          <w:szCs w:val="28"/>
          <w:highlight w:val="yellow"/>
        </w:rPr>
      </w:pPr>
      <w:r w:rsidRPr="00683C2A">
        <w:rPr>
          <w:b/>
          <w:sz w:val="28"/>
        </w:rPr>
        <w:lastRenderedPageBreak/>
        <w:t xml:space="preserve">Перечень </w:t>
      </w:r>
      <w:r>
        <w:rPr>
          <w:b/>
          <w:sz w:val="28"/>
        </w:rPr>
        <w:t xml:space="preserve">учреждений и предприятий </w:t>
      </w:r>
      <w:r w:rsidRPr="00683C2A">
        <w:rPr>
          <w:b/>
          <w:sz w:val="28"/>
          <w:szCs w:val="28"/>
        </w:rPr>
        <w:t>обслуживания</w:t>
      </w:r>
      <w:r w:rsidRPr="00152607">
        <w:rPr>
          <w:b/>
          <w:sz w:val="28"/>
          <w:szCs w:val="28"/>
        </w:rPr>
        <w:t xml:space="preserve"> </w:t>
      </w:r>
    </w:p>
    <w:p w:rsidR="00E5256B" w:rsidRDefault="00E5256B" w:rsidP="00E5256B">
      <w:pPr>
        <w:tabs>
          <w:tab w:val="center" w:pos="9639"/>
        </w:tabs>
        <w:ind w:right="141" w:firstLine="567"/>
        <w:jc w:val="center"/>
        <w:rPr>
          <w:b/>
          <w:sz w:val="28"/>
          <w:szCs w:val="28"/>
        </w:rPr>
      </w:pPr>
    </w:p>
    <w:p w:rsidR="00E5256B" w:rsidRDefault="00E5256B" w:rsidP="00E5256B">
      <w:pPr>
        <w:tabs>
          <w:tab w:val="center" w:pos="9639"/>
        </w:tabs>
        <w:ind w:right="141" w:firstLine="567"/>
        <w:jc w:val="center"/>
        <w:rPr>
          <w:b/>
          <w:sz w:val="28"/>
          <w:szCs w:val="28"/>
        </w:rPr>
      </w:pPr>
      <w:r>
        <w:rPr>
          <w:b/>
          <w:sz w:val="28"/>
          <w:szCs w:val="28"/>
        </w:rPr>
        <w:t>Станица Троицкая</w:t>
      </w:r>
    </w:p>
    <w:p w:rsidR="00E5256B" w:rsidRDefault="00E5256B" w:rsidP="00B20919">
      <w:pPr>
        <w:tabs>
          <w:tab w:val="center" w:pos="9781"/>
        </w:tabs>
        <w:spacing w:before="120"/>
        <w:ind w:firstLine="567"/>
        <w:jc w:val="right"/>
        <w:rPr>
          <w:sz w:val="28"/>
          <w:szCs w:val="28"/>
        </w:rPr>
      </w:pPr>
      <w:r w:rsidRPr="00600A24">
        <w:rPr>
          <w:sz w:val="28"/>
          <w:szCs w:val="28"/>
        </w:rPr>
        <w:t>Таблица</w:t>
      </w:r>
      <w:r>
        <w:rPr>
          <w:sz w:val="28"/>
          <w:szCs w:val="28"/>
        </w:rPr>
        <w:t xml:space="preserve"> </w:t>
      </w:r>
      <w:r w:rsidR="00D45A5E">
        <w:rPr>
          <w:sz w:val="28"/>
          <w:szCs w:val="28"/>
        </w:rPr>
        <w:t>20</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6096"/>
        <w:gridCol w:w="708"/>
        <w:gridCol w:w="709"/>
        <w:gridCol w:w="1843"/>
      </w:tblGrid>
      <w:tr w:rsidR="00664DBB" w:rsidTr="00E16D8E">
        <w:trPr>
          <w:trHeight w:val="693"/>
          <w:tblHeader/>
        </w:trPr>
        <w:tc>
          <w:tcPr>
            <w:tcW w:w="709" w:type="dxa"/>
            <w:vAlign w:val="center"/>
          </w:tcPr>
          <w:p w:rsidR="00E5256B" w:rsidRDefault="00E5256B" w:rsidP="00664DBB">
            <w:pPr>
              <w:snapToGrid w:val="0"/>
              <w:ind w:left="-108" w:right="-108"/>
              <w:jc w:val="center"/>
              <w:rPr>
                <w:rFonts w:eastAsia="Arial Unicode MS" w:cs="Tahoma"/>
                <w:b/>
                <w:sz w:val="24"/>
                <w:szCs w:val="24"/>
              </w:rPr>
            </w:pPr>
            <w:r>
              <w:rPr>
                <w:rFonts w:eastAsia="Arial Unicode MS" w:cs="Tahoma"/>
                <w:b/>
                <w:sz w:val="24"/>
                <w:szCs w:val="24"/>
              </w:rPr>
              <w:t xml:space="preserve">№ п/п </w:t>
            </w:r>
          </w:p>
        </w:tc>
        <w:tc>
          <w:tcPr>
            <w:tcW w:w="6096" w:type="dxa"/>
            <w:vAlign w:val="center"/>
          </w:tcPr>
          <w:p w:rsidR="00E5256B" w:rsidRDefault="00E5256B" w:rsidP="00EF72BA">
            <w:pPr>
              <w:snapToGrid w:val="0"/>
              <w:jc w:val="center"/>
              <w:rPr>
                <w:rFonts w:eastAsia="Arial Unicode MS" w:cs="Tahoma"/>
                <w:b/>
                <w:sz w:val="24"/>
                <w:szCs w:val="24"/>
              </w:rPr>
            </w:pPr>
            <w:r>
              <w:rPr>
                <w:rFonts w:eastAsia="Arial Unicode MS" w:cs="Tahoma"/>
                <w:b/>
                <w:sz w:val="24"/>
                <w:szCs w:val="24"/>
              </w:rPr>
              <w:t>Наименование зоны</w:t>
            </w:r>
          </w:p>
        </w:tc>
        <w:tc>
          <w:tcPr>
            <w:tcW w:w="708" w:type="dxa"/>
            <w:vAlign w:val="center"/>
          </w:tcPr>
          <w:p w:rsidR="00E5256B" w:rsidRDefault="00E5256B" w:rsidP="00B20919">
            <w:pPr>
              <w:snapToGrid w:val="0"/>
              <w:ind w:left="-108" w:right="-108"/>
              <w:jc w:val="center"/>
              <w:rPr>
                <w:rFonts w:eastAsia="Arial Unicode MS" w:cs="Tahoma"/>
                <w:b/>
                <w:sz w:val="24"/>
                <w:szCs w:val="24"/>
              </w:rPr>
            </w:pPr>
            <w:r>
              <w:rPr>
                <w:rFonts w:eastAsia="Arial Unicode MS" w:cs="Tahoma"/>
                <w:b/>
                <w:sz w:val="24"/>
                <w:szCs w:val="24"/>
              </w:rPr>
              <w:t>Кол-во</w:t>
            </w:r>
          </w:p>
        </w:tc>
        <w:tc>
          <w:tcPr>
            <w:tcW w:w="709" w:type="dxa"/>
            <w:vAlign w:val="center"/>
          </w:tcPr>
          <w:p w:rsidR="00E5256B" w:rsidRDefault="00E5256B" w:rsidP="00B20919">
            <w:pPr>
              <w:snapToGrid w:val="0"/>
              <w:ind w:left="-142" w:right="-77"/>
              <w:jc w:val="center"/>
              <w:rPr>
                <w:rFonts w:eastAsia="Arial Unicode MS" w:cs="Tahoma"/>
                <w:b/>
                <w:sz w:val="24"/>
                <w:szCs w:val="24"/>
              </w:rPr>
            </w:pPr>
            <w:r>
              <w:rPr>
                <w:rFonts w:eastAsia="Arial Unicode MS" w:cs="Tahoma"/>
                <w:b/>
                <w:sz w:val="24"/>
                <w:szCs w:val="24"/>
              </w:rPr>
              <w:t>Этаж-</w:t>
            </w:r>
          </w:p>
          <w:p w:rsidR="00E5256B" w:rsidRDefault="00E5256B" w:rsidP="00B20919">
            <w:pPr>
              <w:snapToGrid w:val="0"/>
              <w:ind w:left="-142" w:right="-77"/>
              <w:jc w:val="center"/>
              <w:rPr>
                <w:rFonts w:eastAsia="Arial Unicode MS" w:cs="Tahoma"/>
                <w:b/>
                <w:sz w:val="24"/>
                <w:szCs w:val="24"/>
              </w:rPr>
            </w:pPr>
            <w:r>
              <w:rPr>
                <w:rFonts w:eastAsia="Arial Unicode MS" w:cs="Tahoma"/>
                <w:b/>
                <w:sz w:val="24"/>
                <w:szCs w:val="24"/>
              </w:rPr>
              <w:t>ность</w:t>
            </w:r>
          </w:p>
        </w:tc>
        <w:tc>
          <w:tcPr>
            <w:tcW w:w="1843" w:type="dxa"/>
            <w:vAlign w:val="center"/>
          </w:tcPr>
          <w:p w:rsidR="00E5256B" w:rsidRDefault="00E5256B" w:rsidP="00664DBB">
            <w:pPr>
              <w:snapToGrid w:val="0"/>
              <w:jc w:val="center"/>
              <w:rPr>
                <w:rFonts w:eastAsia="Arial Unicode MS" w:cs="Tahoma"/>
                <w:b/>
                <w:sz w:val="24"/>
                <w:szCs w:val="24"/>
              </w:rPr>
            </w:pPr>
            <w:r>
              <w:rPr>
                <w:rFonts w:eastAsia="Arial Unicode MS" w:cs="Tahoma"/>
                <w:b/>
                <w:sz w:val="24"/>
                <w:szCs w:val="24"/>
              </w:rPr>
              <w:t>Примечание</w:t>
            </w:r>
          </w:p>
        </w:tc>
      </w:tr>
      <w:tr w:rsidR="00E5256B" w:rsidTr="007B12D0">
        <w:trPr>
          <w:trHeight w:val="420"/>
        </w:trPr>
        <w:tc>
          <w:tcPr>
            <w:tcW w:w="10065" w:type="dxa"/>
            <w:gridSpan w:val="5"/>
            <w:vAlign w:val="center"/>
          </w:tcPr>
          <w:p w:rsidR="00E5256B" w:rsidRDefault="00E5256B" w:rsidP="00664DBB">
            <w:pPr>
              <w:snapToGrid w:val="0"/>
              <w:ind w:left="-108" w:right="-108"/>
              <w:jc w:val="center"/>
              <w:rPr>
                <w:rFonts w:eastAsia="Arial Unicode MS" w:cs="Tahoma"/>
                <w:b/>
                <w:sz w:val="24"/>
                <w:szCs w:val="24"/>
              </w:rPr>
            </w:pPr>
            <w:r>
              <w:rPr>
                <w:rFonts w:eastAsia="Arial Unicode MS" w:cs="Tahoma"/>
                <w:b/>
                <w:sz w:val="24"/>
                <w:szCs w:val="24"/>
              </w:rPr>
              <w:t>Организации и учреждения управления, финансирования и связи</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Администрация Троицкого сельского поселения;</w:t>
            </w:r>
          </w:p>
          <w:p w:rsidR="00E5256B" w:rsidRDefault="00E5256B" w:rsidP="00664DBB">
            <w:pPr>
              <w:snapToGrid w:val="0"/>
              <w:ind w:right="-108"/>
              <w:rPr>
                <w:rFonts w:eastAsia="Arial Unicode MS" w:cs="Tahoma"/>
                <w:sz w:val="26"/>
                <w:szCs w:val="26"/>
              </w:rPr>
            </w:pPr>
            <w:r>
              <w:rPr>
                <w:rFonts w:eastAsia="Arial Unicode MS" w:cs="Tahoma"/>
                <w:sz w:val="26"/>
                <w:szCs w:val="26"/>
              </w:rPr>
              <w:t>отделение сбербанка; соцзащита; Крайтехинвентар</w:t>
            </w:r>
            <w:r>
              <w:rPr>
                <w:rFonts w:eastAsia="Arial Unicode MS" w:cs="Tahoma"/>
                <w:sz w:val="26"/>
                <w:szCs w:val="26"/>
              </w:rPr>
              <w:t>и</w:t>
            </w:r>
            <w:r>
              <w:rPr>
                <w:rFonts w:eastAsia="Arial Unicode MS" w:cs="Tahoma"/>
                <w:sz w:val="26"/>
                <w:szCs w:val="26"/>
              </w:rPr>
              <w:t>зация - БТИ</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2</w:t>
            </w:r>
          </w:p>
        </w:tc>
        <w:tc>
          <w:tcPr>
            <w:tcW w:w="1843" w:type="dxa"/>
          </w:tcPr>
          <w:p w:rsidR="00E5256B" w:rsidRDefault="00E5256B" w:rsidP="00EF72BA">
            <w:pPr>
              <w:snapToGrid w:val="0"/>
              <w:jc w:val="center"/>
              <w:rPr>
                <w:rFonts w:eastAsia="Arial Unicode MS" w:cs="Tahoma"/>
                <w:sz w:val="24"/>
                <w:szCs w:val="24"/>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Бывшее здание правление колхоза «Память Иль</w:t>
            </w:r>
            <w:r w:rsidR="00664DBB">
              <w:rPr>
                <w:rFonts w:eastAsia="Arial Unicode MS" w:cs="Tahoma"/>
                <w:sz w:val="26"/>
                <w:szCs w:val="26"/>
              </w:rPr>
              <w:t>и</w:t>
            </w:r>
            <w:r>
              <w:rPr>
                <w:rFonts w:eastAsia="Arial Unicode MS" w:cs="Tahoma"/>
                <w:sz w:val="26"/>
                <w:szCs w:val="26"/>
              </w:rPr>
              <w:t>ча»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16D8E" w:rsidRPr="00E16D8E" w:rsidRDefault="00E5256B" w:rsidP="00EF72BA">
            <w:pPr>
              <w:snapToGrid w:val="0"/>
              <w:ind w:left="-108" w:right="-108"/>
              <w:jc w:val="center"/>
              <w:rPr>
                <w:rFonts w:eastAsia="Arial Unicode MS" w:cs="Tahoma"/>
                <w:sz w:val="22"/>
                <w:szCs w:val="22"/>
              </w:rPr>
            </w:pPr>
            <w:r w:rsidRPr="00E16D8E">
              <w:rPr>
                <w:rFonts w:eastAsia="Arial Unicode MS" w:cs="Tahoma"/>
                <w:sz w:val="22"/>
                <w:szCs w:val="22"/>
              </w:rPr>
              <w:t xml:space="preserve">ценная </w:t>
            </w:r>
          </w:p>
          <w:p w:rsidR="00E5256B" w:rsidRPr="00E16D8E" w:rsidRDefault="00E5256B" w:rsidP="00EF72BA">
            <w:pPr>
              <w:snapToGrid w:val="0"/>
              <w:ind w:left="-108" w:right="-108"/>
              <w:jc w:val="center"/>
              <w:rPr>
                <w:rFonts w:eastAsia="Arial Unicode MS" w:cs="Tahoma"/>
                <w:sz w:val="22"/>
                <w:szCs w:val="22"/>
              </w:rPr>
            </w:pPr>
            <w:r w:rsidRPr="00E16D8E">
              <w:rPr>
                <w:rFonts w:eastAsia="Arial Unicode MS" w:cs="Tahoma"/>
                <w:sz w:val="22"/>
                <w:szCs w:val="22"/>
              </w:rPr>
              <w:t>историческая застройка</w:t>
            </w:r>
          </w:p>
        </w:tc>
      </w:tr>
      <w:tr w:rsidR="00664DBB" w:rsidTr="00E16D8E">
        <w:trPr>
          <w:trHeight w:val="479"/>
        </w:trPr>
        <w:tc>
          <w:tcPr>
            <w:tcW w:w="709" w:type="dxa"/>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Троицкое хуторское казачье общество Кубанского казачьего войска;  АТС</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Pr="00E16D8E" w:rsidRDefault="00E5256B" w:rsidP="00EF72BA">
            <w:pPr>
              <w:snapToGrid w:val="0"/>
              <w:jc w:val="center"/>
              <w:rPr>
                <w:rFonts w:eastAsia="Arial Unicode MS" w:cs="Tahoma"/>
                <w:sz w:val="22"/>
                <w:szCs w:val="22"/>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4</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Почтовое отделение связи  № 12; АТС</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16D8E" w:rsidRPr="00E16D8E" w:rsidRDefault="00E5256B" w:rsidP="00EF72BA">
            <w:pPr>
              <w:snapToGrid w:val="0"/>
              <w:ind w:left="-108" w:right="-108"/>
              <w:jc w:val="center"/>
              <w:rPr>
                <w:rFonts w:eastAsia="Arial Unicode MS" w:cs="Tahoma"/>
                <w:sz w:val="22"/>
                <w:szCs w:val="22"/>
              </w:rPr>
            </w:pPr>
            <w:r w:rsidRPr="00E16D8E">
              <w:rPr>
                <w:rFonts w:eastAsia="Arial Unicode MS" w:cs="Tahoma"/>
                <w:sz w:val="22"/>
                <w:szCs w:val="22"/>
              </w:rPr>
              <w:t xml:space="preserve">ценная </w:t>
            </w:r>
          </w:p>
          <w:p w:rsidR="00E5256B" w:rsidRPr="00E16D8E" w:rsidRDefault="00E5256B" w:rsidP="00EF72BA">
            <w:pPr>
              <w:snapToGrid w:val="0"/>
              <w:ind w:left="-108" w:right="-108"/>
              <w:jc w:val="center"/>
              <w:rPr>
                <w:rFonts w:eastAsia="Arial Unicode MS" w:cs="Tahoma"/>
                <w:sz w:val="22"/>
                <w:szCs w:val="22"/>
              </w:rPr>
            </w:pPr>
            <w:r w:rsidRPr="00E16D8E">
              <w:rPr>
                <w:rFonts w:eastAsia="Arial Unicode MS" w:cs="Tahoma"/>
                <w:sz w:val="22"/>
                <w:szCs w:val="22"/>
              </w:rPr>
              <w:t>историческая застройка</w:t>
            </w:r>
          </w:p>
        </w:tc>
      </w:tr>
      <w:tr w:rsidR="00664DBB" w:rsidTr="00E16D8E">
        <w:tc>
          <w:tcPr>
            <w:tcW w:w="709" w:type="dxa"/>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5</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Почтовое отделение связи </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4"/>
                <w:szCs w:val="24"/>
              </w:rPr>
            </w:pPr>
          </w:p>
        </w:tc>
      </w:tr>
      <w:tr w:rsidR="00E5256B" w:rsidTr="007B12D0">
        <w:trPr>
          <w:trHeight w:val="316"/>
        </w:trPr>
        <w:tc>
          <w:tcPr>
            <w:tcW w:w="10065" w:type="dxa"/>
            <w:gridSpan w:val="5"/>
          </w:tcPr>
          <w:p w:rsidR="00E5256B" w:rsidRDefault="00E5256B" w:rsidP="00664DBB">
            <w:pPr>
              <w:snapToGrid w:val="0"/>
              <w:ind w:left="-108" w:right="-108"/>
              <w:jc w:val="center"/>
              <w:rPr>
                <w:rFonts w:eastAsia="Arial Unicode MS" w:cs="Tahoma"/>
                <w:b/>
                <w:sz w:val="24"/>
                <w:szCs w:val="24"/>
              </w:rPr>
            </w:pPr>
            <w:r>
              <w:rPr>
                <w:rFonts w:eastAsia="Arial Unicode MS" w:cs="Tahoma"/>
                <w:b/>
                <w:sz w:val="24"/>
                <w:szCs w:val="24"/>
              </w:rPr>
              <w:t>Учреждения культуры, искусства и отдыха</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6</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МУ «Социально – культурный центр Троицкого сельского поселения»  на 550 мест; </w:t>
            </w:r>
          </w:p>
          <w:p w:rsidR="00E5256B" w:rsidRDefault="00E5256B" w:rsidP="00664DBB">
            <w:pPr>
              <w:snapToGrid w:val="0"/>
              <w:ind w:right="-108"/>
              <w:rPr>
                <w:rFonts w:eastAsia="Arial Unicode MS" w:cs="Tahoma"/>
                <w:sz w:val="26"/>
                <w:szCs w:val="26"/>
              </w:rPr>
            </w:pPr>
            <w:r>
              <w:rPr>
                <w:rFonts w:eastAsia="Arial Unicode MS" w:cs="Tahoma"/>
                <w:sz w:val="26"/>
                <w:szCs w:val="26"/>
              </w:rPr>
              <w:t>МУ «Троицкая поселенческая библиотека»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2</w:t>
            </w:r>
          </w:p>
        </w:tc>
        <w:tc>
          <w:tcPr>
            <w:tcW w:w="1843" w:type="dxa"/>
            <w:vAlign w:val="center"/>
          </w:tcPr>
          <w:p w:rsidR="00E5256B" w:rsidRDefault="00E5256B" w:rsidP="00EF72BA">
            <w:pPr>
              <w:snapToGrid w:val="0"/>
              <w:jc w:val="center"/>
              <w:rPr>
                <w:rFonts w:eastAsia="Arial Unicode MS" w:cs="Tahoma"/>
                <w:sz w:val="24"/>
                <w:szCs w:val="24"/>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7</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Троицкий музей</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16D8E"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ценная </w:t>
            </w:r>
          </w:p>
          <w:p w:rsidR="00E16D8E"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историческая </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застройка</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8</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Братская могила 923 советских воинов, погибших в боях с фашистскими захватчиками, 1942-1943 гг.</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vAlign w:val="center"/>
          </w:tcPr>
          <w:p w:rsidR="00B20919"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памятник </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истории</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9</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Памятный знак землякам, погибшим в годы Великой  Отечественной войны, 1967 г.</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vAlign w:val="center"/>
          </w:tcPr>
          <w:p w:rsidR="00B20919"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памятник </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истории</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10</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Памятник В. И. Ленину</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vAlign w:val="center"/>
          </w:tcPr>
          <w:p w:rsidR="00E16D8E"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памятник </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монументального</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искусства</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lang w:val="en-US"/>
              </w:rPr>
            </w:pPr>
            <w:r>
              <w:rPr>
                <w:rFonts w:eastAsia="Arial Unicode MS" w:cs="Tahoma"/>
                <w:sz w:val="26"/>
                <w:szCs w:val="26"/>
                <w:lang w:val="en-US"/>
              </w:rPr>
              <w:t>11</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Бюст В. И. Ленина 1969 г.</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16D8E" w:rsidRDefault="00E5256B" w:rsidP="00EF72BA">
            <w:pPr>
              <w:snapToGrid w:val="0"/>
              <w:ind w:left="-149" w:right="-148"/>
              <w:jc w:val="center"/>
              <w:rPr>
                <w:rFonts w:eastAsia="Arial Unicode MS" w:cs="Tahoma"/>
                <w:sz w:val="22"/>
                <w:szCs w:val="22"/>
              </w:rPr>
            </w:pPr>
            <w:r>
              <w:rPr>
                <w:rFonts w:eastAsia="Arial Unicode MS" w:cs="Tahoma"/>
                <w:sz w:val="22"/>
                <w:szCs w:val="22"/>
              </w:rPr>
              <w:t xml:space="preserve">памятник </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монументального</w:t>
            </w:r>
          </w:p>
          <w:p w:rsidR="00E5256B" w:rsidRDefault="00E5256B" w:rsidP="00EF72BA">
            <w:pPr>
              <w:snapToGrid w:val="0"/>
              <w:ind w:left="-149" w:right="-148"/>
              <w:jc w:val="center"/>
              <w:rPr>
                <w:rFonts w:eastAsia="Arial Unicode MS" w:cs="Tahoma"/>
                <w:sz w:val="22"/>
                <w:szCs w:val="22"/>
              </w:rPr>
            </w:pPr>
            <w:r>
              <w:rPr>
                <w:rFonts w:eastAsia="Arial Unicode MS" w:cs="Tahoma"/>
                <w:sz w:val="22"/>
                <w:szCs w:val="22"/>
              </w:rPr>
              <w:t>искусства</w:t>
            </w:r>
          </w:p>
        </w:tc>
      </w:tr>
      <w:tr w:rsidR="00664DBB" w:rsidTr="00E16D8E">
        <w:trPr>
          <w:trHeight w:val="425"/>
        </w:trPr>
        <w:tc>
          <w:tcPr>
            <w:tcW w:w="709" w:type="dxa"/>
            <w:vAlign w:val="center"/>
          </w:tcPr>
          <w:p w:rsidR="00E5256B" w:rsidRDefault="00E5256B" w:rsidP="00664DBB">
            <w:pPr>
              <w:snapToGrid w:val="0"/>
              <w:ind w:left="-108" w:right="-108"/>
              <w:jc w:val="center"/>
              <w:rPr>
                <w:rFonts w:eastAsia="Arial Unicode MS" w:cs="Tahoma"/>
                <w:sz w:val="26"/>
                <w:szCs w:val="26"/>
                <w:lang w:val="en-US"/>
              </w:rPr>
            </w:pPr>
            <w:r>
              <w:rPr>
                <w:rFonts w:eastAsia="Arial Unicode MS" w:cs="Tahoma"/>
                <w:sz w:val="26"/>
                <w:szCs w:val="26"/>
                <w:lang w:val="en-US"/>
              </w:rPr>
              <w:t>12</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Парк культуры и отдыха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Default="00E5256B" w:rsidP="00EF72BA">
            <w:pPr>
              <w:snapToGrid w:val="0"/>
              <w:jc w:val="center"/>
              <w:rPr>
                <w:rFonts w:eastAsia="Arial Unicode MS" w:cs="Tahoma"/>
                <w:sz w:val="24"/>
                <w:szCs w:val="24"/>
              </w:rPr>
            </w:pPr>
          </w:p>
        </w:tc>
      </w:tr>
      <w:tr w:rsidR="00664DBB" w:rsidTr="00E16D8E">
        <w:trPr>
          <w:trHeight w:val="418"/>
        </w:trPr>
        <w:tc>
          <w:tcPr>
            <w:tcW w:w="709" w:type="dxa"/>
            <w:vAlign w:val="center"/>
          </w:tcPr>
          <w:p w:rsidR="00E5256B" w:rsidRDefault="00E5256B" w:rsidP="00664DBB">
            <w:pPr>
              <w:snapToGrid w:val="0"/>
              <w:ind w:left="-108" w:right="-108"/>
              <w:jc w:val="center"/>
              <w:rPr>
                <w:rFonts w:eastAsia="Arial Unicode MS" w:cs="Tahoma"/>
                <w:sz w:val="26"/>
                <w:szCs w:val="26"/>
                <w:lang w:val="en-US"/>
              </w:rPr>
            </w:pPr>
            <w:r>
              <w:rPr>
                <w:rFonts w:eastAsia="Arial Unicode MS" w:cs="Tahoma"/>
                <w:sz w:val="26"/>
                <w:szCs w:val="26"/>
                <w:lang w:val="en-US"/>
              </w:rPr>
              <w:t>13</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Пляж, зона отдыха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vAlign w:val="center"/>
          </w:tcPr>
          <w:p w:rsidR="00E5256B" w:rsidRDefault="00E5256B" w:rsidP="00EF72BA">
            <w:pPr>
              <w:snapToGrid w:val="0"/>
              <w:jc w:val="center"/>
              <w:rPr>
                <w:rFonts w:eastAsia="Arial Unicode MS" w:cs="Tahoma"/>
                <w:sz w:val="24"/>
                <w:szCs w:val="24"/>
              </w:rPr>
            </w:pPr>
          </w:p>
        </w:tc>
      </w:tr>
      <w:tr w:rsidR="00E5256B" w:rsidTr="007B12D0">
        <w:trPr>
          <w:trHeight w:val="368"/>
        </w:trPr>
        <w:tc>
          <w:tcPr>
            <w:tcW w:w="10065" w:type="dxa"/>
            <w:gridSpan w:val="5"/>
            <w:vAlign w:val="center"/>
          </w:tcPr>
          <w:p w:rsidR="00E5256B" w:rsidRDefault="00E5256B" w:rsidP="007B12D0">
            <w:pPr>
              <w:snapToGrid w:val="0"/>
              <w:ind w:left="-108" w:right="-108"/>
              <w:jc w:val="center"/>
              <w:rPr>
                <w:rFonts w:eastAsia="Arial Unicode MS" w:cs="Tahoma"/>
                <w:b/>
                <w:sz w:val="24"/>
                <w:szCs w:val="24"/>
              </w:rPr>
            </w:pPr>
            <w:r>
              <w:rPr>
                <w:rFonts w:eastAsia="Arial Unicode MS" w:cs="Tahoma"/>
                <w:b/>
                <w:sz w:val="24"/>
                <w:szCs w:val="24"/>
              </w:rPr>
              <w:t>Учреждения образования</w:t>
            </w:r>
          </w:p>
        </w:tc>
      </w:tr>
      <w:tr w:rsidR="00664DBB" w:rsidTr="00E16D8E">
        <w:trPr>
          <w:trHeight w:val="412"/>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14</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Средняя общеобразовательная школа №</w:t>
            </w:r>
            <w:r w:rsidR="009305FD">
              <w:rPr>
                <w:rFonts w:eastAsia="Arial Unicode MS" w:cs="Tahoma"/>
                <w:sz w:val="26"/>
                <w:szCs w:val="26"/>
              </w:rPr>
              <w:t xml:space="preserve"> </w:t>
            </w:r>
            <w:r>
              <w:rPr>
                <w:rFonts w:eastAsia="Arial Unicode MS" w:cs="Tahoma"/>
                <w:sz w:val="26"/>
                <w:szCs w:val="26"/>
              </w:rPr>
              <w:t>57 на 658 уч.</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3</w:t>
            </w:r>
          </w:p>
        </w:tc>
        <w:tc>
          <w:tcPr>
            <w:tcW w:w="1843" w:type="dxa"/>
          </w:tcPr>
          <w:p w:rsidR="00E5256B" w:rsidRDefault="00E5256B" w:rsidP="00EF72BA">
            <w:pPr>
              <w:snapToGrid w:val="0"/>
              <w:jc w:val="center"/>
              <w:rPr>
                <w:rFonts w:eastAsia="Arial Unicode MS" w:cs="Tahoma"/>
                <w:sz w:val="24"/>
                <w:szCs w:val="24"/>
              </w:rPr>
            </w:pPr>
          </w:p>
        </w:tc>
      </w:tr>
      <w:tr w:rsidR="00664DBB" w:rsidTr="00E16D8E">
        <w:trPr>
          <w:trHeight w:val="404"/>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15</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Детский сад № 13 на 61 место</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4"/>
                <w:szCs w:val="24"/>
              </w:rPr>
            </w:pPr>
          </w:p>
        </w:tc>
      </w:tr>
      <w:tr w:rsidR="00664DBB" w:rsidTr="00E16D8E">
        <w:trPr>
          <w:trHeight w:val="424"/>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16</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Детский сад № 8 на 159 мест</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2</w:t>
            </w:r>
          </w:p>
        </w:tc>
        <w:tc>
          <w:tcPr>
            <w:tcW w:w="1843" w:type="dxa"/>
          </w:tcPr>
          <w:p w:rsidR="00E5256B" w:rsidRDefault="00E5256B" w:rsidP="00EF72BA">
            <w:pPr>
              <w:snapToGrid w:val="0"/>
              <w:jc w:val="center"/>
              <w:rPr>
                <w:rFonts w:eastAsia="Arial Unicode MS" w:cs="Tahoma"/>
                <w:sz w:val="24"/>
                <w:szCs w:val="24"/>
              </w:rPr>
            </w:pPr>
          </w:p>
        </w:tc>
      </w:tr>
      <w:tr w:rsidR="00E5256B" w:rsidTr="007B12D0">
        <w:trPr>
          <w:trHeight w:val="420"/>
        </w:trPr>
        <w:tc>
          <w:tcPr>
            <w:tcW w:w="10065" w:type="dxa"/>
            <w:gridSpan w:val="5"/>
            <w:vAlign w:val="center"/>
          </w:tcPr>
          <w:p w:rsidR="00E5256B" w:rsidRDefault="00E5256B" w:rsidP="007B12D0">
            <w:pPr>
              <w:snapToGrid w:val="0"/>
              <w:ind w:left="-108" w:right="-108"/>
              <w:jc w:val="center"/>
              <w:rPr>
                <w:rFonts w:eastAsia="Arial Unicode MS" w:cs="Tahoma"/>
                <w:b/>
                <w:sz w:val="24"/>
                <w:szCs w:val="24"/>
              </w:rPr>
            </w:pPr>
            <w:r>
              <w:rPr>
                <w:rFonts w:eastAsia="Arial Unicode MS" w:cs="Tahoma"/>
                <w:b/>
                <w:sz w:val="24"/>
                <w:szCs w:val="24"/>
              </w:rPr>
              <w:lastRenderedPageBreak/>
              <w:t>Спортивные и физкультурно</w:t>
            </w:r>
            <w:r>
              <w:rPr>
                <w:rFonts w:eastAsia="Arial Unicode MS" w:cs="Tahoma"/>
                <w:sz w:val="24"/>
                <w:szCs w:val="24"/>
              </w:rPr>
              <w:t>-</w:t>
            </w:r>
            <w:r>
              <w:rPr>
                <w:rFonts w:eastAsia="Arial Unicode MS" w:cs="Tahoma"/>
                <w:b/>
                <w:sz w:val="24"/>
                <w:szCs w:val="24"/>
              </w:rPr>
              <w:t>оздоровительные сооружения</w:t>
            </w:r>
          </w:p>
        </w:tc>
      </w:tr>
      <w:tr w:rsidR="00664DBB" w:rsidTr="00E16D8E">
        <w:trPr>
          <w:trHeight w:val="442"/>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17</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Стадион </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Default="00E5256B" w:rsidP="00EF72BA">
            <w:pPr>
              <w:snapToGrid w:val="0"/>
              <w:jc w:val="center"/>
              <w:rPr>
                <w:rFonts w:eastAsia="Arial Unicode MS" w:cs="Tahoma"/>
                <w:sz w:val="24"/>
                <w:szCs w:val="24"/>
              </w:rPr>
            </w:pPr>
          </w:p>
        </w:tc>
      </w:tr>
      <w:tr w:rsidR="00664DBB" w:rsidTr="00E16D8E">
        <w:trPr>
          <w:trHeight w:val="406"/>
        </w:trPr>
        <w:tc>
          <w:tcPr>
            <w:tcW w:w="709" w:type="dxa"/>
            <w:vAlign w:val="center"/>
          </w:tcPr>
          <w:p w:rsidR="00E5256B" w:rsidRDefault="00E5256B" w:rsidP="00E16D8E">
            <w:pPr>
              <w:snapToGrid w:val="0"/>
              <w:ind w:left="-108" w:right="-108"/>
              <w:jc w:val="center"/>
              <w:rPr>
                <w:rFonts w:eastAsia="Arial Unicode MS" w:cs="Tahoma"/>
                <w:sz w:val="26"/>
                <w:szCs w:val="26"/>
              </w:rPr>
            </w:pPr>
            <w:r>
              <w:rPr>
                <w:rFonts w:eastAsia="Arial Unicode MS" w:cs="Tahoma"/>
                <w:sz w:val="26"/>
                <w:szCs w:val="26"/>
              </w:rPr>
              <w:t>18</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Спортплощадка</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Default="00E5256B" w:rsidP="00EF72BA">
            <w:pPr>
              <w:snapToGrid w:val="0"/>
              <w:jc w:val="center"/>
              <w:rPr>
                <w:rFonts w:eastAsia="Arial Unicode MS" w:cs="Tahoma"/>
                <w:sz w:val="24"/>
                <w:szCs w:val="24"/>
              </w:rPr>
            </w:pPr>
          </w:p>
        </w:tc>
      </w:tr>
      <w:tr w:rsidR="00E5256B" w:rsidTr="007B12D0">
        <w:trPr>
          <w:trHeight w:val="384"/>
        </w:trPr>
        <w:tc>
          <w:tcPr>
            <w:tcW w:w="10065" w:type="dxa"/>
            <w:gridSpan w:val="5"/>
            <w:vAlign w:val="center"/>
          </w:tcPr>
          <w:p w:rsidR="00E5256B" w:rsidRDefault="00E5256B" w:rsidP="007B12D0">
            <w:pPr>
              <w:snapToGrid w:val="0"/>
              <w:ind w:left="-108" w:right="-108"/>
              <w:jc w:val="center"/>
              <w:rPr>
                <w:rFonts w:eastAsia="Arial Unicode MS" w:cs="Tahoma"/>
                <w:b/>
                <w:sz w:val="24"/>
                <w:szCs w:val="24"/>
              </w:rPr>
            </w:pPr>
            <w:r>
              <w:rPr>
                <w:rFonts w:eastAsia="Arial Unicode MS" w:cs="Tahoma"/>
                <w:b/>
                <w:sz w:val="24"/>
                <w:szCs w:val="24"/>
              </w:rPr>
              <w:t>Учреждения здравоохранения и социального обеспечения</w:t>
            </w: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19</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Троицкая амбулатория на 55 посещ./см.; </w:t>
            </w:r>
          </w:p>
          <w:p w:rsidR="00E5256B" w:rsidRDefault="00E5256B" w:rsidP="00664DBB">
            <w:pPr>
              <w:snapToGrid w:val="0"/>
              <w:ind w:right="-108"/>
              <w:rPr>
                <w:rFonts w:eastAsia="Arial Unicode MS" w:cs="Tahoma"/>
                <w:sz w:val="26"/>
                <w:szCs w:val="26"/>
              </w:rPr>
            </w:pPr>
            <w:r>
              <w:rPr>
                <w:rFonts w:eastAsia="Arial Unicode MS" w:cs="Tahoma"/>
                <w:sz w:val="26"/>
                <w:szCs w:val="26"/>
              </w:rPr>
              <w:t>отделение скорой помощи на 1 автомобиль</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4"/>
                <w:szCs w:val="24"/>
              </w:rPr>
            </w:pPr>
          </w:p>
        </w:tc>
      </w:tr>
      <w:tr w:rsidR="00664DBB" w:rsidTr="00E16D8E">
        <w:trPr>
          <w:trHeight w:val="379"/>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20-21</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Аптека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2</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4"/>
                <w:szCs w:val="24"/>
              </w:rPr>
            </w:pPr>
          </w:p>
        </w:tc>
      </w:tr>
      <w:tr w:rsidR="00664DBB" w:rsidTr="00E16D8E">
        <w:trPr>
          <w:trHeight w:val="414"/>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22</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Оздоровительный комплекс «Ясенок»</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4"/>
                <w:szCs w:val="24"/>
              </w:rPr>
            </w:pPr>
          </w:p>
        </w:tc>
      </w:tr>
      <w:tr w:rsidR="00E5256B" w:rsidTr="007B12D0">
        <w:trPr>
          <w:trHeight w:val="410"/>
        </w:trPr>
        <w:tc>
          <w:tcPr>
            <w:tcW w:w="10065" w:type="dxa"/>
            <w:gridSpan w:val="5"/>
            <w:vAlign w:val="center"/>
          </w:tcPr>
          <w:p w:rsidR="00E5256B" w:rsidRDefault="00E5256B" w:rsidP="007B12D0">
            <w:pPr>
              <w:snapToGrid w:val="0"/>
              <w:ind w:left="-108" w:right="-108"/>
              <w:jc w:val="center"/>
              <w:rPr>
                <w:rFonts w:eastAsia="Arial Unicode MS" w:cs="Tahoma"/>
                <w:b/>
                <w:sz w:val="24"/>
                <w:szCs w:val="24"/>
              </w:rPr>
            </w:pPr>
            <w:r>
              <w:rPr>
                <w:rFonts w:eastAsia="Arial Unicode MS" w:cs="Tahoma"/>
                <w:b/>
                <w:sz w:val="24"/>
                <w:szCs w:val="24"/>
              </w:rPr>
              <w:t>Предприятия торговли, общественного питания и бытового обслуживания</w:t>
            </w:r>
          </w:p>
        </w:tc>
      </w:tr>
      <w:tr w:rsidR="00E16D8E" w:rsidTr="00E16D8E">
        <w:trPr>
          <w:trHeight w:val="450"/>
        </w:trPr>
        <w:tc>
          <w:tcPr>
            <w:tcW w:w="709" w:type="dxa"/>
            <w:vMerge w:val="restart"/>
            <w:vAlign w:val="center"/>
          </w:tcPr>
          <w:p w:rsidR="00E16D8E" w:rsidRDefault="00E16D8E" w:rsidP="00664DBB">
            <w:pPr>
              <w:snapToGrid w:val="0"/>
              <w:ind w:left="-108" w:right="-108"/>
              <w:jc w:val="center"/>
              <w:rPr>
                <w:rFonts w:eastAsia="Arial Unicode MS" w:cs="Tahoma"/>
                <w:sz w:val="26"/>
                <w:szCs w:val="26"/>
              </w:rPr>
            </w:pPr>
            <w:r>
              <w:rPr>
                <w:rFonts w:eastAsia="Arial Unicode MS" w:cs="Tahoma"/>
                <w:sz w:val="26"/>
                <w:szCs w:val="26"/>
              </w:rPr>
              <w:t>23</w:t>
            </w:r>
          </w:p>
        </w:tc>
        <w:tc>
          <w:tcPr>
            <w:tcW w:w="6096" w:type="dxa"/>
            <w:tcBorders>
              <w:bottom w:val="nil"/>
            </w:tcBorders>
            <w:vAlign w:val="center"/>
          </w:tcPr>
          <w:p w:rsidR="00E16D8E" w:rsidRPr="00664DBB" w:rsidRDefault="00E16D8E" w:rsidP="00E16D8E">
            <w:pPr>
              <w:snapToGrid w:val="0"/>
              <w:ind w:right="-108"/>
              <w:rPr>
                <w:rFonts w:eastAsia="Arial Unicode MS" w:cs="Tahoma"/>
                <w:sz w:val="26"/>
                <w:szCs w:val="26"/>
              </w:rPr>
            </w:pPr>
            <w:r>
              <w:rPr>
                <w:rFonts w:eastAsia="Arial Unicode MS" w:cs="Tahoma"/>
                <w:sz w:val="26"/>
                <w:szCs w:val="26"/>
              </w:rPr>
              <w:t xml:space="preserve">Торговый комплекс «Бытовая техника»; </w:t>
            </w:r>
          </w:p>
        </w:tc>
        <w:tc>
          <w:tcPr>
            <w:tcW w:w="708" w:type="dxa"/>
            <w:tcBorders>
              <w:bottom w:val="nil"/>
            </w:tcBorders>
          </w:tcPr>
          <w:p w:rsidR="00E16D8E" w:rsidRDefault="00E16D8E" w:rsidP="00EF72BA">
            <w:pPr>
              <w:snapToGrid w:val="0"/>
              <w:jc w:val="center"/>
              <w:rPr>
                <w:rFonts w:eastAsia="Arial Unicode MS" w:cs="Tahoma"/>
                <w:sz w:val="26"/>
                <w:szCs w:val="26"/>
              </w:rPr>
            </w:pPr>
            <w:r>
              <w:rPr>
                <w:rFonts w:eastAsia="Arial Unicode MS" w:cs="Tahoma"/>
                <w:sz w:val="26"/>
                <w:szCs w:val="26"/>
              </w:rPr>
              <w:t>1</w:t>
            </w:r>
          </w:p>
          <w:p w:rsidR="00E16D8E" w:rsidRDefault="00E16D8E" w:rsidP="00EF72BA">
            <w:pPr>
              <w:snapToGrid w:val="0"/>
              <w:jc w:val="center"/>
              <w:rPr>
                <w:rFonts w:eastAsia="Arial Unicode MS" w:cs="Tahoma"/>
                <w:sz w:val="26"/>
                <w:szCs w:val="26"/>
              </w:rPr>
            </w:pPr>
          </w:p>
        </w:tc>
        <w:tc>
          <w:tcPr>
            <w:tcW w:w="709" w:type="dxa"/>
            <w:tcBorders>
              <w:bottom w:val="nil"/>
            </w:tcBorders>
          </w:tcPr>
          <w:p w:rsidR="00E16D8E" w:rsidRDefault="00E16D8E" w:rsidP="00EF72BA">
            <w:pPr>
              <w:snapToGrid w:val="0"/>
              <w:jc w:val="center"/>
              <w:rPr>
                <w:rFonts w:eastAsia="Arial Unicode MS" w:cs="Tahoma"/>
                <w:sz w:val="26"/>
                <w:szCs w:val="26"/>
              </w:rPr>
            </w:pPr>
            <w:r>
              <w:rPr>
                <w:rFonts w:eastAsia="Arial Unicode MS" w:cs="Tahoma"/>
                <w:sz w:val="26"/>
                <w:szCs w:val="26"/>
              </w:rPr>
              <w:t>1</w:t>
            </w:r>
          </w:p>
          <w:p w:rsidR="00E16D8E" w:rsidRDefault="00E16D8E" w:rsidP="00EF72BA">
            <w:pPr>
              <w:snapToGrid w:val="0"/>
              <w:jc w:val="center"/>
              <w:rPr>
                <w:rFonts w:eastAsia="Arial Unicode MS" w:cs="Tahoma"/>
                <w:sz w:val="26"/>
                <w:szCs w:val="26"/>
              </w:rPr>
            </w:pPr>
          </w:p>
        </w:tc>
        <w:tc>
          <w:tcPr>
            <w:tcW w:w="1843" w:type="dxa"/>
            <w:vMerge w:val="restart"/>
          </w:tcPr>
          <w:p w:rsidR="00E16D8E" w:rsidRDefault="00E16D8E" w:rsidP="00E16D8E">
            <w:pPr>
              <w:snapToGrid w:val="0"/>
              <w:ind w:left="-131" w:right="-85"/>
              <w:jc w:val="center"/>
              <w:rPr>
                <w:rFonts w:eastAsia="Arial Unicode MS" w:cs="Tahoma"/>
                <w:sz w:val="22"/>
                <w:szCs w:val="22"/>
              </w:rPr>
            </w:pPr>
            <w:r>
              <w:rPr>
                <w:rFonts w:eastAsia="Arial Unicode MS" w:cs="Tahoma"/>
                <w:sz w:val="22"/>
                <w:szCs w:val="22"/>
              </w:rPr>
              <w:t>ценная историч.</w:t>
            </w:r>
          </w:p>
          <w:p w:rsidR="00E16D8E" w:rsidRDefault="00E16D8E" w:rsidP="00E16D8E">
            <w:pPr>
              <w:snapToGrid w:val="0"/>
              <w:ind w:left="-131" w:right="-85"/>
              <w:jc w:val="center"/>
              <w:rPr>
                <w:rFonts w:eastAsia="Arial Unicode MS" w:cs="Tahoma"/>
                <w:sz w:val="22"/>
                <w:szCs w:val="22"/>
              </w:rPr>
            </w:pPr>
            <w:r>
              <w:rPr>
                <w:rFonts w:eastAsia="Arial Unicode MS" w:cs="Tahoma"/>
                <w:sz w:val="22"/>
                <w:szCs w:val="22"/>
              </w:rPr>
              <w:t>застройка</w:t>
            </w:r>
          </w:p>
        </w:tc>
      </w:tr>
      <w:tr w:rsidR="00E16D8E" w:rsidTr="00E16D8E">
        <w:trPr>
          <w:trHeight w:val="300"/>
        </w:trPr>
        <w:tc>
          <w:tcPr>
            <w:tcW w:w="709" w:type="dxa"/>
            <w:vMerge/>
            <w:vAlign w:val="center"/>
          </w:tcPr>
          <w:p w:rsidR="00E16D8E" w:rsidRDefault="00E16D8E" w:rsidP="00664DBB">
            <w:pPr>
              <w:snapToGrid w:val="0"/>
              <w:ind w:left="-108" w:right="-108"/>
              <w:jc w:val="center"/>
              <w:rPr>
                <w:rFonts w:eastAsia="Arial Unicode MS" w:cs="Tahoma"/>
                <w:sz w:val="26"/>
                <w:szCs w:val="26"/>
              </w:rPr>
            </w:pPr>
          </w:p>
        </w:tc>
        <w:tc>
          <w:tcPr>
            <w:tcW w:w="6096" w:type="dxa"/>
            <w:tcBorders>
              <w:top w:val="nil"/>
            </w:tcBorders>
            <w:vAlign w:val="center"/>
          </w:tcPr>
          <w:p w:rsidR="00E16D8E" w:rsidRDefault="00E16D8E" w:rsidP="00E16D8E">
            <w:pPr>
              <w:snapToGrid w:val="0"/>
              <w:ind w:right="-108"/>
              <w:rPr>
                <w:rFonts w:eastAsia="Arial Unicode MS" w:cs="Tahoma"/>
                <w:sz w:val="26"/>
                <w:szCs w:val="26"/>
              </w:rPr>
            </w:pPr>
            <w:r>
              <w:rPr>
                <w:rFonts w:eastAsia="Arial Unicode MS" w:cs="Tahoma"/>
                <w:sz w:val="26"/>
                <w:szCs w:val="26"/>
              </w:rPr>
              <w:t>магазин ООО «Сангистиль»</w:t>
            </w:r>
          </w:p>
        </w:tc>
        <w:tc>
          <w:tcPr>
            <w:tcW w:w="708" w:type="dxa"/>
            <w:tcBorders>
              <w:top w:val="nil"/>
            </w:tcBorders>
          </w:tcPr>
          <w:p w:rsidR="00E16D8E" w:rsidRDefault="00E16D8E" w:rsidP="00EF72BA">
            <w:pPr>
              <w:snapToGrid w:val="0"/>
              <w:jc w:val="center"/>
              <w:rPr>
                <w:rFonts w:eastAsia="Arial Unicode MS" w:cs="Tahoma"/>
                <w:sz w:val="26"/>
                <w:szCs w:val="26"/>
              </w:rPr>
            </w:pPr>
            <w:r>
              <w:rPr>
                <w:rFonts w:eastAsia="Arial Unicode MS" w:cs="Tahoma"/>
                <w:sz w:val="26"/>
                <w:szCs w:val="26"/>
              </w:rPr>
              <w:t>1</w:t>
            </w:r>
          </w:p>
        </w:tc>
        <w:tc>
          <w:tcPr>
            <w:tcW w:w="709" w:type="dxa"/>
            <w:tcBorders>
              <w:top w:val="nil"/>
            </w:tcBorders>
          </w:tcPr>
          <w:p w:rsidR="00E16D8E" w:rsidRDefault="00E16D8E" w:rsidP="00EF72BA">
            <w:pPr>
              <w:snapToGrid w:val="0"/>
              <w:jc w:val="center"/>
              <w:rPr>
                <w:rFonts w:eastAsia="Arial Unicode MS" w:cs="Tahoma"/>
                <w:sz w:val="26"/>
                <w:szCs w:val="26"/>
              </w:rPr>
            </w:pPr>
            <w:r>
              <w:rPr>
                <w:rFonts w:eastAsia="Arial Unicode MS" w:cs="Tahoma"/>
                <w:sz w:val="26"/>
                <w:szCs w:val="26"/>
              </w:rPr>
              <w:t>1</w:t>
            </w:r>
          </w:p>
        </w:tc>
        <w:tc>
          <w:tcPr>
            <w:tcW w:w="1843" w:type="dxa"/>
            <w:vMerge/>
          </w:tcPr>
          <w:p w:rsidR="00E16D8E" w:rsidRDefault="00E16D8E" w:rsidP="00E16D8E">
            <w:pPr>
              <w:snapToGrid w:val="0"/>
              <w:ind w:left="-131" w:right="-85"/>
              <w:jc w:val="center"/>
              <w:rPr>
                <w:rFonts w:eastAsia="Arial Unicode MS" w:cs="Tahoma"/>
                <w:sz w:val="22"/>
                <w:szCs w:val="22"/>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24</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Магазин «Магнит»; сервис центр «Компьютер»;</w:t>
            </w:r>
          </w:p>
          <w:p w:rsidR="00E5256B" w:rsidRDefault="00E5256B" w:rsidP="00664DBB">
            <w:pPr>
              <w:snapToGrid w:val="0"/>
              <w:ind w:right="-108"/>
              <w:rPr>
                <w:rFonts w:eastAsia="Arial Unicode MS" w:cs="Tahoma"/>
                <w:sz w:val="26"/>
                <w:szCs w:val="26"/>
              </w:rPr>
            </w:pPr>
            <w:r>
              <w:rPr>
                <w:rFonts w:eastAsia="Arial Unicode MS" w:cs="Tahoma"/>
                <w:sz w:val="26"/>
                <w:szCs w:val="26"/>
              </w:rPr>
              <w:t>кафе;</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6"/>
                <w:szCs w:val="26"/>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25</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Магазин; </w:t>
            </w:r>
          </w:p>
          <w:p w:rsidR="00E5256B" w:rsidRDefault="00E5256B" w:rsidP="00664DBB">
            <w:pPr>
              <w:snapToGrid w:val="0"/>
              <w:ind w:right="-108"/>
              <w:rPr>
                <w:rFonts w:eastAsia="Arial Unicode MS" w:cs="Tahoma"/>
                <w:sz w:val="26"/>
                <w:szCs w:val="26"/>
              </w:rPr>
            </w:pPr>
            <w:r>
              <w:rPr>
                <w:rFonts w:eastAsia="Arial Unicode MS" w:cs="Tahoma"/>
                <w:sz w:val="26"/>
                <w:szCs w:val="26"/>
              </w:rPr>
              <w:t>автопавильон</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6"/>
                <w:szCs w:val="26"/>
              </w:rPr>
            </w:pPr>
          </w:p>
        </w:tc>
      </w:tr>
      <w:tr w:rsidR="00664DBB" w:rsidTr="00E16D8E">
        <w:tc>
          <w:tcPr>
            <w:tcW w:w="709" w:type="dxa"/>
            <w:vAlign w:val="bottom"/>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26-31</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Магазин </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8</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6"/>
                <w:szCs w:val="26"/>
              </w:rPr>
            </w:pPr>
          </w:p>
        </w:tc>
      </w:tr>
      <w:tr w:rsidR="00664DBB" w:rsidTr="00E16D8E">
        <w:tc>
          <w:tcPr>
            <w:tcW w:w="709" w:type="dxa"/>
            <w:vAlign w:val="bottom"/>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32</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Магазин; цех сладких газированных напитков</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tcPr>
          <w:p w:rsidR="00E5256B" w:rsidRDefault="00E5256B" w:rsidP="00EF72BA">
            <w:pPr>
              <w:snapToGrid w:val="0"/>
              <w:jc w:val="center"/>
              <w:rPr>
                <w:rFonts w:eastAsia="Arial Unicode MS" w:cs="Tahoma"/>
                <w:sz w:val="26"/>
                <w:szCs w:val="26"/>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33</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Магазин; </w:t>
            </w:r>
          </w:p>
          <w:p w:rsidR="00E5256B" w:rsidRDefault="00E5256B" w:rsidP="00664DBB">
            <w:pPr>
              <w:snapToGrid w:val="0"/>
              <w:ind w:right="-108"/>
              <w:rPr>
                <w:rFonts w:eastAsia="Arial Unicode MS" w:cs="Tahoma"/>
                <w:sz w:val="26"/>
                <w:szCs w:val="26"/>
              </w:rPr>
            </w:pPr>
            <w:r>
              <w:rPr>
                <w:rFonts w:eastAsia="Arial Unicode MS" w:cs="Tahoma"/>
                <w:sz w:val="26"/>
                <w:szCs w:val="26"/>
              </w:rPr>
              <w:t>танцплощадка</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p w:rsidR="00E5256B" w:rsidRDefault="00E5256B" w:rsidP="00EF72BA">
            <w:pPr>
              <w:snapToGrid w:val="0"/>
              <w:jc w:val="center"/>
              <w:rPr>
                <w:rFonts w:eastAsia="Arial Unicode MS" w:cs="Tahoma"/>
                <w:b/>
                <w:sz w:val="26"/>
                <w:szCs w:val="26"/>
              </w:rPr>
            </w:pPr>
            <w:r>
              <w:rPr>
                <w:rFonts w:eastAsia="Arial Unicode MS" w:cs="Tahoma"/>
                <w:b/>
                <w:sz w:val="26"/>
                <w:szCs w:val="26"/>
              </w:rPr>
              <w:t>-</w:t>
            </w:r>
          </w:p>
        </w:tc>
        <w:tc>
          <w:tcPr>
            <w:tcW w:w="1843" w:type="dxa"/>
            <w:vAlign w:val="center"/>
          </w:tcPr>
          <w:p w:rsidR="00E5256B" w:rsidRDefault="00E5256B" w:rsidP="00EF72BA">
            <w:pPr>
              <w:snapToGrid w:val="0"/>
              <w:jc w:val="center"/>
              <w:rPr>
                <w:rFonts w:eastAsia="Arial Unicode MS" w:cs="Tahoma"/>
                <w:sz w:val="26"/>
                <w:szCs w:val="26"/>
              </w:rPr>
            </w:pPr>
          </w:p>
        </w:tc>
      </w:tr>
      <w:tr w:rsidR="00664DBB" w:rsidTr="00E16D8E">
        <w:trPr>
          <w:trHeight w:val="356"/>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34</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Рынок, магазин, закусочная «Престиж»</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6"/>
                <w:szCs w:val="26"/>
              </w:rPr>
            </w:pPr>
          </w:p>
        </w:tc>
      </w:tr>
      <w:tr w:rsidR="00664DBB" w:rsidTr="00E16D8E">
        <w:trPr>
          <w:trHeight w:val="417"/>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35</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Троицкая хлебопекарня Крымского РАЙПО, магазин</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6"/>
                <w:szCs w:val="26"/>
              </w:rPr>
            </w:pPr>
          </w:p>
        </w:tc>
      </w:tr>
      <w:tr w:rsidR="00664DBB" w:rsidTr="00E16D8E">
        <w:trPr>
          <w:trHeight w:val="424"/>
        </w:trPr>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36</w:t>
            </w:r>
          </w:p>
        </w:tc>
        <w:tc>
          <w:tcPr>
            <w:tcW w:w="6096" w:type="dxa"/>
            <w:vAlign w:val="center"/>
          </w:tcPr>
          <w:p w:rsidR="00E5256B" w:rsidRDefault="00E5256B" w:rsidP="00E16D8E">
            <w:pPr>
              <w:snapToGrid w:val="0"/>
              <w:ind w:right="-108"/>
              <w:rPr>
                <w:rFonts w:eastAsia="Arial Unicode MS" w:cs="Tahoma"/>
                <w:sz w:val="26"/>
                <w:szCs w:val="26"/>
              </w:rPr>
            </w:pPr>
            <w:r>
              <w:rPr>
                <w:rFonts w:eastAsia="Arial Unicode MS" w:cs="Tahoma"/>
                <w:sz w:val="26"/>
                <w:szCs w:val="26"/>
              </w:rPr>
              <w:t xml:space="preserve">Парикмахерская; кафе </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1843" w:type="dxa"/>
            <w:vAlign w:val="center"/>
          </w:tcPr>
          <w:p w:rsidR="00E5256B" w:rsidRDefault="00E5256B" w:rsidP="00EF72BA">
            <w:pPr>
              <w:snapToGrid w:val="0"/>
              <w:jc w:val="center"/>
              <w:rPr>
                <w:rFonts w:eastAsia="Arial Unicode MS" w:cs="Tahoma"/>
                <w:sz w:val="26"/>
                <w:szCs w:val="26"/>
              </w:rPr>
            </w:pPr>
          </w:p>
        </w:tc>
      </w:tr>
      <w:tr w:rsidR="00E5256B" w:rsidTr="007B12D0">
        <w:trPr>
          <w:trHeight w:val="373"/>
        </w:trPr>
        <w:tc>
          <w:tcPr>
            <w:tcW w:w="10065" w:type="dxa"/>
            <w:gridSpan w:val="5"/>
            <w:vAlign w:val="center"/>
          </w:tcPr>
          <w:p w:rsidR="00E5256B" w:rsidRDefault="00E5256B" w:rsidP="007B12D0">
            <w:pPr>
              <w:snapToGrid w:val="0"/>
              <w:ind w:left="-108" w:right="-108"/>
              <w:jc w:val="center"/>
              <w:rPr>
                <w:rFonts w:eastAsia="Arial Unicode MS" w:cs="Tahoma"/>
                <w:b/>
                <w:sz w:val="24"/>
                <w:szCs w:val="24"/>
              </w:rPr>
            </w:pPr>
            <w:r>
              <w:rPr>
                <w:rFonts w:eastAsia="Arial Unicode MS" w:cs="Tahoma"/>
                <w:b/>
                <w:sz w:val="24"/>
                <w:szCs w:val="24"/>
              </w:rPr>
              <w:t>Предприятия коммунального и бытового обслуживания</w:t>
            </w:r>
          </w:p>
        </w:tc>
      </w:tr>
      <w:tr w:rsidR="00664DBB" w:rsidTr="00E16D8E">
        <w:tc>
          <w:tcPr>
            <w:tcW w:w="709" w:type="dxa"/>
            <w:vAlign w:val="bottom"/>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37</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Баня-сауна на 60 мест</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Pr="00E16D8E" w:rsidRDefault="00E5256B" w:rsidP="00E16D8E">
            <w:pPr>
              <w:snapToGrid w:val="0"/>
              <w:ind w:left="-131" w:right="-85"/>
              <w:jc w:val="center"/>
              <w:rPr>
                <w:rFonts w:eastAsia="Arial Unicode MS" w:cs="Tahoma"/>
                <w:sz w:val="26"/>
                <w:szCs w:val="26"/>
              </w:rPr>
            </w:pPr>
            <w:r w:rsidRPr="00E16D8E">
              <w:rPr>
                <w:rFonts w:eastAsia="Arial Unicode MS" w:cs="Tahoma"/>
                <w:sz w:val="26"/>
                <w:szCs w:val="26"/>
              </w:rPr>
              <w:t>не действ</w:t>
            </w:r>
            <w:r w:rsidR="00E16D8E" w:rsidRPr="00E16D8E">
              <w:rPr>
                <w:rFonts w:eastAsia="Arial Unicode MS" w:cs="Tahoma"/>
                <w:sz w:val="26"/>
                <w:szCs w:val="26"/>
              </w:rPr>
              <w:t>ует</w:t>
            </w:r>
          </w:p>
        </w:tc>
      </w:tr>
      <w:tr w:rsidR="00E5256B" w:rsidTr="007B12D0">
        <w:trPr>
          <w:trHeight w:val="348"/>
        </w:trPr>
        <w:tc>
          <w:tcPr>
            <w:tcW w:w="10065" w:type="dxa"/>
            <w:gridSpan w:val="5"/>
            <w:vAlign w:val="center"/>
          </w:tcPr>
          <w:p w:rsidR="00E5256B" w:rsidRDefault="00E5256B" w:rsidP="007B12D0">
            <w:pPr>
              <w:snapToGrid w:val="0"/>
              <w:ind w:left="-108" w:right="-108"/>
              <w:jc w:val="center"/>
              <w:rPr>
                <w:rFonts w:eastAsia="Arial Unicode MS" w:cs="Tahoma"/>
                <w:b/>
                <w:bCs/>
                <w:sz w:val="24"/>
                <w:szCs w:val="24"/>
              </w:rPr>
            </w:pPr>
            <w:r>
              <w:rPr>
                <w:rFonts w:eastAsia="Arial Unicode MS" w:cs="Tahoma"/>
                <w:b/>
                <w:bCs/>
                <w:sz w:val="24"/>
                <w:szCs w:val="24"/>
              </w:rPr>
              <w:t>Учреждения жилищно-коммунального хозяйства</w:t>
            </w:r>
          </w:p>
        </w:tc>
      </w:tr>
      <w:tr w:rsidR="00664DBB" w:rsidTr="00E16D8E">
        <w:tc>
          <w:tcPr>
            <w:tcW w:w="709" w:type="dxa"/>
            <w:vAlign w:val="bottom"/>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38</w:t>
            </w:r>
          </w:p>
        </w:tc>
        <w:tc>
          <w:tcPr>
            <w:tcW w:w="6096" w:type="dxa"/>
          </w:tcPr>
          <w:p w:rsidR="00E5256B" w:rsidRDefault="00E5256B" w:rsidP="00664DBB">
            <w:pPr>
              <w:snapToGrid w:val="0"/>
              <w:ind w:right="-108"/>
              <w:rPr>
                <w:rFonts w:eastAsia="Arial Unicode MS" w:cs="Tahoma"/>
                <w:sz w:val="26"/>
                <w:szCs w:val="26"/>
              </w:rPr>
            </w:pPr>
            <w:r>
              <w:rPr>
                <w:rFonts w:eastAsia="Arial Unicode MS" w:cs="Tahoma"/>
                <w:sz w:val="26"/>
                <w:szCs w:val="26"/>
              </w:rPr>
              <w:t xml:space="preserve">Котельная </w:t>
            </w:r>
          </w:p>
        </w:tc>
        <w:tc>
          <w:tcPr>
            <w:tcW w:w="708" w:type="dxa"/>
          </w:tcPr>
          <w:p w:rsidR="00E5256B" w:rsidRDefault="00E5256B" w:rsidP="00EF72BA">
            <w:pPr>
              <w:snapToGrid w:val="0"/>
              <w:jc w:val="center"/>
              <w:rPr>
                <w:rFonts w:eastAsia="Arial Unicode MS" w:cs="Tahoma"/>
                <w:sz w:val="26"/>
                <w:szCs w:val="26"/>
              </w:rPr>
            </w:pPr>
            <w:r>
              <w:rPr>
                <w:rFonts w:eastAsia="Arial Unicode MS" w:cs="Tahoma"/>
                <w:sz w:val="26"/>
                <w:szCs w:val="26"/>
              </w:rPr>
              <w:t>2</w:t>
            </w:r>
          </w:p>
        </w:tc>
        <w:tc>
          <w:tcPr>
            <w:tcW w:w="709" w:type="dxa"/>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Default="00E5256B" w:rsidP="00EF72BA">
            <w:pPr>
              <w:snapToGrid w:val="0"/>
              <w:jc w:val="center"/>
              <w:rPr>
                <w:rFonts w:eastAsia="Arial Unicode MS" w:cs="Tahoma"/>
                <w:sz w:val="24"/>
                <w:szCs w:val="24"/>
              </w:rPr>
            </w:pPr>
          </w:p>
        </w:tc>
      </w:tr>
      <w:tr w:rsidR="00664DBB" w:rsidTr="00E16D8E">
        <w:tc>
          <w:tcPr>
            <w:tcW w:w="709" w:type="dxa"/>
            <w:vAlign w:val="center"/>
          </w:tcPr>
          <w:p w:rsidR="00E5256B" w:rsidRDefault="00E5256B" w:rsidP="00664DBB">
            <w:pPr>
              <w:snapToGrid w:val="0"/>
              <w:ind w:left="-108" w:right="-108"/>
              <w:jc w:val="center"/>
              <w:rPr>
                <w:rFonts w:eastAsia="Arial Unicode MS" w:cs="Tahoma"/>
                <w:sz w:val="26"/>
                <w:szCs w:val="26"/>
              </w:rPr>
            </w:pPr>
            <w:r>
              <w:rPr>
                <w:rFonts w:eastAsia="Arial Unicode MS" w:cs="Tahoma"/>
                <w:sz w:val="26"/>
                <w:szCs w:val="26"/>
              </w:rPr>
              <w:t>39</w:t>
            </w:r>
          </w:p>
        </w:tc>
        <w:tc>
          <w:tcPr>
            <w:tcW w:w="6096" w:type="dxa"/>
            <w:vAlign w:val="center"/>
          </w:tcPr>
          <w:p w:rsidR="00E5256B" w:rsidRDefault="00E5256B" w:rsidP="00664DBB">
            <w:pPr>
              <w:snapToGrid w:val="0"/>
              <w:ind w:right="-108"/>
              <w:rPr>
                <w:rFonts w:eastAsia="Arial Unicode MS" w:cs="Tahoma"/>
                <w:sz w:val="26"/>
                <w:szCs w:val="26"/>
              </w:rPr>
            </w:pPr>
            <w:r>
              <w:rPr>
                <w:rFonts w:eastAsia="Arial Unicode MS" w:cs="Tahoma"/>
                <w:sz w:val="26"/>
                <w:szCs w:val="26"/>
              </w:rPr>
              <w:t>Жилищно-коммунальный комплекс:</w:t>
            </w:r>
          </w:p>
          <w:p w:rsidR="00E5256B" w:rsidRDefault="00E5256B" w:rsidP="00664DBB">
            <w:pPr>
              <w:snapToGrid w:val="0"/>
              <w:ind w:right="-108"/>
              <w:rPr>
                <w:rFonts w:eastAsia="Arial Unicode MS" w:cs="Tahoma"/>
                <w:sz w:val="26"/>
                <w:szCs w:val="26"/>
              </w:rPr>
            </w:pPr>
            <w:r>
              <w:rPr>
                <w:rFonts w:eastAsia="Arial Unicode MS" w:cs="Tahoma"/>
                <w:sz w:val="26"/>
                <w:szCs w:val="26"/>
              </w:rPr>
              <w:t xml:space="preserve">ООО «Югводоканал» участок Троицкие сети; </w:t>
            </w:r>
          </w:p>
          <w:p w:rsidR="00E5256B" w:rsidRDefault="00E5256B" w:rsidP="00664DBB">
            <w:pPr>
              <w:snapToGrid w:val="0"/>
              <w:ind w:right="-108"/>
              <w:rPr>
                <w:rFonts w:eastAsia="Arial Unicode MS" w:cs="Tahoma"/>
                <w:sz w:val="26"/>
                <w:szCs w:val="26"/>
              </w:rPr>
            </w:pPr>
            <w:r>
              <w:rPr>
                <w:rFonts w:eastAsia="Arial Unicode MS" w:cs="Tahoma"/>
                <w:sz w:val="26"/>
                <w:szCs w:val="26"/>
              </w:rPr>
              <w:t>ООО «Чистый город»</w:t>
            </w:r>
          </w:p>
        </w:tc>
        <w:tc>
          <w:tcPr>
            <w:tcW w:w="708"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1</w:t>
            </w:r>
          </w:p>
        </w:tc>
        <w:tc>
          <w:tcPr>
            <w:tcW w:w="709" w:type="dxa"/>
            <w:vAlign w:val="center"/>
          </w:tcPr>
          <w:p w:rsidR="00E5256B" w:rsidRDefault="00E5256B" w:rsidP="00EF72BA">
            <w:pPr>
              <w:snapToGrid w:val="0"/>
              <w:jc w:val="center"/>
              <w:rPr>
                <w:rFonts w:eastAsia="Arial Unicode MS" w:cs="Tahoma"/>
                <w:sz w:val="26"/>
                <w:szCs w:val="26"/>
              </w:rPr>
            </w:pPr>
            <w:r>
              <w:rPr>
                <w:rFonts w:eastAsia="Arial Unicode MS" w:cs="Tahoma"/>
                <w:sz w:val="26"/>
                <w:szCs w:val="26"/>
              </w:rPr>
              <w:t>-</w:t>
            </w:r>
          </w:p>
        </w:tc>
        <w:tc>
          <w:tcPr>
            <w:tcW w:w="1843" w:type="dxa"/>
          </w:tcPr>
          <w:p w:rsidR="00E5256B" w:rsidRDefault="00E5256B" w:rsidP="00EF72BA">
            <w:pPr>
              <w:snapToGrid w:val="0"/>
              <w:jc w:val="center"/>
              <w:rPr>
                <w:rFonts w:eastAsia="Arial Unicode MS" w:cs="Tahoma"/>
                <w:sz w:val="24"/>
                <w:szCs w:val="24"/>
              </w:rPr>
            </w:pPr>
          </w:p>
        </w:tc>
      </w:tr>
    </w:tbl>
    <w:p w:rsidR="00B20919" w:rsidRDefault="00B20919" w:rsidP="005D35C7">
      <w:pPr>
        <w:tabs>
          <w:tab w:val="center" w:pos="9639"/>
        </w:tabs>
        <w:ind w:right="141" w:firstLine="567"/>
        <w:jc w:val="center"/>
        <w:rPr>
          <w:b/>
          <w:sz w:val="28"/>
          <w:szCs w:val="28"/>
          <w:highlight w:val="yellow"/>
        </w:rPr>
      </w:pPr>
    </w:p>
    <w:p w:rsidR="00B20919" w:rsidRDefault="00B20919" w:rsidP="005D35C7">
      <w:pPr>
        <w:tabs>
          <w:tab w:val="center" w:pos="9639"/>
        </w:tabs>
        <w:ind w:right="141" w:firstLine="567"/>
        <w:jc w:val="center"/>
        <w:rPr>
          <w:b/>
          <w:sz w:val="28"/>
          <w:szCs w:val="28"/>
          <w:highlight w:val="yellow"/>
        </w:rPr>
      </w:pPr>
    </w:p>
    <w:p w:rsidR="00D762CC" w:rsidRDefault="00D762CC">
      <w:pPr>
        <w:rPr>
          <w:b/>
          <w:sz w:val="28"/>
          <w:szCs w:val="28"/>
        </w:rPr>
      </w:pPr>
      <w:r>
        <w:rPr>
          <w:b/>
          <w:sz w:val="28"/>
          <w:szCs w:val="28"/>
        </w:rPr>
        <w:br w:type="page"/>
      </w:r>
    </w:p>
    <w:p w:rsidR="00B20919" w:rsidRDefault="00B20919" w:rsidP="005D35C7">
      <w:pPr>
        <w:tabs>
          <w:tab w:val="center" w:pos="9639"/>
        </w:tabs>
        <w:ind w:right="141" w:firstLine="567"/>
        <w:jc w:val="center"/>
        <w:rPr>
          <w:b/>
          <w:sz w:val="28"/>
          <w:szCs w:val="28"/>
        </w:rPr>
      </w:pPr>
      <w:r w:rsidRPr="00B20919">
        <w:rPr>
          <w:b/>
          <w:sz w:val="28"/>
          <w:szCs w:val="28"/>
        </w:rPr>
        <w:lastRenderedPageBreak/>
        <w:t xml:space="preserve">Хутор </w:t>
      </w:r>
      <w:r>
        <w:rPr>
          <w:b/>
          <w:sz w:val="28"/>
          <w:szCs w:val="28"/>
        </w:rPr>
        <w:t>К</w:t>
      </w:r>
      <w:r w:rsidRPr="00B20919">
        <w:rPr>
          <w:b/>
          <w:sz w:val="28"/>
          <w:szCs w:val="28"/>
        </w:rPr>
        <w:t>увичинский</w:t>
      </w:r>
    </w:p>
    <w:p w:rsidR="00B20919" w:rsidRDefault="00B20919" w:rsidP="00B20919">
      <w:pPr>
        <w:tabs>
          <w:tab w:val="center" w:pos="9781"/>
        </w:tabs>
        <w:spacing w:before="120"/>
        <w:ind w:firstLine="567"/>
        <w:jc w:val="right"/>
        <w:rPr>
          <w:sz w:val="28"/>
          <w:szCs w:val="28"/>
        </w:rPr>
      </w:pPr>
      <w:r w:rsidRPr="00600A24">
        <w:rPr>
          <w:sz w:val="28"/>
          <w:szCs w:val="28"/>
        </w:rPr>
        <w:t>Таблица</w:t>
      </w:r>
      <w:r>
        <w:rPr>
          <w:sz w:val="28"/>
          <w:szCs w:val="28"/>
        </w:rPr>
        <w:t xml:space="preserve"> </w:t>
      </w:r>
      <w:r w:rsidR="00D45A5E">
        <w:rPr>
          <w:sz w:val="28"/>
          <w:szCs w:val="28"/>
        </w:rPr>
        <w:t>21</w:t>
      </w:r>
    </w:p>
    <w:tbl>
      <w:tblPr>
        <w:tblW w:w="9923" w:type="dxa"/>
        <w:tblInd w:w="-34" w:type="dxa"/>
        <w:tblLayout w:type="fixed"/>
        <w:tblLook w:val="0000"/>
      </w:tblPr>
      <w:tblGrid>
        <w:gridCol w:w="709"/>
        <w:gridCol w:w="6096"/>
        <w:gridCol w:w="708"/>
        <w:gridCol w:w="709"/>
        <w:gridCol w:w="1701"/>
      </w:tblGrid>
      <w:tr w:rsidR="00B20919" w:rsidTr="00EF72BA">
        <w:trPr>
          <w:trHeight w:val="693"/>
          <w:tblHeader/>
        </w:trPr>
        <w:tc>
          <w:tcPr>
            <w:tcW w:w="709" w:type="dxa"/>
            <w:tcBorders>
              <w:top w:val="single" w:sz="4" w:space="0" w:color="000000"/>
              <w:left w:val="single" w:sz="4" w:space="0" w:color="000000"/>
              <w:bottom w:val="single" w:sz="4" w:space="0" w:color="000000"/>
            </w:tcBorders>
            <w:vAlign w:val="center"/>
          </w:tcPr>
          <w:p w:rsidR="00B20919" w:rsidRDefault="00B20919" w:rsidP="00EF72BA">
            <w:pPr>
              <w:snapToGrid w:val="0"/>
              <w:ind w:left="-108" w:right="-108"/>
              <w:jc w:val="center"/>
              <w:rPr>
                <w:rFonts w:eastAsia="Arial Unicode MS" w:cs="Tahoma"/>
                <w:b/>
                <w:sz w:val="24"/>
                <w:szCs w:val="24"/>
              </w:rPr>
            </w:pPr>
            <w:r>
              <w:rPr>
                <w:rFonts w:eastAsia="Arial Unicode MS" w:cs="Tahoma"/>
                <w:b/>
                <w:sz w:val="24"/>
                <w:szCs w:val="24"/>
              </w:rPr>
              <w:t xml:space="preserve">№ п/п </w:t>
            </w:r>
          </w:p>
        </w:tc>
        <w:tc>
          <w:tcPr>
            <w:tcW w:w="6096" w:type="dxa"/>
            <w:tcBorders>
              <w:top w:val="single" w:sz="4" w:space="0" w:color="000000"/>
              <w:left w:val="single" w:sz="4" w:space="0" w:color="000000"/>
              <w:bottom w:val="single" w:sz="4" w:space="0" w:color="000000"/>
            </w:tcBorders>
            <w:vAlign w:val="center"/>
          </w:tcPr>
          <w:p w:rsidR="00B20919" w:rsidRDefault="00B20919" w:rsidP="00EF72BA">
            <w:pPr>
              <w:snapToGrid w:val="0"/>
              <w:jc w:val="center"/>
              <w:rPr>
                <w:rFonts w:eastAsia="Arial Unicode MS" w:cs="Tahoma"/>
                <w:b/>
                <w:sz w:val="24"/>
                <w:szCs w:val="24"/>
              </w:rPr>
            </w:pPr>
            <w:r>
              <w:rPr>
                <w:rFonts w:eastAsia="Arial Unicode MS" w:cs="Tahoma"/>
                <w:b/>
                <w:sz w:val="24"/>
                <w:szCs w:val="24"/>
              </w:rPr>
              <w:t>Наименование зоны</w:t>
            </w:r>
          </w:p>
        </w:tc>
        <w:tc>
          <w:tcPr>
            <w:tcW w:w="708" w:type="dxa"/>
            <w:tcBorders>
              <w:top w:val="single" w:sz="4" w:space="0" w:color="000000"/>
              <w:left w:val="single" w:sz="4" w:space="0" w:color="000000"/>
              <w:bottom w:val="single" w:sz="4" w:space="0" w:color="000000"/>
            </w:tcBorders>
            <w:vAlign w:val="center"/>
          </w:tcPr>
          <w:p w:rsidR="00B20919" w:rsidRDefault="00B20919" w:rsidP="00EF72BA">
            <w:pPr>
              <w:snapToGrid w:val="0"/>
              <w:ind w:left="-108" w:right="-108"/>
              <w:jc w:val="center"/>
              <w:rPr>
                <w:rFonts w:eastAsia="Arial Unicode MS" w:cs="Tahoma"/>
                <w:b/>
                <w:sz w:val="24"/>
                <w:szCs w:val="24"/>
              </w:rPr>
            </w:pPr>
            <w:r>
              <w:rPr>
                <w:rFonts w:eastAsia="Arial Unicode MS" w:cs="Tahoma"/>
                <w:b/>
                <w:sz w:val="24"/>
                <w:szCs w:val="24"/>
              </w:rPr>
              <w:t>Кол-во</w:t>
            </w:r>
          </w:p>
        </w:tc>
        <w:tc>
          <w:tcPr>
            <w:tcW w:w="709" w:type="dxa"/>
            <w:tcBorders>
              <w:top w:val="single" w:sz="4" w:space="0" w:color="000000"/>
              <w:left w:val="single" w:sz="4" w:space="0" w:color="000000"/>
              <w:bottom w:val="single" w:sz="4" w:space="0" w:color="000000"/>
            </w:tcBorders>
            <w:vAlign w:val="center"/>
          </w:tcPr>
          <w:p w:rsidR="00B20919" w:rsidRDefault="00B20919" w:rsidP="00EF72BA">
            <w:pPr>
              <w:snapToGrid w:val="0"/>
              <w:ind w:left="-142" w:right="-77"/>
              <w:jc w:val="center"/>
              <w:rPr>
                <w:rFonts w:eastAsia="Arial Unicode MS" w:cs="Tahoma"/>
                <w:b/>
                <w:sz w:val="24"/>
                <w:szCs w:val="24"/>
              </w:rPr>
            </w:pPr>
            <w:r>
              <w:rPr>
                <w:rFonts w:eastAsia="Arial Unicode MS" w:cs="Tahoma"/>
                <w:b/>
                <w:sz w:val="24"/>
                <w:szCs w:val="24"/>
              </w:rPr>
              <w:t>Этаж-</w:t>
            </w:r>
          </w:p>
          <w:p w:rsidR="00B20919" w:rsidRDefault="00B20919" w:rsidP="00EF72BA">
            <w:pPr>
              <w:snapToGrid w:val="0"/>
              <w:ind w:left="-142" w:right="-77"/>
              <w:jc w:val="center"/>
              <w:rPr>
                <w:rFonts w:eastAsia="Arial Unicode MS" w:cs="Tahoma"/>
                <w:b/>
                <w:sz w:val="24"/>
                <w:szCs w:val="24"/>
              </w:rPr>
            </w:pPr>
            <w:r>
              <w:rPr>
                <w:rFonts w:eastAsia="Arial Unicode MS" w:cs="Tahoma"/>
                <w:b/>
                <w:sz w:val="24"/>
                <w:szCs w:val="24"/>
              </w:rPr>
              <w:t>ность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B20919" w:rsidRDefault="00B20919" w:rsidP="00EF72BA">
            <w:pPr>
              <w:snapToGrid w:val="0"/>
              <w:jc w:val="center"/>
              <w:rPr>
                <w:rFonts w:eastAsia="Arial Unicode MS" w:cs="Tahoma"/>
                <w:b/>
                <w:sz w:val="24"/>
                <w:szCs w:val="24"/>
              </w:rPr>
            </w:pPr>
            <w:r>
              <w:rPr>
                <w:rFonts w:eastAsia="Arial Unicode MS" w:cs="Tahoma"/>
                <w:b/>
                <w:sz w:val="24"/>
                <w:szCs w:val="24"/>
              </w:rPr>
              <w:t>Примечание</w:t>
            </w:r>
          </w:p>
        </w:tc>
      </w:tr>
      <w:tr w:rsidR="00B20919" w:rsidRPr="00B20919" w:rsidTr="00EF72BA">
        <w:tc>
          <w:tcPr>
            <w:tcW w:w="9923" w:type="dxa"/>
            <w:gridSpan w:val="5"/>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rFonts w:eastAsia="Arial Unicode MS" w:cs="Tahoma"/>
                <w:sz w:val="24"/>
                <w:szCs w:val="24"/>
              </w:rPr>
            </w:pPr>
            <w:r w:rsidRPr="00B20919">
              <w:rPr>
                <w:b/>
                <w:sz w:val="24"/>
                <w:szCs w:val="24"/>
                <w:lang w:eastAsia="ar-SA"/>
              </w:rPr>
              <w:t>Селитебная  территория</w:t>
            </w:r>
          </w:p>
        </w:tc>
      </w:tr>
      <w:tr w:rsidR="00B20919" w:rsidRPr="00B20919" w:rsidTr="00EF72BA">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6096" w:type="dxa"/>
            <w:tcBorders>
              <w:left w:val="single" w:sz="4" w:space="0" w:color="000000"/>
              <w:bottom w:val="single" w:sz="4" w:space="0" w:color="000000"/>
            </w:tcBorders>
          </w:tcPr>
          <w:p w:rsidR="00B20919" w:rsidRPr="00B20919" w:rsidRDefault="00B20919" w:rsidP="00EF72BA">
            <w:pPr>
              <w:snapToGrid w:val="0"/>
              <w:rPr>
                <w:sz w:val="26"/>
                <w:szCs w:val="26"/>
                <w:lang w:eastAsia="ar-SA"/>
              </w:rPr>
            </w:pPr>
            <w:r w:rsidRPr="00B20919">
              <w:rPr>
                <w:sz w:val="26"/>
                <w:szCs w:val="26"/>
                <w:lang w:eastAsia="ar-SA"/>
              </w:rPr>
              <w:t>Сельский клуб с залом на 30 мест</w:t>
            </w:r>
          </w:p>
        </w:tc>
        <w:tc>
          <w:tcPr>
            <w:tcW w:w="708"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sz w:val="26"/>
                <w:szCs w:val="26"/>
                <w:lang w:eastAsia="ar-SA"/>
              </w:rPr>
            </w:pPr>
          </w:p>
        </w:tc>
      </w:tr>
      <w:tr w:rsidR="00B20919" w:rsidRPr="00B20919" w:rsidTr="00EF72BA">
        <w:trPr>
          <w:trHeight w:val="184"/>
        </w:trPr>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2</w:t>
            </w:r>
          </w:p>
        </w:tc>
        <w:tc>
          <w:tcPr>
            <w:tcW w:w="6096" w:type="dxa"/>
            <w:tcBorders>
              <w:left w:val="single" w:sz="4" w:space="0" w:color="000000"/>
              <w:bottom w:val="single" w:sz="4" w:space="0" w:color="000000"/>
            </w:tcBorders>
          </w:tcPr>
          <w:p w:rsidR="00EF72BA" w:rsidRDefault="00B20919" w:rsidP="00EF72BA">
            <w:pPr>
              <w:snapToGrid w:val="0"/>
              <w:rPr>
                <w:sz w:val="26"/>
                <w:szCs w:val="26"/>
                <w:lang w:eastAsia="ar-SA"/>
              </w:rPr>
            </w:pPr>
            <w:r w:rsidRPr="00B20919">
              <w:rPr>
                <w:sz w:val="26"/>
                <w:szCs w:val="26"/>
                <w:lang w:eastAsia="ar-SA"/>
              </w:rPr>
              <w:t>Братс</w:t>
            </w:r>
            <w:r w:rsidR="00EF72BA">
              <w:rPr>
                <w:sz w:val="26"/>
                <w:szCs w:val="26"/>
                <w:lang w:eastAsia="ar-SA"/>
              </w:rPr>
              <w:t>к</w:t>
            </w:r>
            <w:r w:rsidRPr="00B20919">
              <w:rPr>
                <w:sz w:val="26"/>
                <w:szCs w:val="26"/>
                <w:lang w:eastAsia="ar-SA"/>
              </w:rPr>
              <w:t xml:space="preserve">ая могила  773 советских воинов, погибших </w:t>
            </w:r>
          </w:p>
          <w:p w:rsidR="00B20919" w:rsidRPr="00B20919" w:rsidRDefault="00B20919" w:rsidP="00EF72BA">
            <w:pPr>
              <w:snapToGrid w:val="0"/>
              <w:rPr>
                <w:sz w:val="26"/>
                <w:szCs w:val="26"/>
                <w:lang w:eastAsia="ar-SA"/>
              </w:rPr>
            </w:pPr>
            <w:r w:rsidRPr="00B20919">
              <w:rPr>
                <w:sz w:val="26"/>
                <w:szCs w:val="26"/>
                <w:lang w:eastAsia="ar-SA"/>
              </w:rPr>
              <w:t>в боях с фашистскими захватчиками</w:t>
            </w:r>
            <w:r>
              <w:rPr>
                <w:sz w:val="26"/>
                <w:szCs w:val="26"/>
                <w:lang w:eastAsia="ar-SA"/>
              </w:rPr>
              <w:t>,</w:t>
            </w:r>
            <w:r w:rsidRPr="00B20919">
              <w:rPr>
                <w:sz w:val="26"/>
                <w:szCs w:val="26"/>
                <w:lang w:eastAsia="ar-SA"/>
              </w:rPr>
              <w:t xml:space="preserve"> 1942-1943 гг</w:t>
            </w:r>
            <w:r>
              <w:rPr>
                <w:sz w:val="26"/>
                <w:szCs w:val="26"/>
                <w:lang w:eastAsia="ar-SA"/>
              </w:rPr>
              <w:t>.</w:t>
            </w:r>
            <w:r w:rsidRPr="00B20919">
              <w:rPr>
                <w:sz w:val="26"/>
                <w:szCs w:val="26"/>
                <w:lang w:eastAsia="ar-SA"/>
              </w:rPr>
              <w:t xml:space="preserve"> </w:t>
            </w:r>
          </w:p>
        </w:tc>
        <w:tc>
          <w:tcPr>
            <w:tcW w:w="708"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w:t>
            </w:r>
          </w:p>
        </w:tc>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памятник истории</w:t>
            </w:r>
          </w:p>
        </w:tc>
      </w:tr>
      <w:tr w:rsidR="00B20919" w:rsidRPr="00B20919" w:rsidTr="00EF72BA">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3</w:t>
            </w:r>
          </w:p>
        </w:tc>
        <w:tc>
          <w:tcPr>
            <w:tcW w:w="6096" w:type="dxa"/>
            <w:tcBorders>
              <w:left w:val="single" w:sz="4" w:space="0" w:color="000000"/>
              <w:bottom w:val="single" w:sz="4" w:space="0" w:color="000000"/>
            </w:tcBorders>
          </w:tcPr>
          <w:p w:rsidR="00B20919" w:rsidRPr="00B20919" w:rsidRDefault="00B20919" w:rsidP="00EF72BA">
            <w:pPr>
              <w:snapToGrid w:val="0"/>
              <w:rPr>
                <w:sz w:val="26"/>
                <w:szCs w:val="26"/>
                <w:lang w:eastAsia="ar-SA"/>
              </w:rPr>
            </w:pPr>
            <w:r w:rsidRPr="00B20919">
              <w:rPr>
                <w:sz w:val="26"/>
                <w:szCs w:val="26"/>
                <w:lang w:eastAsia="ar-SA"/>
              </w:rPr>
              <w:t>ДДУ</w:t>
            </w:r>
          </w:p>
        </w:tc>
        <w:tc>
          <w:tcPr>
            <w:tcW w:w="708"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sz w:val="26"/>
                <w:szCs w:val="26"/>
                <w:lang w:eastAsia="ar-SA"/>
              </w:rPr>
            </w:pPr>
            <w:r>
              <w:rPr>
                <w:sz w:val="26"/>
                <w:szCs w:val="26"/>
                <w:lang w:eastAsia="ar-SA"/>
              </w:rPr>
              <w:t>н</w:t>
            </w:r>
            <w:r w:rsidRPr="00B20919">
              <w:rPr>
                <w:sz w:val="26"/>
                <w:szCs w:val="26"/>
                <w:lang w:eastAsia="ar-SA"/>
              </w:rPr>
              <w:t>е</w:t>
            </w:r>
            <w:r>
              <w:rPr>
                <w:sz w:val="26"/>
                <w:szCs w:val="26"/>
                <w:lang w:eastAsia="ar-SA"/>
              </w:rPr>
              <w:t xml:space="preserve"> </w:t>
            </w:r>
            <w:r w:rsidRPr="00B20919">
              <w:rPr>
                <w:sz w:val="26"/>
                <w:szCs w:val="26"/>
                <w:lang w:eastAsia="ar-SA"/>
              </w:rPr>
              <w:t>действует</w:t>
            </w:r>
          </w:p>
        </w:tc>
      </w:tr>
      <w:tr w:rsidR="00B20919" w:rsidRPr="00B20919" w:rsidTr="00EF72BA">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4</w:t>
            </w:r>
          </w:p>
        </w:tc>
        <w:tc>
          <w:tcPr>
            <w:tcW w:w="6096" w:type="dxa"/>
            <w:tcBorders>
              <w:left w:val="single" w:sz="4" w:space="0" w:color="000000"/>
              <w:bottom w:val="single" w:sz="4" w:space="0" w:color="000000"/>
            </w:tcBorders>
          </w:tcPr>
          <w:p w:rsidR="00B20919" w:rsidRPr="00B20919" w:rsidRDefault="00B20919" w:rsidP="00EF72BA">
            <w:pPr>
              <w:snapToGrid w:val="0"/>
              <w:rPr>
                <w:sz w:val="26"/>
                <w:szCs w:val="26"/>
                <w:lang w:eastAsia="ar-SA"/>
              </w:rPr>
            </w:pPr>
            <w:r w:rsidRPr="00B20919">
              <w:rPr>
                <w:sz w:val="26"/>
                <w:szCs w:val="26"/>
                <w:lang w:eastAsia="ar-SA"/>
              </w:rPr>
              <w:t>ФАП</w:t>
            </w:r>
          </w:p>
        </w:tc>
        <w:tc>
          <w:tcPr>
            <w:tcW w:w="708"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sz w:val="26"/>
                <w:szCs w:val="26"/>
                <w:lang w:eastAsia="ar-SA"/>
              </w:rPr>
            </w:pPr>
          </w:p>
        </w:tc>
      </w:tr>
      <w:tr w:rsidR="00B20919" w:rsidRPr="00B20919" w:rsidTr="00EF72BA">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5</w:t>
            </w:r>
          </w:p>
        </w:tc>
        <w:tc>
          <w:tcPr>
            <w:tcW w:w="6096" w:type="dxa"/>
            <w:tcBorders>
              <w:left w:val="single" w:sz="4" w:space="0" w:color="000000"/>
              <w:bottom w:val="single" w:sz="4" w:space="0" w:color="000000"/>
            </w:tcBorders>
          </w:tcPr>
          <w:p w:rsidR="00B20919" w:rsidRPr="00B20919" w:rsidRDefault="00B20919" w:rsidP="00EF72BA">
            <w:pPr>
              <w:snapToGrid w:val="0"/>
              <w:rPr>
                <w:sz w:val="26"/>
                <w:szCs w:val="26"/>
                <w:lang w:eastAsia="ar-SA"/>
              </w:rPr>
            </w:pPr>
            <w:r w:rsidRPr="00B20919">
              <w:rPr>
                <w:sz w:val="26"/>
                <w:szCs w:val="26"/>
                <w:lang w:eastAsia="ar-SA"/>
              </w:rPr>
              <w:t>Магазин</w:t>
            </w:r>
          </w:p>
        </w:tc>
        <w:tc>
          <w:tcPr>
            <w:tcW w:w="708"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709" w:type="dxa"/>
            <w:tcBorders>
              <w:left w:val="single" w:sz="4" w:space="0" w:color="000000"/>
              <w:bottom w:val="single" w:sz="4" w:space="0" w:color="000000"/>
            </w:tcBorders>
            <w:vAlign w:val="center"/>
          </w:tcPr>
          <w:p w:rsidR="00B20919" w:rsidRPr="00B20919" w:rsidRDefault="00B20919" w:rsidP="00EF72BA">
            <w:pPr>
              <w:snapToGrid w:val="0"/>
              <w:jc w:val="center"/>
              <w:rPr>
                <w:sz w:val="26"/>
                <w:szCs w:val="26"/>
                <w:lang w:eastAsia="ar-SA"/>
              </w:rPr>
            </w:pPr>
            <w:r w:rsidRPr="00B20919">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B20919" w:rsidRPr="00B20919" w:rsidRDefault="00B20919" w:rsidP="00EF72BA">
            <w:pPr>
              <w:snapToGrid w:val="0"/>
              <w:jc w:val="center"/>
              <w:rPr>
                <w:sz w:val="26"/>
                <w:szCs w:val="26"/>
                <w:lang w:eastAsia="ar-SA"/>
              </w:rPr>
            </w:pPr>
          </w:p>
        </w:tc>
      </w:tr>
    </w:tbl>
    <w:p w:rsidR="00D762CC" w:rsidRDefault="00D762CC" w:rsidP="005D35C7">
      <w:pPr>
        <w:tabs>
          <w:tab w:val="center" w:pos="9639"/>
        </w:tabs>
        <w:ind w:right="141" w:firstLine="567"/>
        <w:jc w:val="center"/>
        <w:rPr>
          <w:b/>
          <w:sz w:val="28"/>
          <w:szCs w:val="28"/>
        </w:rPr>
      </w:pPr>
    </w:p>
    <w:p w:rsidR="00D762CC" w:rsidRDefault="00D762CC" w:rsidP="005D35C7">
      <w:pPr>
        <w:tabs>
          <w:tab w:val="center" w:pos="9639"/>
        </w:tabs>
        <w:ind w:right="141" w:firstLine="567"/>
        <w:jc w:val="center"/>
        <w:rPr>
          <w:b/>
          <w:sz w:val="28"/>
          <w:szCs w:val="28"/>
        </w:rPr>
      </w:pPr>
    </w:p>
    <w:p w:rsidR="00D762CC" w:rsidRDefault="00D762CC" w:rsidP="00D762CC">
      <w:pPr>
        <w:tabs>
          <w:tab w:val="center" w:pos="9639"/>
        </w:tabs>
        <w:ind w:right="141" w:firstLine="567"/>
        <w:jc w:val="center"/>
        <w:rPr>
          <w:b/>
          <w:sz w:val="28"/>
          <w:szCs w:val="28"/>
        </w:rPr>
      </w:pPr>
      <w:r w:rsidRPr="00B20919">
        <w:rPr>
          <w:b/>
          <w:sz w:val="28"/>
          <w:szCs w:val="28"/>
        </w:rPr>
        <w:t xml:space="preserve">Хутор </w:t>
      </w:r>
      <w:r>
        <w:rPr>
          <w:b/>
          <w:sz w:val="28"/>
          <w:szCs w:val="28"/>
        </w:rPr>
        <w:t>Могукоровский</w:t>
      </w:r>
    </w:p>
    <w:p w:rsidR="00D762CC" w:rsidRDefault="00D762CC" w:rsidP="00D762CC">
      <w:pPr>
        <w:tabs>
          <w:tab w:val="center" w:pos="9781"/>
        </w:tabs>
        <w:spacing w:before="120"/>
        <w:ind w:firstLine="567"/>
        <w:jc w:val="right"/>
        <w:rPr>
          <w:sz w:val="28"/>
          <w:szCs w:val="28"/>
        </w:rPr>
      </w:pPr>
      <w:r w:rsidRPr="00600A24">
        <w:rPr>
          <w:sz w:val="28"/>
          <w:szCs w:val="28"/>
        </w:rPr>
        <w:t>Таблица</w:t>
      </w:r>
      <w:r>
        <w:rPr>
          <w:sz w:val="28"/>
          <w:szCs w:val="28"/>
        </w:rPr>
        <w:t xml:space="preserve"> </w:t>
      </w:r>
      <w:r w:rsidR="00D45A5E">
        <w:rPr>
          <w:sz w:val="28"/>
          <w:szCs w:val="28"/>
        </w:rPr>
        <w:t>22</w:t>
      </w:r>
    </w:p>
    <w:tbl>
      <w:tblPr>
        <w:tblW w:w="9923" w:type="dxa"/>
        <w:tblInd w:w="-34" w:type="dxa"/>
        <w:tblLayout w:type="fixed"/>
        <w:tblLook w:val="0000"/>
      </w:tblPr>
      <w:tblGrid>
        <w:gridCol w:w="709"/>
        <w:gridCol w:w="6096"/>
        <w:gridCol w:w="708"/>
        <w:gridCol w:w="709"/>
        <w:gridCol w:w="1701"/>
      </w:tblGrid>
      <w:tr w:rsidR="00D762CC" w:rsidTr="00EF72BA">
        <w:trPr>
          <w:trHeight w:val="693"/>
          <w:tblHeader/>
        </w:trPr>
        <w:tc>
          <w:tcPr>
            <w:tcW w:w="709" w:type="dxa"/>
            <w:tcBorders>
              <w:top w:val="single" w:sz="4" w:space="0" w:color="000000"/>
              <w:left w:val="single" w:sz="4" w:space="0" w:color="000000"/>
              <w:bottom w:val="single" w:sz="4" w:space="0" w:color="000000"/>
            </w:tcBorders>
            <w:vAlign w:val="center"/>
          </w:tcPr>
          <w:p w:rsidR="00D762CC" w:rsidRDefault="00D762CC" w:rsidP="00EF72BA">
            <w:pPr>
              <w:snapToGrid w:val="0"/>
              <w:ind w:left="-108" w:right="-108"/>
              <w:jc w:val="center"/>
              <w:rPr>
                <w:rFonts w:eastAsia="Arial Unicode MS" w:cs="Tahoma"/>
                <w:b/>
                <w:sz w:val="24"/>
                <w:szCs w:val="24"/>
              </w:rPr>
            </w:pPr>
            <w:r>
              <w:rPr>
                <w:rFonts w:eastAsia="Arial Unicode MS" w:cs="Tahoma"/>
                <w:b/>
                <w:sz w:val="24"/>
                <w:szCs w:val="24"/>
              </w:rPr>
              <w:t xml:space="preserve">№ п/п </w:t>
            </w:r>
          </w:p>
        </w:tc>
        <w:tc>
          <w:tcPr>
            <w:tcW w:w="6096" w:type="dxa"/>
            <w:tcBorders>
              <w:top w:val="single" w:sz="4" w:space="0" w:color="000000"/>
              <w:left w:val="single" w:sz="4" w:space="0" w:color="000000"/>
              <w:bottom w:val="single" w:sz="4" w:space="0" w:color="000000"/>
            </w:tcBorders>
            <w:vAlign w:val="center"/>
          </w:tcPr>
          <w:p w:rsidR="00D762CC" w:rsidRDefault="00D762CC" w:rsidP="00EF72BA">
            <w:pPr>
              <w:snapToGrid w:val="0"/>
              <w:jc w:val="center"/>
              <w:rPr>
                <w:rFonts w:eastAsia="Arial Unicode MS" w:cs="Tahoma"/>
                <w:b/>
                <w:sz w:val="24"/>
                <w:szCs w:val="24"/>
              </w:rPr>
            </w:pPr>
            <w:r>
              <w:rPr>
                <w:rFonts w:eastAsia="Arial Unicode MS" w:cs="Tahoma"/>
                <w:b/>
                <w:sz w:val="24"/>
                <w:szCs w:val="24"/>
              </w:rPr>
              <w:t>Наименование зоны</w:t>
            </w:r>
          </w:p>
        </w:tc>
        <w:tc>
          <w:tcPr>
            <w:tcW w:w="708" w:type="dxa"/>
            <w:tcBorders>
              <w:top w:val="single" w:sz="4" w:space="0" w:color="000000"/>
              <w:left w:val="single" w:sz="4" w:space="0" w:color="000000"/>
              <w:bottom w:val="single" w:sz="4" w:space="0" w:color="000000"/>
            </w:tcBorders>
            <w:vAlign w:val="center"/>
          </w:tcPr>
          <w:p w:rsidR="00D762CC" w:rsidRDefault="00D762CC" w:rsidP="00EF72BA">
            <w:pPr>
              <w:snapToGrid w:val="0"/>
              <w:ind w:left="-108" w:right="-108"/>
              <w:jc w:val="center"/>
              <w:rPr>
                <w:rFonts w:eastAsia="Arial Unicode MS" w:cs="Tahoma"/>
                <w:b/>
                <w:sz w:val="24"/>
                <w:szCs w:val="24"/>
              </w:rPr>
            </w:pPr>
            <w:r>
              <w:rPr>
                <w:rFonts w:eastAsia="Arial Unicode MS" w:cs="Tahoma"/>
                <w:b/>
                <w:sz w:val="24"/>
                <w:szCs w:val="24"/>
              </w:rPr>
              <w:t>Кол-во</w:t>
            </w:r>
          </w:p>
        </w:tc>
        <w:tc>
          <w:tcPr>
            <w:tcW w:w="709" w:type="dxa"/>
            <w:tcBorders>
              <w:top w:val="single" w:sz="4" w:space="0" w:color="000000"/>
              <w:left w:val="single" w:sz="4" w:space="0" w:color="000000"/>
              <w:bottom w:val="single" w:sz="4" w:space="0" w:color="000000"/>
            </w:tcBorders>
            <w:vAlign w:val="center"/>
          </w:tcPr>
          <w:p w:rsidR="00D762CC" w:rsidRDefault="00D762CC" w:rsidP="00EF72BA">
            <w:pPr>
              <w:snapToGrid w:val="0"/>
              <w:ind w:left="-142" w:right="-77"/>
              <w:jc w:val="center"/>
              <w:rPr>
                <w:rFonts w:eastAsia="Arial Unicode MS" w:cs="Tahoma"/>
                <w:b/>
                <w:sz w:val="24"/>
                <w:szCs w:val="24"/>
              </w:rPr>
            </w:pPr>
            <w:r>
              <w:rPr>
                <w:rFonts w:eastAsia="Arial Unicode MS" w:cs="Tahoma"/>
                <w:b/>
                <w:sz w:val="24"/>
                <w:szCs w:val="24"/>
              </w:rPr>
              <w:t>Этаж-</w:t>
            </w:r>
          </w:p>
          <w:p w:rsidR="00D762CC" w:rsidRDefault="00D762CC" w:rsidP="00EF72BA">
            <w:pPr>
              <w:snapToGrid w:val="0"/>
              <w:ind w:left="-142" w:right="-77"/>
              <w:jc w:val="center"/>
              <w:rPr>
                <w:rFonts w:eastAsia="Arial Unicode MS" w:cs="Tahoma"/>
                <w:b/>
                <w:sz w:val="24"/>
                <w:szCs w:val="24"/>
              </w:rPr>
            </w:pPr>
            <w:r>
              <w:rPr>
                <w:rFonts w:eastAsia="Arial Unicode MS" w:cs="Tahoma"/>
                <w:b/>
                <w:sz w:val="24"/>
                <w:szCs w:val="24"/>
              </w:rPr>
              <w:t>ность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D762CC" w:rsidRDefault="00D762CC" w:rsidP="00EF72BA">
            <w:pPr>
              <w:snapToGrid w:val="0"/>
              <w:jc w:val="center"/>
              <w:rPr>
                <w:rFonts w:eastAsia="Arial Unicode MS" w:cs="Tahoma"/>
                <w:b/>
                <w:sz w:val="24"/>
                <w:szCs w:val="24"/>
              </w:rPr>
            </w:pPr>
            <w:r>
              <w:rPr>
                <w:rFonts w:eastAsia="Arial Unicode MS" w:cs="Tahoma"/>
                <w:b/>
                <w:sz w:val="24"/>
                <w:szCs w:val="24"/>
              </w:rPr>
              <w:t>Примечание</w:t>
            </w:r>
          </w:p>
        </w:tc>
      </w:tr>
      <w:tr w:rsidR="00D762CC" w:rsidRPr="00B20919" w:rsidTr="00EF72BA">
        <w:tc>
          <w:tcPr>
            <w:tcW w:w="9923" w:type="dxa"/>
            <w:gridSpan w:val="5"/>
            <w:tcBorders>
              <w:left w:val="single" w:sz="4" w:space="0" w:color="000000"/>
              <w:bottom w:val="single" w:sz="4" w:space="0" w:color="000000"/>
              <w:right w:val="single" w:sz="4" w:space="0" w:color="000000"/>
            </w:tcBorders>
            <w:vAlign w:val="center"/>
          </w:tcPr>
          <w:p w:rsidR="00D762CC" w:rsidRPr="00B20919" w:rsidRDefault="00D762CC" w:rsidP="00EF72BA">
            <w:pPr>
              <w:snapToGrid w:val="0"/>
              <w:jc w:val="center"/>
              <w:rPr>
                <w:rFonts w:eastAsia="Arial Unicode MS" w:cs="Tahoma"/>
                <w:sz w:val="24"/>
                <w:szCs w:val="24"/>
              </w:rPr>
            </w:pPr>
            <w:r w:rsidRPr="00B20919">
              <w:rPr>
                <w:b/>
                <w:sz w:val="24"/>
                <w:szCs w:val="24"/>
                <w:lang w:eastAsia="ar-SA"/>
              </w:rPr>
              <w:t>Селитебная  территория</w:t>
            </w:r>
          </w:p>
        </w:tc>
      </w:tr>
      <w:tr w:rsidR="00D762CC" w:rsidRPr="00B20919" w:rsidTr="00D762CC">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6096" w:type="dxa"/>
            <w:tcBorders>
              <w:left w:val="single" w:sz="4" w:space="0" w:color="000000"/>
              <w:bottom w:val="single" w:sz="4" w:space="0" w:color="000000"/>
            </w:tcBorders>
          </w:tcPr>
          <w:p w:rsidR="00D762CC" w:rsidRPr="00D762CC" w:rsidRDefault="00D762CC" w:rsidP="00EF72BA">
            <w:pPr>
              <w:snapToGrid w:val="0"/>
              <w:rPr>
                <w:sz w:val="26"/>
                <w:szCs w:val="26"/>
                <w:lang w:eastAsia="ar-SA"/>
              </w:rPr>
            </w:pPr>
            <w:r w:rsidRPr="00D762CC">
              <w:rPr>
                <w:sz w:val="26"/>
                <w:szCs w:val="26"/>
                <w:lang w:eastAsia="ar-SA"/>
              </w:rPr>
              <w:t>Дом культуры с зрительным залом на 250 мест, библиотека;</w:t>
            </w:r>
          </w:p>
          <w:p w:rsidR="00D762CC" w:rsidRPr="00D762CC" w:rsidRDefault="00D762CC" w:rsidP="00EF72BA">
            <w:pPr>
              <w:snapToGrid w:val="0"/>
              <w:rPr>
                <w:sz w:val="26"/>
                <w:szCs w:val="26"/>
                <w:lang w:eastAsia="ar-SA"/>
              </w:rPr>
            </w:pPr>
            <w:r w:rsidRPr="00D762CC">
              <w:rPr>
                <w:sz w:val="26"/>
                <w:szCs w:val="26"/>
                <w:lang w:eastAsia="ar-SA"/>
              </w:rPr>
              <w:t>котельная</w:t>
            </w:r>
          </w:p>
        </w:tc>
        <w:tc>
          <w:tcPr>
            <w:tcW w:w="708" w:type="dxa"/>
            <w:tcBorders>
              <w:left w:val="single" w:sz="4" w:space="0" w:color="000000"/>
              <w:bottom w:val="single" w:sz="4" w:space="0" w:color="000000"/>
            </w:tcBorders>
          </w:tcPr>
          <w:p w:rsidR="00D762CC" w:rsidRPr="00D762CC" w:rsidRDefault="00D762CC" w:rsidP="00EF72BA">
            <w:pPr>
              <w:snapToGrid w:val="0"/>
              <w:jc w:val="center"/>
              <w:rPr>
                <w:sz w:val="26"/>
                <w:szCs w:val="26"/>
                <w:lang w:eastAsia="ar-SA"/>
              </w:rPr>
            </w:pPr>
            <w:r w:rsidRPr="00D762CC">
              <w:rPr>
                <w:sz w:val="26"/>
                <w:szCs w:val="26"/>
                <w:lang w:eastAsia="ar-SA"/>
              </w:rPr>
              <w:t>1</w:t>
            </w:r>
          </w:p>
          <w:p w:rsidR="00D762CC" w:rsidRPr="00D762CC" w:rsidRDefault="00D762CC" w:rsidP="00EF72BA">
            <w:pPr>
              <w:snapToGrid w:val="0"/>
              <w:jc w:val="center"/>
              <w:rPr>
                <w:sz w:val="26"/>
                <w:szCs w:val="26"/>
                <w:lang w:eastAsia="ar-SA"/>
              </w:rPr>
            </w:pPr>
          </w:p>
          <w:p w:rsidR="00D762CC" w:rsidRPr="00D762CC" w:rsidRDefault="00D762CC" w:rsidP="00EF72BA">
            <w:pPr>
              <w:snapToGrid w:val="0"/>
              <w:jc w:val="center"/>
              <w:rPr>
                <w:sz w:val="26"/>
                <w:szCs w:val="26"/>
                <w:lang w:eastAsia="ar-SA"/>
              </w:rPr>
            </w:pPr>
            <w:r w:rsidRPr="00D762CC">
              <w:rPr>
                <w:sz w:val="26"/>
                <w:szCs w:val="26"/>
                <w:lang w:eastAsia="ar-SA"/>
              </w:rPr>
              <w:t>-</w:t>
            </w:r>
          </w:p>
        </w:tc>
        <w:tc>
          <w:tcPr>
            <w:tcW w:w="709" w:type="dxa"/>
            <w:tcBorders>
              <w:left w:val="single" w:sz="4" w:space="0" w:color="000000"/>
              <w:bottom w:val="single" w:sz="4" w:space="0" w:color="000000"/>
            </w:tcBorders>
          </w:tcPr>
          <w:p w:rsidR="00D762CC" w:rsidRPr="00D762CC" w:rsidRDefault="00D762CC" w:rsidP="00EF72BA">
            <w:pPr>
              <w:snapToGrid w:val="0"/>
              <w:jc w:val="center"/>
              <w:rPr>
                <w:sz w:val="26"/>
                <w:szCs w:val="26"/>
                <w:lang w:eastAsia="ar-SA"/>
              </w:rPr>
            </w:pPr>
            <w:r w:rsidRPr="00D762CC">
              <w:rPr>
                <w:sz w:val="26"/>
                <w:szCs w:val="26"/>
                <w:lang w:eastAsia="ar-SA"/>
              </w:rPr>
              <w:t>1</w:t>
            </w:r>
          </w:p>
          <w:p w:rsidR="00D762CC" w:rsidRPr="00D762CC" w:rsidRDefault="00D762CC" w:rsidP="00EF72BA">
            <w:pPr>
              <w:snapToGrid w:val="0"/>
              <w:jc w:val="center"/>
              <w:rPr>
                <w:sz w:val="26"/>
                <w:szCs w:val="26"/>
                <w:lang w:eastAsia="ar-SA"/>
              </w:rPr>
            </w:pPr>
          </w:p>
          <w:p w:rsidR="00D762CC" w:rsidRPr="00D762CC" w:rsidRDefault="00D762CC" w:rsidP="00EF72BA">
            <w:pPr>
              <w:snapToGrid w:val="0"/>
              <w:jc w:val="center"/>
              <w:rPr>
                <w:sz w:val="26"/>
                <w:szCs w:val="26"/>
                <w:lang w:eastAsia="ar-SA"/>
              </w:rPr>
            </w:pPr>
            <w:r w:rsidRPr="00D762CC">
              <w:rPr>
                <w:sz w:val="26"/>
                <w:szCs w:val="26"/>
                <w:lang w:eastAsia="ar-SA"/>
              </w:rPr>
              <w:t>1</w:t>
            </w:r>
          </w:p>
        </w:tc>
        <w:tc>
          <w:tcPr>
            <w:tcW w:w="1701" w:type="dxa"/>
            <w:tcBorders>
              <w:left w:val="single" w:sz="4" w:space="0" w:color="000000"/>
              <w:bottom w:val="single" w:sz="4" w:space="0" w:color="000000"/>
              <w:right w:val="single" w:sz="4" w:space="0" w:color="000000"/>
            </w:tcBorders>
          </w:tcPr>
          <w:p w:rsidR="00D762CC" w:rsidRPr="00D762CC" w:rsidRDefault="00D762CC" w:rsidP="00EF72BA">
            <w:pPr>
              <w:snapToGrid w:val="0"/>
              <w:jc w:val="center"/>
              <w:rPr>
                <w:sz w:val="26"/>
                <w:szCs w:val="26"/>
                <w:lang w:eastAsia="ar-SA"/>
              </w:rPr>
            </w:pPr>
          </w:p>
        </w:tc>
      </w:tr>
      <w:tr w:rsidR="00D762CC" w:rsidRPr="00B20919" w:rsidTr="00D762CC">
        <w:trPr>
          <w:trHeight w:val="148"/>
        </w:trPr>
        <w:tc>
          <w:tcPr>
            <w:tcW w:w="709" w:type="dxa"/>
            <w:vMerge w:val="restart"/>
            <w:tcBorders>
              <w:left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2</w:t>
            </w:r>
          </w:p>
        </w:tc>
        <w:tc>
          <w:tcPr>
            <w:tcW w:w="6096" w:type="dxa"/>
            <w:tcBorders>
              <w:left w:val="single" w:sz="4" w:space="0" w:color="000000"/>
              <w:bottom w:val="single" w:sz="4" w:space="0" w:color="000000"/>
            </w:tcBorders>
          </w:tcPr>
          <w:p w:rsidR="00D762CC" w:rsidRPr="00D762CC" w:rsidRDefault="00D762CC" w:rsidP="00D762CC">
            <w:pPr>
              <w:snapToGrid w:val="0"/>
              <w:rPr>
                <w:sz w:val="26"/>
                <w:szCs w:val="26"/>
                <w:lang w:eastAsia="ar-SA"/>
              </w:rPr>
            </w:pPr>
            <w:r w:rsidRPr="00D762CC">
              <w:rPr>
                <w:sz w:val="26"/>
                <w:szCs w:val="26"/>
                <w:lang w:eastAsia="ar-SA"/>
              </w:rPr>
              <w:t>Парк</w:t>
            </w:r>
          </w:p>
        </w:tc>
        <w:tc>
          <w:tcPr>
            <w:tcW w:w="708" w:type="dxa"/>
            <w:tcBorders>
              <w:top w:val="single" w:sz="4" w:space="0" w:color="000000"/>
              <w:left w:val="single" w:sz="4" w:space="0" w:color="000000"/>
              <w:bottom w:val="single" w:sz="4" w:space="0" w:color="000000"/>
            </w:tcBorders>
          </w:tcPr>
          <w:p w:rsidR="00D762CC" w:rsidRPr="00D762CC" w:rsidRDefault="00D762CC" w:rsidP="00D762CC">
            <w:pPr>
              <w:snapToGrid w:val="0"/>
              <w:jc w:val="center"/>
              <w:rPr>
                <w:sz w:val="26"/>
                <w:szCs w:val="26"/>
                <w:lang w:eastAsia="ar-SA"/>
              </w:rPr>
            </w:pPr>
            <w:r w:rsidRPr="00D762CC">
              <w:rPr>
                <w:sz w:val="26"/>
                <w:szCs w:val="26"/>
                <w:lang w:eastAsia="ar-SA"/>
              </w:rPr>
              <w:t>-</w:t>
            </w:r>
          </w:p>
        </w:tc>
        <w:tc>
          <w:tcPr>
            <w:tcW w:w="709" w:type="dxa"/>
            <w:tcBorders>
              <w:top w:val="single" w:sz="4" w:space="0" w:color="000000"/>
              <w:left w:val="single" w:sz="4" w:space="0" w:color="000000"/>
              <w:bottom w:val="single" w:sz="4" w:space="0" w:color="000000"/>
            </w:tcBorders>
          </w:tcPr>
          <w:p w:rsidR="00D762CC" w:rsidRPr="00D762CC" w:rsidRDefault="00D762CC" w:rsidP="00D762CC">
            <w:pPr>
              <w:snapToGrid w:val="0"/>
              <w:jc w:val="center"/>
              <w:rPr>
                <w:sz w:val="26"/>
                <w:szCs w:val="26"/>
                <w:lang w:eastAsia="ar-SA"/>
              </w:rPr>
            </w:pPr>
            <w:r w:rsidRPr="00D762CC">
              <w:rPr>
                <w:sz w:val="26"/>
                <w:szCs w:val="26"/>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D762CC" w:rsidRPr="00D762CC" w:rsidRDefault="00D762CC" w:rsidP="00D762CC">
            <w:pPr>
              <w:snapToGrid w:val="0"/>
              <w:jc w:val="center"/>
              <w:rPr>
                <w:sz w:val="26"/>
                <w:szCs w:val="26"/>
                <w:lang w:eastAsia="ar-SA"/>
              </w:rPr>
            </w:pPr>
            <w:r w:rsidRPr="00D762CC">
              <w:rPr>
                <w:sz w:val="26"/>
                <w:szCs w:val="26"/>
                <w:lang w:eastAsia="ar-SA"/>
              </w:rPr>
              <w:t>существ.</w:t>
            </w:r>
          </w:p>
        </w:tc>
      </w:tr>
      <w:tr w:rsidR="00D762CC" w:rsidRPr="00B20919" w:rsidTr="00D762CC">
        <w:trPr>
          <w:trHeight w:val="450"/>
        </w:trPr>
        <w:tc>
          <w:tcPr>
            <w:tcW w:w="709" w:type="dxa"/>
            <w:vMerge/>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p>
        </w:tc>
        <w:tc>
          <w:tcPr>
            <w:tcW w:w="6096" w:type="dxa"/>
            <w:tcBorders>
              <w:left w:val="single" w:sz="4" w:space="0" w:color="000000"/>
              <w:bottom w:val="single" w:sz="4" w:space="0" w:color="000000"/>
            </w:tcBorders>
          </w:tcPr>
          <w:p w:rsidR="00D762CC" w:rsidRDefault="00D762CC" w:rsidP="00EF72BA">
            <w:pPr>
              <w:snapToGrid w:val="0"/>
              <w:rPr>
                <w:sz w:val="26"/>
                <w:szCs w:val="26"/>
                <w:lang w:eastAsia="ar-SA"/>
              </w:rPr>
            </w:pPr>
            <w:r w:rsidRPr="00D762CC">
              <w:rPr>
                <w:sz w:val="26"/>
                <w:szCs w:val="26"/>
                <w:lang w:eastAsia="ar-SA"/>
              </w:rPr>
              <w:t xml:space="preserve">Братская  могила 270 советских воинов, погибших </w:t>
            </w:r>
          </w:p>
          <w:p w:rsidR="00D762CC" w:rsidRPr="00D762CC" w:rsidRDefault="00D762CC" w:rsidP="00EF72BA">
            <w:pPr>
              <w:snapToGrid w:val="0"/>
              <w:rPr>
                <w:sz w:val="26"/>
                <w:szCs w:val="26"/>
                <w:lang w:eastAsia="ar-SA"/>
              </w:rPr>
            </w:pPr>
            <w:r w:rsidRPr="00D762CC">
              <w:rPr>
                <w:sz w:val="26"/>
                <w:szCs w:val="26"/>
                <w:lang w:eastAsia="ar-SA"/>
              </w:rPr>
              <w:t>в боях с фашистскими захватчиками 1942-1943 гг</w:t>
            </w:r>
          </w:p>
        </w:tc>
        <w:tc>
          <w:tcPr>
            <w:tcW w:w="708" w:type="dxa"/>
            <w:tcBorders>
              <w:top w:val="single" w:sz="4" w:space="0" w:color="000000"/>
              <w:left w:val="single" w:sz="4" w:space="0" w:color="000000"/>
              <w:bottom w:val="single" w:sz="4" w:space="0" w:color="000000"/>
            </w:tcBorders>
          </w:tcPr>
          <w:p w:rsidR="00D762CC" w:rsidRPr="00D762CC" w:rsidRDefault="00D762CC" w:rsidP="00EF72BA">
            <w:pPr>
              <w:snapToGrid w:val="0"/>
              <w:jc w:val="center"/>
              <w:rPr>
                <w:sz w:val="26"/>
                <w:szCs w:val="26"/>
                <w:lang w:eastAsia="ar-SA"/>
              </w:rPr>
            </w:pPr>
            <w:r>
              <w:rPr>
                <w:sz w:val="26"/>
                <w:szCs w:val="26"/>
                <w:lang w:eastAsia="ar-SA"/>
              </w:rPr>
              <w:t>-</w:t>
            </w:r>
          </w:p>
        </w:tc>
        <w:tc>
          <w:tcPr>
            <w:tcW w:w="709" w:type="dxa"/>
            <w:tcBorders>
              <w:top w:val="single" w:sz="4" w:space="0" w:color="000000"/>
              <w:left w:val="single" w:sz="4" w:space="0" w:color="000000"/>
              <w:bottom w:val="single" w:sz="4" w:space="0" w:color="000000"/>
            </w:tcBorders>
          </w:tcPr>
          <w:p w:rsidR="00D762CC" w:rsidRPr="00D762CC" w:rsidRDefault="00D762CC" w:rsidP="00EF72BA">
            <w:pPr>
              <w:snapToGrid w:val="0"/>
              <w:jc w:val="center"/>
              <w:rPr>
                <w:sz w:val="26"/>
                <w:szCs w:val="26"/>
                <w:lang w:eastAsia="ar-SA"/>
              </w:rPr>
            </w:pPr>
            <w:r>
              <w:rPr>
                <w:sz w:val="26"/>
                <w:szCs w:val="26"/>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D762CC" w:rsidRPr="00D762CC" w:rsidRDefault="00D762CC" w:rsidP="00EF72BA">
            <w:pPr>
              <w:snapToGrid w:val="0"/>
              <w:jc w:val="center"/>
              <w:rPr>
                <w:sz w:val="26"/>
                <w:szCs w:val="26"/>
                <w:lang w:eastAsia="ar-SA"/>
              </w:rPr>
            </w:pPr>
            <w:r w:rsidRPr="00D762CC">
              <w:rPr>
                <w:sz w:val="26"/>
                <w:szCs w:val="26"/>
                <w:lang w:eastAsia="ar-SA"/>
              </w:rPr>
              <w:t>памятник истории</w:t>
            </w:r>
          </w:p>
        </w:tc>
      </w:tr>
      <w:tr w:rsidR="00D762CC" w:rsidRPr="00B20919" w:rsidTr="00EF72BA">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3</w:t>
            </w:r>
          </w:p>
        </w:tc>
        <w:tc>
          <w:tcPr>
            <w:tcW w:w="6096" w:type="dxa"/>
            <w:tcBorders>
              <w:left w:val="single" w:sz="4" w:space="0" w:color="000000"/>
              <w:bottom w:val="single" w:sz="4" w:space="0" w:color="000000"/>
            </w:tcBorders>
          </w:tcPr>
          <w:p w:rsidR="00D762CC" w:rsidRPr="00D762CC" w:rsidRDefault="00D762CC" w:rsidP="00EF72BA">
            <w:pPr>
              <w:snapToGrid w:val="0"/>
              <w:rPr>
                <w:sz w:val="26"/>
                <w:szCs w:val="26"/>
                <w:lang w:eastAsia="ar-SA"/>
              </w:rPr>
            </w:pPr>
            <w:r w:rsidRPr="00D762CC">
              <w:rPr>
                <w:sz w:val="26"/>
                <w:szCs w:val="26"/>
                <w:lang w:eastAsia="ar-SA"/>
              </w:rPr>
              <w:t>МОУ ООШ № 65 на 60 уч-ся</w:t>
            </w:r>
          </w:p>
        </w:tc>
        <w:tc>
          <w:tcPr>
            <w:tcW w:w="708"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D762CC" w:rsidRPr="00D762CC" w:rsidRDefault="00D762CC" w:rsidP="00EF72BA">
            <w:pPr>
              <w:snapToGrid w:val="0"/>
              <w:jc w:val="center"/>
              <w:rPr>
                <w:sz w:val="26"/>
                <w:szCs w:val="26"/>
                <w:lang w:eastAsia="ar-SA"/>
              </w:rPr>
            </w:pPr>
            <w:r>
              <w:rPr>
                <w:sz w:val="26"/>
                <w:szCs w:val="26"/>
                <w:lang w:eastAsia="ar-SA"/>
              </w:rPr>
              <w:t xml:space="preserve"> ветхое</w:t>
            </w:r>
          </w:p>
        </w:tc>
      </w:tr>
      <w:tr w:rsidR="00D762CC" w:rsidRPr="00B20919" w:rsidTr="00EF72BA">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4</w:t>
            </w:r>
          </w:p>
        </w:tc>
        <w:tc>
          <w:tcPr>
            <w:tcW w:w="6096" w:type="dxa"/>
            <w:tcBorders>
              <w:left w:val="single" w:sz="4" w:space="0" w:color="000000"/>
              <w:bottom w:val="single" w:sz="4" w:space="0" w:color="000000"/>
            </w:tcBorders>
          </w:tcPr>
          <w:p w:rsidR="00D762CC" w:rsidRPr="00D762CC" w:rsidRDefault="00D762CC" w:rsidP="00EF72BA">
            <w:pPr>
              <w:snapToGrid w:val="0"/>
              <w:rPr>
                <w:sz w:val="26"/>
                <w:szCs w:val="26"/>
                <w:lang w:eastAsia="ar-SA"/>
              </w:rPr>
            </w:pPr>
            <w:r w:rsidRPr="00D762CC">
              <w:rPr>
                <w:sz w:val="26"/>
                <w:szCs w:val="26"/>
                <w:lang w:eastAsia="ar-SA"/>
              </w:rPr>
              <w:t>Детский сад</w:t>
            </w:r>
          </w:p>
        </w:tc>
        <w:tc>
          <w:tcPr>
            <w:tcW w:w="708"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не действует</w:t>
            </w:r>
          </w:p>
        </w:tc>
      </w:tr>
      <w:tr w:rsidR="00D762CC" w:rsidRPr="00B20919" w:rsidTr="00EF72BA">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5</w:t>
            </w:r>
          </w:p>
        </w:tc>
        <w:tc>
          <w:tcPr>
            <w:tcW w:w="6096" w:type="dxa"/>
            <w:tcBorders>
              <w:left w:val="single" w:sz="4" w:space="0" w:color="000000"/>
              <w:bottom w:val="single" w:sz="4" w:space="0" w:color="000000"/>
            </w:tcBorders>
          </w:tcPr>
          <w:p w:rsidR="00D762CC" w:rsidRPr="00D762CC" w:rsidRDefault="00D762CC" w:rsidP="00EF72BA">
            <w:pPr>
              <w:snapToGrid w:val="0"/>
              <w:rPr>
                <w:sz w:val="26"/>
                <w:szCs w:val="26"/>
                <w:lang w:eastAsia="ar-SA"/>
              </w:rPr>
            </w:pPr>
            <w:r w:rsidRPr="00D762CC">
              <w:rPr>
                <w:sz w:val="26"/>
                <w:szCs w:val="26"/>
                <w:lang w:eastAsia="ar-SA"/>
              </w:rPr>
              <w:t>ФАП, почта в жилом доме</w:t>
            </w:r>
          </w:p>
        </w:tc>
        <w:tc>
          <w:tcPr>
            <w:tcW w:w="708"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D762CC" w:rsidRPr="00D762CC" w:rsidRDefault="00D762CC" w:rsidP="00EF72BA">
            <w:pPr>
              <w:snapToGrid w:val="0"/>
              <w:jc w:val="center"/>
              <w:rPr>
                <w:sz w:val="26"/>
                <w:szCs w:val="26"/>
                <w:lang w:eastAsia="ar-SA"/>
              </w:rPr>
            </w:pPr>
            <w:r>
              <w:rPr>
                <w:sz w:val="26"/>
                <w:szCs w:val="26"/>
                <w:lang w:eastAsia="ar-SA"/>
              </w:rPr>
              <w:t xml:space="preserve"> ветхое</w:t>
            </w:r>
          </w:p>
        </w:tc>
      </w:tr>
      <w:tr w:rsidR="00D762CC" w:rsidRPr="00B20919" w:rsidTr="00EF72BA">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6</w:t>
            </w:r>
          </w:p>
        </w:tc>
        <w:tc>
          <w:tcPr>
            <w:tcW w:w="6096" w:type="dxa"/>
            <w:tcBorders>
              <w:left w:val="single" w:sz="4" w:space="0" w:color="000000"/>
              <w:bottom w:val="single" w:sz="4" w:space="0" w:color="000000"/>
            </w:tcBorders>
          </w:tcPr>
          <w:p w:rsidR="00D762CC" w:rsidRPr="00D762CC" w:rsidRDefault="00D762CC" w:rsidP="00EF72BA">
            <w:pPr>
              <w:snapToGrid w:val="0"/>
              <w:rPr>
                <w:sz w:val="26"/>
                <w:szCs w:val="26"/>
                <w:lang w:eastAsia="ar-SA"/>
              </w:rPr>
            </w:pPr>
            <w:r w:rsidRPr="00D762CC">
              <w:rPr>
                <w:sz w:val="26"/>
                <w:szCs w:val="26"/>
                <w:lang w:eastAsia="ar-SA"/>
              </w:rPr>
              <w:t xml:space="preserve">Магазин </w:t>
            </w:r>
          </w:p>
        </w:tc>
        <w:tc>
          <w:tcPr>
            <w:tcW w:w="708"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709" w:type="dxa"/>
            <w:tcBorders>
              <w:left w:val="single" w:sz="4" w:space="0" w:color="000000"/>
              <w:bottom w:val="single" w:sz="4" w:space="0" w:color="000000"/>
            </w:tcBorders>
            <w:vAlign w:val="center"/>
          </w:tcPr>
          <w:p w:rsidR="00D762CC" w:rsidRPr="00D762CC" w:rsidRDefault="00D762CC" w:rsidP="00EF72BA">
            <w:pPr>
              <w:snapToGrid w:val="0"/>
              <w:jc w:val="center"/>
              <w:rPr>
                <w:sz w:val="26"/>
                <w:szCs w:val="26"/>
                <w:lang w:eastAsia="ar-SA"/>
              </w:rPr>
            </w:pPr>
            <w:r w:rsidRPr="00D762CC">
              <w:rPr>
                <w:sz w:val="26"/>
                <w:szCs w:val="26"/>
                <w:lang w:eastAsia="ar-SA"/>
              </w:rPr>
              <w:t>1</w:t>
            </w:r>
          </w:p>
        </w:tc>
        <w:tc>
          <w:tcPr>
            <w:tcW w:w="1701" w:type="dxa"/>
            <w:tcBorders>
              <w:left w:val="single" w:sz="4" w:space="0" w:color="000000"/>
              <w:bottom w:val="single" w:sz="4" w:space="0" w:color="000000"/>
              <w:right w:val="single" w:sz="4" w:space="0" w:color="000000"/>
            </w:tcBorders>
            <w:vAlign w:val="center"/>
          </w:tcPr>
          <w:p w:rsidR="00D762CC" w:rsidRPr="00D762CC" w:rsidRDefault="00D762CC" w:rsidP="00EF72BA">
            <w:pPr>
              <w:snapToGrid w:val="0"/>
              <w:jc w:val="center"/>
              <w:rPr>
                <w:sz w:val="26"/>
                <w:szCs w:val="26"/>
                <w:lang w:eastAsia="ar-SA"/>
              </w:rPr>
            </w:pPr>
          </w:p>
        </w:tc>
      </w:tr>
    </w:tbl>
    <w:p w:rsidR="007504E0" w:rsidRPr="00152607" w:rsidRDefault="00D762CC" w:rsidP="007504E0">
      <w:pPr>
        <w:tabs>
          <w:tab w:val="left" w:pos="4320"/>
        </w:tabs>
        <w:ind w:right="141" w:firstLine="709"/>
        <w:jc w:val="center"/>
        <w:rPr>
          <w:b/>
          <w:sz w:val="28"/>
          <w:szCs w:val="28"/>
        </w:rPr>
      </w:pPr>
      <w:r>
        <w:rPr>
          <w:b/>
          <w:sz w:val="28"/>
          <w:szCs w:val="28"/>
        </w:rPr>
        <w:t>.</w:t>
      </w:r>
      <w:r w:rsidR="005D35C7" w:rsidRPr="00B20919">
        <w:rPr>
          <w:b/>
          <w:sz w:val="28"/>
          <w:szCs w:val="28"/>
        </w:rPr>
        <w:br w:type="page"/>
      </w:r>
      <w:r w:rsidR="007504E0" w:rsidRPr="00AF76D6">
        <w:rPr>
          <w:b/>
          <w:sz w:val="28"/>
          <w:szCs w:val="28"/>
        </w:rPr>
        <w:lastRenderedPageBreak/>
        <w:t>5.3.3. Производственная зона</w:t>
      </w:r>
    </w:p>
    <w:p w:rsidR="007504E0" w:rsidRDefault="007504E0" w:rsidP="007504E0">
      <w:pPr>
        <w:tabs>
          <w:tab w:val="center" w:pos="9639"/>
        </w:tabs>
        <w:ind w:right="141" w:firstLine="567"/>
        <w:jc w:val="center"/>
        <w:rPr>
          <w:b/>
          <w:sz w:val="28"/>
          <w:szCs w:val="28"/>
        </w:rPr>
      </w:pPr>
    </w:p>
    <w:p w:rsidR="007504E0" w:rsidRPr="00152607" w:rsidRDefault="007504E0" w:rsidP="007504E0">
      <w:pPr>
        <w:ind w:firstLine="709"/>
        <w:jc w:val="both"/>
        <w:rPr>
          <w:sz w:val="28"/>
          <w:szCs w:val="28"/>
        </w:rPr>
      </w:pPr>
      <w:r w:rsidRPr="00152607">
        <w:rPr>
          <w:sz w:val="28"/>
          <w:szCs w:val="28"/>
        </w:rPr>
        <w:t xml:space="preserve">Основу планировочной организации сельского </w:t>
      </w:r>
      <w:r>
        <w:rPr>
          <w:sz w:val="28"/>
          <w:szCs w:val="28"/>
        </w:rPr>
        <w:t>поселения</w:t>
      </w:r>
      <w:r w:rsidRPr="00152607">
        <w:rPr>
          <w:sz w:val="28"/>
          <w:szCs w:val="28"/>
        </w:rPr>
        <w:t xml:space="preserve"> в значительной мере определяет раз</w:t>
      </w:r>
      <w:r>
        <w:rPr>
          <w:sz w:val="28"/>
          <w:szCs w:val="28"/>
        </w:rPr>
        <w:t>мещение производственной зоны, объекты которой</w:t>
      </w:r>
      <w:r w:rsidRPr="00152607">
        <w:rPr>
          <w:sz w:val="28"/>
          <w:szCs w:val="28"/>
        </w:rPr>
        <w:t xml:space="preserve"> </w:t>
      </w:r>
      <w:r>
        <w:rPr>
          <w:sz w:val="28"/>
          <w:szCs w:val="28"/>
        </w:rPr>
        <w:t xml:space="preserve"> </w:t>
      </w:r>
      <w:r w:rsidRPr="00152607">
        <w:rPr>
          <w:sz w:val="28"/>
          <w:szCs w:val="28"/>
        </w:rPr>
        <w:t>пре</w:t>
      </w:r>
      <w:r w:rsidRPr="00152607">
        <w:rPr>
          <w:sz w:val="28"/>
          <w:szCs w:val="28"/>
        </w:rPr>
        <w:t>д</w:t>
      </w:r>
      <w:r w:rsidRPr="00152607">
        <w:rPr>
          <w:sz w:val="28"/>
          <w:szCs w:val="28"/>
        </w:rPr>
        <w:t>ставляют для большой части трудоспособного населения сферу приложения тр</w:t>
      </w:r>
      <w:r w:rsidRPr="00152607">
        <w:rPr>
          <w:sz w:val="28"/>
          <w:szCs w:val="28"/>
        </w:rPr>
        <w:t>у</w:t>
      </w:r>
      <w:r w:rsidRPr="00152607">
        <w:rPr>
          <w:sz w:val="28"/>
          <w:szCs w:val="28"/>
        </w:rPr>
        <w:t>да и обуславливают направления трудовых связей.</w:t>
      </w:r>
    </w:p>
    <w:p w:rsidR="007504E0" w:rsidRPr="00152607" w:rsidRDefault="007504E0" w:rsidP="007504E0">
      <w:pPr>
        <w:tabs>
          <w:tab w:val="left" w:pos="0"/>
        </w:tabs>
        <w:ind w:firstLine="709"/>
        <w:jc w:val="both"/>
        <w:rPr>
          <w:sz w:val="28"/>
          <w:szCs w:val="28"/>
        </w:rPr>
      </w:pPr>
      <w:r w:rsidRPr="00152607">
        <w:rPr>
          <w:sz w:val="28"/>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 санитарно-защитных зон.</w:t>
      </w:r>
    </w:p>
    <w:p w:rsidR="007504E0" w:rsidRDefault="007504E0" w:rsidP="007504E0">
      <w:pPr>
        <w:ind w:firstLine="709"/>
        <w:jc w:val="both"/>
        <w:rPr>
          <w:sz w:val="28"/>
          <w:szCs w:val="28"/>
        </w:rPr>
      </w:pPr>
      <w:r w:rsidRPr="00D0714F">
        <w:rPr>
          <w:sz w:val="28"/>
          <w:szCs w:val="28"/>
        </w:rPr>
        <w:t>В зависимости от предусматриваемых видов использования, ограничений на использование территорий и характера застройки проектом генерального пл</w:t>
      </w:r>
      <w:r w:rsidRPr="00D0714F">
        <w:rPr>
          <w:sz w:val="28"/>
          <w:szCs w:val="28"/>
        </w:rPr>
        <w:t>а</w:t>
      </w:r>
      <w:r w:rsidRPr="00D0714F">
        <w:rPr>
          <w:sz w:val="28"/>
          <w:szCs w:val="28"/>
        </w:rPr>
        <w:t xml:space="preserve">на устанавливаются типы производственных зон. </w:t>
      </w:r>
      <w:r>
        <w:rPr>
          <w:sz w:val="28"/>
          <w:szCs w:val="28"/>
        </w:rPr>
        <w:t xml:space="preserve"> </w:t>
      </w:r>
    </w:p>
    <w:p w:rsidR="007504E0" w:rsidRDefault="007504E0" w:rsidP="007504E0">
      <w:pPr>
        <w:snapToGrid w:val="0"/>
        <w:ind w:firstLine="709"/>
        <w:jc w:val="both"/>
        <w:rPr>
          <w:sz w:val="28"/>
          <w:szCs w:val="28"/>
        </w:rPr>
      </w:pPr>
      <w:r w:rsidRPr="00CC04D9">
        <w:rPr>
          <w:sz w:val="28"/>
          <w:szCs w:val="28"/>
        </w:rPr>
        <w:t xml:space="preserve">В настоящее время производственная зона поселения представлена         </w:t>
      </w:r>
      <w:r>
        <w:rPr>
          <w:sz w:val="28"/>
          <w:szCs w:val="28"/>
        </w:rPr>
        <w:t xml:space="preserve">промышленными и производственными </w:t>
      </w:r>
      <w:r w:rsidRPr="00CC04D9">
        <w:rPr>
          <w:sz w:val="28"/>
          <w:szCs w:val="28"/>
        </w:rPr>
        <w:t xml:space="preserve">предприятиями </w:t>
      </w:r>
      <w:r>
        <w:rPr>
          <w:sz w:val="28"/>
          <w:szCs w:val="28"/>
        </w:rPr>
        <w:t>различных отраслей, а также</w:t>
      </w:r>
      <w:r w:rsidRPr="00CC04D9">
        <w:rPr>
          <w:sz w:val="28"/>
          <w:szCs w:val="28"/>
        </w:rPr>
        <w:t xml:space="preserve"> животноводческими фермами</w:t>
      </w:r>
      <w:r>
        <w:rPr>
          <w:sz w:val="28"/>
          <w:szCs w:val="28"/>
        </w:rPr>
        <w:t xml:space="preserve">. Большая часть предприятий сосредоточена в центральной части поселения и вблизи населенных пунктов. В их числе: </w:t>
      </w:r>
    </w:p>
    <w:p w:rsidR="007504E0" w:rsidRDefault="007504E0" w:rsidP="007504E0">
      <w:pPr>
        <w:snapToGrid w:val="0"/>
        <w:ind w:firstLine="709"/>
        <w:jc w:val="both"/>
        <w:rPr>
          <w:sz w:val="28"/>
          <w:szCs w:val="28"/>
        </w:rPr>
      </w:pPr>
      <w:r>
        <w:rPr>
          <w:sz w:val="28"/>
          <w:szCs w:val="28"/>
        </w:rPr>
        <w:t xml:space="preserve">- существующие предприятия: ОАО «Троицкий йодный завод», ООО «Дарвуд», рисовый завод, бригады, МТС, ВПП сельхозавиации и др.; </w:t>
      </w:r>
    </w:p>
    <w:p w:rsidR="007504E0" w:rsidRDefault="007504E0" w:rsidP="007504E0">
      <w:pPr>
        <w:snapToGrid w:val="0"/>
        <w:ind w:firstLine="709"/>
        <w:jc w:val="both"/>
        <w:rPr>
          <w:sz w:val="28"/>
          <w:szCs w:val="28"/>
        </w:rPr>
      </w:pPr>
      <w:r>
        <w:rPr>
          <w:sz w:val="28"/>
          <w:szCs w:val="28"/>
        </w:rPr>
        <w:t>- намеченные к строительству: предприятие по утилизации рисовой шел</w:t>
      </w:r>
      <w:r>
        <w:rPr>
          <w:sz w:val="28"/>
          <w:szCs w:val="28"/>
        </w:rPr>
        <w:t>у</w:t>
      </w:r>
      <w:r>
        <w:rPr>
          <w:sz w:val="28"/>
          <w:szCs w:val="28"/>
        </w:rPr>
        <w:t>хи с выпуском сорбента для сбора нефти и нефтепродуктов; цех по убою и пер</w:t>
      </w:r>
      <w:r>
        <w:rPr>
          <w:sz w:val="28"/>
          <w:szCs w:val="28"/>
        </w:rPr>
        <w:t>е</w:t>
      </w:r>
      <w:r>
        <w:rPr>
          <w:sz w:val="28"/>
          <w:szCs w:val="28"/>
        </w:rPr>
        <w:t>работке мяса.</w:t>
      </w:r>
    </w:p>
    <w:p w:rsidR="007504E0" w:rsidRPr="00D26139" w:rsidRDefault="007504E0" w:rsidP="007504E0">
      <w:pPr>
        <w:tabs>
          <w:tab w:val="num" w:pos="0"/>
        </w:tabs>
        <w:snapToGrid w:val="0"/>
        <w:ind w:firstLine="709"/>
        <w:jc w:val="both"/>
        <w:rPr>
          <w:rFonts w:eastAsia="Arial Unicode MS"/>
          <w:b/>
          <w:bCs/>
          <w:sz w:val="28"/>
          <w:szCs w:val="28"/>
          <w:highlight w:val="cyan"/>
        </w:rPr>
      </w:pPr>
      <w:r>
        <w:rPr>
          <w:sz w:val="28"/>
          <w:szCs w:val="28"/>
        </w:rPr>
        <w:t xml:space="preserve">Кроме этих предприятий, включенных в инвестиционную программу     поселения, генеральным планом предусматривается территориальное развитие производственной зоны, как в границах центра поселения, так и на прилегающих территориях, вдоль </w:t>
      </w:r>
      <w:r w:rsidRPr="00013098">
        <w:rPr>
          <w:sz w:val="28"/>
          <w:szCs w:val="28"/>
        </w:rPr>
        <w:t>основны</w:t>
      </w:r>
      <w:r>
        <w:rPr>
          <w:sz w:val="28"/>
          <w:szCs w:val="28"/>
        </w:rPr>
        <w:t>х</w:t>
      </w:r>
      <w:r w:rsidRPr="00013098">
        <w:rPr>
          <w:sz w:val="28"/>
          <w:szCs w:val="28"/>
        </w:rPr>
        <w:t xml:space="preserve"> планировочны</w:t>
      </w:r>
      <w:r>
        <w:rPr>
          <w:sz w:val="28"/>
          <w:szCs w:val="28"/>
        </w:rPr>
        <w:t>х</w:t>
      </w:r>
      <w:r w:rsidRPr="00013098">
        <w:rPr>
          <w:sz w:val="28"/>
          <w:szCs w:val="28"/>
        </w:rPr>
        <w:t xml:space="preserve"> ос</w:t>
      </w:r>
      <w:r>
        <w:rPr>
          <w:sz w:val="28"/>
          <w:szCs w:val="28"/>
        </w:rPr>
        <w:t>ей</w:t>
      </w:r>
      <w:r w:rsidRPr="00013098">
        <w:rPr>
          <w:sz w:val="28"/>
          <w:szCs w:val="28"/>
        </w:rPr>
        <w:t xml:space="preserve"> </w:t>
      </w:r>
      <w:r>
        <w:rPr>
          <w:sz w:val="28"/>
          <w:szCs w:val="28"/>
        </w:rPr>
        <w:t>региональных</w:t>
      </w:r>
      <w:r w:rsidRPr="00013098">
        <w:rPr>
          <w:sz w:val="28"/>
          <w:szCs w:val="28"/>
        </w:rPr>
        <w:t xml:space="preserve"> </w:t>
      </w:r>
      <w:r>
        <w:rPr>
          <w:sz w:val="28"/>
          <w:szCs w:val="28"/>
        </w:rPr>
        <w:t>автомобил</w:t>
      </w:r>
      <w:r>
        <w:rPr>
          <w:sz w:val="28"/>
          <w:szCs w:val="28"/>
        </w:rPr>
        <w:t>ь</w:t>
      </w:r>
      <w:r>
        <w:rPr>
          <w:sz w:val="28"/>
          <w:szCs w:val="28"/>
        </w:rPr>
        <w:t xml:space="preserve">ных </w:t>
      </w:r>
      <w:r w:rsidRPr="00013098">
        <w:rPr>
          <w:sz w:val="28"/>
          <w:szCs w:val="28"/>
        </w:rPr>
        <w:t>дорог</w:t>
      </w:r>
      <w:r>
        <w:rPr>
          <w:sz w:val="28"/>
          <w:szCs w:val="28"/>
        </w:rPr>
        <w:t xml:space="preserve"> и железной дороги.</w:t>
      </w:r>
    </w:p>
    <w:p w:rsidR="007504E0" w:rsidRDefault="007504E0" w:rsidP="007504E0">
      <w:pPr>
        <w:ind w:firstLine="709"/>
        <w:jc w:val="both"/>
        <w:rPr>
          <w:sz w:val="28"/>
          <w:szCs w:val="28"/>
        </w:rPr>
      </w:pPr>
      <w:r>
        <w:rPr>
          <w:sz w:val="28"/>
          <w:szCs w:val="28"/>
        </w:rPr>
        <w:t>В западной половине Троицкого поселения находится территория горного отвода с расположенными на ней производственными объектами по добыче не</w:t>
      </w:r>
      <w:r>
        <w:rPr>
          <w:sz w:val="28"/>
          <w:szCs w:val="28"/>
        </w:rPr>
        <w:t>ф</w:t>
      </w:r>
      <w:r>
        <w:rPr>
          <w:sz w:val="28"/>
          <w:szCs w:val="28"/>
        </w:rPr>
        <w:t>ти и газа и всей необходимой инфраструктурой. Округа горно-санитарной охр</w:t>
      </w:r>
      <w:r>
        <w:rPr>
          <w:sz w:val="28"/>
          <w:szCs w:val="28"/>
        </w:rPr>
        <w:t>а</w:t>
      </w:r>
      <w:r>
        <w:rPr>
          <w:sz w:val="28"/>
          <w:szCs w:val="28"/>
        </w:rPr>
        <w:t>ны относятся к особо охраняемым территориям с ограничениями на использов</w:t>
      </w:r>
      <w:r>
        <w:rPr>
          <w:sz w:val="28"/>
          <w:szCs w:val="28"/>
        </w:rPr>
        <w:t>а</w:t>
      </w:r>
      <w:r>
        <w:rPr>
          <w:sz w:val="28"/>
          <w:szCs w:val="28"/>
        </w:rPr>
        <w:t>ние территорий для осуществления градостроительной деятельности.</w:t>
      </w:r>
    </w:p>
    <w:p w:rsidR="007504E0" w:rsidRDefault="007504E0" w:rsidP="007504E0">
      <w:pPr>
        <w:spacing w:before="120"/>
        <w:ind w:firstLine="709"/>
        <w:jc w:val="both"/>
        <w:rPr>
          <w:sz w:val="28"/>
          <w:szCs w:val="28"/>
        </w:rPr>
      </w:pPr>
      <w:r w:rsidRPr="00152607">
        <w:rPr>
          <w:sz w:val="28"/>
          <w:szCs w:val="28"/>
        </w:rPr>
        <w:t>При размещении предприятий в промышленно-производственной зоне учитывается класс вредности и специфика производства. Пространственное ра</w:t>
      </w:r>
      <w:r w:rsidRPr="00152607">
        <w:rPr>
          <w:sz w:val="28"/>
          <w:szCs w:val="28"/>
        </w:rPr>
        <w:t>з</w:t>
      </w:r>
      <w:r w:rsidRPr="00152607">
        <w:rPr>
          <w:sz w:val="28"/>
          <w:szCs w:val="28"/>
        </w:rPr>
        <w:t>мещение предприятий предусматривается таким образом, чтобы производстве</w:t>
      </w:r>
      <w:r w:rsidRPr="00152607">
        <w:rPr>
          <w:sz w:val="28"/>
          <w:szCs w:val="28"/>
        </w:rPr>
        <w:t>н</w:t>
      </w:r>
      <w:r w:rsidRPr="00152607">
        <w:rPr>
          <w:sz w:val="28"/>
          <w:szCs w:val="28"/>
        </w:rPr>
        <w:t xml:space="preserve">ные вредности оказывали наименьшее воздействие на </w:t>
      </w:r>
      <w:r>
        <w:rPr>
          <w:sz w:val="28"/>
          <w:szCs w:val="28"/>
        </w:rPr>
        <w:t xml:space="preserve">жилые </w:t>
      </w:r>
      <w:r w:rsidRPr="00152607">
        <w:rPr>
          <w:sz w:val="28"/>
          <w:szCs w:val="28"/>
        </w:rPr>
        <w:t>территори</w:t>
      </w:r>
      <w:r>
        <w:rPr>
          <w:sz w:val="28"/>
          <w:szCs w:val="28"/>
        </w:rPr>
        <w:t>и нас</w:t>
      </w:r>
      <w:r>
        <w:rPr>
          <w:sz w:val="28"/>
          <w:szCs w:val="28"/>
        </w:rPr>
        <w:t>е</w:t>
      </w:r>
      <w:r>
        <w:rPr>
          <w:sz w:val="28"/>
          <w:szCs w:val="28"/>
        </w:rPr>
        <w:t>ленных пунктов.</w:t>
      </w:r>
      <w:r w:rsidRPr="00152607">
        <w:rPr>
          <w:sz w:val="28"/>
          <w:szCs w:val="28"/>
        </w:rPr>
        <w:t xml:space="preserve"> </w:t>
      </w:r>
    </w:p>
    <w:p w:rsidR="007504E0" w:rsidRPr="00DF6D07" w:rsidRDefault="007504E0" w:rsidP="007504E0">
      <w:pPr>
        <w:pStyle w:val="13"/>
        <w:widowControl w:val="0"/>
        <w:spacing w:after="0"/>
        <w:ind w:firstLine="709"/>
        <w:jc w:val="both"/>
        <w:rPr>
          <w:sz w:val="28"/>
          <w:szCs w:val="28"/>
        </w:rPr>
      </w:pPr>
      <w:r w:rsidRPr="00DF6D07">
        <w:rPr>
          <w:sz w:val="28"/>
          <w:szCs w:val="28"/>
        </w:rPr>
        <w:t xml:space="preserve">Планировка предприятий должна обеспечивать наиболее благоприятные условия для производственного процесса и труда на </w:t>
      </w:r>
      <w:r>
        <w:rPr>
          <w:sz w:val="28"/>
          <w:szCs w:val="28"/>
        </w:rPr>
        <w:t xml:space="preserve">этих </w:t>
      </w:r>
      <w:r w:rsidRPr="00DF6D07">
        <w:rPr>
          <w:sz w:val="28"/>
          <w:szCs w:val="28"/>
        </w:rPr>
        <w:t xml:space="preserve">предприятиях, рациональное и экономичное использование земельных участков. Следует предусматривать упорядочение функционального зонирования и размещение </w:t>
      </w:r>
      <w:r w:rsidRPr="00DF6D07">
        <w:rPr>
          <w:sz w:val="28"/>
          <w:szCs w:val="28"/>
        </w:rPr>
        <w:lastRenderedPageBreak/>
        <w:t>инженерных сетей в генпланах реконструируемых предприятий.</w:t>
      </w:r>
    </w:p>
    <w:p w:rsidR="007504E0" w:rsidRDefault="007504E0" w:rsidP="007504E0">
      <w:pPr>
        <w:ind w:firstLine="709"/>
        <w:jc w:val="both"/>
        <w:rPr>
          <w:sz w:val="28"/>
          <w:szCs w:val="28"/>
        </w:rPr>
      </w:pPr>
      <w:r w:rsidRPr="00152607">
        <w:rPr>
          <w:sz w:val="28"/>
          <w:szCs w:val="28"/>
        </w:rPr>
        <w:t>Проектируемая про</w:t>
      </w:r>
      <w:r>
        <w:rPr>
          <w:sz w:val="28"/>
          <w:szCs w:val="28"/>
        </w:rPr>
        <w:t>изводственная зона</w:t>
      </w:r>
      <w:r w:rsidRPr="00152607">
        <w:rPr>
          <w:sz w:val="28"/>
          <w:szCs w:val="28"/>
        </w:rPr>
        <w:t xml:space="preserve"> имеет территориальный резерв для размещения инвестиционных площадок</w:t>
      </w:r>
      <w:r>
        <w:rPr>
          <w:sz w:val="28"/>
          <w:szCs w:val="28"/>
        </w:rPr>
        <w:t>.</w:t>
      </w:r>
    </w:p>
    <w:p w:rsidR="007504E0" w:rsidRPr="00DF6D07" w:rsidRDefault="007504E0" w:rsidP="007504E0">
      <w:pPr>
        <w:tabs>
          <w:tab w:val="left" w:pos="1418"/>
        </w:tabs>
        <w:ind w:firstLine="709"/>
        <w:jc w:val="both"/>
        <w:rPr>
          <w:sz w:val="28"/>
          <w:szCs w:val="28"/>
        </w:rPr>
      </w:pPr>
      <w:r>
        <w:rPr>
          <w:sz w:val="28"/>
          <w:szCs w:val="28"/>
        </w:rPr>
        <w:t>Размещение с</w:t>
      </w:r>
      <w:r w:rsidRPr="006A5520">
        <w:rPr>
          <w:sz w:val="28"/>
          <w:szCs w:val="28"/>
        </w:rPr>
        <w:t>кладски</w:t>
      </w:r>
      <w:r>
        <w:rPr>
          <w:sz w:val="28"/>
          <w:szCs w:val="28"/>
        </w:rPr>
        <w:t>х</w:t>
      </w:r>
      <w:r w:rsidRPr="006A5520">
        <w:rPr>
          <w:sz w:val="28"/>
          <w:szCs w:val="28"/>
        </w:rPr>
        <w:t xml:space="preserve"> территори</w:t>
      </w:r>
      <w:r>
        <w:rPr>
          <w:sz w:val="28"/>
          <w:szCs w:val="28"/>
        </w:rPr>
        <w:t>й</w:t>
      </w:r>
      <w:r w:rsidRPr="006A5520">
        <w:rPr>
          <w:sz w:val="28"/>
          <w:szCs w:val="28"/>
        </w:rPr>
        <w:t xml:space="preserve"> </w:t>
      </w:r>
      <w:r>
        <w:rPr>
          <w:sz w:val="28"/>
          <w:szCs w:val="28"/>
        </w:rPr>
        <w:t>предусматривается</w:t>
      </w:r>
      <w:r w:rsidRPr="006A5520">
        <w:rPr>
          <w:sz w:val="28"/>
          <w:szCs w:val="28"/>
        </w:rPr>
        <w:t xml:space="preserve"> в проектируем</w:t>
      </w:r>
      <w:r>
        <w:rPr>
          <w:sz w:val="28"/>
          <w:szCs w:val="28"/>
        </w:rPr>
        <w:t>ой</w:t>
      </w:r>
      <w:r w:rsidRPr="006A5520">
        <w:rPr>
          <w:sz w:val="28"/>
          <w:szCs w:val="28"/>
        </w:rPr>
        <w:t xml:space="preserve"> производственн</w:t>
      </w:r>
      <w:r>
        <w:rPr>
          <w:sz w:val="28"/>
          <w:szCs w:val="28"/>
        </w:rPr>
        <w:t>ой</w:t>
      </w:r>
      <w:r w:rsidRPr="006A5520">
        <w:rPr>
          <w:sz w:val="28"/>
          <w:szCs w:val="28"/>
        </w:rPr>
        <w:t xml:space="preserve"> и коммунальн</w:t>
      </w:r>
      <w:r>
        <w:rPr>
          <w:sz w:val="28"/>
          <w:szCs w:val="28"/>
        </w:rPr>
        <w:t>о</w:t>
      </w:r>
      <w:r w:rsidRPr="006A5520">
        <w:rPr>
          <w:sz w:val="28"/>
          <w:szCs w:val="28"/>
        </w:rPr>
        <w:t>-складск</w:t>
      </w:r>
      <w:r>
        <w:rPr>
          <w:sz w:val="28"/>
          <w:szCs w:val="28"/>
        </w:rPr>
        <w:t>ой</w:t>
      </w:r>
      <w:r w:rsidRPr="006A5520">
        <w:rPr>
          <w:sz w:val="28"/>
          <w:szCs w:val="28"/>
        </w:rPr>
        <w:t xml:space="preserve"> зон</w:t>
      </w:r>
      <w:r>
        <w:rPr>
          <w:sz w:val="28"/>
          <w:szCs w:val="28"/>
        </w:rPr>
        <w:t>е.</w:t>
      </w:r>
      <w:r w:rsidRPr="006A5520">
        <w:rPr>
          <w:sz w:val="28"/>
          <w:szCs w:val="28"/>
        </w:rPr>
        <w:t xml:space="preserve"> </w:t>
      </w:r>
      <w:r w:rsidRPr="00DF6D07">
        <w:rPr>
          <w:sz w:val="28"/>
          <w:szCs w:val="28"/>
        </w:rPr>
        <w:t>Незастроенные и свободные от транспорта и складов участки целесообразно занять под зеленые насаждения.</w:t>
      </w:r>
    </w:p>
    <w:p w:rsidR="007504E0" w:rsidRDefault="007504E0" w:rsidP="007504E0">
      <w:pPr>
        <w:ind w:firstLine="709"/>
        <w:jc w:val="both"/>
        <w:rPr>
          <w:sz w:val="28"/>
          <w:szCs w:val="28"/>
        </w:rPr>
      </w:pPr>
      <w:r w:rsidRPr="00FC21B1">
        <w:rPr>
          <w:sz w:val="28"/>
          <w:szCs w:val="28"/>
        </w:rPr>
        <w:t>АЗС и АГЗС необходимо оборудовать системой закольцовки бензиновых паров.</w:t>
      </w:r>
    </w:p>
    <w:p w:rsidR="007504E0" w:rsidRPr="00DF6D07" w:rsidRDefault="007504E0" w:rsidP="007504E0">
      <w:pPr>
        <w:pStyle w:val="13"/>
        <w:widowControl w:val="0"/>
        <w:spacing w:after="0"/>
        <w:ind w:firstLine="709"/>
        <w:jc w:val="both"/>
        <w:rPr>
          <w:sz w:val="28"/>
          <w:szCs w:val="28"/>
        </w:rPr>
      </w:pPr>
      <w:r w:rsidRPr="00DF6D07">
        <w:rPr>
          <w:sz w:val="28"/>
          <w:szCs w:val="28"/>
        </w:rPr>
        <w:t>При планировке производственных зон необходимо уделять большое внимание упорядочению подъездных путей.</w:t>
      </w:r>
    </w:p>
    <w:p w:rsidR="007504E0" w:rsidRDefault="007504E0" w:rsidP="007504E0">
      <w:pPr>
        <w:ind w:firstLine="709"/>
        <w:jc w:val="both"/>
        <w:rPr>
          <w:sz w:val="28"/>
          <w:szCs w:val="28"/>
        </w:rPr>
      </w:pPr>
      <w:r w:rsidRPr="00B23E14">
        <w:rPr>
          <w:sz w:val="28"/>
          <w:szCs w:val="28"/>
        </w:rPr>
        <w:t>Все промышленные и коммунально-складские территории</w:t>
      </w:r>
      <w:r>
        <w:rPr>
          <w:sz w:val="28"/>
          <w:szCs w:val="28"/>
        </w:rPr>
        <w:t>, предусмотре</w:t>
      </w:r>
      <w:r>
        <w:rPr>
          <w:sz w:val="28"/>
          <w:szCs w:val="28"/>
        </w:rPr>
        <w:t>н</w:t>
      </w:r>
      <w:r>
        <w:rPr>
          <w:sz w:val="28"/>
          <w:szCs w:val="28"/>
        </w:rPr>
        <w:t>ные генеральным планом,</w:t>
      </w:r>
      <w:r w:rsidRPr="00B23E14">
        <w:rPr>
          <w:sz w:val="28"/>
          <w:szCs w:val="28"/>
        </w:rPr>
        <w:t xml:space="preserve"> имеют связь с внешними автодорогами</w:t>
      </w:r>
      <w:r>
        <w:rPr>
          <w:sz w:val="28"/>
          <w:szCs w:val="28"/>
        </w:rPr>
        <w:t xml:space="preserve"> или с желе</w:t>
      </w:r>
      <w:r>
        <w:rPr>
          <w:sz w:val="28"/>
          <w:szCs w:val="28"/>
        </w:rPr>
        <w:t>з</w:t>
      </w:r>
      <w:r>
        <w:rPr>
          <w:sz w:val="28"/>
          <w:szCs w:val="28"/>
        </w:rPr>
        <w:t>нодорожной магистралью.</w:t>
      </w:r>
    </w:p>
    <w:p w:rsidR="007504E0" w:rsidRPr="00537614" w:rsidRDefault="007504E0" w:rsidP="007504E0">
      <w:pPr>
        <w:tabs>
          <w:tab w:val="left" w:pos="2400"/>
        </w:tabs>
        <w:ind w:firstLine="709"/>
        <w:jc w:val="both"/>
        <w:rPr>
          <w:sz w:val="28"/>
          <w:szCs w:val="28"/>
        </w:rPr>
      </w:pPr>
      <w:r w:rsidRPr="0048182F">
        <w:rPr>
          <w:sz w:val="28"/>
          <w:szCs w:val="28"/>
        </w:rPr>
        <w:t>Генеральным планом предусматривается:</w:t>
      </w:r>
    </w:p>
    <w:p w:rsidR="007504E0" w:rsidRDefault="007504E0" w:rsidP="007504E0">
      <w:pPr>
        <w:ind w:firstLine="567"/>
        <w:jc w:val="both"/>
        <w:rPr>
          <w:sz w:val="28"/>
          <w:szCs w:val="28"/>
        </w:rPr>
      </w:pPr>
      <w:r w:rsidRPr="00152607">
        <w:rPr>
          <w:sz w:val="28"/>
          <w:szCs w:val="28"/>
        </w:rPr>
        <w:t>–</w:t>
      </w:r>
      <w:r>
        <w:rPr>
          <w:sz w:val="28"/>
          <w:szCs w:val="28"/>
        </w:rPr>
        <w:t xml:space="preserve"> размещение и резервирование новых производственных площадок в гр</w:t>
      </w:r>
      <w:r>
        <w:rPr>
          <w:sz w:val="28"/>
          <w:szCs w:val="28"/>
        </w:rPr>
        <w:t>а</w:t>
      </w:r>
      <w:r>
        <w:rPr>
          <w:sz w:val="28"/>
          <w:szCs w:val="28"/>
        </w:rPr>
        <w:t>ницах ст. Троицкой и х. Кувичинского; вблизи границы х. Могукоровского;</w:t>
      </w:r>
    </w:p>
    <w:p w:rsidR="007504E0" w:rsidRPr="00537614" w:rsidRDefault="007504E0" w:rsidP="007504E0">
      <w:pPr>
        <w:ind w:firstLine="567"/>
        <w:jc w:val="both"/>
        <w:rPr>
          <w:sz w:val="28"/>
          <w:szCs w:val="28"/>
        </w:rPr>
      </w:pPr>
      <w:r w:rsidRPr="00152607">
        <w:rPr>
          <w:sz w:val="28"/>
          <w:szCs w:val="28"/>
        </w:rPr>
        <w:t>–</w:t>
      </w:r>
      <w:r w:rsidRPr="00537614">
        <w:rPr>
          <w:sz w:val="28"/>
          <w:szCs w:val="28"/>
        </w:rPr>
        <w:t xml:space="preserve"> развитие  и реконструкция существующих производственных территорий;</w:t>
      </w:r>
    </w:p>
    <w:p w:rsidR="007504E0" w:rsidRPr="00537614" w:rsidRDefault="007504E0" w:rsidP="007504E0">
      <w:pPr>
        <w:ind w:firstLine="567"/>
        <w:jc w:val="both"/>
        <w:rPr>
          <w:sz w:val="28"/>
          <w:szCs w:val="28"/>
        </w:rPr>
      </w:pPr>
      <w:r w:rsidRPr="00152607">
        <w:rPr>
          <w:sz w:val="28"/>
          <w:szCs w:val="28"/>
        </w:rPr>
        <w:t>–</w:t>
      </w:r>
      <w:r w:rsidRPr="00537614">
        <w:rPr>
          <w:sz w:val="28"/>
          <w:szCs w:val="28"/>
        </w:rPr>
        <w:t xml:space="preserve"> повышение плотности застройки производственных территорий;</w:t>
      </w:r>
    </w:p>
    <w:p w:rsidR="007504E0" w:rsidRDefault="007504E0" w:rsidP="007504E0">
      <w:pPr>
        <w:ind w:firstLine="567"/>
        <w:jc w:val="both"/>
        <w:rPr>
          <w:sz w:val="28"/>
          <w:szCs w:val="28"/>
        </w:rPr>
      </w:pPr>
      <w:r w:rsidRPr="00152607">
        <w:rPr>
          <w:sz w:val="28"/>
          <w:szCs w:val="28"/>
        </w:rPr>
        <w:t>–</w:t>
      </w:r>
      <w:r w:rsidRPr="00537614">
        <w:rPr>
          <w:sz w:val="28"/>
          <w:szCs w:val="28"/>
        </w:rPr>
        <w:t xml:space="preserve"> упорядочение функционально-планировочного зонирования производс</w:t>
      </w:r>
      <w:r w:rsidRPr="00537614">
        <w:rPr>
          <w:sz w:val="28"/>
          <w:szCs w:val="28"/>
        </w:rPr>
        <w:t>т</w:t>
      </w:r>
      <w:r w:rsidRPr="00537614">
        <w:rPr>
          <w:sz w:val="28"/>
          <w:szCs w:val="28"/>
        </w:rPr>
        <w:t>венн</w:t>
      </w:r>
      <w:r>
        <w:rPr>
          <w:sz w:val="28"/>
          <w:szCs w:val="28"/>
        </w:rPr>
        <w:t>ых</w:t>
      </w:r>
      <w:r w:rsidRPr="00537614">
        <w:rPr>
          <w:sz w:val="28"/>
          <w:szCs w:val="28"/>
        </w:rPr>
        <w:t xml:space="preserve"> </w:t>
      </w:r>
      <w:r>
        <w:rPr>
          <w:sz w:val="28"/>
          <w:szCs w:val="28"/>
        </w:rPr>
        <w:t>территорий</w:t>
      </w:r>
      <w:r w:rsidRPr="00537614">
        <w:rPr>
          <w:sz w:val="28"/>
          <w:szCs w:val="28"/>
        </w:rPr>
        <w:t>;</w:t>
      </w:r>
    </w:p>
    <w:p w:rsidR="007504E0" w:rsidRPr="005D2545" w:rsidRDefault="007504E0" w:rsidP="007504E0">
      <w:pPr>
        <w:ind w:firstLine="567"/>
        <w:jc w:val="both"/>
        <w:rPr>
          <w:sz w:val="28"/>
          <w:szCs w:val="28"/>
        </w:rPr>
      </w:pPr>
      <w:r w:rsidRPr="00152607">
        <w:rPr>
          <w:sz w:val="28"/>
          <w:szCs w:val="28"/>
        </w:rPr>
        <w:t>–</w:t>
      </w:r>
      <w:r w:rsidRPr="005D2545">
        <w:rPr>
          <w:sz w:val="28"/>
          <w:szCs w:val="28"/>
        </w:rPr>
        <w:t xml:space="preserve"> строительство дорог в производственной зоне, объединенных с сетью улиц жилой застройки в единую систему;</w:t>
      </w:r>
    </w:p>
    <w:p w:rsidR="007504E0" w:rsidRDefault="007504E0" w:rsidP="007504E0">
      <w:pPr>
        <w:ind w:firstLine="567"/>
        <w:jc w:val="both"/>
        <w:rPr>
          <w:sz w:val="28"/>
          <w:szCs w:val="28"/>
        </w:rPr>
      </w:pPr>
      <w:r w:rsidRPr="00152607">
        <w:rPr>
          <w:sz w:val="28"/>
          <w:szCs w:val="28"/>
        </w:rPr>
        <w:t>–</w:t>
      </w:r>
      <w:r w:rsidRPr="005D2545">
        <w:rPr>
          <w:sz w:val="28"/>
          <w:szCs w:val="28"/>
        </w:rPr>
        <w:t xml:space="preserve"> восстановление не действующих животноводческих предприятий на те</w:t>
      </w:r>
      <w:r w:rsidRPr="005D2545">
        <w:rPr>
          <w:sz w:val="28"/>
          <w:szCs w:val="28"/>
        </w:rPr>
        <w:t>р</w:t>
      </w:r>
      <w:r w:rsidRPr="005D2545">
        <w:rPr>
          <w:sz w:val="28"/>
          <w:szCs w:val="28"/>
        </w:rPr>
        <w:t>ритории сельского поселения с учетом санитарно-защитных и водоохранных зон;</w:t>
      </w:r>
      <w:r>
        <w:rPr>
          <w:sz w:val="28"/>
          <w:szCs w:val="28"/>
        </w:rPr>
        <w:t xml:space="preserve"> </w:t>
      </w:r>
    </w:p>
    <w:p w:rsidR="007504E0" w:rsidRDefault="007504E0" w:rsidP="007504E0">
      <w:pPr>
        <w:ind w:firstLine="567"/>
        <w:jc w:val="both"/>
        <w:rPr>
          <w:sz w:val="28"/>
          <w:szCs w:val="28"/>
        </w:rPr>
      </w:pPr>
      <w:r w:rsidRPr="00152607">
        <w:rPr>
          <w:sz w:val="28"/>
          <w:szCs w:val="28"/>
        </w:rPr>
        <w:t>–</w:t>
      </w:r>
      <w:r>
        <w:rPr>
          <w:sz w:val="28"/>
          <w:szCs w:val="28"/>
        </w:rPr>
        <w:t xml:space="preserve"> размещение новых животноводческих предприятий </w:t>
      </w:r>
      <w:r w:rsidRPr="005D2545">
        <w:rPr>
          <w:sz w:val="28"/>
          <w:szCs w:val="28"/>
        </w:rPr>
        <w:t>с учетом санитарно-защитных и водоохранных зон;</w:t>
      </w:r>
      <w:r>
        <w:rPr>
          <w:sz w:val="28"/>
          <w:szCs w:val="28"/>
        </w:rPr>
        <w:t xml:space="preserve"> </w:t>
      </w:r>
    </w:p>
    <w:p w:rsidR="007504E0" w:rsidRDefault="007504E0" w:rsidP="007504E0">
      <w:pPr>
        <w:ind w:firstLine="567"/>
        <w:jc w:val="both"/>
        <w:rPr>
          <w:sz w:val="28"/>
          <w:szCs w:val="28"/>
        </w:rPr>
      </w:pPr>
      <w:r w:rsidRPr="00152607">
        <w:rPr>
          <w:sz w:val="28"/>
          <w:szCs w:val="28"/>
        </w:rPr>
        <w:t>–</w:t>
      </w:r>
      <w:r w:rsidRPr="00537614">
        <w:rPr>
          <w:sz w:val="28"/>
          <w:szCs w:val="28"/>
        </w:rPr>
        <w:t xml:space="preserve"> улучшение состояния окружающей среды за счёт реорганизации прои</w:t>
      </w:r>
      <w:r w:rsidRPr="00537614">
        <w:rPr>
          <w:sz w:val="28"/>
          <w:szCs w:val="28"/>
        </w:rPr>
        <w:t>з</w:t>
      </w:r>
      <w:r w:rsidRPr="00537614">
        <w:rPr>
          <w:sz w:val="28"/>
          <w:szCs w:val="28"/>
        </w:rPr>
        <w:t>водственн</w:t>
      </w:r>
      <w:r>
        <w:rPr>
          <w:sz w:val="28"/>
          <w:szCs w:val="28"/>
        </w:rPr>
        <w:t>ых</w:t>
      </w:r>
      <w:r w:rsidRPr="00537614">
        <w:rPr>
          <w:sz w:val="28"/>
          <w:szCs w:val="28"/>
        </w:rPr>
        <w:t xml:space="preserve"> зон, модернизации сохраняемых объектов с расчетной санитарной зоной до границ занимаемого участка;</w:t>
      </w:r>
    </w:p>
    <w:p w:rsidR="007504E0" w:rsidRDefault="007504E0" w:rsidP="007504E0">
      <w:pPr>
        <w:tabs>
          <w:tab w:val="left" w:pos="851"/>
        </w:tabs>
        <w:ind w:firstLine="567"/>
        <w:jc w:val="both"/>
        <w:rPr>
          <w:sz w:val="28"/>
          <w:szCs w:val="28"/>
        </w:rPr>
      </w:pPr>
      <w:r w:rsidRPr="00152607">
        <w:rPr>
          <w:sz w:val="28"/>
          <w:szCs w:val="28"/>
        </w:rPr>
        <w:t>–</w:t>
      </w:r>
      <w:r w:rsidRPr="009166A2">
        <w:rPr>
          <w:sz w:val="28"/>
          <w:szCs w:val="28"/>
        </w:rPr>
        <w:t xml:space="preserve"> сохранение МТФ, расположенных в </w:t>
      </w:r>
      <w:r>
        <w:rPr>
          <w:sz w:val="28"/>
          <w:szCs w:val="28"/>
        </w:rPr>
        <w:t xml:space="preserve">ст.Троицкой, хуторах Западном и  Кувичинском,  </w:t>
      </w:r>
      <w:r w:rsidRPr="009166A2">
        <w:rPr>
          <w:sz w:val="28"/>
          <w:szCs w:val="28"/>
        </w:rPr>
        <w:t xml:space="preserve">без соблюдения нормативной санитарно-защитной зоны (СЗЗ) до жилой застройки, </w:t>
      </w:r>
      <w:r>
        <w:rPr>
          <w:sz w:val="28"/>
          <w:szCs w:val="28"/>
        </w:rPr>
        <w:t>путем</w:t>
      </w:r>
      <w:r w:rsidRPr="009166A2">
        <w:rPr>
          <w:sz w:val="28"/>
          <w:szCs w:val="28"/>
        </w:rPr>
        <w:t xml:space="preserve"> </w:t>
      </w:r>
      <w:r>
        <w:rPr>
          <w:sz w:val="28"/>
          <w:szCs w:val="28"/>
        </w:rPr>
        <w:t xml:space="preserve">проведения следующих мероприятий: </w:t>
      </w:r>
    </w:p>
    <w:p w:rsidR="007504E0" w:rsidRDefault="007504E0" w:rsidP="007504E0">
      <w:pPr>
        <w:tabs>
          <w:tab w:val="left" w:pos="851"/>
        </w:tabs>
        <w:ind w:left="709" w:hanging="142"/>
        <w:jc w:val="both"/>
        <w:rPr>
          <w:sz w:val="28"/>
          <w:szCs w:val="28"/>
        </w:rPr>
      </w:pPr>
      <w:r>
        <w:rPr>
          <w:sz w:val="28"/>
          <w:szCs w:val="28"/>
        </w:rPr>
        <w:t>- установления на прилегающих к жилой застройке территориях ферм зон ограничения хозяйственной деятельности,</w:t>
      </w:r>
    </w:p>
    <w:p w:rsidR="007504E0" w:rsidRPr="00537614" w:rsidRDefault="007504E0" w:rsidP="007504E0">
      <w:pPr>
        <w:tabs>
          <w:tab w:val="left" w:pos="851"/>
        </w:tabs>
        <w:ind w:left="567"/>
        <w:jc w:val="both"/>
        <w:rPr>
          <w:sz w:val="28"/>
          <w:szCs w:val="28"/>
        </w:rPr>
      </w:pPr>
      <w:r>
        <w:rPr>
          <w:sz w:val="28"/>
          <w:szCs w:val="28"/>
        </w:rPr>
        <w:t xml:space="preserve">- </w:t>
      </w:r>
      <w:r w:rsidRPr="009166A2">
        <w:rPr>
          <w:sz w:val="28"/>
          <w:szCs w:val="28"/>
        </w:rPr>
        <w:t>уменьшени</w:t>
      </w:r>
      <w:r>
        <w:rPr>
          <w:sz w:val="28"/>
          <w:szCs w:val="28"/>
        </w:rPr>
        <w:t>я</w:t>
      </w:r>
      <w:r w:rsidRPr="009166A2">
        <w:rPr>
          <w:sz w:val="28"/>
          <w:szCs w:val="28"/>
        </w:rPr>
        <w:t xml:space="preserve"> численности поголовья до 100.</w:t>
      </w:r>
    </w:p>
    <w:p w:rsidR="007504E0" w:rsidRDefault="007504E0" w:rsidP="007504E0">
      <w:pPr>
        <w:snapToGrid w:val="0"/>
        <w:spacing w:before="60"/>
        <w:ind w:firstLine="709"/>
        <w:jc w:val="both"/>
        <w:rPr>
          <w:sz w:val="28"/>
          <w:szCs w:val="28"/>
        </w:rPr>
      </w:pPr>
      <w:r>
        <w:rPr>
          <w:sz w:val="28"/>
          <w:szCs w:val="28"/>
        </w:rPr>
        <w:t xml:space="preserve">В станице Троицкой </w:t>
      </w:r>
      <w:r w:rsidRPr="00152607">
        <w:rPr>
          <w:sz w:val="28"/>
          <w:szCs w:val="28"/>
        </w:rPr>
        <w:t xml:space="preserve"> находится ряд производственных предприятий, ра</w:t>
      </w:r>
      <w:r w:rsidRPr="00152607">
        <w:rPr>
          <w:sz w:val="28"/>
          <w:szCs w:val="28"/>
        </w:rPr>
        <w:t>с</w:t>
      </w:r>
      <w:r w:rsidRPr="00152607">
        <w:rPr>
          <w:sz w:val="28"/>
          <w:szCs w:val="28"/>
        </w:rPr>
        <w:t xml:space="preserve">положенных без соблюдения нормативной санитарно-защитной зоны (СЗЗ) до жилой застройки: </w:t>
      </w:r>
      <w:r>
        <w:rPr>
          <w:sz w:val="28"/>
          <w:szCs w:val="28"/>
        </w:rPr>
        <w:t>автогараж</w:t>
      </w:r>
      <w:r w:rsidRPr="00F81A56">
        <w:rPr>
          <w:sz w:val="28"/>
          <w:szCs w:val="28"/>
        </w:rPr>
        <w:t xml:space="preserve">, </w:t>
      </w:r>
      <w:r>
        <w:rPr>
          <w:sz w:val="28"/>
          <w:szCs w:val="28"/>
        </w:rPr>
        <w:t>ремонтные мастерские, зерносклад, обувная фа</w:t>
      </w:r>
      <w:r>
        <w:rPr>
          <w:sz w:val="28"/>
          <w:szCs w:val="28"/>
        </w:rPr>
        <w:t>б</w:t>
      </w:r>
      <w:r>
        <w:rPr>
          <w:sz w:val="28"/>
          <w:szCs w:val="28"/>
        </w:rPr>
        <w:t>рика. Кроме того, имеются недействующие в настоящий момент частные пре</w:t>
      </w:r>
      <w:r>
        <w:rPr>
          <w:sz w:val="28"/>
          <w:szCs w:val="28"/>
        </w:rPr>
        <w:t>д</w:t>
      </w:r>
      <w:r>
        <w:rPr>
          <w:sz w:val="28"/>
          <w:szCs w:val="28"/>
        </w:rPr>
        <w:t>приятия с не определившимся родом деятельности, и территория недействующ</w:t>
      </w:r>
      <w:r>
        <w:rPr>
          <w:sz w:val="28"/>
          <w:szCs w:val="28"/>
        </w:rPr>
        <w:t>е</w:t>
      </w:r>
      <w:r>
        <w:rPr>
          <w:sz w:val="28"/>
          <w:szCs w:val="28"/>
        </w:rPr>
        <w:lastRenderedPageBreak/>
        <w:t xml:space="preserve">го кирпичного завода. </w:t>
      </w:r>
      <w:r w:rsidRPr="00683C2A">
        <w:rPr>
          <w:sz w:val="28"/>
          <w:szCs w:val="28"/>
        </w:rPr>
        <w:t>На расчетный срок генерального плана из-за невозможн</w:t>
      </w:r>
      <w:r w:rsidRPr="00683C2A">
        <w:rPr>
          <w:sz w:val="28"/>
          <w:szCs w:val="28"/>
        </w:rPr>
        <w:t>о</w:t>
      </w:r>
      <w:r w:rsidRPr="00683C2A">
        <w:rPr>
          <w:sz w:val="28"/>
          <w:szCs w:val="28"/>
        </w:rPr>
        <w:t>сти организации нормативных санитарно-защитных зон предусматривается:</w:t>
      </w:r>
      <w:r>
        <w:rPr>
          <w:sz w:val="28"/>
          <w:szCs w:val="28"/>
        </w:rPr>
        <w:t xml:space="preserve"> </w:t>
      </w:r>
    </w:p>
    <w:p w:rsidR="007504E0" w:rsidRDefault="007504E0" w:rsidP="007504E0">
      <w:pPr>
        <w:snapToGrid w:val="0"/>
        <w:spacing w:before="60"/>
        <w:ind w:firstLine="709"/>
        <w:jc w:val="both"/>
        <w:rPr>
          <w:sz w:val="28"/>
          <w:szCs w:val="28"/>
        </w:rPr>
      </w:pPr>
      <w:r w:rsidRPr="00F81A56">
        <w:rPr>
          <w:sz w:val="28"/>
          <w:szCs w:val="28"/>
        </w:rPr>
        <w:t>–</w:t>
      </w:r>
      <w:r>
        <w:rPr>
          <w:sz w:val="28"/>
          <w:szCs w:val="28"/>
        </w:rPr>
        <w:t xml:space="preserve"> </w:t>
      </w:r>
      <w:r w:rsidRPr="00F81A56">
        <w:rPr>
          <w:sz w:val="28"/>
          <w:szCs w:val="28"/>
        </w:rPr>
        <w:t>перепрофилирование территори</w:t>
      </w:r>
      <w:r>
        <w:rPr>
          <w:sz w:val="28"/>
          <w:szCs w:val="28"/>
        </w:rPr>
        <w:t>й</w:t>
      </w:r>
      <w:r w:rsidRPr="00F81A56">
        <w:rPr>
          <w:sz w:val="28"/>
          <w:szCs w:val="28"/>
        </w:rPr>
        <w:t xml:space="preserve"> </w:t>
      </w:r>
      <w:r>
        <w:rPr>
          <w:sz w:val="28"/>
          <w:szCs w:val="28"/>
        </w:rPr>
        <w:t>авто</w:t>
      </w:r>
      <w:r w:rsidRPr="00F81A56">
        <w:rPr>
          <w:sz w:val="28"/>
          <w:szCs w:val="28"/>
        </w:rPr>
        <w:t xml:space="preserve">гаража, </w:t>
      </w:r>
      <w:r>
        <w:rPr>
          <w:sz w:val="28"/>
          <w:szCs w:val="28"/>
        </w:rPr>
        <w:t>ремонтных мастерских;</w:t>
      </w:r>
    </w:p>
    <w:p w:rsidR="007504E0" w:rsidRPr="00F81A56" w:rsidRDefault="007504E0" w:rsidP="007504E0">
      <w:pPr>
        <w:snapToGrid w:val="0"/>
        <w:ind w:firstLine="709"/>
        <w:jc w:val="both"/>
        <w:rPr>
          <w:sz w:val="28"/>
          <w:szCs w:val="28"/>
        </w:rPr>
      </w:pPr>
      <w:r w:rsidRPr="00F81A56">
        <w:rPr>
          <w:sz w:val="28"/>
          <w:szCs w:val="28"/>
        </w:rPr>
        <w:t>–</w:t>
      </w:r>
      <w:r>
        <w:rPr>
          <w:sz w:val="28"/>
          <w:szCs w:val="28"/>
        </w:rPr>
        <w:t xml:space="preserve"> перепрофилирование территории кирпичного завода.  </w:t>
      </w:r>
    </w:p>
    <w:p w:rsidR="007504E0" w:rsidRDefault="007504E0" w:rsidP="007504E0">
      <w:pPr>
        <w:tabs>
          <w:tab w:val="left" w:pos="851"/>
          <w:tab w:val="left" w:pos="1843"/>
        </w:tabs>
        <w:spacing w:before="60"/>
        <w:ind w:firstLine="709"/>
        <w:jc w:val="both"/>
        <w:rPr>
          <w:sz w:val="28"/>
          <w:szCs w:val="28"/>
        </w:rPr>
      </w:pPr>
      <w:r>
        <w:rPr>
          <w:sz w:val="28"/>
          <w:szCs w:val="28"/>
        </w:rPr>
        <w:t>Рекомендуется при введении в строй действующих частных предприятий, руководствоваться положениями генерального плана и СанПиН 2.2.1/2.1.1.1200-03, устанавливающими класс предприятия по санитарной классификации.</w:t>
      </w:r>
    </w:p>
    <w:p w:rsidR="008110AF" w:rsidRPr="00974BD3" w:rsidRDefault="008110AF" w:rsidP="008110AF">
      <w:pPr>
        <w:ind w:firstLine="709"/>
        <w:jc w:val="both"/>
        <w:rPr>
          <w:sz w:val="28"/>
          <w:szCs w:val="28"/>
        </w:rPr>
      </w:pPr>
      <w:r w:rsidRPr="00974BD3">
        <w:rPr>
          <w:sz w:val="28"/>
          <w:szCs w:val="28"/>
        </w:rPr>
        <w:t>Сокращение размеров СЗЗ осуществляется учреждениями государственной санитарно-эпидемиологической службы с учетом результатов санитарно-эпидемиологической экспертизы материалов, характеризующих применяемый технологический процесс, расчетов рассеивания выбросов загрязняющих в</w:t>
      </w:r>
      <w:r w:rsidRPr="00974BD3">
        <w:rPr>
          <w:sz w:val="28"/>
          <w:szCs w:val="28"/>
        </w:rPr>
        <w:t>е</w:t>
      </w:r>
      <w:r w:rsidRPr="00974BD3">
        <w:rPr>
          <w:sz w:val="28"/>
          <w:szCs w:val="28"/>
        </w:rPr>
        <w:t xml:space="preserve">ществ и вредных физических воздействий, при обязательном подтверждении достаточности СЗЗ данными систематических лабораторных наблюдений за </w:t>
      </w:r>
      <w:r>
        <w:rPr>
          <w:sz w:val="28"/>
          <w:szCs w:val="28"/>
        </w:rPr>
        <w:t xml:space="preserve">  </w:t>
      </w:r>
      <w:r w:rsidRPr="00974BD3">
        <w:rPr>
          <w:sz w:val="28"/>
          <w:szCs w:val="28"/>
        </w:rPr>
        <w:t>состоянием окружающей среды.</w:t>
      </w:r>
    </w:p>
    <w:p w:rsidR="007504E0" w:rsidRDefault="00385208" w:rsidP="007504E0">
      <w:pPr>
        <w:tabs>
          <w:tab w:val="left" w:pos="851"/>
          <w:tab w:val="left" w:pos="1843"/>
        </w:tabs>
        <w:ind w:firstLine="709"/>
        <w:jc w:val="both"/>
        <w:rPr>
          <w:sz w:val="28"/>
          <w:szCs w:val="28"/>
        </w:rPr>
      </w:pPr>
      <w:r>
        <w:rPr>
          <w:sz w:val="28"/>
          <w:szCs w:val="28"/>
        </w:rPr>
        <w:t>Р</w:t>
      </w:r>
      <w:r w:rsidR="007504E0">
        <w:rPr>
          <w:sz w:val="28"/>
          <w:szCs w:val="28"/>
        </w:rPr>
        <w:t>екомендуется постепенный перенос всех производственных предприятий, расположенных в жилых зонах населенных пунктов, на территории проектиру</w:t>
      </w:r>
      <w:r w:rsidR="007504E0">
        <w:rPr>
          <w:sz w:val="28"/>
          <w:szCs w:val="28"/>
        </w:rPr>
        <w:t>е</w:t>
      </w:r>
      <w:r w:rsidR="007504E0">
        <w:rPr>
          <w:sz w:val="28"/>
          <w:szCs w:val="28"/>
        </w:rPr>
        <w:t>мых производственных зон.</w:t>
      </w:r>
    </w:p>
    <w:p w:rsidR="007504E0" w:rsidRPr="00A60019" w:rsidRDefault="007504E0" w:rsidP="007504E0">
      <w:pPr>
        <w:tabs>
          <w:tab w:val="left" w:pos="720"/>
        </w:tabs>
        <w:ind w:firstLine="709"/>
        <w:jc w:val="both"/>
        <w:rPr>
          <w:sz w:val="28"/>
          <w:szCs w:val="28"/>
        </w:rPr>
      </w:pPr>
      <w:r>
        <w:rPr>
          <w:sz w:val="28"/>
          <w:szCs w:val="28"/>
        </w:rPr>
        <w:t>Для предприятий, сохраняемых на селитебной территории населенных пунктов,</w:t>
      </w:r>
      <w:r w:rsidRPr="006E30EC">
        <w:rPr>
          <w:sz w:val="28"/>
          <w:szCs w:val="28"/>
        </w:rPr>
        <w:t xml:space="preserve"> </w:t>
      </w:r>
      <w:r w:rsidRPr="00683C2A">
        <w:rPr>
          <w:sz w:val="28"/>
          <w:szCs w:val="28"/>
        </w:rPr>
        <w:t>выдвигается необходимость их реконструкции</w:t>
      </w:r>
      <w:r>
        <w:rPr>
          <w:sz w:val="28"/>
          <w:szCs w:val="28"/>
        </w:rPr>
        <w:t xml:space="preserve">: </w:t>
      </w:r>
      <w:r w:rsidRPr="00683C2A">
        <w:rPr>
          <w:sz w:val="28"/>
          <w:szCs w:val="28"/>
        </w:rPr>
        <w:t>модернизация оборуд</w:t>
      </w:r>
      <w:r w:rsidRPr="00683C2A">
        <w:rPr>
          <w:sz w:val="28"/>
          <w:szCs w:val="28"/>
        </w:rPr>
        <w:t>о</w:t>
      </w:r>
      <w:r w:rsidRPr="00683C2A">
        <w:rPr>
          <w:sz w:val="28"/>
          <w:szCs w:val="28"/>
        </w:rPr>
        <w:t>вания и внедрение прогрессивных технологий, что позволит сократить негати</w:t>
      </w:r>
      <w:r w:rsidRPr="00683C2A">
        <w:rPr>
          <w:sz w:val="28"/>
          <w:szCs w:val="28"/>
        </w:rPr>
        <w:t>в</w:t>
      </w:r>
      <w:r w:rsidRPr="00683C2A">
        <w:rPr>
          <w:sz w:val="28"/>
          <w:szCs w:val="28"/>
        </w:rPr>
        <w:t>ные воздействия данных предприятий на окружающую среду.</w:t>
      </w:r>
    </w:p>
    <w:p w:rsidR="007504E0" w:rsidRPr="00780D46" w:rsidRDefault="007504E0" w:rsidP="007504E0">
      <w:pPr>
        <w:ind w:firstLine="709"/>
        <w:jc w:val="both"/>
        <w:rPr>
          <w:sz w:val="28"/>
          <w:szCs w:val="28"/>
        </w:rPr>
      </w:pPr>
      <w:r w:rsidRPr="00780D46">
        <w:rPr>
          <w:sz w:val="28"/>
          <w:szCs w:val="28"/>
        </w:rPr>
        <w:t>В отношении жилой застройки, прилегающей к сохраняемым в жилой зоне промпредприятиям, генпланом устанавливается зона строгого строительного режима.</w:t>
      </w:r>
    </w:p>
    <w:p w:rsidR="007504E0" w:rsidRPr="00780D46" w:rsidRDefault="007504E0" w:rsidP="007504E0">
      <w:pPr>
        <w:tabs>
          <w:tab w:val="left" w:pos="851"/>
          <w:tab w:val="left" w:pos="1843"/>
        </w:tabs>
        <w:ind w:firstLine="709"/>
        <w:jc w:val="both"/>
        <w:rPr>
          <w:sz w:val="28"/>
          <w:szCs w:val="28"/>
        </w:rPr>
      </w:pPr>
      <w:r w:rsidRPr="00780D46">
        <w:rPr>
          <w:sz w:val="28"/>
          <w:szCs w:val="28"/>
        </w:rPr>
        <w:t>Размещение объектов предпринимательской деятельности, малых прои</w:t>
      </w:r>
      <w:r w:rsidRPr="00780D46">
        <w:rPr>
          <w:sz w:val="28"/>
          <w:szCs w:val="28"/>
        </w:rPr>
        <w:t>з</w:t>
      </w:r>
      <w:r w:rsidRPr="00780D46">
        <w:rPr>
          <w:sz w:val="28"/>
          <w:szCs w:val="28"/>
        </w:rPr>
        <w:t>водственных предприятий планируется как на проектируемых производстве</w:t>
      </w:r>
      <w:r w:rsidRPr="00780D46">
        <w:rPr>
          <w:sz w:val="28"/>
          <w:szCs w:val="28"/>
        </w:rPr>
        <w:t>н</w:t>
      </w:r>
      <w:r w:rsidRPr="00780D46">
        <w:rPr>
          <w:sz w:val="28"/>
          <w:szCs w:val="28"/>
        </w:rPr>
        <w:t>ных территориях, так и на участках существующих предприятий, предусмотре</w:t>
      </w:r>
      <w:r w:rsidRPr="00780D46">
        <w:rPr>
          <w:sz w:val="28"/>
          <w:szCs w:val="28"/>
        </w:rPr>
        <w:t>н</w:t>
      </w:r>
      <w:r w:rsidRPr="00780D46">
        <w:rPr>
          <w:sz w:val="28"/>
          <w:szCs w:val="28"/>
        </w:rPr>
        <w:t>ных</w:t>
      </w:r>
      <w:r w:rsidRPr="00780D46">
        <w:rPr>
          <w:b/>
          <w:sz w:val="28"/>
          <w:szCs w:val="28"/>
        </w:rPr>
        <w:t xml:space="preserve"> </w:t>
      </w:r>
      <w:r w:rsidRPr="00780D46">
        <w:rPr>
          <w:sz w:val="28"/>
          <w:szCs w:val="28"/>
        </w:rPr>
        <w:t>к постепенному выносу за пределы жилой зоны.</w:t>
      </w:r>
    </w:p>
    <w:p w:rsidR="007504E0" w:rsidRPr="00780D46" w:rsidRDefault="007504E0" w:rsidP="007504E0">
      <w:pPr>
        <w:tabs>
          <w:tab w:val="left" w:pos="1418"/>
        </w:tabs>
        <w:ind w:firstLine="709"/>
        <w:jc w:val="both"/>
        <w:rPr>
          <w:sz w:val="28"/>
          <w:szCs w:val="28"/>
        </w:rPr>
      </w:pPr>
      <w:r w:rsidRPr="00780D46">
        <w:rPr>
          <w:sz w:val="28"/>
          <w:szCs w:val="28"/>
        </w:rPr>
        <w:t>Проектом предусматривается санитарно-защитное озеленение по периме</w:t>
      </w:r>
      <w:r w:rsidRPr="00780D46">
        <w:rPr>
          <w:sz w:val="28"/>
          <w:szCs w:val="28"/>
        </w:rPr>
        <w:t>т</w:t>
      </w:r>
      <w:r w:rsidRPr="00780D46">
        <w:rPr>
          <w:sz w:val="28"/>
          <w:szCs w:val="28"/>
        </w:rPr>
        <w:t>ру участков предприятий, а также максимальное благоустройство и инженерное оборудование их территорий.</w:t>
      </w:r>
    </w:p>
    <w:p w:rsidR="007504E0" w:rsidRDefault="007504E0" w:rsidP="007504E0">
      <w:pPr>
        <w:tabs>
          <w:tab w:val="num" w:pos="0"/>
        </w:tabs>
        <w:snapToGrid w:val="0"/>
        <w:ind w:firstLine="709"/>
        <w:jc w:val="both"/>
        <w:rPr>
          <w:sz w:val="28"/>
          <w:szCs w:val="28"/>
        </w:rPr>
      </w:pPr>
    </w:p>
    <w:p w:rsidR="007504E0" w:rsidRDefault="007504E0" w:rsidP="007504E0">
      <w:pPr>
        <w:ind w:firstLine="709"/>
        <w:jc w:val="both"/>
        <w:rPr>
          <w:sz w:val="28"/>
          <w:szCs w:val="28"/>
        </w:rPr>
      </w:pPr>
    </w:p>
    <w:p w:rsidR="007504E0" w:rsidRPr="00AF76D6" w:rsidRDefault="007504E0" w:rsidP="007504E0">
      <w:pPr>
        <w:ind w:right="141" w:firstLine="709"/>
        <w:jc w:val="center"/>
        <w:rPr>
          <w:b/>
          <w:sz w:val="28"/>
          <w:szCs w:val="28"/>
        </w:rPr>
      </w:pPr>
      <w:r w:rsidRPr="00AF76D6">
        <w:rPr>
          <w:b/>
          <w:sz w:val="28"/>
          <w:szCs w:val="28"/>
        </w:rPr>
        <w:t>5.3.4.  Зона инженерной и транспортной инфраструктур</w:t>
      </w:r>
    </w:p>
    <w:p w:rsidR="007504E0" w:rsidRPr="00780D46" w:rsidRDefault="007504E0" w:rsidP="007504E0">
      <w:pPr>
        <w:ind w:right="141" w:firstLine="709"/>
        <w:jc w:val="center"/>
        <w:rPr>
          <w:sz w:val="28"/>
          <w:szCs w:val="28"/>
          <w:highlight w:val="yellow"/>
          <w:u w:val="single"/>
        </w:rPr>
      </w:pPr>
    </w:p>
    <w:p w:rsidR="007504E0" w:rsidRPr="00780D46" w:rsidRDefault="007504E0" w:rsidP="007504E0">
      <w:pPr>
        <w:ind w:firstLine="709"/>
        <w:jc w:val="both"/>
        <w:rPr>
          <w:sz w:val="28"/>
          <w:szCs w:val="28"/>
        </w:rPr>
      </w:pPr>
      <w:r w:rsidRPr="00780D46">
        <w:rPr>
          <w:sz w:val="28"/>
          <w:szCs w:val="28"/>
        </w:rPr>
        <w:t>Типы зон инженерной и транспортной инфраструктур (автомобильного, железнодорожного, речного, трубопроводного транспорта, связи и инженерного оборудования) устанавливаются в зависимости от вида и параметров размеща</w:t>
      </w:r>
      <w:r w:rsidRPr="00780D46">
        <w:rPr>
          <w:sz w:val="28"/>
          <w:szCs w:val="28"/>
        </w:rPr>
        <w:t>е</w:t>
      </w:r>
      <w:r w:rsidRPr="00780D46">
        <w:rPr>
          <w:sz w:val="28"/>
          <w:szCs w:val="28"/>
        </w:rPr>
        <w:t>мых сооружений и коммуникаций, а также ограничений на использование соо</w:t>
      </w:r>
      <w:r w:rsidRPr="00780D46">
        <w:rPr>
          <w:sz w:val="28"/>
          <w:szCs w:val="28"/>
        </w:rPr>
        <w:t>т</w:t>
      </w:r>
      <w:r w:rsidRPr="00780D46">
        <w:rPr>
          <w:sz w:val="28"/>
          <w:szCs w:val="28"/>
        </w:rPr>
        <w:t>ветствующих территорий с учетом обеспечения мер по предотвращению их вредного воздействия на среду жизнедеятельности.</w:t>
      </w:r>
    </w:p>
    <w:p w:rsidR="007504E0" w:rsidRPr="000B4D27" w:rsidRDefault="007504E0" w:rsidP="007504E0">
      <w:pPr>
        <w:pStyle w:val="13"/>
        <w:spacing w:after="0"/>
        <w:ind w:right="170" w:firstLine="709"/>
        <w:jc w:val="both"/>
        <w:rPr>
          <w:sz w:val="28"/>
          <w:szCs w:val="28"/>
        </w:rPr>
      </w:pPr>
      <w:r w:rsidRPr="000B4D27">
        <w:rPr>
          <w:sz w:val="28"/>
          <w:szCs w:val="28"/>
        </w:rPr>
        <w:lastRenderedPageBreak/>
        <w:t>Зона подразделяется на подзоны:</w:t>
      </w:r>
    </w:p>
    <w:p w:rsidR="007504E0" w:rsidRPr="00AB7AB0" w:rsidRDefault="007504E0" w:rsidP="007504E0">
      <w:pPr>
        <w:pStyle w:val="13"/>
        <w:spacing w:before="120"/>
        <w:ind w:right="170" w:firstLine="709"/>
        <w:jc w:val="center"/>
        <w:rPr>
          <w:sz w:val="28"/>
          <w:szCs w:val="28"/>
        </w:rPr>
      </w:pPr>
      <w:r w:rsidRPr="00AF76D6">
        <w:rPr>
          <w:sz w:val="28"/>
          <w:szCs w:val="28"/>
        </w:rPr>
        <w:t>Зона автомагистралей.</w:t>
      </w:r>
    </w:p>
    <w:p w:rsidR="007504E0" w:rsidRDefault="007504E0" w:rsidP="007504E0">
      <w:pPr>
        <w:tabs>
          <w:tab w:val="left" w:pos="9781"/>
        </w:tabs>
        <w:ind w:firstLineChars="252" w:firstLine="706"/>
        <w:jc w:val="both"/>
        <w:rPr>
          <w:sz w:val="28"/>
          <w:szCs w:val="28"/>
        </w:rPr>
      </w:pPr>
      <w:r>
        <w:rPr>
          <w:sz w:val="28"/>
          <w:szCs w:val="28"/>
        </w:rPr>
        <w:t>Разрешенные виды использования: мотели для легкового и грузового авт</w:t>
      </w:r>
      <w:r>
        <w:rPr>
          <w:sz w:val="28"/>
          <w:szCs w:val="28"/>
        </w:rPr>
        <w:t>о</w:t>
      </w:r>
      <w:r>
        <w:rPr>
          <w:sz w:val="28"/>
          <w:szCs w:val="28"/>
        </w:rPr>
        <w:t>транспорта; сооружения для постоянного и временного хранения транспортных средств; предприятия по обслуживанию транспортных средств; объекты прид</w:t>
      </w:r>
      <w:r>
        <w:rPr>
          <w:sz w:val="28"/>
          <w:szCs w:val="28"/>
        </w:rPr>
        <w:t>о</w:t>
      </w:r>
      <w:r>
        <w:rPr>
          <w:sz w:val="28"/>
          <w:szCs w:val="28"/>
        </w:rPr>
        <w:t>рожного сервиса; предприятия общественного питания; магазины.</w:t>
      </w:r>
    </w:p>
    <w:p w:rsidR="007504E0" w:rsidRDefault="007504E0" w:rsidP="007504E0">
      <w:pPr>
        <w:tabs>
          <w:tab w:val="left" w:pos="9781"/>
        </w:tabs>
        <w:ind w:firstLineChars="252" w:firstLine="706"/>
        <w:jc w:val="both"/>
        <w:rPr>
          <w:sz w:val="28"/>
          <w:szCs w:val="28"/>
        </w:rPr>
      </w:pPr>
      <w:r>
        <w:rPr>
          <w:sz w:val="28"/>
          <w:szCs w:val="28"/>
        </w:rPr>
        <w:t>Неосновные и сопутствующие виды использования: сооружения для       постоянного и временного хранения транспортных средств.</w:t>
      </w:r>
    </w:p>
    <w:p w:rsidR="007504E0" w:rsidRDefault="007504E0" w:rsidP="007504E0">
      <w:pPr>
        <w:ind w:firstLineChars="252" w:firstLine="706"/>
        <w:jc w:val="both"/>
        <w:rPr>
          <w:sz w:val="28"/>
          <w:szCs w:val="28"/>
        </w:rPr>
      </w:pPr>
      <w:r>
        <w:rPr>
          <w:sz w:val="28"/>
          <w:szCs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w:t>
      </w:r>
      <w:r>
        <w:rPr>
          <w:sz w:val="28"/>
          <w:szCs w:val="28"/>
        </w:rPr>
        <w:t>з</w:t>
      </w:r>
      <w:r>
        <w:rPr>
          <w:sz w:val="28"/>
          <w:szCs w:val="28"/>
        </w:rPr>
        <w:t>мещения различных защитных инженерных сооружений и зеленые полосы.</w:t>
      </w:r>
    </w:p>
    <w:p w:rsidR="007504E0" w:rsidRDefault="007504E0" w:rsidP="007504E0">
      <w:pPr>
        <w:ind w:firstLineChars="252" w:firstLine="706"/>
        <w:jc w:val="both"/>
        <w:rPr>
          <w:sz w:val="28"/>
          <w:szCs w:val="28"/>
        </w:rPr>
      </w:pPr>
      <w:r>
        <w:rPr>
          <w:sz w:val="28"/>
          <w:szCs w:val="28"/>
        </w:rPr>
        <w:t>К зоне автомагистралей относятся т</w:t>
      </w:r>
      <w:r w:rsidRPr="000B4D27">
        <w:rPr>
          <w:sz w:val="28"/>
          <w:szCs w:val="28"/>
        </w:rPr>
        <w:t>ерритории существующих и проект</w:t>
      </w:r>
      <w:r w:rsidRPr="000B4D27">
        <w:rPr>
          <w:sz w:val="28"/>
          <w:szCs w:val="28"/>
        </w:rPr>
        <w:t>и</w:t>
      </w:r>
      <w:r w:rsidRPr="000B4D27">
        <w:rPr>
          <w:sz w:val="28"/>
          <w:szCs w:val="28"/>
        </w:rPr>
        <w:t>руемых внешних автомагистралей, а также участки, используемые для стро</w:t>
      </w:r>
      <w:r w:rsidRPr="000B4D27">
        <w:rPr>
          <w:sz w:val="28"/>
          <w:szCs w:val="28"/>
        </w:rPr>
        <w:t>и</w:t>
      </w:r>
      <w:r w:rsidRPr="000B4D27">
        <w:rPr>
          <w:sz w:val="28"/>
          <w:szCs w:val="28"/>
        </w:rPr>
        <w:t>тельства транспортных развязок</w:t>
      </w:r>
      <w:r>
        <w:rPr>
          <w:sz w:val="28"/>
          <w:szCs w:val="28"/>
        </w:rPr>
        <w:t>.</w:t>
      </w:r>
    </w:p>
    <w:p w:rsidR="007504E0" w:rsidRPr="009E3EE9" w:rsidRDefault="007504E0" w:rsidP="007504E0">
      <w:pPr>
        <w:ind w:firstLine="709"/>
        <w:jc w:val="both"/>
        <w:rPr>
          <w:sz w:val="28"/>
          <w:szCs w:val="28"/>
        </w:rPr>
      </w:pPr>
      <w:r>
        <w:rPr>
          <w:sz w:val="28"/>
          <w:szCs w:val="28"/>
        </w:rPr>
        <w:t>Внешними автодорогами являются автодороги регионального или межм</w:t>
      </w:r>
      <w:r>
        <w:rPr>
          <w:sz w:val="28"/>
          <w:szCs w:val="28"/>
        </w:rPr>
        <w:t>у</w:t>
      </w:r>
      <w:r>
        <w:rPr>
          <w:sz w:val="28"/>
          <w:szCs w:val="28"/>
        </w:rPr>
        <w:t xml:space="preserve">ниципального значения: г.Славянск-на-Кубани – г.Крымск  </w:t>
      </w:r>
      <w:r>
        <w:rPr>
          <w:sz w:val="28"/>
          <w:szCs w:val="28"/>
          <w:lang w:val="en-US"/>
        </w:rPr>
        <w:t>II</w:t>
      </w:r>
      <w:r>
        <w:rPr>
          <w:sz w:val="28"/>
          <w:szCs w:val="28"/>
        </w:rPr>
        <w:t xml:space="preserve"> технической кат</w:t>
      </w:r>
      <w:r>
        <w:rPr>
          <w:sz w:val="28"/>
          <w:szCs w:val="28"/>
        </w:rPr>
        <w:t>е</w:t>
      </w:r>
      <w:r>
        <w:rPr>
          <w:sz w:val="28"/>
          <w:szCs w:val="28"/>
        </w:rPr>
        <w:t>гории;  х. Новотроицкий –  х. Евсеевский – ст. Троицкая и ст. Троицкая – ст. Ф</w:t>
      </w:r>
      <w:r>
        <w:rPr>
          <w:sz w:val="28"/>
          <w:szCs w:val="28"/>
        </w:rPr>
        <w:t>е</w:t>
      </w:r>
      <w:r>
        <w:rPr>
          <w:sz w:val="28"/>
          <w:szCs w:val="28"/>
        </w:rPr>
        <w:t xml:space="preserve">доровская </w:t>
      </w:r>
      <w:r>
        <w:rPr>
          <w:sz w:val="28"/>
          <w:szCs w:val="28"/>
          <w:lang w:val="en-US"/>
        </w:rPr>
        <w:t>IV</w:t>
      </w:r>
      <w:r>
        <w:rPr>
          <w:sz w:val="28"/>
          <w:szCs w:val="28"/>
        </w:rPr>
        <w:t>технической категории.</w:t>
      </w:r>
    </w:p>
    <w:p w:rsidR="007504E0" w:rsidRPr="002D0286" w:rsidRDefault="007504E0" w:rsidP="007504E0">
      <w:pPr>
        <w:ind w:firstLine="709"/>
        <w:jc w:val="both"/>
        <w:rPr>
          <w:sz w:val="28"/>
          <w:szCs w:val="28"/>
        </w:rPr>
      </w:pPr>
      <w:r>
        <w:rPr>
          <w:sz w:val="28"/>
          <w:szCs w:val="28"/>
        </w:rPr>
        <w:t>П</w:t>
      </w:r>
      <w:r w:rsidRPr="002D0286">
        <w:rPr>
          <w:sz w:val="28"/>
          <w:szCs w:val="28"/>
        </w:rPr>
        <w:t xml:space="preserve">ланируется строительство </w:t>
      </w:r>
      <w:r>
        <w:rPr>
          <w:sz w:val="28"/>
          <w:szCs w:val="28"/>
        </w:rPr>
        <w:t>транспортной развязки в двух уровнях на п</w:t>
      </w:r>
      <w:r>
        <w:rPr>
          <w:sz w:val="28"/>
          <w:szCs w:val="28"/>
        </w:rPr>
        <w:t>е</w:t>
      </w:r>
      <w:r>
        <w:rPr>
          <w:sz w:val="28"/>
          <w:szCs w:val="28"/>
        </w:rPr>
        <w:t>ресечении автодорог г.Славянск-на-Кубани – г.Крымск и ст. Троицкая – ст. Ф</w:t>
      </w:r>
      <w:r>
        <w:rPr>
          <w:sz w:val="28"/>
          <w:szCs w:val="28"/>
        </w:rPr>
        <w:t>е</w:t>
      </w:r>
      <w:r>
        <w:rPr>
          <w:sz w:val="28"/>
          <w:szCs w:val="28"/>
        </w:rPr>
        <w:t>доровская</w:t>
      </w:r>
    </w:p>
    <w:p w:rsidR="007504E0" w:rsidRPr="00780D46" w:rsidRDefault="007504E0" w:rsidP="007504E0">
      <w:pPr>
        <w:ind w:firstLine="709"/>
        <w:jc w:val="both"/>
        <w:rPr>
          <w:sz w:val="28"/>
          <w:szCs w:val="28"/>
          <w:lang w:eastAsia="ar-SA"/>
        </w:rPr>
      </w:pPr>
      <w:r w:rsidRPr="00780D46">
        <w:rPr>
          <w:sz w:val="28"/>
          <w:szCs w:val="28"/>
        </w:rPr>
        <w:t>Проектом предусмотрены территории для размещения объектов прид</w:t>
      </w:r>
      <w:r w:rsidRPr="00780D46">
        <w:rPr>
          <w:sz w:val="28"/>
          <w:szCs w:val="28"/>
        </w:rPr>
        <w:t>о</w:t>
      </w:r>
      <w:r w:rsidRPr="00780D46">
        <w:rPr>
          <w:sz w:val="28"/>
          <w:szCs w:val="28"/>
        </w:rPr>
        <w:t>рожного сервиса</w:t>
      </w:r>
      <w:r>
        <w:rPr>
          <w:sz w:val="28"/>
          <w:szCs w:val="28"/>
        </w:rPr>
        <w:t xml:space="preserve"> </w:t>
      </w:r>
      <w:r w:rsidRPr="00780D46">
        <w:rPr>
          <w:sz w:val="28"/>
          <w:szCs w:val="28"/>
        </w:rPr>
        <w:t xml:space="preserve">вдоль </w:t>
      </w:r>
      <w:r>
        <w:rPr>
          <w:sz w:val="28"/>
          <w:szCs w:val="28"/>
        </w:rPr>
        <w:t>автодороги регионального значения г. Славянск-на-Кубани – г. Крымск</w:t>
      </w:r>
      <w:r w:rsidRPr="00780D46">
        <w:rPr>
          <w:sz w:val="28"/>
          <w:szCs w:val="28"/>
          <w:lang w:eastAsia="ar-SA"/>
        </w:rPr>
        <w:t xml:space="preserve"> при условии согласования с организациями, осуществля</w:t>
      </w:r>
      <w:r w:rsidRPr="00780D46">
        <w:rPr>
          <w:sz w:val="28"/>
          <w:szCs w:val="28"/>
          <w:lang w:eastAsia="ar-SA"/>
        </w:rPr>
        <w:t>ю</w:t>
      </w:r>
      <w:r w:rsidRPr="00780D46">
        <w:rPr>
          <w:sz w:val="28"/>
          <w:szCs w:val="28"/>
          <w:lang w:eastAsia="ar-SA"/>
        </w:rPr>
        <w:t xml:space="preserve">щими управление автодорогами. </w:t>
      </w:r>
    </w:p>
    <w:p w:rsidR="007504E0" w:rsidRDefault="007504E0" w:rsidP="007504E0">
      <w:pPr>
        <w:pStyle w:val="13"/>
        <w:tabs>
          <w:tab w:val="left" w:pos="9781"/>
        </w:tabs>
        <w:spacing w:after="0"/>
        <w:ind w:firstLine="709"/>
        <w:jc w:val="both"/>
        <w:rPr>
          <w:sz w:val="28"/>
          <w:szCs w:val="28"/>
        </w:rPr>
      </w:pPr>
      <w:r w:rsidRPr="000B4D27">
        <w:rPr>
          <w:sz w:val="28"/>
          <w:szCs w:val="28"/>
        </w:rPr>
        <w:t>Для временного хранения транспортных средств</w:t>
      </w:r>
      <w:r>
        <w:rPr>
          <w:sz w:val="28"/>
          <w:szCs w:val="28"/>
        </w:rPr>
        <w:t xml:space="preserve"> в населенных пунктах </w:t>
      </w:r>
      <w:r w:rsidRPr="000B4D27">
        <w:rPr>
          <w:sz w:val="28"/>
          <w:szCs w:val="28"/>
        </w:rPr>
        <w:t xml:space="preserve"> проектом предусматриваются места парковок в общественных центрах</w:t>
      </w:r>
      <w:r>
        <w:rPr>
          <w:sz w:val="28"/>
          <w:szCs w:val="28"/>
        </w:rPr>
        <w:t>,</w:t>
      </w:r>
      <w:r w:rsidRPr="000B4D27">
        <w:rPr>
          <w:sz w:val="28"/>
          <w:szCs w:val="28"/>
        </w:rPr>
        <w:t xml:space="preserve"> подцентрах </w:t>
      </w:r>
      <w:r w:rsidRPr="006A5520">
        <w:rPr>
          <w:sz w:val="28"/>
          <w:szCs w:val="28"/>
        </w:rPr>
        <w:t xml:space="preserve">торгово-бытового и сервисного </w:t>
      </w:r>
      <w:r w:rsidRPr="000B4D27">
        <w:rPr>
          <w:sz w:val="28"/>
          <w:szCs w:val="28"/>
        </w:rPr>
        <w:t>обслуживания</w:t>
      </w:r>
      <w:r>
        <w:rPr>
          <w:sz w:val="28"/>
          <w:szCs w:val="28"/>
        </w:rPr>
        <w:t xml:space="preserve">. </w:t>
      </w:r>
      <w:r w:rsidRPr="000B4D27">
        <w:rPr>
          <w:sz w:val="28"/>
          <w:szCs w:val="28"/>
        </w:rPr>
        <w:t xml:space="preserve"> </w:t>
      </w:r>
    </w:p>
    <w:p w:rsidR="007504E0" w:rsidRPr="00E876B8" w:rsidRDefault="007504E0" w:rsidP="007504E0">
      <w:pPr>
        <w:spacing w:before="120" w:after="120"/>
        <w:ind w:right="142" w:firstLine="709"/>
        <w:jc w:val="center"/>
        <w:rPr>
          <w:sz w:val="28"/>
          <w:szCs w:val="28"/>
        </w:rPr>
      </w:pPr>
      <w:r w:rsidRPr="00803F2E">
        <w:rPr>
          <w:sz w:val="28"/>
          <w:szCs w:val="28"/>
        </w:rPr>
        <w:t>Зона железной дороги.</w:t>
      </w:r>
    </w:p>
    <w:p w:rsidR="007504E0" w:rsidRDefault="007504E0" w:rsidP="007504E0">
      <w:pPr>
        <w:ind w:firstLineChars="253" w:firstLine="708"/>
        <w:jc w:val="both"/>
        <w:rPr>
          <w:sz w:val="28"/>
          <w:szCs w:val="28"/>
        </w:rPr>
      </w:pPr>
      <w:r>
        <w:rPr>
          <w:sz w:val="28"/>
          <w:szCs w:val="28"/>
        </w:rPr>
        <w:t>Разрешенные виды использования: предприятия, учреждения и организ</w:t>
      </w:r>
      <w:r>
        <w:rPr>
          <w:sz w:val="28"/>
          <w:szCs w:val="28"/>
        </w:rPr>
        <w:t>а</w:t>
      </w:r>
      <w:r>
        <w:rPr>
          <w:sz w:val="28"/>
          <w:szCs w:val="28"/>
        </w:rPr>
        <w:t>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w:t>
      </w:r>
      <w:r>
        <w:rPr>
          <w:sz w:val="28"/>
          <w:szCs w:val="28"/>
        </w:rPr>
        <w:t>и</w:t>
      </w:r>
      <w:r>
        <w:rPr>
          <w:sz w:val="28"/>
          <w:szCs w:val="28"/>
        </w:rPr>
        <w:t>тию наземных и подземных зданий, строений, сооружений, трубопроводов,   устройств и других объектов железнодорожного транспорта.</w:t>
      </w:r>
    </w:p>
    <w:p w:rsidR="007504E0" w:rsidRDefault="007504E0" w:rsidP="007504E0">
      <w:pPr>
        <w:ind w:firstLineChars="253" w:firstLine="708"/>
        <w:jc w:val="both"/>
        <w:rPr>
          <w:sz w:val="28"/>
          <w:szCs w:val="28"/>
        </w:rPr>
      </w:pPr>
      <w:r>
        <w:rPr>
          <w:sz w:val="28"/>
          <w:szCs w:val="28"/>
        </w:rPr>
        <w:t>Неосновные и сопутствующие виды использования: сооружения для        постоянного и временного хранения транспортных средств; предприятия по     обслуживанию транспортных средств; инженерные сооружения.</w:t>
      </w:r>
    </w:p>
    <w:p w:rsidR="007504E0" w:rsidRDefault="007504E0" w:rsidP="007504E0">
      <w:pPr>
        <w:ind w:firstLineChars="253" w:firstLine="708"/>
        <w:jc w:val="both"/>
        <w:rPr>
          <w:sz w:val="28"/>
          <w:szCs w:val="28"/>
        </w:rPr>
      </w:pPr>
      <w:r>
        <w:rPr>
          <w:sz w:val="28"/>
          <w:szCs w:val="28"/>
        </w:rPr>
        <w:lastRenderedPageBreak/>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железнодоро</w:t>
      </w:r>
      <w:r>
        <w:rPr>
          <w:sz w:val="28"/>
          <w:szCs w:val="28"/>
        </w:rPr>
        <w:t>ж</w:t>
      </w:r>
      <w:r>
        <w:rPr>
          <w:sz w:val="28"/>
          <w:szCs w:val="28"/>
        </w:rPr>
        <w:t>ного транспорта, а также земельные участки для размещения различных защи</w:t>
      </w:r>
      <w:r>
        <w:rPr>
          <w:sz w:val="28"/>
          <w:szCs w:val="28"/>
        </w:rPr>
        <w:t>т</w:t>
      </w:r>
      <w:r>
        <w:rPr>
          <w:sz w:val="28"/>
          <w:szCs w:val="28"/>
        </w:rPr>
        <w:t>ных инженерных сооружений и лесонасаждений.</w:t>
      </w:r>
    </w:p>
    <w:p w:rsidR="007504E0" w:rsidRPr="00112F0F" w:rsidRDefault="007504E0" w:rsidP="007504E0">
      <w:pPr>
        <w:ind w:firstLine="567"/>
        <w:jc w:val="both"/>
        <w:rPr>
          <w:sz w:val="28"/>
          <w:szCs w:val="28"/>
        </w:rPr>
      </w:pPr>
      <w:r w:rsidRPr="00112F0F">
        <w:rPr>
          <w:sz w:val="28"/>
          <w:szCs w:val="28"/>
        </w:rPr>
        <w:t xml:space="preserve">По территории </w:t>
      </w:r>
      <w:r>
        <w:rPr>
          <w:sz w:val="28"/>
          <w:szCs w:val="28"/>
        </w:rPr>
        <w:t>Троицкого</w:t>
      </w:r>
      <w:r w:rsidRPr="00112F0F">
        <w:rPr>
          <w:sz w:val="28"/>
          <w:szCs w:val="28"/>
        </w:rPr>
        <w:t xml:space="preserve"> сельского поселения проход</w:t>
      </w:r>
      <w:r>
        <w:rPr>
          <w:sz w:val="28"/>
          <w:szCs w:val="28"/>
        </w:rPr>
        <w:t>и</w:t>
      </w:r>
      <w:r w:rsidRPr="00112F0F">
        <w:rPr>
          <w:sz w:val="28"/>
          <w:szCs w:val="28"/>
        </w:rPr>
        <w:t>т железнодорожн</w:t>
      </w:r>
      <w:r>
        <w:rPr>
          <w:sz w:val="28"/>
          <w:szCs w:val="28"/>
        </w:rPr>
        <w:t>ая</w:t>
      </w:r>
      <w:r w:rsidRPr="00112F0F">
        <w:rPr>
          <w:sz w:val="28"/>
          <w:szCs w:val="28"/>
        </w:rPr>
        <w:t xml:space="preserve"> ветк</w:t>
      </w:r>
      <w:r>
        <w:rPr>
          <w:sz w:val="28"/>
          <w:szCs w:val="28"/>
        </w:rPr>
        <w:t>а СКЖД</w:t>
      </w:r>
      <w:r w:rsidRPr="00112F0F">
        <w:rPr>
          <w:sz w:val="28"/>
          <w:szCs w:val="28"/>
        </w:rPr>
        <w:t xml:space="preserve"> </w:t>
      </w:r>
      <w:r w:rsidRPr="002B5F84">
        <w:rPr>
          <w:sz w:val="28"/>
          <w:szCs w:val="28"/>
          <w:lang w:eastAsia="ar-SA"/>
        </w:rPr>
        <w:t>Крымск</w:t>
      </w:r>
      <w:r>
        <w:rPr>
          <w:sz w:val="28"/>
          <w:szCs w:val="28"/>
          <w:lang w:eastAsia="ar-SA"/>
        </w:rPr>
        <w:t>ая</w:t>
      </w:r>
      <w:r w:rsidRPr="002B5F84">
        <w:rPr>
          <w:sz w:val="28"/>
          <w:szCs w:val="28"/>
          <w:lang w:eastAsia="ar-SA"/>
        </w:rPr>
        <w:t xml:space="preserve"> – Тимашевск</w:t>
      </w:r>
      <w:r>
        <w:rPr>
          <w:sz w:val="28"/>
          <w:szCs w:val="28"/>
          <w:lang w:eastAsia="ar-SA"/>
        </w:rPr>
        <w:t>ая.</w:t>
      </w:r>
    </w:p>
    <w:p w:rsidR="007504E0" w:rsidRDefault="007504E0" w:rsidP="007504E0">
      <w:pPr>
        <w:ind w:firstLine="567"/>
        <w:jc w:val="both"/>
        <w:rPr>
          <w:sz w:val="28"/>
          <w:szCs w:val="28"/>
        </w:rPr>
      </w:pPr>
      <w:r>
        <w:rPr>
          <w:sz w:val="28"/>
          <w:szCs w:val="28"/>
        </w:rPr>
        <w:t>К зоне железной дороги относятся: полоса отвода железной дороги, которая имеет жесткие регламенты по использованию, предприятия  железной дороги, железнодорожная станция Себедахово.</w:t>
      </w:r>
    </w:p>
    <w:p w:rsidR="007504E0" w:rsidRPr="00701A84" w:rsidRDefault="007504E0" w:rsidP="007504E0">
      <w:pPr>
        <w:spacing w:before="120" w:after="120"/>
        <w:ind w:right="142"/>
        <w:jc w:val="center"/>
        <w:rPr>
          <w:sz w:val="28"/>
          <w:szCs w:val="28"/>
        </w:rPr>
      </w:pPr>
      <w:r w:rsidRPr="00A479AD">
        <w:rPr>
          <w:sz w:val="28"/>
          <w:szCs w:val="28"/>
        </w:rPr>
        <w:t>Зона инженерной инфраструктуры.</w:t>
      </w:r>
    </w:p>
    <w:p w:rsidR="007504E0" w:rsidRPr="00701A84" w:rsidRDefault="007504E0" w:rsidP="007504E0">
      <w:pPr>
        <w:ind w:firstLine="709"/>
        <w:jc w:val="both"/>
        <w:rPr>
          <w:sz w:val="28"/>
          <w:szCs w:val="28"/>
        </w:rPr>
      </w:pPr>
      <w:r w:rsidRPr="00701A84">
        <w:rPr>
          <w:sz w:val="28"/>
          <w:szCs w:val="28"/>
        </w:rPr>
        <w:t>Зона инженерной инфраструктуры представлена структурой существу</w:t>
      </w:r>
      <w:r w:rsidRPr="00701A84">
        <w:rPr>
          <w:sz w:val="28"/>
          <w:szCs w:val="28"/>
        </w:rPr>
        <w:t>ю</w:t>
      </w:r>
      <w:r w:rsidRPr="00701A84">
        <w:rPr>
          <w:sz w:val="28"/>
          <w:szCs w:val="28"/>
        </w:rPr>
        <w:t>щих и проектируемых инженерных сетей и сооружений</w:t>
      </w:r>
      <w:r w:rsidRPr="00D95931">
        <w:rPr>
          <w:sz w:val="28"/>
          <w:szCs w:val="28"/>
        </w:rPr>
        <w:t xml:space="preserve"> </w:t>
      </w:r>
      <w:r w:rsidRPr="00780D46">
        <w:rPr>
          <w:sz w:val="28"/>
          <w:szCs w:val="28"/>
        </w:rPr>
        <w:t xml:space="preserve">и </w:t>
      </w:r>
      <w:r>
        <w:rPr>
          <w:sz w:val="28"/>
          <w:szCs w:val="28"/>
        </w:rPr>
        <w:t xml:space="preserve">их </w:t>
      </w:r>
      <w:r w:rsidRPr="00DA7038">
        <w:rPr>
          <w:sz w:val="28"/>
          <w:szCs w:val="28"/>
        </w:rPr>
        <w:t>охранными зонами</w:t>
      </w:r>
      <w:r w:rsidRPr="00701A84">
        <w:rPr>
          <w:sz w:val="28"/>
          <w:szCs w:val="28"/>
        </w:rPr>
        <w:t>:</w:t>
      </w:r>
    </w:p>
    <w:p w:rsidR="007504E0" w:rsidRPr="00701A84" w:rsidRDefault="007504E0" w:rsidP="007504E0">
      <w:pPr>
        <w:numPr>
          <w:ilvl w:val="0"/>
          <w:numId w:val="19"/>
        </w:numPr>
        <w:tabs>
          <w:tab w:val="clear" w:pos="1211"/>
          <w:tab w:val="num" w:pos="-5103"/>
          <w:tab w:val="left" w:pos="993"/>
          <w:tab w:val="num" w:pos="1620"/>
        </w:tabs>
        <w:ind w:left="0" w:firstLine="709"/>
        <w:jc w:val="both"/>
        <w:rPr>
          <w:sz w:val="28"/>
          <w:szCs w:val="28"/>
        </w:rPr>
      </w:pPr>
      <w:r w:rsidRPr="00701A84">
        <w:rPr>
          <w:sz w:val="28"/>
          <w:szCs w:val="28"/>
        </w:rPr>
        <w:t>водоснабжения (водозаборные сооружения, водопроводные сети, вод</w:t>
      </w:r>
      <w:r w:rsidRPr="00701A84">
        <w:rPr>
          <w:sz w:val="28"/>
          <w:szCs w:val="28"/>
        </w:rPr>
        <w:t>о</w:t>
      </w:r>
      <w:r>
        <w:rPr>
          <w:sz w:val="28"/>
          <w:szCs w:val="28"/>
        </w:rPr>
        <w:t>про</w:t>
      </w:r>
      <w:r w:rsidRPr="00701A84">
        <w:rPr>
          <w:sz w:val="28"/>
          <w:szCs w:val="28"/>
        </w:rPr>
        <w:t>воды, охранные зоны I, II, Ш пояса);</w:t>
      </w:r>
    </w:p>
    <w:p w:rsidR="007504E0" w:rsidRPr="00701A84" w:rsidRDefault="007504E0" w:rsidP="007504E0">
      <w:pPr>
        <w:numPr>
          <w:ilvl w:val="0"/>
          <w:numId w:val="19"/>
        </w:numPr>
        <w:tabs>
          <w:tab w:val="clear" w:pos="1211"/>
          <w:tab w:val="num" w:pos="-5103"/>
          <w:tab w:val="num" w:pos="1620"/>
        </w:tabs>
        <w:ind w:left="0" w:firstLine="709"/>
        <w:jc w:val="both"/>
        <w:rPr>
          <w:sz w:val="28"/>
          <w:szCs w:val="28"/>
        </w:rPr>
      </w:pPr>
      <w:r w:rsidRPr="00701A84">
        <w:rPr>
          <w:sz w:val="28"/>
          <w:szCs w:val="28"/>
        </w:rPr>
        <w:t>канализации (проектируемые очистные сооружения, сети канал</w:t>
      </w:r>
      <w:r w:rsidRPr="00701A84">
        <w:rPr>
          <w:sz w:val="28"/>
          <w:szCs w:val="28"/>
        </w:rPr>
        <w:t>и</w:t>
      </w:r>
      <w:r w:rsidRPr="00701A84">
        <w:rPr>
          <w:sz w:val="28"/>
          <w:szCs w:val="28"/>
        </w:rPr>
        <w:t>зации);</w:t>
      </w:r>
    </w:p>
    <w:p w:rsidR="007504E0" w:rsidRPr="00701A84" w:rsidRDefault="007504E0" w:rsidP="007504E0">
      <w:pPr>
        <w:numPr>
          <w:ilvl w:val="0"/>
          <w:numId w:val="19"/>
        </w:numPr>
        <w:tabs>
          <w:tab w:val="clear" w:pos="1211"/>
          <w:tab w:val="num" w:pos="-5103"/>
          <w:tab w:val="num" w:pos="1620"/>
        </w:tabs>
        <w:ind w:left="0" w:firstLine="709"/>
        <w:jc w:val="both"/>
        <w:rPr>
          <w:sz w:val="28"/>
          <w:szCs w:val="28"/>
        </w:rPr>
      </w:pPr>
      <w:r w:rsidRPr="00701A84">
        <w:rPr>
          <w:sz w:val="28"/>
          <w:szCs w:val="28"/>
        </w:rPr>
        <w:t xml:space="preserve">газоснабжения (газопроводы </w:t>
      </w:r>
      <w:r>
        <w:rPr>
          <w:sz w:val="28"/>
          <w:szCs w:val="28"/>
        </w:rPr>
        <w:t>высокого, среднего</w:t>
      </w:r>
      <w:r w:rsidRPr="00701A84">
        <w:rPr>
          <w:sz w:val="28"/>
          <w:szCs w:val="28"/>
        </w:rPr>
        <w:t xml:space="preserve"> и низкого давл</w:t>
      </w:r>
      <w:r w:rsidRPr="00701A84">
        <w:rPr>
          <w:sz w:val="28"/>
          <w:szCs w:val="28"/>
        </w:rPr>
        <w:t>е</w:t>
      </w:r>
      <w:r w:rsidRPr="00701A84">
        <w:rPr>
          <w:sz w:val="28"/>
          <w:szCs w:val="28"/>
        </w:rPr>
        <w:t xml:space="preserve">ния, </w:t>
      </w:r>
      <w:r>
        <w:rPr>
          <w:sz w:val="28"/>
          <w:szCs w:val="28"/>
        </w:rPr>
        <w:t xml:space="preserve">ГРС, </w:t>
      </w:r>
      <w:r w:rsidRPr="00701A84">
        <w:rPr>
          <w:sz w:val="28"/>
          <w:szCs w:val="28"/>
        </w:rPr>
        <w:t>ГРП);</w:t>
      </w:r>
    </w:p>
    <w:p w:rsidR="007504E0" w:rsidRPr="00701A84" w:rsidRDefault="007504E0" w:rsidP="007504E0">
      <w:pPr>
        <w:numPr>
          <w:ilvl w:val="0"/>
          <w:numId w:val="19"/>
        </w:numPr>
        <w:tabs>
          <w:tab w:val="clear" w:pos="1211"/>
          <w:tab w:val="num" w:pos="-5103"/>
          <w:tab w:val="num" w:pos="1620"/>
        </w:tabs>
        <w:ind w:left="0" w:firstLine="709"/>
        <w:jc w:val="both"/>
        <w:rPr>
          <w:sz w:val="28"/>
          <w:szCs w:val="28"/>
        </w:rPr>
      </w:pPr>
      <w:r w:rsidRPr="00701A84">
        <w:rPr>
          <w:sz w:val="28"/>
          <w:szCs w:val="28"/>
        </w:rPr>
        <w:t xml:space="preserve">электроснабжения (коридоры воздушных линий электропередач  </w:t>
      </w:r>
      <w:r>
        <w:rPr>
          <w:sz w:val="28"/>
          <w:szCs w:val="28"/>
        </w:rPr>
        <w:t xml:space="preserve">10, </w:t>
      </w:r>
      <w:r w:rsidRPr="00701A84">
        <w:rPr>
          <w:sz w:val="28"/>
          <w:szCs w:val="28"/>
        </w:rPr>
        <w:t xml:space="preserve">35, </w:t>
      </w:r>
      <w:r>
        <w:rPr>
          <w:sz w:val="28"/>
          <w:szCs w:val="28"/>
        </w:rPr>
        <w:t>1</w:t>
      </w:r>
      <w:r w:rsidRPr="00701A84">
        <w:rPr>
          <w:sz w:val="28"/>
          <w:szCs w:val="28"/>
        </w:rPr>
        <w:t xml:space="preserve">10, </w:t>
      </w:r>
      <w:r>
        <w:rPr>
          <w:sz w:val="28"/>
          <w:szCs w:val="28"/>
        </w:rPr>
        <w:t xml:space="preserve">220 кВ, </w:t>
      </w:r>
      <w:r w:rsidRPr="00701A84">
        <w:rPr>
          <w:sz w:val="28"/>
          <w:szCs w:val="28"/>
        </w:rPr>
        <w:t>ПС, РП, ТП);</w:t>
      </w:r>
    </w:p>
    <w:p w:rsidR="007504E0" w:rsidRPr="00701A84" w:rsidRDefault="007504E0" w:rsidP="007504E0">
      <w:pPr>
        <w:numPr>
          <w:ilvl w:val="0"/>
          <w:numId w:val="19"/>
        </w:numPr>
        <w:tabs>
          <w:tab w:val="clear" w:pos="1211"/>
          <w:tab w:val="num" w:pos="-5103"/>
          <w:tab w:val="num" w:pos="1620"/>
        </w:tabs>
        <w:ind w:left="0" w:firstLine="709"/>
        <w:jc w:val="both"/>
        <w:rPr>
          <w:sz w:val="28"/>
          <w:szCs w:val="28"/>
        </w:rPr>
      </w:pPr>
      <w:r w:rsidRPr="00701A84">
        <w:rPr>
          <w:sz w:val="28"/>
          <w:szCs w:val="28"/>
        </w:rPr>
        <w:t>теплоснабжения (котельные, теплосети);</w:t>
      </w:r>
    </w:p>
    <w:p w:rsidR="007504E0" w:rsidRPr="00701A84" w:rsidRDefault="007504E0" w:rsidP="007504E0">
      <w:pPr>
        <w:numPr>
          <w:ilvl w:val="0"/>
          <w:numId w:val="19"/>
        </w:numPr>
        <w:tabs>
          <w:tab w:val="clear" w:pos="1211"/>
          <w:tab w:val="num" w:pos="-5103"/>
          <w:tab w:val="num" w:pos="1620"/>
        </w:tabs>
        <w:ind w:left="0" w:firstLine="709"/>
        <w:jc w:val="both"/>
        <w:rPr>
          <w:sz w:val="28"/>
          <w:szCs w:val="28"/>
        </w:rPr>
      </w:pPr>
      <w:r w:rsidRPr="00701A84">
        <w:rPr>
          <w:sz w:val="28"/>
          <w:szCs w:val="28"/>
        </w:rPr>
        <w:t>транзитных инженерных коммуникаций, их коридоров</w:t>
      </w:r>
      <w:r>
        <w:rPr>
          <w:sz w:val="28"/>
          <w:szCs w:val="28"/>
        </w:rPr>
        <w:t>.</w:t>
      </w:r>
    </w:p>
    <w:p w:rsidR="007504E0" w:rsidRPr="000B4D27" w:rsidRDefault="007504E0" w:rsidP="007504E0">
      <w:pPr>
        <w:pStyle w:val="13"/>
        <w:spacing w:after="0"/>
        <w:ind w:firstLine="709"/>
        <w:jc w:val="both"/>
        <w:rPr>
          <w:b/>
          <w:sz w:val="28"/>
          <w:szCs w:val="28"/>
        </w:rPr>
      </w:pPr>
      <w:r w:rsidRPr="00427BA2">
        <w:rPr>
          <w:sz w:val="28"/>
          <w:szCs w:val="28"/>
        </w:rPr>
        <w:t xml:space="preserve">Развитие инженерного обеспечения на территориях </w:t>
      </w:r>
      <w:r>
        <w:rPr>
          <w:sz w:val="28"/>
          <w:szCs w:val="28"/>
        </w:rPr>
        <w:t xml:space="preserve">поселения и населенных пунктов </w:t>
      </w:r>
      <w:r w:rsidRPr="00427BA2">
        <w:rPr>
          <w:sz w:val="28"/>
          <w:szCs w:val="28"/>
        </w:rPr>
        <w:t>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w:t>
      </w:r>
      <w:r>
        <w:rPr>
          <w:sz w:val="28"/>
          <w:szCs w:val="28"/>
        </w:rPr>
        <w:t xml:space="preserve"> в проектируемых районах. </w:t>
      </w:r>
    </w:p>
    <w:p w:rsidR="007504E0" w:rsidRPr="00C83380" w:rsidRDefault="007504E0" w:rsidP="007504E0">
      <w:pPr>
        <w:ind w:firstLine="709"/>
        <w:jc w:val="both"/>
        <w:rPr>
          <w:sz w:val="28"/>
          <w:szCs w:val="28"/>
        </w:rPr>
      </w:pPr>
      <w:r w:rsidRPr="00C83380">
        <w:rPr>
          <w:sz w:val="28"/>
          <w:szCs w:val="28"/>
        </w:rPr>
        <w:t>Более подробно вопросы инженерной и транспортной инфраструктур представлены в соответствующих разделах настоящей пояснительной записки.</w:t>
      </w:r>
    </w:p>
    <w:p w:rsidR="00843356" w:rsidRPr="00C83380" w:rsidRDefault="00843356" w:rsidP="007504E0">
      <w:pPr>
        <w:spacing w:before="120" w:line="360" w:lineRule="auto"/>
        <w:ind w:right="142"/>
        <w:jc w:val="center"/>
        <w:rPr>
          <w:sz w:val="28"/>
          <w:szCs w:val="28"/>
        </w:rPr>
      </w:pPr>
      <w:r>
        <w:rPr>
          <w:sz w:val="28"/>
          <w:szCs w:val="28"/>
        </w:rPr>
        <w:br w:type="page"/>
      </w:r>
    </w:p>
    <w:p w:rsidR="00D560E0" w:rsidRDefault="00D560E0" w:rsidP="00D560E0">
      <w:pPr>
        <w:tabs>
          <w:tab w:val="left" w:pos="9781"/>
        </w:tabs>
        <w:ind w:firstLine="709"/>
        <w:jc w:val="center"/>
        <w:rPr>
          <w:sz w:val="28"/>
          <w:szCs w:val="28"/>
        </w:rPr>
      </w:pPr>
      <w:r w:rsidRPr="008F63B8">
        <w:rPr>
          <w:b/>
          <w:sz w:val="28"/>
          <w:szCs w:val="28"/>
        </w:rPr>
        <w:lastRenderedPageBreak/>
        <w:t>5.3.5. Зона сельскохозяйственного назначения</w:t>
      </w:r>
    </w:p>
    <w:p w:rsidR="00D560E0" w:rsidRDefault="00D560E0" w:rsidP="00D560E0">
      <w:pPr>
        <w:tabs>
          <w:tab w:val="left" w:pos="9781"/>
        </w:tabs>
        <w:ind w:firstLine="709"/>
        <w:jc w:val="both"/>
        <w:rPr>
          <w:sz w:val="28"/>
          <w:szCs w:val="28"/>
        </w:rPr>
      </w:pPr>
    </w:p>
    <w:p w:rsidR="00D560E0" w:rsidRDefault="00D560E0" w:rsidP="00D560E0">
      <w:pPr>
        <w:pStyle w:val="13"/>
        <w:spacing w:after="0"/>
        <w:ind w:firstLine="709"/>
        <w:jc w:val="both"/>
        <w:rPr>
          <w:sz w:val="28"/>
          <w:szCs w:val="28"/>
        </w:rPr>
      </w:pPr>
      <w:r w:rsidRPr="00EB58B4">
        <w:rPr>
          <w:sz w:val="28"/>
          <w:szCs w:val="28"/>
        </w:rPr>
        <w:t>Большую часть территории</w:t>
      </w:r>
      <w:r>
        <w:rPr>
          <w:sz w:val="28"/>
          <w:szCs w:val="28"/>
        </w:rPr>
        <w:t xml:space="preserve"> </w:t>
      </w:r>
      <w:r w:rsidR="008F63B8">
        <w:rPr>
          <w:sz w:val="28"/>
          <w:szCs w:val="28"/>
        </w:rPr>
        <w:t>Троицкого</w:t>
      </w:r>
      <w:r>
        <w:rPr>
          <w:sz w:val="28"/>
          <w:szCs w:val="28"/>
        </w:rPr>
        <w:t xml:space="preserve"> сельского поселения занимают земли сельскохозяйственного назначения.</w:t>
      </w:r>
    </w:p>
    <w:p w:rsidR="00D560E0" w:rsidRDefault="00D560E0" w:rsidP="00D560E0">
      <w:pPr>
        <w:ind w:firstLine="709"/>
        <w:jc w:val="both"/>
        <w:rPr>
          <w:sz w:val="28"/>
          <w:szCs w:val="28"/>
        </w:rPr>
      </w:pPr>
      <w:r>
        <w:rPr>
          <w:sz w:val="28"/>
          <w:szCs w:val="28"/>
        </w:rPr>
        <w:t>Разрешенные виды использования: сельскохозяйственные угодья (пашни, сады, виноградники, огороды, сенокосы, пастбища, залежи), лесополосы, вну</w:t>
      </w:r>
      <w:r>
        <w:rPr>
          <w:sz w:val="28"/>
          <w:szCs w:val="28"/>
        </w:rPr>
        <w:t>т</w:t>
      </w:r>
      <w:r>
        <w:rPr>
          <w:sz w:val="28"/>
          <w:szCs w:val="28"/>
        </w:rPr>
        <w:t>рихозяйственные дороги, коммуникации, леса, многолетние насаждения, болота, замкнутые водоемы, здания, строения, сооружения, необходимые для функци</w:t>
      </w:r>
      <w:r>
        <w:rPr>
          <w:sz w:val="28"/>
          <w:szCs w:val="28"/>
        </w:rPr>
        <w:t>о</w:t>
      </w:r>
      <w:r>
        <w:rPr>
          <w:sz w:val="28"/>
          <w:szCs w:val="28"/>
        </w:rPr>
        <w:t>нирования сельского хозяйства, в том числе сельскохозяйственные предприятия, опытно-производственные, учебные, учебно-опытные,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начального пр</w:t>
      </w:r>
      <w:r>
        <w:rPr>
          <w:sz w:val="28"/>
          <w:szCs w:val="28"/>
        </w:rPr>
        <w:t>о</w:t>
      </w:r>
      <w:r>
        <w:rPr>
          <w:sz w:val="28"/>
          <w:szCs w:val="28"/>
        </w:rPr>
        <w:t>фессионального образования сельскохозяйственного профиля, общеобразов</w:t>
      </w:r>
      <w:r>
        <w:rPr>
          <w:sz w:val="28"/>
          <w:szCs w:val="28"/>
        </w:rPr>
        <w:t>а</w:t>
      </w:r>
      <w:r>
        <w:rPr>
          <w:sz w:val="28"/>
          <w:szCs w:val="28"/>
        </w:rPr>
        <w:t>тельные учреждения для сельскохозяйственного производства, научно-исследовательских и других целей.</w:t>
      </w:r>
    </w:p>
    <w:p w:rsidR="00D560E0" w:rsidRDefault="00D560E0" w:rsidP="00D560E0">
      <w:pPr>
        <w:ind w:firstLine="709"/>
        <w:jc w:val="both"/>
        <w:rPr>
          <w:sz w:val="28"/>
          <w:szCs w:val="28"/>
        </w:rPr>
      </w:pPr>
      <w:r>
        <w:rPr>
          <w:sz w:val="28"/>
          <w:szCs w:val="28"/>
        </w:rPr>
        <w:t>Неосновные и сопутствующие виды использования:  инженерные комм</w:t>
      </w:r>
      <w:r>
        <w:rPr>
          <w:sz w:val="28"/>
          <w:szCs w:val="28"/>
        </w:rPr>
        <w:t>у</w:t>
      </w:r>
      <w:r>
        <w:rPr>
          <w:sz w:val="28"/>
          <w:szCs w:val="28"/>
        </w:rPr>
        <w:t>никации и транспортные сооружения, устройства; земельные участки, предо</w:t>
      </w:r>
      <w:r>
        <w:rPr>
          <w:sz w:val="28"/>
          <w:szCs w:val="28"/>
        </w:rPr>
        <w:t>с</w:t>
      </w:r>
      <w:r>
        <w:rPr>
          <w:sz w:val="28"/>
          <w:szCs w:val="28"/>
        </w:rPr>
        <w:t>тавляемые гражданам для ведения крестьянского (фермерского) хозяйства, ли</w:t>
      </w:r>
      <w:r>
        <w:rPr>
          <w:sz w:val="28"/>
          <w:szCs w:val="28"/>
        </w:rPr>
        <w:t>ч</w:t>
      </w:r>
      <w:r>
        <w:rPr>
          <w:sz w:val="28"/>
          <w:szCs w:val="28"/>
        </w:rPr>
        <w:t>ного подсобного хозяйства (садоводства, животноводства, огородничества, сен</w:t>
      </w:r>
      <w:r>
        <w:rPr>
          <w:sz w:val="28"/>
          <w:szCs w:val="28"/>
        </w:rPr>
        <w:t>о</w:t>
      </w:r>
      <w:r>
        <w:rPr>
          <w:sz w:val="28"/>
          <w:szCs w:val="28"/>
        </w:rPr>
        <w:t>кошения и выпаса скота), а также несельскохозяйственным и религиозным орг</w:t>
      </w:r>
      <w:r>
        <w:rPr>
          <w:sz w:val="28"/>
          <w:szCs w:val="28"/>
        </w:rPr>
        <w:t>а</w:t>
      </w:r>
      <w:r>
        <w:rPr>
          <w:sz w:val="28"/>
          <w:szCs w:val="28"/>
        </w:rPr>
        <w:t>низациям для ведения сельского хозяйства.</w:t>
      </w:r>
    </w:p>
    <w:p w:rsidR="00D560E0" w:rsidRDefault="00D560E0" w:rsidP="00D560E0">
      <w:pPr>
        <w:ind w:firstLine="709"/>
        <w:jc w:val="both"/>
        <w:rPr>
          <w:sz w:val="28"/>
          <w:szCs w:val="28"/>
        </w:rPr>
      </w:pPr>
      <w:r>
        <w:rPr>
          <w:sz w:val="28"/>
          <w:szCs w:val="28"/>
        </w:rPr>
        <w:t>Условно разрешенные виды использования (требующие специального    согласования): карьеры перерабатывающие предприятия, склады, рынки, маг</w:t>
      </w:r>
      <w:r>
        <w:rPr>
          <w:sz w:val="28"/>
          <w:szCs w:val="28"/>
        </w:rPr>
        <w:t>а</w:t>
      </w:r>
      <w:r>
        <w:rPr>
          <w:sz w:val="28"/>
          <w:szCs w:val="28"/>
        </w:rPr>
        <w:t>зины, стоянки транспортных средств (терминалы), превышающие разрешенные размеры; почтовые отделения, телефонные станции, телеграф; временные       сооружения мелкорозничной торговли и другие сооружения.</w:t>
      </w:r>
    </w:p>
    <w:p w:rsidR="008F63B8" w:rsidRDefault="00D560E0" w:rsidP="00D560E0">
      <w:pPr>
        <w:ind w:firstLine="709"/>
        <w:jc w:val="both"/>
        <w:rPr>
          <w:sz w:val="28"/>
          <w:szCs w:val="28"/>
        </w:rPr>
      </w:pPr>
      <w:r>
        <w:rPr>
          <w:sz w:val="28"/>
          <w:szCs w:val="28"/>
        </w:rPr>
        <w:t>Генеральным планом предусмотрено перспективное развитие населенных пунктов поселения</w:t>
      </w:r>
      <w:r w:rsidR="008F63B8">
        <w:rPr>
          <w:sz w:val="28"/>
          <w:szCs w:val="28"/>
        </w:rPr>
        <w:t>,</w:t>
      </w:r>
      <w:r>
        <w:rPr>
          <w:sz w:val="28"/>
          <w:szCs w:val="28"/>
        </w:rPr>
        <w:t xml:space="preserve"> </w:t>
      </w:r>
      <w:r w:rsidR="008F63B8">
        <w:rPr>
          <w:sz w:val="28"/>
          <w:szCs w:val="28"/>
        </w:rPr>
        <w:t>как с изменением действующих границ (ст. Троицкая, х. З</w:t>
      </w:r>
      <w:r w:rsidR="008F63B8">
        <w:rPr>
          <w:sz w:val="28"/>
          <w:szCs w:val="28"/>
        </w:rPr>
        <w:t>а</w:t>
      </w:r>
      <w:r w:rsidR="008F63B8">
        <w:rPr>
          <w:sz w:val="28"/>
          <w:szCs w:val="28"/>
        </w:rPr>
        <w:t xml:space="preserve">падный), так и </w:t>
      </w:r>
      <w:r>
        <w:rPr>
          <w:sz w:val="28"/>
          <w:szCs w:val="28"/>
        </w:rPr>
        <w:t>без изменения границ</w:t>
      </w:r>
      <w:r w:rsidR="008F63B8">
        <w:rPr>
          <w:sz w:val="28"/>
          <w:szCs w:val="28"/>
        </w:rPr>
        <w:t xml:space="preserve"> (х. Кувичинский, х. Могукоровский).</w:t>
      </w:r>
      <w:r>
        <w:rPr>
          <w:sz w:val="28"/>
          <w:szCs w:val="28"/>
        </w:rPr>
        <w:t xml:space="preserve"> </w:t>
      </w:r>
    </w:p>
    <w:p w:rsidR="00D560E0" w:rsidRDefault="00D560E0" w:rsidP="00D560E0">
      <w:pPr>
        <w:ind w:firstLine="709"/>
        <w:jc w:val="both"/>
        <w:rPr>
          <w:sz w:val="28"/>
          <w:szCs w:val="28"/>
        </w:rPr>
      </w:pPr>
      <w:r>
        <w:rPr>
          <w:sz w:val="28"/>
          <w:szCs w:val="28"/>
        </w:rPr>
        <w:t>Настоящим проектом внос</w:t>
      </w:r>
      <w:r w:rsidR="00460325">
        <w:rPr>
          <w:sz w:val="28"/>
          <w:szCs w:val="28"/>
        </w:rPr>
        <w:t>я</w:t>
      </w:r>
      <w:r>
        <w:rPr>
          <w:sz w:val="28"/>
          <w:szCs w:val="28"/>
        </w:rPr>
        <w:t>тся предложени</w:t>
      </w:r>
      <w:r w:rsidR="00460325">
        <w:rPr>
          <w:sz w:val="28"/>
          <w:szCs w:val="28"/>
        </w:rPr>
        <w:t>я</w:t>
      </w:r>
      <w:r>
        <w:rPr>
          <w:sz w:val="28"/>
          <w:szCs w:val="28"/>
        </w:rPr>
        <w:t xml:space="preserve"> по изменению существующ</w:t>
      </w:r>
      <w:r w:rsidR="00460325">
        <w:rPr>
          <w:sz w:val="28"/>
          <w:szCs w:val="28"/>
        </w:rPr>
        <w:t>их</w:t>
      </w:r>
      <w:r>
        <w:rPr>
          <w:sz w:val="28"/>
          <w:szCs w:val="28"/>
        </w:rPr>
        <w:t xml:space="preserve"> границ</w:t>
      </w:r>
      <w:r w:rsidR="00460325" w:rsidRPr="00460325">
        <w:rPr>
          <w:sz w:val="28"/>
          <w:szCs w:val="28"/>
        </w:rPr>
        <w:t xml:space="preserve"> </w:t>
      </w:r>
      <w:r w:rsidR="00460325">
        <w:rPr>
          <w:sz w:val="28"/>
          <w:szCs w:val="28"/>
        </w:rPr>
        <w:t>ст. Троицкой и х. Западного</w:t>
      </w:r>
      <w:r>
        <w:rPr>
          <w:sz w:val="28"/>
          <w:szCs w:val="28"/>
        </w:rPr>
        <w:t>.</w:t>
      </w:r>
    </w:p>
    <w:p w:rsidR="00460325" w:rsidRPr="001152A7" w:rsidRDefault="00460325" w:rsidP="00B377BD">
      <w:pPr>
        <w:pStyle w:val="13"/>
        <w:spacing w:after="0"/>
        <w:ind w:firstLine="709"/>
        <w:jc w:val="both"/>
        <w:rPr>
          <w:sz w:val="28"/>
          <w:szCs w:val="28"/>
        </w:rPr>
      </w:pPr>
      <w:r>
        <w:rPr>
          <w:sz w:val="28"/>
        </w:rPr>
        <w:t>И</w:t>
      </w:r>
      <w:r w:rsidRPr="00CA6FB7">
        <w:rPr>
          <w:sz w:val="28"/>
        </w:rPr>
        <w:t>зменени</w:t>
      </w:r>
      <w:r>
        <w:rPr>
          <w:sz w:val="28"/>
        </w:rPr>
        <w:t xml:space="preserve">е целевого использования земель, </w:t>
      </w:r>
      <w:r w:rsidR="00B377BD">
        <w:rPr>
          <w:sz w:val="28"/>
        </w:rPr>
        <w:t xml:space="preserve">предлагаемых к </w:t>
      </w:r>
      <w:r>
        <w:rPr>
          <w:sz w:val="28"/>
        </w:rPr>
        <w:t>включен</w:t>
      </w:r>
      <w:r w:rsidR="00B377BD">
        <w:rPr>
          <w:sz w:val="28"/>
        </w:rPr>
        <w:t>ию</w:t>
      </w:r>
      <w:r>
        <w:rPr>
          <w:sz w:val="28"/>
        </w:rPr>
        <w:t xml:space="preserve"> в границу населенн</w:t>
      </w:r>
      <w:r w:rsidR="00B377BD">
        <w:rPr>
          <w:sz w:val="28"/>
        </w:rPr>
        <w:t>ых</w:t>
      </w:r>
      <w:r>
        <w:rPr>
          <w:sz w:val="28"/>
        </w:rPr>
        <w:t xml:space="preserve"> пункт</w:t>
      </w:r>
      <w:r w:rsidR="00B377BD">
        <w:rPr>
          <w:sz w:val="28"/>
        </w:rPr>
        <w:t>ов</w:t>
      </w:r>
      <w:r>
        <w:rPr>
          <w:sz w:val="28"/>
        </w:rPr>
        <w:t>,</w:t>
      </w:r>
      <w:r w:rsidRPr="00CA6FB7">
        <w:rPr>
          <w:sz w:val="28"/>
        </w:rPr>
        <w:t xml:space="preserve"> </w:t>
      </w:r>
      <w:r w:rsidR="00B377BD">
        <w:rPr>
          <w:sz w:val="28"/>
        </w:rPr>
        <w:t>п</w:t>
      </w:r>
      <w:r w:rsidRPr="00CA6FB7">
        <w:rPr>
          <w:sz w:val="28"/>
        </w:rPr>
        <w:t>роизводится постепенно, по мере необходимости освоения, в порядке, предусмотренном действующим законодательством.</w:t>
      </w:r>
      <w:r w:rsidRPr="00B377BD">
        <w:rPr>
          <w:sz w:val="28"/>
          <w:szCs w:val="28"/>
        </w:rPr>
        <w:t xml:space="preserve"> </w:t>
      </w:r>
      <w:r w:rsidRPr="001152A7">
        <w:rPr>
          <w:sz w:val="28"/>
          <w:szCs w:val="28"/>
        </w:rPr>
        <w:t>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 в соответствии с функциональным зонированием, намеченным генеральным планом.</w:t>
      </w:r>
    </w:p>
    <w:p w:rsidR="00460325" w:rsidRPr="00C83380" w:rsidRDefault="00460325" w:rsidP="00B377BD">
      <w:pPr>
        <w:ind w:firstLine="709"/>
        <w:jc w:val="both"/>
        <w:rPr>
          <w:sz w:val="28"/>
          <w:szCs w:val="28"/>
        </w:rPr>
      </w:pPr>
      <w:r>
        <w:rPr>
          <w:sz w:val="28"/>
        </w:rPr>
        <w:t>П</w:t>
      </w:r>
      <w:r w:rsidRPr="00CA6FB7">
        <w:rPr>
          <w:sz w:val="28"/>
        </w:rPr>
        <w:t>роектный баланс земель по категориям в процентном соотношении в сравнении с существующим положением</w:t>
      </w:r>
      <w:r>
        <w:rPr>
          <w:sz w:val="28"/>
        </w:rPr>
        <w:t xml:space="preserve"> представлен в </w:t>
      </w:r>
      <w:r w:rsidR="00B377BD">
        <w:rPr>
          <w:sz w:val="28"/>
        </w:rPr>
        <w:t>главе</w:t>
      </w:r>
      <w:r>
        <w:rPr>
          <w:sz w:val="28"/>
        </w:rPr>
        <w:t xml:space="preserve"> </w:t>
      </w:r>
      <w:r w:rsidR="00B377BD">
        <w:rPr>
          <w:sz w:val="28"/>
        </w:rPr>
        <w:t>5.1</w:t>
      </w:r>
      <w:r w:rsidR="00C153F7">
        <w:rPr>
          <w:sz w:val="28"/>
        </w:rPr>
        <w:t>0</w:t>
      </w:r>
      <w:r w:rsidRPr="00C83380">
        <w:rPr>
          <w:sz w:val="28"/>
          <w:szCs w:val="28"/>
        </w:rPr>
        <w:t xml:space="preserve"> настоящей пояснительной записки.</w:t>
      </w:r>
    </w:p>
    <w:p w:rsidR="00D560E0" w:rsidRDefault="00D560E0" w:rsidP="00D560E0">
      <w:pPr>
        <w:ind w:firstLine="709"/>
        <w:jc w:val="center"/>
        <w:rPr>
          <w:b/>
          <w:sz w:val="28"/>
          <w:szCs w:val="28"/>
        </w:rPr>
      </w:pPr>
    </w:p>
    <w:p w:rsidR="00D560E0" w:rsidRPr="00780D46" w:rsidRDefault="00D560E0" w:rsidP="00D560E0">
      <w:pPr>
        <w:ind w:firstLine="709"/>
        <w:jc w:val="center"/>
        <w:rPr>
          <w:b/>
          <w:sz w:val="28"/>
          <w:szCs w:val="28"/>
        </w:rPr>
      </w:pPr>
      <w:r w:rsidRPr="00E87063">
        <w:rPr>
          <w:b/>
          <w:sz w:val="28"/>
          <w:szCs w:val="28"/>
        </w:rPr>
        <w:lastRenderedPageBreak/>
        <w:t>5.3.6. Рекреационная зона</w:t>
      </w:r>
    </w:p>
    <w:p w:rsidR="00D560E0" w:rsidRPr="00780D46" w:rsidRDefault="00D560E0" w:rsidP="00D560E0">
      <w:pPr>
        <w:ind w:firstLine="709"/>
        <w:jc w:val="center"/>
        <w:rPr>
          <w:sz w:val="28"/>
          <w:szCs w:val="28"/>
          <w:highlight w:val="yellow"/>
        </w:rPr>
      </w:pPr>
    </w:p>
    <w:p w:rsidR="00D560E0" w:rsidRPr="00780D46" w:rsidRDefault="00D560E0" w:rsidP="00D560E0">
      <w:pPr>
        <w:pStyle w:val="13"/>
        <w:widowControl w:val="0"/>
        <w:spacing w:after="0"/>
        <w:ind w:firstLine="0"/>
        <w:jc w:val="both"/>
        <w:rPr>
          <w:sz w:val="28"/>
          <w:szCs w:val="28"/>
        </w:rPr>
      </w:pPr>
      <w:r w:rsidRPr="00780D46">
        <w:rPr>
          <w:sz w:val="28"/>
          <w:szCs w:val="28"/>
        </w:rPr>
        <w:tab/>
        <w:t>Зона рекреационного назначения представляет собой участки территории</w:t>
      </w:r>
      <w:r>
        <w:rPr>
          <w:sz w:val="28"/>
          <w:szCs w:val="28"/>
        </w:rPr>
        <w:t>,</w:t>
      </w:r>
      <w:r w:rsidRPr="00780D46">
        <w:rPr>
          <w:sz w:val="28"/>
          <w:szCs w:val="28"/>
        </w:rPr>
        <w:t xml:space="preserve">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rsidR="00D560E0" w:rsidRPr="002B1666" w:rsidRDefault="00D560E0" w:rsidP="00D560E0">
      <w:pPr>
        <w:pStyle w:val="13"/>
        <w:widowControl w:val="0"/>
        <w:spacing w:after="0"/>
        <w:ind w:firstLine="709"/>
        <w:jc w:val="both"/>
        <w:rPr>
          <w:sz w:val="28"/>
          <w:szCs w:val="28"/>
        </w:rPr>
      </w:pPr>
      <w:r w:rsidRPr="002B1666">
        <w:rPr>
          <w:sz w:val="28"/>
          <w:szCs w:val="28"/>
        </w:rPr>
        <w:t xml:space="preserve">В настоящем генеральном плане зона рекреационного назначения представлена </w:t>
      </w:r>
      <w:r>
        <w:rPr>
          <w:sz w:val="28"/>
          <w:szCs w:val="28"/>
        </w:rPr>
        <w:t>тремя</w:t>
      </w:r>
      <w:r w:rsidRPr="002B1666">
        <w:rPr>
          <w:sz w:val="28"/>
          <w:szCs w:val="28"/>
        </w:rPr>
        <w:t xml:space="preserve"> подзонами:</w:t>
      </w:r>
      <w:r>
        <w:rPr>
          <w:sz w:val="28"/>
          <w:szCs w:val="28"/>
        </w:rPr>
        <w:t xml:space="preserve"> зона открытых пространств, зона природных ландшафтов, зона отдыха.</w:t>
      </w:r>
    </w:p>
    <w:p w:rsidR="00D560E0" w:rsidRPr="00F2731A" w:rsidRDefault="00D560E0" w:rsidP="00D560E0">
      <w:pPr>
        <w:spacing w:before="60" w:after="120"/>
        <w:ind w:left="357" w:right="142"/>
        <w:jc w:val="center"/>
        <w:rPr>
          <w:sz w:val="28"/>
          <w:szCs w:val="28"/>
        </w:rPr>
      </w:pPr>
      <w:r w:rsidRPr="00E87063">
        <w:rPr>
          <w:sz w:val="28"/>
          <w:szCs w:val="28"/>
        </w:rPr>
        <w:t>Зона открытых пространств.</w:t>
      </w:r>
    </w:p>
    <w:p w:rsidR="00D560E0" w:rsidRPr="00780D46" w:rsidRDefault="00D560E0" w:rsidP="00D560E0">
      <w:pPr>
        <w:ind w:firstLine="709"/>
        <w:jc w:val="both"/>
        <w:rPr>
          <w:sz w:val="28"/>
          <w:szCs w:val="28"/>
        </w:rPr>
      </w:pPr>
      <w:r>
        <w:rPr>
          <w:sz w:val="28"/>
          <w:szCs w:val="28"/>
        </w:rPr>
        <w:t xml:space="preserve">Зона охватывает </w:t>
      </w:r>
      <w:r w:rsidRPr="00780D46">
        <w:rPr>
          <w:sz w:val="28"/>
          <w:szCs w:val="28"/>
          <w:lang w:eastAsia="ar-SA"/>
        </w:rPr>
        <w:t>существующи</w:t>
      </w:r>
      <w:r>
        <w:rPr>
          <w:sz w:val="28"/>
          <w:szCs w:val="28"/>
          <w:lang w:eastAsia="ar-SA"/>
        </w:rPr>
        <w:t>е и проектируемые парки и скверы в общ</w:t>
      </w:r>
      <w:r>
        <w:rPr>
          <w:sz w:val="28"/>
          <w:szCs w:val="28"/>
          <w:lang w:eastAsia="ar-SA"/>
        </w:rPr>
        <w:t>е</w:t>
      </w:r>
      <w:r>
        <w:rPr>
          <w:sz w:val="28"/>
          <w:szCs w:val="28"/>
          <w:lang w:eastAsia="ar-SA"/>
        </w:rPr>
        <w:t>ственных центрах населенных пунктов; спортивные и развлекательные сооруж</w:t>
      </w:r>
      <w:r>
        <w:rPr>
          <w:sz w:val="28"/>
          <w:szCs w:val="28"/>
          <w:lang w:eastAsia="ar-SA"/>
        </w:rPr>
        <w:t>е</w:t>
      </w:r>
      <w:r>
        <w:rPr>
          <w:sz w:val="28"/>
          <w:szCs w:val="28"/>
          <w:lang w:eastAsia="ar-SA"/>
        </w:rPr>
        <w:t xml:space="preserve">ния; </w:t>
      </w:r>
      <w:r w:rsidRPr="00780D46">
        <w:rPr>
          <w:sz w:val="28"/>
          <w:szCs w:val="28"/>
        </w:rPr>
        <w:t>прибрежные территории рек</w:t>
      </w:r>
      <w:r>
        <w:rPr>
          <w:sz w:val="28"/>
          <w:szCs w:val="28"/>
        </w:rPr>
        <w:t xml:space="preserve"> </w:t>
      </w:r>
      <w:r w:rsidR="00E87063">
        <w:rPr>
          <w:sz w:val="28"/>
          <w:szCs w:val="28"/>
        </w:rPr>
        <w:t xml:space="preserve">Кубань и </w:t>
      </w:r>
      <w:r>
        <w:rPr>
          <w:sz w:val="28"/>
          <w:szCs w:val="28"/>
        </w:rPr>
        <w:t xml:space="preserve">Сухой Аушедз, </w:t>
      </w:r>
      <w:r w:rsidRPr="00780D46">
        <w:rPr>
          <w:sz w:val="28"/>
          <w:szCs w:val="28"/>
        </w:rPr>
        <w:t>активно использу</w:t>
      </w:r>
      <w:r w:rsidRPr="00780D46">
        <w:rPr>
          <w:sz w:val="28"/>
          <w:szCs w:val="28"/>
        </w:rPr>
        <w:t>е</w:t>
      </w:r>
      <w:r w:rsidRPr="00780D46">
        <w:rPr>
          <w:sz w:val="28"/>
          <w:szCs w:val="28"/>
        </w:rPr>
        <w:t>мые населением для отдыха.</w:t>
      </w:r>
    </w:p>
    <w:p w:rsidR="00D560E0" w:rsidRDefault="00D560E0" w:rsidP="00D560E0">
      <w:pPr>
        <w:ind w:firstLine="709"/>
        <w:jc w:val="both"/>
        <w:rPr>
          <w:sz w:val="28"/>
          <w:szCs w:val="28"/>
        </w:rPr>
      </w:pPr>
      <w:r w:rsidRPr="00780D46">
        <w:rPr>
          <w:sz w:val="28"/>
          <w:szCs w:val="28"/>
          <w:lang w:eastAsia="ar-SA"/>
        </w:rPr>
        <w:t xml:space="preserve"> </w:t>
      </w:r>
      <w:r>
        <w:rPr>
          <w:sz w:val="28"/>
          <w:szCs w:val="28"/>
        </w:rPr>
        <w:t>Разрешенные виды использования: пляжи, спортивные и игровые площа</w:t>
      </w:r>
      <w:r>
        <w:rPr>
          <w:sz w:val="28"/>
          <w:szCs w:val="28"/>
        </w:rPr>
        <w:t>д</w:t>
      </w:r>
      <w:r>
        <w:rPr>
          <w:sz w:val="28"/>
          <w:szCs w:val="28"/>
        </w:rPr>
        <w:t>ки, аттракционы, летние кинотеатры, концертные площадки.</w:t>
      </w:r>
    </w:p>
    <w:p w:rsidR="00D560E0" w:rsidRDefault="00D560E0" w:rsidP="00D560E0">
      <w:pPr>
        <w:ind w:firstLineChars="253" w:firstLine="708"/>
        <w:jc w:val="both"/>
        <w:rPr>
          <w:sz w:val="28"/>
          <w:szCs w:val="28"/>
        </w:rPr>
      </w:pPr>
      <w:r>
        <w:rPr>
          <w:sz w:val="28"/>
          <w:szCs w:val="28"/>
        </w:rPr>
        <w:t>Неосновные и сопутствующие виды использования: мемориалы, автост</w:t>
      </w:r>
      <w:r>
        <w:rPr>
          <w:sz w:val="28"/>
          <w:szCs w:val="28"/>
        </w:rPr>
        <w:t>о</w:t>
      </w:r>
      <w:r>
        <w:rPr>
          <w:sz w:val="28"/>
          <w:szCs w:val="28"/>
        </w:rPr>
        <w:t>янки; вспомогательные сооружения, связанные с организацией отдыха (админ</w:t>
      </w:r>
      <w:r>
        <w:rPr>
          <w:sz w:val="28"/>
          <w:szCs w:val="28"/>
        </w:rPr>
        <w:t>и</w:t>
      </w:r>
      <w:r>
        <w:rPr>
          <w:sz w:val="28"/>
          <w:szCs w:val="28"/>
        </w:rPr>
        <w:t>страция, кассы, пункты проката, малые архитектурные формы и т.д.)</w:t>
      </w:r>
    </w:p>
    <w:p w:rsidR="00D560E0" w:rsidRDefault="00D560E0" w:rsidP="00D560E0">
      <w:pPr>
        <w:ind w:firstLineChars="253" w:firstLine="708"/>
        <w:jc w:val="both"/>
        <w:rPr>
          <w:sz w:val="28"/>
          <w:szCs w:val="28"/>
        </w:rPr>
      </w:pPr>
      <w:r>
        <w:rPr>
          <w:sz w:val="28"/>
          <w:szCs w:val="28"/>
        </w:rPr>
        <w:t>Условно разрешенные виды использования (требующие специального    согласования): кафе, бары, закусочные; объекты, связанные с отправлением культа; общественные туалеты.</w:t>
      </w:r>
    </w:p>
    <w:p w:rsidR="00D560E0" w:rsidRPr="003C75E6" w:rsidRDefault="00D560E0" w:rsidP="00D560E0">
      <w:pPr>
        <w:spacing w:before="120" w:after="120"/>
        <w:ind w:right="142" w:firstLine="709"/>
        <w:jc w:val="center"/>
        <w:rPr>
          <w:sz w:val="28"/>
          <w:szCs w:val="28"/>
        </w:rPr>
      </w:pPr>
      <w:r w:rsidRPr="00E87063">
        <w:rPr>
          <w:sz w:val="28"/>
          <w:szCs w:val="28"/>
        </w:rPr>
        <w:t>Зона природных ландшафтов</w:t>
      </w:r>
      <w:r>
        <w:rPr>
          <w:sz w:val="28"/>
          <w:szCs w:val="28"/>
        </w:rPr>
        <w:t>.</w:t>
      </w:r>
    </w:p>
    <w:p w:rsidR="00D560E0" w:rsidRPr="00C443A1" w:rsidRDefault="00D560E0" w:rsidP="00D560E0">
      <w:pPr>
        <w:ind w:firstLineChars="253" w:firstLine="708"/>
        <w:jc w:val="both"/>
        <w:rPr>
          <w:sz w:val="28"/>
          <w:szCs w:val="28"/>
        </w:rPr>
      </w:pPr>
      <w:r>
        <w:rPr>
          <w:sz w:val="28"/>
          <w:szCs w:val="28"/>
        </w:rPr>
        <w:t>Зона охватывает рощи, лесопарки, природные заповедники. Цель орган</w:t>
      </w:r>
      <w:r>
        <w:rPr>
          <w:sz w:val="28"/>
          <w:szCs w:val="28"/>
        </w:rPr>
        <w:t>и</w:t>
      </w:r>
      <w:r>
        <w:rPr>
          <w:sz w:val="28"/>
          <w:szCs w:val="28"/>
        </w:rPr>
        <w:t>зации зоны состоит в сохранении ценных природных особенностей и ландша</w:t>
      </w:r>
      <w:r>
        <w:rPr>
          <w:sz w:val="28"/>
          <w:szCs w:val="28"/>
        </w:rPr>
        <w:t>ф</w:t>
      </w:r>
      <w:r>
        <w:rPr>
          <w:sz w:val="28"/>
          <w:szCs w:val="28"/>
        </w:rPr>
        <w:t xml:space="preserve">тов, одновременно стимулируя создание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             </w:t>
      </w:r>
    </w:p>
    <w:p w:rsidR="00D560E0" w:rsidRDefault="00D560E0" w:rsidP="00D560E0">
      <w:pPr>
        <w:ind w:firstLineChars="253" w:firstLine="708"/>
        <w:jc w:val="both"/>
        <w:rPr>
          <w:sz w:val="28"/>
          <w:szCs w:val="28"/>
        </w:rPr>
      </w:pPr>
      <w:r>
        <w:rPr>
          <w:sz w:val="28"/>
          <w:szCs w:val="28"/>
        </w:rPr>
        <w:t>Разрешенные виды использования: лесопарки; спортивные и игровые пл</w:t>
      </w:r>
      <w:r>
        <w:rPr>
          <w:sz w:val="28"/>
          <w:szCs w:val="28"/>
        </w:rPr>
        <w:t>о</w:t>
      </w:r>
      <w:r>
        <w:rPr>
          <w:sz w:val="28"/>
          <w:szCs w:val="28"/>
        </w:rPr>
        <w:t>щадки, велосипедные и беговые дорожки и т.д.</w:t>
      </w:r>
    </w:p>
    <w:p w:rsidR="00D560E0" w:rsidRDefault="00D560E0" w:rsidP="00D560E0">
      <w:pPr>
        <w:ind w:firstLineChars="253" w:firstLine="708"/>
        <w:jc w:val="both"/>
        <w:rPr>
          <w:sz w:val="28"/>
          <w:szCs w:val="28"/>
        </w:rPr>
      </w:pPr>
      <w:r>
        <w:rPr>
          <w:sz w:val="28"/>
          <w:szCs w:val="28"/>
        </w:rPr>
        <w:t>Неосновные и сопутствующие виды использования: открытые стоянки для временного хранения транспортных средств; вспомогательные сооружения, св</w:t>
      </w:r>
      <w:r>
        <w:rPr>
          <w:sz w:val="28"/>
          <w:szCs w:val="28"/>
        </w:rPr>
        <w:t>я</w:t>
      </w:r>
      <w:r>
        <w:rPr>
          <w:sz w:val="28"/>
          <w:szCs w:val="28"/>
        </w:rPr>
        <w:t>занные с организацией отдыха (беседки скамейки и другие малые архитектурные формы).</w:t>
      </w:r>
    </w:p>
    <w:p w:rsidR="00D560E0" w:rsidRDefault="00D560E0" w:rsidP="00D560E0">
      <w:pPr>
        <w:ind w:firstLineChars="253" w:firstLine="708"/>
        <w:jc w:val="both"/>
        <w:rPr>
          <w:sz w:val="28"/>
          <w:szCs w:val="28"/>
        </w:rPr>
      </w:pPr>
      <w:r>
        <w:rPr>
          <w:sz w:val="28"/>
          <w:szCs w:val="28"/>
        </w:rPr>
        <w:t>Условно разрешенные виды использования (требующие специального    согласования): гостиницы, мотели, кемпинги, туристические центры; профила</w:t>
      </w:r>
      <w:r>
        <w:rPr>
          <w:sz w:val="28"/>
          <w:szCs w:val="28"/>
        </w:rPr>
        <w:t>к</w:t>
      </w:r>
      <w:r>
        <w:rPr>
          <w:sz w:val="28"/>
          <w:szCs w:val="28"/>
        </w:rPr>
        <w:t>тории, санатории, больницы, госпитали общего типа, интернаты для престар</w:t>
      </w:r>
      <w:r>
        <w:rPr>
          <w:sz w:val="28"/>
          <w:szCs w:val="28"/>
        </w:rPr>
        <w:t>е</w:t>
      </w:r>
      <w:r>
        <w:rPr>
          <w:sz w:val="28"/>
          <w:szCs w:val="28"/>
        </w:rPr>
        <w:lastRenderedPageBreak/>
        <w:t>лых; кафе, бары, закусочные и другие учреждения общественного питания; ме</w:t>
      </w:r>
      <w:r>
        <w:rPr>
          <w:sz w:val="28"/>
          <w:szCs w:val="28"/>
        </w:rPr>
        <w:t>с</w:t>
      </w:r>
      <w:r>
        <w:rPr>
          <w:sz w:val="28"/>
          <w:szCs w:val="28"/>
        </w:rPr>
        <w:t>та для пикников; общественные туалеты.</w:t>
      </w:r>
    </w:p>
    <w:p w:rsidR="00D560E0" w:rsidRDefault="00D560E0" w:rsidP="00D560E0">
      <w:pPr>
        <w:ind w:firstLineChars="253" w:firstLine="708"/>
        <w:jc w:val="both"/>
        <w:rPr>
          <w:sz w:val="28"/>
          <w:szCs w:val="28"/>
        </w:rPr>
      </w:pPr>
      <w:r>
        <w:rPr>
          <w:sz w:val="28"/>
          <w:szCs w:val="28"/>
        </w:rPr>
        <w:t xml:space="preserve">На территории </w:t>
      </w:r>
      <w:r w:rsidR="00445CBC">
        <w:rPr>
          <w:sz w:val="28"/>
          <w:szCs w:val="28"/>
        </w:rPr>
        <w:t>Троицкого</w:t>
      </w:r>
      <w:r>
        <w:rPr>
          <w:sz w:val="28"/>
          <w:szCs w:val="28"/>
        </w:rPr>
        <w:t xml:space="preserve"> поселения расположена </w:t>
      </w:r>
      <w:r w:rsidR="00445CBC">
        <w:rPr>
          <w:sz w:val="28"/>
          <w:szCs w:val="28"/>
        </w:rPr>
        <w:t xml:space="preserve">большая </w:t>
      </w:r>
      <w:r>
        <w:rPr>
          <w:sz w:val="28"/>
          <w:szCs w:val="28"/>
        </w:rPr>
        <w:t>часть госуда</w:t>
      </w:r>
      <w:r>
        <w:rPr>
          <w:sz w:val="28"/>
          <w:szCs w:val="28"/>
        </w:rPr>
        <w:t>р</w:t>
      </w:r>
      <w:r>
        <w:rPr>
          <w:sz w:val="28"/>
          <w:szCs w:val="28"/>
        </w:rPr>
        <w:t>ственного регионального природно-зоологического заказника «Крымский»</w:t>
      </w:r>
      <w:r w:rsidR="00445CBC">
        <w:rPr>
          <w:sz w:val="28"/>
          <w:szCs w:val="28"/>
        </w:rPr>
        <w:t>.</w:t>
      </w:r>
    </w:p>
    <w:p w:rsidR="00D560E0" w:rsidRPr="00426789" w:rsidRDefault="00D560E0" w:rsidP="00D560E0">
      <w:pPr>
        <w:spacing w:before="120" w:after="120"/>
        <w:ind w:right="142" w:firstLine="709"/>
        <w:jc w:val="center"/>
        <w:rPr>
          <w:sz w:val="28"/>
          <w:szCs w:val="28"/>
        </w:rPr>
      </w:pPr>
      <w:r w:rsidRPr="00B92776">
        <w:rPr>
          <w:sz w:val="28"/>
          <w:szCs w:val="28"/>
        </w:rPr>
        <w:t>Зона отдыха.</w:t>
      </w:r>
    </w:p>
    <w:p w:rsidR="00B92776" w:rsidRDefault="00D560E0" w:rsidP="00B92776">
      <w:pPr>
        <w:pStyle w:val="13"/>
        <w:widowControl w:val="0"/>
        <w:spacing w:after="0"/>
        <w:ind w:firstLine="709"/>
        <w:jc w:val="both"/>
        <w:rPr>
          <w:sz w:val="28"/>
          <w:szCs w:val="28"/>
        </w:rPr>
      </w:pPr>
      <w:r>
        <w:rPr>
          <w:sz w:val="28"/>
          <w:szCs w:val="28"/>
        </w:rPr>
        <w:t xml:space="preserve">В </w:t>
      </w:r>
      <w:r w:rsidR="00B92776">
        <w:rPr>
          <w:sz w:val="28"/>
          <w:szCs w:val="28"/>
        </w:rPr>
        <w:t xml:space="preserve">ст. Троицкой помимо парка и скверов в жилых районах, зона отдыха организуется на прибрежных территориях реки Кубань. </w:t>
      </w:r>
    </w:p>
    <w:p w:rsidR="00D560E0" w:rsidRPr="00780D46" w:rsidRDefault="00D560E0" w:rsidP="00B92776">
      <w:pPr>
        <w:pStyle w:val="13"/>
        <w:widowControl w:val="0"/>
        <w:spacing w:before="120" w:after="0"/>
        <w:ind w:firstLine="709"/>
        <w:jc w:val="both"/>
        <w:rPr>
          <w:sz w:val="28"/>
          <w:szCs w:val="28"/>
        </w:rPr>
      </w:pPr>
      <w:r w:rsidRPr="00780D46">
        <w:rPr>
          <w:sz w:val="28"/>
          <w:szCs w:val="28"/>
        </w:rPr>
        <w:t>Зона рекреационного назначения выполняет важные функции в организации среды обитания человека, такие как:</w:t>
      </w:r>
    </w:p>
    <w:p w:rsidR="00D560E0" w:rsidRPr="00780D46" w:rsidRDefault="00D560E0" w:rsidP="00D560E0">
      <w:pPr>
        <w:pStyle w:val="13"/>
        <w:widowControl w:val="0"/>
        <w:spacing w:after="0"/>
        <w:ind w:firstLine="709"/>
        <w:jc w:val="both"/>
        <w:rPr>
          <w:sz w:val="28"/>
          <w:szCs w:val="28"/>
        </w:rPr>
      </w:pPr>
      <w:r w:rsidRPr="00780D46">
        <w:rPr>
          <w:sz w:val="28"/>
          <w:szCs w:val="28"/>
        </w:rPr>
        <w:t>-</w:t>
      </w:r>
      <w:r>
        <w:rPr>
          <w:sz w:val="28"/>
          <w:szCs w:val="28"/>
        </w:rPr>
        <w:t xml:space="preserve"> </w:t>
      </w:r>
      <w:r w:rsidRPr="00780D46">
        <w:rPr>
          <w:sz w:val="28"/>
          <w:szCs w:val="28"/>
        </w:rPr>
        <w:t>эстетическое и экологическое равновесие окружающей среды:</w:t>
      </w:r>
    </w:p>
    <w:p w:rsidR="00D560E0" w:rsidRPr="00780D46" w:rsidRDefault="00D560E0" w:rsidP="00D560E0">
      <w:pPr>
        <w:pStyle w:val="13"/>
        <w:widowControl w:val="0"/>
        <w:spacing w:after="0"/>
        <w:ind w:firstLine="709"/>
        <w:jc w:val="both"/>
        <w:rPr>
          <w:sz w:val="28"/>
          <w:szCs w:val="28"/>
        </w:rPr>
      </w:pPr>
      <w:r w:rsidRPr="00780D46">
        <w:rPr>
          <w:sz w:val="28"/>
          <w:szCs w:val="28"/>
        </w:rPr>
        <w:t>-</w:t>
      </w:r>
      <w:r>
        <w:rPr>
          <w:sz w:val="28"/>
          <w:szCs w:val="28"/>
        </w:rPr>
        <w:t xml:space="preserve"> </w:t>
      </w:r>
      <w:r w:rsidRPr="00780D46">
        <w:rPr>
          <w:sz w:val="28"/>
          <w:szCs w:val="28"/>
        </w:rPr>
        <w:t>формирование архитектурно-рекреационных ансамблей, бульваров, парков, скверов и др.</w:t>
      </w:r>
    </w:p>
    <w:p w:rsidR="00D560E0" w:rsidRDefault="00D560E0" w:rsidP="00D560E0">
      <w:pPr>
        <w:ind w:firstLine="709"/>
        <w:jc w:val="both"/>
        <w:rPr>
          <w:sz w:val="28"/>
          <w:szCs w:val="28"/>
        </w:rPr>
      </w:pPr>
      <w:r w:rsidRPr="00780D46">
        <w:rPr>
          <w:sz w:val="28"/>
          <w:szCs w:val="28"/>
        </w:rPr>
        <w:t>В соответствии с действующим законодательством Российской Федерации рекреационные зоны относятся к особо охраняемым территориям, имеющим свои регламенты по использованию.</w:t>
      </w:r>
    </w:p>
    <w:p w:rsidR="00D560E0" w:rsidRDefault="00D560E0" w:rsidP="00D560E0">
      <w:pPr>
        <w:ind w:firstLine="709"/>
        <w:jc w:val="both"/>
        <w:rPr>
          <w:sz w:val="28"/>
          <w:szCs w:val="28"/>
        </w:rPr>
      </w:pPr>
      <w:r>
        <w:rPr>
          <w:sz w:val="28"/>
          <w:szCs w:val="28"/>
        </w:rPr>
        <w:t xml:space="preserve">Территория рекреационной зоны </w:t>
      </w:r>
      <w:r w:rsidR="00B92776">
        <w:rPr>
          <w:sz w:val="28"/>
          <w:szCs w:val="28"/>
        </w:rPr>
        <w:t>ст. Троицкой</w:t>
      </w:r>
      <w:r>
        <w:rPr>
          <w:sz w:val="28"/>
          <w:szCs w:val="28"/>
        </w:rPr>
        <w:t xml:space="preserve"> </w:t>
      </w:r>
      <w:r w:rsidRPr="00000DA7">
        <w:rPr>
          <w:sz w:val="28"/>
          <w:szCs w:val="28"/>
        </w:rPr>
        <w:t>на расчетный срок ген</w:t>
      </w:r>
      <w:r w:rsidRPr="00000DA7">
        <w:rPr>
          <w:sz w:val="28"/>
          <w:szCs w:val="28"/>
        </w:rPr>
        <w:t>е</w:t>
      </w:r>
      <w:r w:rsidRPr="00000DA7">
        <w:rPr>
          <w:sz w:val="28"/>
          <w:szCs w:val="28"/>
        </w:rPr>
        <w:t>рального плана состав</w:t>
      </w:r>
      <w:r>
        <w:rPr>
          <w:sz w:val="28"/>
          <w:szCs w:val="28"/>
        </w:rPr>
        <w:t>и</w:t>
      </w:r>
      <w:r w:rsidRPr="00000DA7">
        <w:rPr>
          <w:sz w:val="28"/>
          <w:szCs w:val="28"/>
        </w:rPr>
        <w:t xml:space="preserve">т </w:t>
      </w:r>
      <w:r w:rsidR="00B92776">
        <w:rPr>
          <w:sz w:val="28"/>
          <w:szCs w:val="28"/>
        </w:rPr>
        <w:t>111,18</w:t>
      </w:r>
      <w:r>
        <w:rPr>
          <w:b/>
          <w:sz w:val="26"/>
          <w:szCs w:val="26"/>
        </w:rPr>
        <w:t xml:space="preserve"> </w:t>
      </w:r>
      <w:r w:rsidRPr="00B464E4">
        <w:rPr>
          <w:sz w:val="28"/>
          <w:szCs w:val="28"/>
        </w:rPr>
        <w:t>га.</w:t>
      </w:r>
    </w:p>
    <w:p w:rsidR="00D560E0" w:rsidRPr="00780D46" w:rsidRDefault="00D560E0" w:rsidP="00D560E0">
      <w:pPr>
        <w:ind w:firstLine="709"/>
        <w:jc w:val="both"/>
        <w:rPr>
          <w:b/>
          <w:sz w:val="28"/>
          <w:szCs w:val="28"/>
          <w:highlight w:val="yellow"/>
        </w:rPr>
      </w:pPr>
    </w:p>
    <w:p w:rsidR="006960CA" w:rsidRDefault="006960CA" w:rsidP="007504E0">
      <w:pPr>
        <w:ind w:right="141" w:firstLine="709"/>
        <w:jc w:val="center"/>
        <w:rPr>
          <w:b/>
          <w:sz w:val="28"/>
          <w:szCs w:val="28"/>
        </w:rPr>
      </w:pPr>
    </w:p>
    <w:p w:rsidR="006960CA" w:rsidRPr="005F1D6D" w:rsidRDefault="006960CA" w:rsidP="006960CA">
      <w:pPr>
        <w:jc w:val="center"/>
        <w:rPr>
          <w:b/>
          <w:sz w:val="28"/>
          <w:szCs w:val="28"/>
        </w:rPr>
      </w:pPr>
      <w:r w:rsidRPr="005F1D6D">
        <w:rPr>
          <w:b/>
          <w:sz w:val="28"/>
          <w:szCs w:val="28"/>
        </w:rPr>
        <w:t>5.3.6.1. Озеленение</w:t>
      </w:r>
    </w:p>
    <w:p w:rsidR="006960CA" w:rsidRPr="005F1D6D" w:rsidRDefault="006960CA" w:rsidP="006960CA">
      <w:pPr>
        <w:tabs>
          <w:tab w:val="left" w:pos="9781"/>
        </w:tabs>
        <w:jc w:val="center"/>
        <w:rPr>
          <w:sz w:val="28"/>
        </w:rPr>
      </w:pPr>
    </w:p>
    <w:p w:rsidR="006960CA" w:rsidRPr="00F35925" w:rsidRDefault="006960CA" w:rsidP="006960CA">
      <w:pPr>
        <w:tabs>
          <w:tab w:val="left" w:pos="9781"/>
        </w:tabs>
        <w:ind w:firstLine="709"/>
        <w:jc w:val="center"/>
        <w:rPr>
          <w:b/>
          <w:sz w:val="28"/>
          <w:szCs w:val="28"/>
        </w:rPr>
      </w:pPr>
      <w:r w:rsidRPr="005F1D6D">
        <w:rPr>
          <w:b/>
          <w:sz w:val="28"/>
          <w:szCs w:val="28"/>
        </w:rPr>
        <w:t>Существующее положение</w:t>
      </w:r>
    </w:p>
    <w:p w:rsidR="006960CA" w:rsidRPr="00F35925" w:rsidRDefault="006960CA" w:rsidP="006960CA">
      <w:pPr>
        <w:tabs>
          <w:tab w:val="left" w:pos="9781"/>
        </w:tabs>
        <w:ind w:firstLine="709"/>
        <w:jc w:val="both"/>
        <w:rPr>
          <w:sz w:val="28"/>
          <w:szCs w:val="28"/>
          <w:highlight w:val="yellow"/>
        </w:rPr>
      </w:pPr>
    </w:p>
    <w:p w:rsidR="006960CA" w:rsidRPr="00F35925" w:rsidRDefault="006960CA" w:rsidP="006960CA">
      <w:pPr>
        <w:tabs>
          <w:tab w:val="left" w:pos="9781"/>
        </w:tabs>
        <w:ind w:firstLine="709"/>
        <w:jc w:val="both"/>
        <w:rPr>
          <w:sz w:val="28"/>
          <w:szCs w:val="28"/>
        </w:rPr>
      </w:pPr>
      <w:r>
        <w:rPr>
          <w:sz w:val="28"/>
          <w:szCs w:val="28"/>
        </w:rPr>
        <w:t xml:space="preserve">Территория </w:t>
      </w:r>
      <w:r w:rsidR="005F1D6D">
        <w:rPr>
          <w:sz w:val="28"/>
          <w:szCs w:val="28"/>
        </w:rPr>
        <w:t>Троицкого</w:t>
      </w:r>
      <w:r>
        <w:rPr>
          <w:sz w:val="28"/>
          <w:szCs w:val="28"/>
        </w:rPr>
        <w:t xml:space="preserve"> сельского поселения, в том числе территории </w:t>
      </w:r>
      <w:r w:rsidR="005F1D6D">
        <w:rPr>
          <w:sz w:val="28"/>
          <w:szCs w:val="28"/>
        </w:rPr>
        <w:t xml:space="preserve"> ст</w:t>
      </w:r>
      <w:r w:rsidR="005F1D6D">
        <w:rPr>
          <w:sz w:val="28"/>
          <w:szCs w:val="28"/>
        </w:rPr>
        <w:t>а</w:t>
      </w:r>
      <w:r w:rsidR="005F1D6D">
        <w:rPr>
          <w:sz w:val="28"/>
          <w:szCs w:val="28"/>
        </w:rPr>
        <w:t xml:space="preserve">ницы Троицкой и хуторов Западного, Кувичинского и Могукоровского </w:t>
      </w:r>
      <w:r w:rsidRPr="00F35925">
        <w:rPr>
          <w:sz w:val="28"/>
          <w:szCs w:val="28"/>
        </w:rPr>
        <w:t>пре</w:t>
      </w:r>
      <w:r w:rsidRPr="00F35925">
        <w:rPr>
          <w:sz w:val="28"/>
          <w:szCs w:val="28"/>
        </w:rPr>
        <w:t>д</w:t>
      </w:r>
      <w:r w:rsidRPr="00F35925">
        <w:rPr>
          <w:sz w:val="28"/>
          <w:szCs w:val="28"/>
        </w:rPr>
        <w:t>ставляют собой благоприятную по климатическим условиям зону для произр</w:t>
      </w:r>
      <w:r w:rsidRPr="00F35925">
        <w:rPr>
          <w:sz w:val="28"/>
          <w:szCs w:val="28"/>
        </w:rPr>
        <w:t>а</w:t>
      </w:r>
      <w:r w:rsidRPr="00F35925">
        <w:rPr>
          <w:sz w:val="28"/>
          <w:szCs w:val="28"/>
        </w:rPr>
        <w:t>стания многих видов растений.</w:t>
      </w:r>
    </w:p>
    <w:p w:rsidR="006960CA" w:rsidRPr="000A1CA8" w:rsidRDefault="006960CA" w:rsidP="006960CA">
      <w:pPr>
        <w:tabs>
          <w:tab w:val="left" w:pos="9781"/>
        </w:tabs>
        <w:ind w:firstLine="709"/>
        <w:jc w:val="both"/>
        <w:rPr>
          <w:sz w:val="28"/>
          <w:szCs w:val="28"/>
        </w:rPr>
      </w:pPr>
      <w:r w:rsidRPr="000A1CA8">
        <w:rPr>
          <w:sz w:val="28"/>
          <w:szCs w:val="28"/>
        </w:rPr>
        <w:t>Территори</w:t>
      </w:r>
      <w:r>
        <w:rPr>
          <w:sz w:val="28"/>
          <w:szCs w:val="28"/>
        </w:rPr>
        <w:t>я поселения находится в юго-западной предгорной части Кра</w:t>
      </w:r>
      <w:r>
        <w:rPr>
          <w:sz w:val="28"/>
          <w:szCs w:val="28"/>
        </w:rPr>
        <w:t>с</w:t>
      </w:r>
      <w:r>
        <w:rPr>
          <w:sz w:val="28"/>
          <w:szCs w:val="28"/>
        </w:rPr>
        <w:t xml:space="preserve">нодарского края с мягкой зимой и жарким летом и </w:t>
      </w:r>
      <w:r w:rsidRPr="000A1CA8">
        <w:rPr>
          <w:sz w:val="28"/>
          <w:szCs w:val="28"/>
        </w:rPr>
        <w:t>относ</w:t>
      </w:r>
      <w:r>
        <w:rPr>
          <w:sz w:val="28"/>
          <w:szCs w:val="28"/>
        </w:rPr>
        <w:t>и</w:t>
      </w:r>
      <w:r w:rsidRPr="000A1CA8">
        <w:rPr>
          <w:sz w:val="28"/>
          <w:szCs w:val="28"/>
        </w:rPr>
        <w:t xml:space="preserve">тся к </w:t>
      </w:r>
      <w:r>
        <w:rPr>
          <w:sz w:val="28"/>
          <w:szCs w:val="28"/>
        </w:rPr>
        <w:t>зоне умеренного увлажнения. Осадки выпадают равномерно в течение всего года.</w:t>
      </w:r>
      <w:r w:rsidRPr="000A1CA8">
        <w:rPr>
          <w:sz w:val="28"/>
          <w:szCs w:val="28"/>
        </w:rPr>
        <w:t xml:space="preserve"> Годовая сумма осадков составляет 6</w:t>
      </w:r>
      <w:r>
        <w:rPr>
          <w:sz w:val="28"/>
          <w:szCs w:val="28"/>
        </w:rPr>
        <w:t>28</w:t>
      </w:r>
      <w:r w:rsidRPr="000A1CA8">
        <w:rPr>
          <w:sz w:val="28"/>
          <w:szCs w:val="28"/>
        </w:rPr>
        <w:t xml:space="preserve"> мм. </w:t>
      </w:r>
    </w:p>
    <w:p w:rsidR="006960CA" w:rsidRPr="000A1CA8" w:rsidRDefault="006960CA" w:rsidP="006960CA">
      <w:pPr>
        <w:tabs>
          <w:tab w:val="left" w:pos="9781"/>
        </w:tabs>
        <w:ind w:firstLine="709"/>
        <w:jc w:val="both"/>
        <w:rPr>
          <w:sz w:val="28"/>
          <w:szCs w:val="28"/>
        </w:rPr>
      </w:pPr>
      <w:r w:rsidRPr="000A1CA8">
        <w:rPr>
          <w:sz w:val="28"/>
          <w:szCs w:val="28"/>
        </w:rPr>
        <w:t>Радиационный режим характеризуется поступлением большого количества солнечного тепла.</w:t>
      </w:r>
      <w:r>
        <w:rPr>
          <w:sz w:val="28"/>
          <w:szCs w:val="28"/>
        </w:rPr>
        <w:t xml:space="preserve"> Продолжительность солнечного сияния 1900-2400 часов в год.</w:t>
      </w:r>
    </w:p>
    <w:p w:rsidR="006960CA" w:rsidRPr="000A1CA8" w:rsidRDefault="006960CA" w:rsidP="006960CA">
      <w:pPr>
        <w:tabs>
          <w:tab w:val="left" w:pos="9781"/>
        </w:tabs>
        <w:ind w:firstLine="709"/>
        <w:jc w:val="both"/>
        <w:rPr>
          <w:sz w:val="28"/>
          <w:szCs w:val="28"/>
        </w:rPr>
      </w:pPr>
      <w:r w:rsidRPr="000A1CA8">
        <w:rPr>
          <w:sz w:val="28"/>
          <w:szCs w:val="28"/>
        </w:rPr>
        <w:t>Вегетационный период растений достаточно продолжительный и соста</w:t>
      </w:r>
      <w:r w:rsidRPr="000A1CA8">
        <w:rPr>
          <w:sz w:val="28"/>
          <w:szCs w:val="28"/>
        </w:rPr>
        <w:t>в</w:t>
      </w:r>
      <w:r w:rsidRPr="000A1CA8">
        <w:rPr>
          <w:sz w:val="28"/>
          <w:szCs w:val="28"/>
        </w:rPr>
        <w:t>ляет 196 дней.</w:t>
      </w:r>
    </w:p>
    <w:p w:rsidR="006960CA" w:rsidRDefault="006960CA" w:rsidP="006960CA">
      <w:pPr>
        <w:pStyle w:val="af6"/>
        <w:tabs>
          <w:tab w:val="num" w:pos="-142"/>
        </w:tabs>
        <w:spacing w:after="0"/>
        <w:ind w:left="0" w:firstLine="709"/>
        <w:jc w:val="both"/>
        <w:rPr>
          <w:sz w:val="28"/>
        </w:rPr>
      </w:pPr>
      <w:r>
        <w:rPr>
          <w:sz w:val="28"/>
        </w:rPr>
        <w:t>Лесной фонд на территории поселения представлен лиственными пород</w:t>
      </w:r>
      <w:r>
        <w:rPr>
          <w:sz w:val="28"/>
        </w:rPr>
        <w:t>а</w:t>
      </w:r>
      <w:r>
        <w:rPr>
          <w:sz w:val="28"/>
        </w:rPr>
        <w:t>ми деревьев</w:t>
      </w:r>
      <w:r w:rsidR="00952A25">
        <w:rPr>
          <w:sz w:val="28"/>
        </w:rPr>
        <w:t xml:space="preserve"> (тополь, клен, ива</w:t>
      </w:r>
      <w:r w:rsidR="006B2BAD">
        <w:rPr>
          <w:sz w:val="28"/>
        </w:rPr>
        <w:t xml:space="preserve"> и др.</w:t>
      </w:r>
      <w:r w:rsidR="00952A25">
        <w:rPr>
          <w:sz w:val="28"/>
        </w:rPr>
        <w:t>)</w:t>
      </w:r>
      <w:r>
        <w:rPr>
          <w:sz w:val="28"/>
        </w:rPr>
        <w:t>. Кроме того, естественная растительность встречается на нераспаханных участках, в балках и по берегам рек, и предста</w:t>
      </w:r>
      <w:r>
        <w:rPr>
          <w:sz w:val="28"/>
        </w:rPr>
        <w:t>в</w:t>
      </w:r>
      <w:r>
        <w:rPr>
          <w:sz w:val="28"/>
        </w:rPr>
        <w:t xml:space="preserve">лена разнотравьем, среди которого преобладают травянистые многолетники. </w:t>
      </w:r>
      <w:r w:rsidR="00101D7C">
        <w:rPr>
          <w:sz w:val="28"/>
        </w:rPr>
        <w:t xml:space="preserve">  </w:t>
      </w:r>
      <w:r>
        <w:rPr>
          <w:sz w:val="28"/>
        </w:rPr>
        <w:t xml:space="preserve">Деревья и кустарники образуют лесополосы, в которых произрастают акация, жерделя, алыча.  В понижениях у рек </w:t>
      </w:r>
      <w:r w:rsidR="00952A25">
        <w:rPr>
          <w:sz w:val="28"/>
        </w:rPr>
        <w:t>–</w:t>
      </w:r>
      <w:r>
        <w:rPr>
          <w:sz w:val="28"/>
        </w:rPr>
        <w:t xml:space="preserve"> </w:t>
      </w:r>
      <w:r w:rsidR="00952A25">
        <w:rPr>
          <w:sz w:val="28"/>
        </w:rPr>
        <w:t xml:space="preserve">ива, </w:t>
      </w:r>
      <w:r>
        <w:rPr>
          <w:sz w:val="28"/>
        </w:rPr>
        <w:t xml:space="preserve">заросли терна и бузины. </w:t>
      </w:r>
    </w:p>
    <w:p w:rsidR="006960CA" w:rsidRPr="000A1CA8" w:rsidRDefault="006960CA" w:rsidP="006960CA">
      <w:pPr>
        <w:tabs>
          <w:tab w:val="left" w:pos="9781"/>
        </w:tabs>
        <w:ind w:firstLine="709"/>
        <w:jc w:val="both"/>
        <w:rPr>
          <w:sz w:val="28"/>
          <w:szCs w:val="28"/>
        </w:rPr>
      </w:pPr>
      <w:r>
        <w:rPr>
          <w:sz w:val="28"/>
          <w:szCs w:val="28"/>
        </w:rPr>
        <w:lastRenderedPageBreak/>
        <w:t>З</w:t>
      </w:r>
      <w:r w:rsidRPr="000A1CA8">
        <w:rPr>
          <w:sz w:val="28"/>
          <w:szCs w:val="28"/>
        </w:rPr>
        <w:t xml:space="preserve">еленый фонд населенных пунктов состоит в основном из </w:t>
      </w:r>
      <w:r>
        <w:rPr>
          <w:sz w:val="28"/>
          <w:szCs w:val="28"/>
        </w:rPr>
        <w:t xml:space="preserve">парков и </w:t>
      </w:r>
      <w:r w:rsidRPr="000A1CA8">
        <w:rPr>
          <w:sz w:val="28"/>
          <w:szCs w:val="28"/>
        </w:rPr>
        <w:t>скв</w:t>
      </w:r>
      <w:r w:rsidRPr="000A1CA8">
        <w:rPr>
          <w:sz w:val="28"/>
          <w:szCs w:val="28"/>
        </w:rPr>
        <w:t>е</w:t>
      </w:r>
      <w:r w:rsidRPr="000A1CA8">
        <w:rPr>
          <w:sz w:val="28"/>
          <w:szCs w:val="28"/>
        </w:rPr>
        <w:t xml:space="preserve">ров </w:t>
      </w:r>
      <w:r>
        <w:rPr>
          <w:sz w:val="28"/>
          <w:szCs w:val="28"/>
        </w:rPr>
        <w:t xml:space="preserve">в </w:t>
      </w:r>
      <w:r w:rsidRPr="000A1CA8">
        <w:rPr>
          <w:sz w:val="28"/>
          <w:szCs w:val="28"/>
        </w:rPr>
        <w:t>общественных центр</w:t>
      </w:r>
      <w:r>
        <w:rPr>
          <w:sz w:val="28"/>
          <w:szCs w:val="28"/>
        </w:rPr>
        <w:t>ах</w:t>
      </w:r>
      <w:r w:rsidRPr="000A1CA8">
        <w:rPr>
          <w:sz w:val="28"/>
          <w:szCs w:val="28"/>
        </w:rPr>
        <w:t>, плодово-ягодных садов на приусадебных участках индивидуальной застройки, озеленения улиц, дорог, прибрежной растительн</w:t>
      </w:r>
      <w:r w:rsidRPr="000A1CA8">
        <w:rPr>
          <w:sz w:val="28"/>
          <w:szCs w:val="28"/>
        </w:rPr>
        <w:t>о</w:t>
      </w:r>
      <w:r w:rsidRPr="000A1CA8">
        <w:rPr>
          <w:sz w:val="28"/>
          <w:szCs w:val="28"/>
        </w:rPr>
        <w:t xml:space="preserve">сти. </w:t>
      </w:r>
    </w:p>
    <w:p w:rsidR="006960CA" w:rsidRPr="000A1CA8" w:rsidRDefault="006960CA" w:rsidP="006960CA">
      <w:pPr>
        <w:tabs>
          <w:tab w:val="left" w:pos="9781"/>
        </w:tabs>
        <w:ind w:firstLine="709"/>
        <w:jc w:val="both"/>
        <w:rPr>
          <w:sz w:val="28"/>
          <w:szCs w:val="28"/>
        </w:rPr>
      </w:pPr>
      <w:r w:rsidRPr="000A1CA8">
        <w:rPr>
          <w:sz w:val="28"/>
          <w:szCs w:val="28"/>
        </w:rPr>
        <w:t xml:space="preserve">Зеленые насаждения общего пользования </w:t>
      </w:r>
      <w:r w:rsidR="00952A25">
        <w:rPr>
          <w:sz w:val="28"/>
          <w:szCs w:val="28"/>
        </w:rPr>
        <w:t>ст. Троицкой</w:t>
      </w:r>
      <w:r w:rsidRPr="000A1CA8">
        <w:rPr>
          <w:sz w:val="28"/>
          <w:szCs w:val="28"/>
        </w:rPr>
        <w:t xml:space="preserve"> представлены:</w:t>
      </w:r>
    </w:p>
    <w:p w:rsidR="006960CA" w:rsidRPr="000A1CA8" w:rsidRDefault="006960CA" w:rsidP="006960CA">
      <w:pPr>
        <w:tabs>
          <w:tab w:val="left" w:pos="9781"/>
        </w:tabs>
        <w:ind w:firstLine="709"/>
        <w:jc w:val="both"/>
        <w:rPr>
          <w:sz w:val="28"/>
          <w:szCs w:val="28"/>
        </w:rPr>
      </w:pPr>
      <w:r w:rsidRPr="000A1CA8">
        <w:rPr>
          <w:sz w:val="28"/>
          <w:szCs w:val="28"/>
        </w:rPr>
        <w:t xml:space="preserve">- существующим парком в общественном центре </w:t>
      </w:r>
      <w:r w:rsidR="00952A25">
        <w:rPr>
          <w:sz w:val="28"/>
          <w:szCs w:val="28"/>
        </w:rPr>
        <w:t>станицы</w:t>
      </w:r>
      <w:r w:rsidRPr="000A1CA8">
        <w:rPr>
          <w:sz w:val="28"/>
          <w:szCs w:val="28"/>
        </w:rPr>
        <w:t>;</w:t>
      </w:r>
    </w:p>
    <w:p w:rsidR="006960CA" w:rsidRDefault="006960CA" w:rsidP="006960CA">
      <w:pPr>
        <w:tabs>
          <w:tab w:val="left" w:pos="9781"/>
        </w:tabs>
        <w:ind w:firstLine="709"/>
        <w:jc w:val="both"/>
        <w:rPr>
          <w:sz w:val="28"/>
          <w:szCs w:val="28"/>
        </w:rPr>
      </w:pPr>
      <w:r w:rsidRPr="000A1CA8">
        <w:rPr>
          <w:sz w:val="28"/>
          <w:szCs w:val="28"/>
        </w:rPr>
        <w:t>- озеленением территорий общественных зданий</w:t>
      </w:r>
      <w:r>
        <w:rPr>
          <w:sz w:val="28"/>
          <w:szCs w:val="28"/>
        </w:rPr>
        <w:t>;</w:t>
      </w:r>
    </w:p>
    <w:p w:rsidR="006960CA" w:rsidRDefault="006960CA" w:rsidP="006960CA">
      <w:pPr>
        <w:tabs>
          <w:tab w:val="left" w:pos="9781"/>
        </w:tabs>
        <w:ind w:firstLine="709"/>
        <w:jc w:val="both"/>
        <w:rPr>
          <w:sz w:val="28"/>
          <w:szCs w:val="28"/>
        </w:rPr>
      </w:pPr>
      <w:r w:rsidRPr="000A1CA8">
        <w:rPr>
          <w:sz w:val="28"/>
          <w:szCs w:val="28"/>
        </w:rPr>
        <w:t>- озеленение</w:t>
      </w:r>
      <w:r>
        <w:rPr>
          <w:sz w:val="28"/>
          <w:szCs w:val="28"/>
        </w:rPr>
        <w:t>м</w:t>
      </w:r>
      <w:r w:rsidRPr="000A1CA8">
        <w:rPr>
          <w:sz w:val="28"/>
          <w:szCs w:val="28"/>
        </w:rPr>
        <w:t xml:space="preserve"> главных улиц</w:t>
      </w:r>
      <w:r w:rsidR="00101D7C">
        <w:rPr>
          <w:sz w:val="28"/>
          <w:szCs w:val="28"/>
        </w:rPr>
        <w:t>:</w:t>
      </w:r>
      <w:r w:rsidRPr="000A1CA8">
        <w:rPr>
          <w:sz w:val="28"/>
          <w:szCs w:val="28"/>
        </w:rPr>
        <w:t xml:space="preserve"> </w:t>
      </w:r>
      <w:r w:rsidR="00101D7C">
        <w:rPr>
          <w:sz w:val="28"/>
          <w:szCs w:val="28"/>
        </w:rPr>
        <w:t>Советской, Мира, Ленина, Пролетарской</w:t>
      </w:r>
      <w:r w:rsidRPr="000A1CA8">
        <w:rPr>
          <w:sz w:val="28"/>
          <w:szCs w:val="28"/>
        </w:rPr>
        <w:t xml:space="preserve"> и </w:t>
      </w:r>
      <w:r w:rsidR="00101D7C">
        <w:rPr>
          <w:sz w:val="28"/>
          <w:szCs w:val="28"/>
        </w:rPr>
        <w:t>других</w:t>
      </w:r>
      <w:r>
        <w:rPr>
          <w:sz w:val="28"/>
          <w:szCs w:val="28"/>
        </w:rPr>
        <w:t>.</w:t>
      </w:r>
    </w:p>
    <w:p w:rsidR="006960CA" w:rsidRPr="000A1CA8" w:rsidRDefault="006960CA" w:rsidP="006960CA">
      <w:pPr>
        <w:tabs>
          <w:tab w:val="left" w:pos="9781"/>
        </w:tabs>
        <w:ind w:firstLine="709"/>
        <w:jc w:val="both"/>
        <w:rPr>
          <w:sz w:val="28"/>
          <w:szCs w:val="28"/>
        </w:rPr>
      </w:pPr>
      <w:r>
        <w:rPr>
          <w:sz w:val="28"/>
          <w:szCs w:val="28"/>
        </w:rPr>
        <w:t xml:space="preserve">- </w:t>
      </w:r>
      <w:r w:rsidR="00F647F9">
        <w:rPr>
          <w:sz w:val="28"/>
          <w:szCs w:val="28"/>
        </w:rPr>
        <w:t xml:space="preserve">участками леса в </w:t>
      </w:r>
      <w:r>
        <w:rPr>
          <w:sz w:val="28"/>
          <w:szCs w:val="28"/>
        </w:rPr>
        <w:t xml:space="preserve">прибрежной </w:t>
      </w:r>
      <w:r w:rsidR="00F647F9">
        <w:rPr>
          <w:sz w:val="28"/>
          <w:szCs w:val="28"/>
        </w:rPr>
        <w:t>зоне</w:t>
      </w:r>
      <w:r>
        <w:rPr>
          <w:sz w:val="28"/>
          <w:szCs w:val="28"/>
        </w:rPr>
        <w:t xml:space="preserve"> реки </w:t>
      </w:r>
      <w:r w:rsidR="00F647F9">
        <w:rPr>
          <w:sz w:val="28"/>
          <w:szCs w:val="28"/>
        </w:rPr>
        <w:t>Кубань</w:t>
      </w:r>
      <w:r>
        <w:rPr>
          <w:sz w:val="28"/>
          <w:szCs w:val="28"/>
        </w:rPr>
        <w:t>.</w:t>
      </w:r>
    </w:p>
    <w:p w:rsidR="006960CA" w:rsidRDefault="006960CA" w:rsidP="006960CA">
      <w:pPr>
        <w:tabs>
          <w:tab w:val="left" w:pos="9781"/>
        </w:tabs>
        <w:ind w:firstLine="709"/>
        <w:jc w:val="both"/>
        <w:rPr>
          <w:sz w:val="28"/>
          <w:szCs w:val="28"/>
        </w:rPr>
      </w:pPr>
      <w:r>
        <w:rPr>
          <w:sz w:val="28"/>
          <w:szCs w:val="28"/>
        </w:rPr>
        <w:t>Показатели обеспеченности з</w:t>
      </w:r>
      <w:r w:rsidRPr="000A1CA8">
        <w:rPr>
          <w:sz w:val="28"/>
          <w:szCs w:val="28"/>
        </w:rPr>
        <w:t>елены</w:t>
      </w:r>
      <w:r>
        <w:rPr>
          <w:sz w:val="28"/>
          <w:szCs w:val="28"/>
        </w:rPr>
        <w:t>ми</w:t>
      </w:r>
      <w:r w:rsidRPr="000A1CA8">
        <w:rPr>
          <w:sz w:val="28"/>
          <w:szCs w:val="28"/>
        </w:rPr>
        <w:t xml:space="preserve"> насаждени</w:t>
      </w:r>
      <w:r>
        <w:rPr>
          <w:sz w:val="28"/>
          <w:szCs w:val="28"/>
        </w:rPr>
        <w:t>ями</w:t>
      </w:r>
      <w:r w:rsidRPr="000A1CA8">
        <w:rPr>
          <w:sz w:val="28"/>
          <w:szCs w:val="28"/>
        </w:rPr>
        <w:t xml:space="preserve"> общего пользования </w:t>
      </w:r>
      <w:r>
        <w:rPr>
          <w:sz w:val="28"/>
          <w:szCs w:val="28"/>
        </w:rPr>
        <w:t xml:space="preserve">на 1 человека различаются в </w:t>
      </w:r>
      <w:r w:rsidRPr="000A1CA8">
        <w:rPr>
          <w:sz w:val="28"/>
          <w:szCs w:val="28"/>
        </w:rPr>
        <w:t xml:space="preserve">населенных пунктах. </w:t>
      </w:r>
    </w:p>
    <w:p w:rsidR="006960CA" w:rsidRPr="00F35925" w:rsidRDefault="006960CA" w:rsidP="006960CA">
      <w:pPr>
        <w:tabs>
          <w:tab w:val="left" w:pos="9781"/>
        </w:tabs>
        <w:ind w:firstLine="709"/>
        <w:jc w:val="both"/>
        <w:rPr>
          <w:sz w:val="28"/>
          <w:szCs w:val="28"/>
        </w:rPr>
      </w:pPr>
      <w:r w:rsidRPr="000A1CA8">
        <w:rPr>
          <w:sz w:val="28"/>
          <w:szCs w:val="28"/>
        </w:rPr>
        <w:t xml:space="preserve">Существующий показатель озеленения – </w:t>
      </w:r>
      <w:r>
        <w:rPr>
          <w:sz w:val="28"/>
          <w:szCs w:val="28"/>
        </w:rPr>
        <w:t xml:space="preserve">от </w:t>
      </w:r>
      <w:r w:rsidR="00E228D3">
        <w:rPr>
          <w:sz w:val="28"/>
          <w:szCs w:val="28"/>
        </w:rPr>
        <w:t>0</w:t>
      </w:r>
      <w:r>
        <w:rPr>
          <w:sz w:val="28"/>
          <w:szCs w:val="28"/>
        </w:rPr>
        <w:t xml:space="preserve"> до 9 </w:t>
      </w:r>
      <w:r w:rsidR="00E228D3">
        <w:rPr>
          <w:sz w:val="28"/>
          <w:szCs w:val="28"/>
        </w:rPr>
        <w:t xml:space="preserve">- 12 </w:t>
      </w:r>
      <w:r w:rsidRPr="00F35925">
        <w:rPr>
          <w:sz w:val="28"/>
          <w:szCs w:val="28"/>
        </w:rPr>
        <w:t>м</w:t>
      </w:r>
      <w:r w:rsidRPr="00F35925">
        <w:rPr>
          <w:sz w:val="28"/>
          <w:szCs w:val="28"/>
          <w:vertAlign w:val="superscript"/>
        </w:rPr>
        <w:t xml:space="preserve">2  </w:t>
      </w:r>
      <w:r w:rsidRPr="00F35925">
        <w:rPr>
          <w:sz w:val="28"/>
          <w:szCs w:val="28"/>
        </w:rPr>
        <w:t>на 1человека.</w:t>
      </w:r>
    </w:p>
    <w:p w:rsidR="006960CA" w:rsidRPr="00F35925" w:rsidRDefault="006960CA" w:rsidP="006960CA">
      <w:pPr>
        <w:tabs>
          <w:tab w:val="left" w:pos="9781"/>
        </w:tabs>
        <w:rPr>
          <w:sz w:val="28"/>
          <w:highlight w:val="yellow"/>
        </w:rPr>
      </w:pPr>
    </w:p>
    <w:p w:rsidR="006960CA" w:rsidRPr="00F35925" w:rsidRDefault="006960CA" w:rsidP="006960CA">
      <w:pPr>
        <w:tabs>
          <w:tab w:val="left" w:pos="9781"/>
        </w:tabs>
        <w:ind w:firstLine="709"/>
        <w:jc w:val="center"/>
        <w:rPr>
          <w:b/>
          <w:sz w:val="28"/>
          <w:szCs w:val="28"/>
        </w:rPr>
      </w:pPr>
      <w:r w:rsidRPr="00F35925">
        <w:rPr>
          <w:b/>
          <w:sz w:val="28"/>
          <w:szCs w:val="28"/>
        </w:rPr>
        <w:t>Проектное решение</w:t>
      </w:r>
    </w:p>
    <w:p w:rsidR="006960CA" w:rsidRPr="00F35925" w:rsidRDefault="006960CA" w:rsidP="006960CA">
      <w:pPr>
        <w:tabs>
          <w:tab w:val="left" w:pos="9781"/>
        </w:tabs>
        <w:ind w:firstLine="709"/>
        <w:jc w:val="center"/>
        <w:rPr>
          <w:b/>
          <w:sz w:val="28"/>
          <w:szCs w:val="28"/>
          <w:highlight w:val="yellow"/>
        </w:rPr>
      </w:pPr>
    </w:p>
    <w:p w:rsidR="006960CA" w:rsidRPr="00F35925" w:rsidRDefault="006960CA" w:rsidP="006960CA">
      <w:pPr>
        <w:tabs>
          <w:tab w:val="left" w:pos="9781"/>
        </w:tabs>
        <w:ind w:firstLine="709"/>
        <w:jc w:val="both"/>
        <w:rPr>
          <w:sz w:val="28"/>
          <w:szCs w:val="28"/>
        </w:rPr>
      </w:pPr>
      <w:r w:rsidRPr="00F35925">
        <w:rPr>
          <w:sz w:val="28"/>
          <w:szCs w:val="28"/>
        </w:rPr>
        <w:t xml:space="preserve">Одним из важнейших мероприятий генерального плана является создание на территории населенных пунктов многофункциональной системы зеленых </w:t>
      </w:r>
      <w:r>
        <w:rPr>
          <w:sz w:val="28"/>
          <w:szCs w:val="28"/>
        </w:rPr>
        <w:t xml:space="preserve">  </w:t>
      </w:r>
      <w:r w:rsidRPr="00F35925">
        <w:rPr>
          <w:sz w:val="28"/>
          <w:szCs w:val="28"/>
        </w:rPr>
        <w:t>насаждений. Это обеспечит улучшение состояния окружающей среды и создаст здоровые и благоприятные условия жизни.</w:t>
      </w:r>
    </w:p>
    <w:p w:rsidR="006960CA" w:rsidRPr="00F35925" w:rsidRDefault="006960CA" w:rsidP="006960CA">
      <w:pPr>
        <w:tabs>
          <w:tab w:val="left" w:pos="9781"/>
        </w:tabs>
        <w:ind w:firstLine="709"/>
        <w:jc w:val="both"/>
        <w:rPr>
          <w:sz w:val="28"/>
          <w:szCs w:val="28"/>
        </w:rPr>
      </w:pPr>
      <w:r w:rsidRPr="00F35925">
        <w:rPr>
          <w:sz w:val="28"/>
          <w:szCs w:val="28"/>
        </w:rPr>
        <w:t>Нормативный показатель зеленых насаждений общего пользования в соо</w:t>
      </w:r>
      <w:r w:rsidRPr="00F35925">
        <w:rPr>
          <w:sz w:val="28"/>
          <w:szCs w:val="28"/>
        </w:rPr>
        <w:t>т</w:t>
      </w:r>
      <w:r w:rsidRPr="00F35925">
        <w:rPr>
          <w:sz w:val="28"/>
          <w:szCs w:val="28"/>
        </w:rPr>
        <w:t xml:space="preserve">ветствии с требованиями СНиП 2.07.01-89*, табл. 3 – </w:t>
      </w:r>
      <w:smartTag w:uri="urn:schemas-microsoft-com:office:smarttags" w:element="metricconverter">
        <w:smartTagPr>
          <w:attr w:name="ProductID" w:val="12 м2"/>
        </w:smartTagPr>
        <w:r w:rsidRPr="00F35925">
          <w:rPr>
            <w:sz w:val="28"/>
            <w:szCs w:val="28"/>
          </w:rPr>
          <w:t>12 м</w:t>
        </w:r>
        <w:r w:rsidRPr="00F35925">
          <w:rPr>
            <w:sz w:val="28"/>
            <w:szCs w:val="28"/>
            <w:vertAlign w:val="superscript"/>
          </w:rPr>
          <w:t>2</w:t>
        </w:r>
      </w:smartTag>
      <w:r w:rsidRPr="00F35925">
        <w:rPr>
          <w:sz w:val="28"/>
          <w:szCs w:val="28"/>
          <w:vertAlign w:val="superscript"/>
        </w:rPr>
        <w:t xml:space="preserve">  </w:t>
      </w:r>
      <w:r w:rsidRPr="00F35925">
        <w:rPr>
          <w:sz w:val="28"/>
          <w:szCs w:val="28"/>
        </w:rPr>
        <w:t>на 1человека.</w:t>
      </w:r>
    </w:p>
    <w:p w:rsidR="006960CA" w:rsidRPr="00F35925" w:rsidRDefault="006960CA" w:rsidP="006960CA">
      <w:pPr>
        <w:tabs>
          <w:tab w:val="left" w:pos="9781"/>
        </w:tabs>
        <w:ind w:firstLine="709"/>
        <w:jc w:val="both"/>
        <w:rPr>
          <w:sz w:val="28"/>
          <w:szCs w:val="28"/>
        </w:rPr>
      </w:pPr>
      <w:r w:rsidRPr="00F35925">
        <w:rPr>
          <w:sz w:val="28"/>
          <w:szCs w:val="28"/>
        </w:rPr>
        <w:t>Зеленые насаждения оказывают большое влияние на регулирование тепл</w:t>
      </w:r>
      <w:r w:rsidRPr="00F35925">
        <w:rPr>
          <w:sz w:val="28"/>
          <w:szCs w:val="28"/>
        </w:rPr>
        <w:t>о</w:t>
      </w:r>
      <w:r w:rsidRPr="00F35925">
        <w:rPr>
          <w:sz w:val="28"/>
          <w:szCs w:val="28"/>
        </w:rPr>
        <w:t>вого режима, понижение  солнечной радиации, очищение и увлажнение воздуха.</w:t>
      </w:r>
    </w:p>
    <w:p w:rsidR="006960CA" w:rsidRPr="00F35925" w:rsidRDefault="006960CA" w:rsidP="006960CA">
      <w:pPr>
        <w:tabs>
          <w:tab w:val="left" w:pos="9781"/>
        </w:tabs>
        <w:ind w:firstLine="709"/>
        <w:jc w:val="both"/>
        <w:rPr>
          <w:sz w:val="28"/>
          <w:szCs w:val="28"/>
        </w:rPr>
      </w:pPr>
      <w:r w:rsidRPr="00F35925">
        <w:rPr>
          <w:sz w:val="28"/>
          <w:szCs w:val="28"/>
        </w:rPr>
        <w:t>Кроме того, единая система зеленых насаждений задержит до 80 % пыли, соответственно, уменьшит запыленность воздуха под кронами до 40 %, умен</w:t>
      </w:r>
      <w:r w:rsidRPr="00F35925">
        <w:rPr>
          <w:sz w:val="28"/>
          <w:szCs w:val="28"/>
        </w:rPr>
        <w:t>ь</w:t>
      </w:r>
      <w:r w:rsidRPr="00F35925">
        <w:rPr>
          <w:sz w:val="28"/>
          <w:szCs w:val="28"/>
        </w:rPr>
        <w:t>шит силу ветра, защитит воздух от загрязнения вредными газами и выполнит шумозащитную роль.</w:t>
      </w:r>
    </w:p>
    <w:p w:rsidR="006960CA" w:rsidRDefault="006960CA" w:rsidP="006960CA">
      <w:pPr>
        <w:tabs>
          <w:tab w:val="left" w:pos="9781"/>
        </w:tabs>
        <w:ind w:firstLine="709"/>
        <w:jc w:val="both"/>
        <w:rPr>
          <w:sz w:val="28"/>
          <w:szCs w:val="28"/>
        </w:rPr>
      </w:pPr>
      <w:r w:rsidRPr="00437D90">
        <w:rPr>
          <w:sz w:val="28"/>
          <w:szCs w:val="28"/>
        </w:rPr>
        <w:t>Генеральным планом предусматривается многофункциональная система зеленых насаждений</w:t>
      </w:r>
      <w:r>
        <w:rPr>
          <w:sz w:val="28"/>
          <w:szCs w:val="28"/>
        </w:rPr>
        <w:t xml:space="preserve">, которая должна обеспечить относительно равномерное размещение насаждений общего пользования на селитебных  территориях, в </w:t>
      </w:r>
      <w:r w:rsidR="00D964C7">
        <w:rPr>
          <w:sz w:val="28"/>
          <w:szCs w:val="28"/>
        </w:rPr>
        <w:t xml:space="preserve"> </w:t>
      </w:r>
      <w:r>
        <w:rPr>
          <w:sz w:val="28"/>
          <w:szCs w:val="28"/>
        </w:rPr>
        <w:t>общественных центрах, интенсивное озеленение промышленных, коммунальных и транспортных территорий.</w:t>
      </w:r>
    </w:p>
    <w:p w:rsidR="006960CA" w:rsidRPr="00F35925" w:rsidRDefault="006960CA" w:rsidP="006960CA">
      <w:pPr>
        <w:tabs>
          <w:tab w:val="left" w:pos="9781"/>
        </w:tabs>
        <w:ind w:firstLine="709"/>
        <w:jc w:val="both"/>
        <w:rPr>
          <w:sz w:val="28"/>
          <w:szCs w:val="28"/>
        </w:rPr>
      </w:pPr>
      <w:r w:rsidRPr="00F35925">
        <w:rPr>
          <w:sz w:val="28"/>
          <w:szCs w:val="28"/>
        </w:rPr>
        <w:t>По функциональному назначению система зеленых насаждений подразд</w:t>
      </w:r>
      <w:r w:rsidRPr="00F35925">
        <w:rPr>
          <w:sz w:val="28"/>
          <w:szCs w:val="28"/>
        </w:rPr>
        <w:t>е</w:t>
      </w:r>
      <w:r w:rsidRPr="00F35925">
        <w:rPr>
          <w:sz w:val="28"/>
          <w:szCs w:val="28"/>
        </w:rPr>
        <w:t>ляется на следующие виды:</w:t>
      </w:r>
    </w:p>
    <w:p w:rsidR="006960CA" w:rsidRPr="00F35925" w:rsidRDefault="006960CA" w:rsidP="006960CA">
      <w:pPr>
        <w:tabs>
          <w:tab w:val="left" w:pos="9781"/>
        </w:tabs>
        <w:ind w:left="709" w:hanging="142"/>
        <w:jc w:val="both"/>
        <w:rPr>
          <w:sz w:val="28"/>
          <w:szCs w:val="28"/>
        </w:rPr>
      </w:pPr>
      <w:r w:rsidRPr="00F35925">
        <w:rPr>
          <w:sz w:val="28"/>
          <w:szCs w:val="28"/>
        </w:rPr>
        <w:t>- общего пользования (парки, скверы, бульвары, озеленение улиц и прое</w:t>
      </w:r>
      <w:r w:rsidRPr="00F35925">
        <w:rPr>
          <w:sz w:val="28"/>
          <w:szCs w:val="28"/>
        </w:rPr>
        <w:t>з</w:t>
      </w:r>
      <w:r w:rsidRPr="00F35925">
        <w:rPr>
          <w:sz w:val="28"/>
          <w:szCs w:val="28"/>
        </w:rPr>
        <w:t>дов);</w:t>
      </w:r>
    </w:p>
    <w:p w:rsidR="006960CA" w:rsidRPr="00F35925" w:rsidRDefault="006960CA" w:rsidP="006960CA">
      <w:pPr>
        <w:tabs>
          <w:tab w:val="left" w:pos="9781"/>
        </w:tabs>
        <w:ind w:left="709" w:hanging="142"/>
        <w:jc w:val="both"/>
        <w:rPr>
          <w:sz w:val="28"/>
          <w:szCs w:val="28"/>
        </w:rPr>
      </w:pPr>
      <w:r w:rsidRPr="00F35925">
        <w:rPr>
          <w:sz w:val="28"/>
          <w:szCs w:val="28"/>
        </w:rPr>
        <w:t xml:space="preserve">- ограниченного пользования (участки культурно-бытовых и коммунальных объектов, участки школ и детских дошкольных </w:t>
      </w:r>
      <w:r>
        <w:rPr>
          <w:sz w:val="28"/>
          <w:szCs w:val="28"/>
        </w:rPr>
        <w:t>учреждений);</w:t>
      </w:r>
    </w:p>
    <w:p w:rsidR="006960CA" w:rsidRPr="00F35925" w:rsidRDefault="006960CA" w:rsidP="006960CA">
      <w:pPr>
        <w:tabs>
          <w:tab w:val="left" w:pos="9781"/>
        </w:tabs>
        <w:ind w:left="709" w:hanging="142"/>
        <w:jc w:val="both"/>
        <w:rPr>
          <w:sz w:val="28"/>
          <w:szCs w:val="28"/>
        </w:rPr>
      </w:pPr>
      <w:r w:rsidRPr="00F35925">
        <w:rPr>
          <w:sz w:val="28"/>
          <w:szCs w:val="28"/>
        </w:rPr>
        <w:t>- озеленение производственных территорий;</w:t>
      </w:r>
    </w:p>
    <w:p w:rsidR="006960CA" w:rsidRPr="00F35925" w:rsidRDefault="006960CA" w:rsidP="006960CA">
      <w:pPr>
        <w:tabs>
          <w:tab w:val="left" w:pos="9781"/>
        </w:tabs>
        <w:ind w:left="709" w:hanging="142"/>
        <w:jc w:val="both"/>
        <w:rPr>
          <w:sz w:val="28"/>
          <w:szCs w:val="28"/>
        </w:rPr>
      </w:pPr>
      <w:r w:rsidRPr="00F35925">
        <w:rPr>
          <w:sz w:val="28"/>
          <w:szCs w:val="28"/>
        </w:rPr>
        <w:lastRenderedPageBreak/>
        <w:t>- специального назначения – эпизодического пользования (санитарно-защитные, ветрозащитные и снегозащитные зоны, охранное озеленение, почвоукрепительное и т. д.);</w:t>
      </w:r>
    </w:p>
    <w:p w:rsidR="006960CA" w:rsidRPr="00F35925" w:rsidRDefault="006960CA" w:rsidP="006960CA">
      <w:pPr>
        <w:tabs>
          <w:tab w:val="left" w:pos="9781"/>
        </w:tabs>
        <w:ind w:left="709" w:hanging="142"/>
        <w:jc w:val="both"/>
        <w:rPr>
          <w:sz w:val="28"/>
          <w:szCs w:val="28"/>
        </w:rPr>
      </w:pPr>
      <w:r w:rsidRPr="00F35925">
        <w:rPr>
          <w:sz w:val="28"/>
          <w:szCs w:val="28"/>
        </w:rPr>
        <w:t xml:space="preserve">- индивидуального пользования (приусадебные участки,  выполняются </w:t>
      </w:r>
      <w:r>
        <w:rPr>
          <w:sz w:val="28"/>
          <w:szCs w:val="28"/>
        </w:rPr>
        <w:t xml:space="preserve">   </w:t>
      </w:r>
      <w:r w:rsidRPr="00F35925">
        <w:rPr>
          <w:sz w:val="28"/>
          <w:szCs w:val="28"/>
        </w:rPr>
        <w:t>непосредственно проживающими жителями);</w:t>
      </w:r>
    </w:p>
    <w:p w:rsidR="006960CA" w:rsidRPr="00F35925" w:rsidRDefault="006960CA" w:rsidP="006960CA">
      <w:pPr>
        <w:tabs>
          <w:tab w:val="left" w:pos="9781"/>
        </w:tabs>
        <w:ind w:left="709" w:hanging="142"/>
        <w:jc w:val="both"/>
        <w:rPr>
          <w:sz w:val="28"/>
          <w:szCs w:val="28"/>
        </w:rPr>
      </w:pPr>
      <w:r w:rsidRPr="00F35925">
        <w:rPr>
          <w:sz w:val="28"/>
          <w:szCs w:val="28"/>
        </w:rPr>
        <w:t>- рекреационные (лесопарки и т. д.).</w:t>
      </w:r>
    </w:p>
    <w:p w:rsidR="006960CA" w:rsidRPr="00F35925" w:rsidRDefault="006960CA" w:rsidP="006960CA">
      <w:pPr>
        <w:tabs>
          <w:tab w:val="left" w:pos="1418"/>
          <w:tab w:val="left" w:pos="9781"/>
        </w:tabs>
        <w:ind w:firstLine="709"/>
        <w:jc w:val="both"/>
        <w:rPr>
          <w:sz w:val="28"/>
          <w:szCs w:val="28"/>
        </w:rPr>
      </w:pPr>
      <w:r w:rsidRPr="00F35925">
        <w:rPr>
          <w:sz w:val="28"/>
          <w:szCs w:val="28"/>
        </w:rPr>
        <w:t>Озеленение каждой функциональной зоны проектируется с учетом ос</w:t>
      </w:r>
      <w:r w:rsidRPr="00F35925">
        <w:rPr>
          <w:sz w:val="28"/>
          <w:szCs w:val="28"/>
        </w:rPr>
        <w:t>о</w:t>
      </w:r>
      <w:r w:rsidRPr="00F35925">
        <w:rPr>
          <w:sz w:val="28"/>
          <w:szCs w:val="28"/>
        </w:rPr>
        <w:t xml:space="preserve">бенности каждой из них в отдельности и с учетом их композиционного единства. </w:t>
      </w:r>
    </w:p>
    <w:p w:rsidR="006960CA" w:rsidRDefault="006960CA" w:rsidP="006960CA">
      <w:pPr>
        <w:ind w:firstLine="709"/>
        <w:jc w:val="both"/>
        <w:rPr>
          <w:sz w:val="28"/>
          <w:szCs w:val="28"/>
        </w:rPr>
      </w:pPr>
      <w:r>
        <w:rPr>
          <w:sz w:val="28"/>
          <w:szCs w:val="28"/>
        </w:rPr>
        <w:t xml:space="preserve">Немаловажное значение отводится озеленению  подтопляемых территорий </w:t>
      </w:r>
      <w:r w:rsidR="00D964C7">
        <w:rPr>
          <w:sz w:val="28"/>
          <w:szCs w:val="28"/>
        </w:rPr>
        <w:t>по</w:t>
      </w:r>
      <w:r>
        <w:rPr>
          <w:sz w:val="28"/>
          <w:szCs w:val="28"/>
        </w:rPr>
        <w:t xml:space="preserve"> берег</w:t>
      </w:r>
      <w:r w:rsidR="00D964C7">
        <w:rPr>
          <w:sz w:val="28"/>
          <w:szCs w:val="28"/>
        </w:rPr>
        <w:t>ам</w:t>
      </w:r>
      <w:r>
        <w:rPr>
          <w:sz w:val="28"/>
          <w:szCs w:val="28"/>
        </w:rPr>
        <w:t xml:space="preserve"> рек. Это посадка влаголюбивых пород деревьев и кустарников для осушения территории, укрепление откосов одерновкой, устройство обвалования.</w:t>
      </w:r>
    </w:p>
    <w:p w:rsidR="006960CA" w:rsidRPr="00F35925" w:rsidRDefault="006960CA" w:rsidP="006960CA">
      <w:pPr>
        <w:tabs>
          <w:tab w:val="left" w:pos="1418"/>
          <w:tab w:val="left" w:pos="9781"/>
        </w:tabs>
        <w:ind w:firstLine="709"/>
        <w:jc w:val="both"/>
        <w:rPr>
          <w:sz w:val="28"/>
          <w:szCs w:val="28"/>
          <w:highlight w:val="lightGray"/>
        </w:rPr>
      </w:pPr>
      <w:r w:rsidRPr="00F35925">
        <w:rPr>
          <w:sz w:val="28"/>
          <w:szCs w:val="28"/>
        </w:rPr>
        <w:t xml:space="preserve">В состав зеленых насаждений общего пользования </w:t>
      </w:r>
      <w:r>
        <w:rPr>
          <w:sz w:val="28"/>
          <w:szCs w:val="28"/>
        </w:rPr>
        <w:t xml:space="preserve">населенных пунктов, </w:t>
      </w:r>
      <w:r w:rsidRPr="00F35925">
        <w:rPr>
          <w:sz w:val="28"/>
          <w:szCs w:val="28"/>
        </w:rPr>
        <w:t>в соответствии с генеральным планом</w:t>
      </w:r>
      <w:r>
        <w:rPr>
          <w:sz w:val="28"/>
          <w:szCs w:val="28"/>
        </w:rPr>
        <w:t>,</w:t>
      </w:r>
      <w:r w:rsidRPr="00F35925">
        <w:rPr>
          <w:sz w:val="28"/>
          <w:szCs w:val="28"/>
        </w:rPr>
        <w:t xml:space="preserve"> наряду с существующими</w:t>
      </w:r>
      <w:r>
        <w:rPr>
          <w:sz w:val="28"/>
          <w:szCs w:val="28"/>
        </w:rPr>
        <w:t>,</w:t>
      </w:r>
      <w:r w:rsidRPr="00F35925">
        <w:rPr>
          <w:sz w:val="28"/>
          <w:szCs w:val="28"/>
        </w:rPr>
        <w:t xml:space="preserve"> входят проект</w:t>
      </w:r>
      <w:r w:rsidRPr="00F35925">
        <w:rPr>
          <w:sz w:val="28"/>
          <w:szCs w:val="28"/>
        </w:rPr>
        <w:t>и</w:t>
      </w:r>
      <w:r>
        <w:rPr>
          <w:sz w:val="28"/>
          <w:szCs w:val="28"/>
        </w:rPr>
        <w:t>руемые парки и скверы</w:t>
      </w:r>
      <w:r w:rsidRPr="00F35925">
        <w:rPr>
          <w:sz w:val="28"/>
          <w:szCs w:val="28"/>
        </w:rPr>
        <w:t>, лесопарки на берег</w:t>
      </w:r>
      <w:r>
        <w:rPr>
          <w:sz w:val="28"/>
          <w:szCs w:val="28"/>
        </w:rPr>
        <w:t>ах</w:t>
      </w:r>
      <w:r w:rsidRPr="00F35925">
        <w:rPr>
          <w:sz w:val="28"/>
          <w:szCs w:val="28"/>
        </w:rPr>
        <w:t xml:space="preserve"> рек</w:t>
      </w:r>
      <w:r>
        <w:rPr>
          <w:sz w:val="28"/>
          <w:szCs w:val="28"/>
        </w:rPr>
        <w:t xml:space="preserve"> и балок, </w:t>
      </w:r>
      <w:r w:rsidRPr="00F35925">
        <w:rPr>
          <w:sz w:val="28"/>
          <w:szCs w:val="28"/>
        </w:rPr>
        <w:t xml:space="preserve">озелененные зоны </w:t>
      </w:r>
      <w:r w:rsidR="003B6CDB">
        <w:rPr>
          <w:sz w:val="28"/>
          <w:szCs w:val="28"/>
        </w:rPr>
        <w:t xml:space="preserve">  </w:t>
      </w:r>
      <w:r w:rsidRPr="00F35925">
        <w:rPr>
          <w:sz w:val="28"/>
          <w:szCs w:val="28"/>
        </w:rPr>
        <w:t>отдыха, бульвары и аллеи, объединяющие все элементы озеленения в единую систему.</w:t>
      </w:r>
    </w:p>
    <w:p w:rsidR="006960CA" w:rsidRDefault="006960CA" w:rsidP="006960CA">
      <w:pPr>
        <w:tabs>
          <w:tab w:val="left" w:pos="1418"/>
        </w:tabs>
        <w:ind w:firstLine="709"/>
        <w:jc w:val="both"/>
        <w:rPr>
          <w:sz w:val="28"/>
          <w:szCs w:val="28"/>
        </w:rPr>
      </w:pPr>
      <w:r>
        <w:rPr>
          <w:sz w:val="28"/>
          <w:szCs w:val="28"/>
        </w:rPr>
        <w:t>Каждый объект зеленого строительства имеет свои функциональные ос</w:t>
      </w:r>
      <w:r>
        <w:rPr>
          <w:sz w:val="28"/>
          <w:szCs w:val="28"/>
        </w:rPr>
        <w:t>о</w:t>
      </w:r>
      <w:r>
        <w:rPr>
          <w:sz w:val="28"/>
          <w:szCs w:val="28"/>
        </w:rPr>
        <w:t>бенности и художественное оформление, поэтому породный состав насаждений носит индивидуальный характер.</w:t>
      </w:r>
    </w:p>
    <w:p w:rsidR="006960CA" w:rsidRDefault="006960CA" w:rsidP="006960CA">
      <w:pPr>
        <w:tabs>
          <w:tab w:val="left" w:pos="1418"/>
        </w:tabs>
        <w:ind w:firstLine="709"/>
        <w:jc w:val="both"/>
        <w:rPr>
          <w:sz w:val="28"/>
          <w:szCs w:val="28"/>
        </w:rPr>
      </w:pPr>
      <w:r>
        <w:rPr>
          <w:sz w:val="28"/>
          <w:szCs w:val="28"/>
        </w:rPr>
        <w:t xml:space="preserve"> Проектируемые, а также реконструируемые существующие парки и скв</w:t>
      </w:r>
      <w:r>
        <w:rPr>
          <w:sz w:val="28"/>
          <w:szCs w:val="28"/>
        </w:rPr>
        <w:t>е</w:t>
      </w:r>
      <w:r>
        <w:rPr>
          <w:sz w:val="28"/>
          <w:szCs w:val="28"/>
        </w:rPr>
        <w:t>ры озеленяются богатым составом древесных и кустарниковых пород деревьев со значительным процентом хвойных пород. Старые деревья подлежат замене.</w:t>
      </w:r>
    </w:p>
    <w:p w:rsidR="006960CA" w:rsidRDefault="006960CA" w:rsidP="006960CA">
      <w:pPr>
        <w:tabs>
          <w:tab w:val="left" w:pos="1418"/>
        </w:tabs>
        <w:ind w:firstLine="709"/>
        <w:jc w:val="both"/>
        <w:rPr>
          <w:sz w:val="28"/>
          <w:szCs w:val="28"/>
        </w:rPr>
      </w:pPr>
      <w:r>
        <w:rPr>
          <w:sz w:val="28"/>
          <w:szCs w:val="28"/>
        </w:rPr>
        <w:t>Скверы рекомендуется устраивать как открытого партерного типа с прео</w:t>
      </w:r>
      <w:r>
        <w:rPr>
          <w:sz w:val="28"/>
          <w:szCs w:val="28"/>
        </w:rPr>
        <w:t>б</w:t>
      </w:r>
      <w:r>
        <w:rPr>
          <w:sz w:val="28"/>
          <w:szCs w:val="28"/>
        </w:rPr>
        <w:t>ладанием газонов и цветников, так и свободного пейзажного типа.</w:t>
      </w:r>
    </w:p>
    <w:p w:rsidR="006960CA" w:rsidRDefault="006960CA" w:rsidP="006960CA">
      <w:pPr>
        <w:ind w:firstLine="709"/>
        <w:jc w:val="both"/>
        <w:rPr>
          <w:sz w:val="28"/>
          <w:szCs w:val="28"/>
        </w:rPr>
      </w:pPr>
      <w:r w:rsidRPr="00705DF8">
        <w:rPr>
          <w:sz w:val="28"/>
          <w:szCs w:val="28"/>
        </w:rPr>
        <w:t>В озеленении детских учреждений  используются растения не вредные для детского организма.</w:t>
      </w:r>
      <w:r>
        <w:rPr>
          <w:sz w:val="28"/>
          <w:szCs w:val="28"/>
        </w:rPr>
        <w:t xml:space="preserve"> </w:t>
      </w:r>
      <w:r w:rsidRPr="00705DF8">
        <w:rPr>
          <w:sz w:val="28"/>
          <w:szCs w:val="28"/>
        </w:rPr>
        <w:t>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породы деревьев и кустарников: клен острол</w:t>
      </w:r>
      <w:r w:rsidRPr="00705DF8">
        <w:rPr>
          <w:sz w:val="28"/>
          <w:szCs w:val="28"/>
        </w:rPr>
        <w:t>и</w:t>
      </w:r>
      <w:r w:rsidRPr="00705DF8">
        <w:rPr>
          <w:sz w:val="28"/>
          <w:szCs w:val="28"/>
        </w:rPr>
        <w:t xml:space="preserve">стый, липа, тополь, можжевельник, туя западная и др. Менее высокие живые </w:t>
      </w:r>
      <w:r>
        <w:rPr>
          <w:sz w:val="28"/>
          <w:szCs w:val="28"/>
        </w:rPr>
        <w:t xml:space="preserve">  </w:t>
      </w:r>
      <w:r w:rsidRPr="00705DF8">
        <w:rPr>
          <w:sz w:val="28"/>
          <w:szCs w:val="28"/>
        </w:rPr>
        <w:t>изгороди из кустарников</w:t>
      </w:r>
      <w:r>
        <w:rPr>
          <w:sz w:val="28"/>
          <w:szCs w:val="28"/>
        </w:rPr>
        <w:t xml:space="preserve"> (</w:t>
      </w:r>
      <w:r w:rsidRPr="00705DF8">
        <w:rPr>
          <w:sz w:val="28"/>
          <w:szCs w:val="28"/>
        </w:rPr>
        <w:t>сирень, чубушник, бирючина и др.) рекомендуются для разграничения  различных площадок и сооружений</w:t>
      </w:r>
      <w:r>
        <w:rPr>
          <w:sz w:val="28"/>
          <w:szCs w:val="28"/>
        </w:rPr>
        <w:t>.</w:t>
      </w:r>
    </w:p>
    <w:p w:rsidR="006960CA" w:rsidRPr="00705DF8" w:rsidRDefault="006960CA" w:rsidP="006960CA">
      <w:pPr>
        <w:ind w:firstLine="709"/>
        <w:jc w:val="both"/>
        <w:rPr>
          <w:sz w:val="28"/>
          <w:szCs w:val="28"/>
        </w:rPr>
      </w:pPr>
      <w:r w:rsidRPr="00705DF8">
        <w:rPr>
          <w:sz w:val="28"/>
          <w:szCs w:val="28"/>
        </w:rPr>
        <w:t xml:space="preserve">Большую роль в озеленении </w:t>
      </w:r>
      <w:r>
        <w:rPr>
          <w:sz w:val="28"/>
          <w:szCs w:val="28"/>
        </w:rPr>
        <w:t xml:space="preserve">населенных пунктов </w:t>
      </w:r>
      <w:r w:rsidRPr="00705DF8">
        <w:rPr>
          <w:sz w:val="28"/>
          <w:szCs w:val="28"/>
        </w:rPr>
        <w:t>играют рядовые посадки вдоль улиц.</w:t>
      </w:r>
      <w:r>
        <w:rPr>
          <w:sz w:val="28"/>
          <w:szCs w:val="28"/>
        </w:rPr>
        <w:t xml:space="preserve"> </w:t>
      </w:r>
      <w:r w:rsidRPr="00705DF8">
        <w:rPr>
          <w:sz w:val="28"/>
          <w:szCs w:val="28"/>
        </w:rPr>
        <w:t>Для озеленения жилых кварталов используются спокойные тона и композиции насаждений, создающие комфортные условия для отдыха насел</w:t>
      </w:r>
      <w:r w:rsidRPr="00705DF8">
        <w:rPr>
          <w:sz w:val="28"/>
          <w:szCs w:val="28"/>
        </w:rPr>
        <w:t>е</w:t>
      </w:r>
      <w:r w:rsidRPr="00705DF8">
        <w:rPr>
          <w:sz w:val="28"/>
          <w:szCs w:val="28"/>
        </w:rPr>
        <w:t>ния.</w:t>
      </w:r>
    </w:p>
    <w:p w:rsidR="006960CA" w:rsidRDefault="006960CA" w:rsidP="006960CA">
      <w:pPr>
        <w:ind w:firstLine="709"/>
        <w:jc w:val="both"/>
        <w:rPr>
          <w:sz w:val="28"/>
          <w:szCs w:val="28"/>
        </w:rPr>
      </w:pPr>
      <w:r w:rsidRPr="00705DF8">
        <w:rPr>
          <w:sz w:val="28"/>
          <w:szCs w:val="28"/>
        </w:rPr>
        <w:t>Насаждения специального назначения в населенн</w:t>
      </w:r>
      <w:r>
        <w:rPr>
          <w:sz w:val="28"/>
          <w:szCs w:val="28"/>
        </w:rPr>
        <w:t>ых</w:t>
      </w:r>
      <w:r w:rsidRPr="00705DF8">
        <w:rPr>
          <w:sz w:val="28"/>
          <w:szCs w:val="28"/>
        </w:rPr>
        <w:t xml:space="preserve"> пункт</w:t>
      </w:r>
      <w:r>
        <w:rPr>
          <w:sz w:val="28"/>
          <w:szCs w:val="28"/>
        </w:rPr>
        <w:t>ах</w:t>
      </w:r>
      <w:r w:rsidRPr="00705DF8">
        <w:rPr>
          <w:sz w:val="28"/>
          <w:szCs w:val="28"/>
        </w:rPr>
        <w:t xml:space="preserve"> размещаются в зависимости от их целевого назначения. К ним относятся санитарно-защитные зоны между производственными территориями и жилыми массивами,</w:t>
      </w:r>
      <w:r>
        <w:rPr>
          <w:sz w:val="28"/>
          <w:szCs w:val="28"/>
        </w:rPr>
        <w:t xml:space="preserve"> зеленые зоны</w:t>
      </w:r>
      <w:r w:rsidRPr="00705DF8">
        <w:rPr>
          <w:sz w:val="28"/>
          <w:szCs w:val="28"/>
        </w:rPr>
        <w:t xml:space="preserve"> </w:t>
      </w:r>
      <w:r>
        <w:rPr>
          <w:sz w:val="28"/>
          <w:szCs w:val="28"/>
        </w:rPr>
        <w:t>от автодорог общего пользования, производственных дорог, железной    дороги; озеленённые прибрежные защитные полосы – вокруг водоемов.</w:t>
      </w:r>
    </w:p>
    <w:p w:rsidR="006960CA" w:rsidRPr="005B6C01" w:rsidRDefault="006960CA" w:rsidP="006960CA">
      <w:pPr>
        <w:spacing w:before="120"/>
        <w:ind w:firstLine="709"/>
        <w:jc w:val="both"/>
        <w:rPr>
          <w:sz w:val="28"/>
          <w:szCs w:val="28"/>
        </w:rPr>
      </w:pPr>
      <w:r w:rsidRPr="00705DF8">
        <w:rPr>
          <w:sz w:val="28"/>
          <w:szCs w:val="28"/>
        </w:rPr>
        <w:lastRenderedPageBreak/>
        <w:t xml:space="preserve"> </w:t>
      </w:r>
      <w:r w:rsidRPr="00170B83">
        <w:rPr>
          <w:sz w:val="28"/>
          <w:szCs w:val="28"/>
        </w:rPr>
        <w:t>Предложения по созданию рекреационн</w:t>
      </w:r>
      <w:r>
        <w:rPr>
          <w:sz w:val="28"/>
          <w:szCs w:val="28"/>
        </w:rPr>
        <w:t>ых</w:t>
      </w:r>
      <w:r w:rsidRPr="00170B83">
        <w:rPr>
          <w:sz w:val="28"/>
          <w:szCs w:val="28"/>
        </w:rPr>
        <w:t xml:space="preserve"> зон в проекте</w:t>
      </w:r>
      <w:r w:rsidRPr="005B6C01">
        <w:rPr>
          <w:sz w:val="28"/>
          <w:szCs w:val="28"/>
        </w:rPr>
        <w:t xml:space="preserve"> генерального плана предусматриваются в качестве прогноза. Регламенты </w:t>
      </w:r>
      <w:r>
        <w:rPr>
          <w:sz w:val="28"/>
          <w:szCs w:val="28"/>
        </w:rPr>
        <w:t xml:space="preserve">по </w:t>
      </w:r>
      <w:r w:rsidRPr="005B6C01">
        <w:rPr>
          <w:sz w:val="28"/>
          <w:szCs w:val="28"/>
        </w:rPr>
        <w:t>их использовани</w:t>
      </w:r>
      <w:r>
        <w:rPr>
          <w:sz w:val="28"/>
          <w:szCs w:val="28"/>
        </w:rPr>
        <w:t>ю</w:t>
      </w:r>
      <w:r w:rsidRPr="005B6C01">
        <w:rPr>
          <w:sz w:val="28"/>
          <w:szCs w:val="28"/>
        </w:rPr>
        <w:t xml:space="preserve"> и детальное функциональное зонирование необходимо разработать на следу</w:t>
      </w:r>
      <w:r w:rsidRPr="005B6C01">
        <w:rPr>
          <w:sz w:val="28"/>
          <w:szCs w:val="28"/>
        </w:rPr>
        <w:t>ю</w:t>
      </w:r>
      <w:r w:rsidRPr="005B6C01">
        <w:rPr>
          <w:sz w:val="28"/>
          <w:szCs w:val="28"/>
        </w:rPr>
        <w:t>щих стадиях проектирования.</w:t>
      </w:r>
    </w:p>
    <w:p w:rsidR="00302ECD" w:rsidRDefault="00302ECD" w:rsidP="007504E0">
      <w:pPr>
        <w:ind w:right="141" w:firstLine="709"/>
        <w:jc w:val="center"/>
        <w:rPr>
          <w:b/>
          <w:sz w:val="28"/>
          <w:szCs w:val="28"/>
        </w:rPr>
      </w:pPr>
    </w:p>
    <w:p w:rsidR="00302ECD" w:rsidRDefault="00302ECD" w:rsidP="007504E0">
      <w:pPr>
        <w:ind w:right="141" w:firstLine="709"/>
        <w:jc w:val="center"/>
        <w:rPr>
          <w:b/>
          <w:sz w:val="28"/>
          <w:szCs w:val="28"/>
        </w:rPr>
      </w:pPr>
    </w:p>
    <w:p w:rsidR="007504E0" w:rsidRPr="00780D46" w:rsidRDefault="007504E0" w:rsidP="007504E0">
      <w:pPr>
        <w:ind w:right="141" w:firstLine="709"/>
        <w:jc w:val="center"/>
        <w:rPr>
          <w:b/>
          <w:sz w:val="28"/>
          <w:szCs w:val="28"/>
        </w:rPr>
      </w:pPr>
      <w:r>
        <w:rPr>
          <w:b/>
          <w:sz w:val="28"/>
          <w:szCs w:val="28"/>
        </w:rPr>
        <w:t>5.3.7</w:t>
      </w:r>
      <w:r w:rsidRPr="00780D46">
        <w:rPr>
          <w:b/>
          <w:sz w:val="28"/>
          <w:szCs w:val="28"/>
        </w:rPr>
        <w:t>.</w:t>
      </w:r>
      <w:r>
        <w:rPr>
          <w:b/>
          <w:sz w:val="28"/>
          <w:szCs w:val="28"/>
        </w:rPr>
        <w:t xml:space="preserve">  </w:t>
      </w:r>
      <w:r w:rsidRPr="00780D46">
        <w:rPr>
          <w:b/>
          <w:sz w:val="28"/>
          <w:szCs w:val="28"/>
        </w:rPr>
        <w:t>Зона специального назначения</w:t>
      </w:r>
    </w:p>
    <w:p w:rsidR="007504E0" w:rsidRPr="00780D46" w:rsidRDefault="007504E0" w:rsidP="007504E0">
      <w:pPr>
        <w:ind w:right="141" w:firstLine="709"/>
        <w:jc w:val="center"/>
        <w:rPr>
          <w:b/>
          <w:sz w:val="28"/>
          <w:szCs w:val="28"/>
        </w:rPr>
      </w:pPr>
    </w:p>
    <w:p w:rsidR="007504E0" w:rsidRDefault="007504E0" w:rsidP="007504E0">
      <w:pPr>
        <w:pStyle w:val="13"/>
        <w:tabs>
          <w:tab w:val="left" w:pos="9781"/>
        </w:tabs>
        <w:spacing w:after="0"/>
        <w:ind w:firstLine="709"/>
        <w:jc w:val="both"/>
        <w:rPr>
          <w:sz w:val="28"/>
          <w:szCs w:val="28"/>
        </w:rPr>
      </w:pPr>
      <w:r w:rsidRPr="009C31E9">
        <w:rPr>
          <w:sz w:val="28"/>
          <w:szCs w:val="28"/>
        </w:rPr>
        <w:t>В состав зон специального назначения могут включаться зоны, занятые кладбищами,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504E0" w:rsidRPr="009C31E9" w:rsidRDefault="007504E0" w:rsidP="007504E0">
      <w:pPr>
        <w:pStyle w:val="13"/>
        <w:tabs>
          <w:tab w:val="left" w:pos="9781"/>
        </w:tabs>
        <w:spacing w:after="0"/>
        <w:ind w:firstLine="709"/>
        <w:jc w:val="both"/>
        <w:rPr>
          <w:sz w:val="28"/>
          <w:szCs w:val="28"/>
        </w:rPr>
      </w:pPr>
      <w:r w:rsidRPr="009C31E9">
        <w:rPr>
          <w:sz w:val="28"/>
          <w:szCs w:val="28"/>
        </w:rPr>
        <w:t>Разрешенные виды использования: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захоронения;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кладбища, скотомогильники, свалки бытовых отходов и иные объекты, использование которых несовместимо с использованием других видов территориальных зон;</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объекты, создание и использование которых невозможно без установления специальных нормативов и правил.</w:t>
      </w:r>
    </w:p>
    <w:p w:rsidR="007504E0" w:rsidRPr="009C31E9" w:rsidRDefault="007504E0" w:rsidP="007504E0">
      <w:pPr>
        <w:pStyle w:val="13"/>
        <w:tabs>
          <w:tab w:val="left" w:pos="9781"/>
        </w:tabs>
        <w:spacing w:after="0"/>
        <w:ind w:firstLine="709"/>
        <w:jc w:val="both"/>
        <w:rPr>
          <w:sz w:val="28"/>
          <w:szCs w:val="28"/>
        </w:rPr>
      </w:pPr>
      <w:r w:rsidRPr="009C31E9">
        <w:rPr>
          <w:sz w:val="28"/>
          <w:szCs w:val="28"/>
        </w:rPr>
        <w:t>Не основные и сопутствующие виды использования: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культовые сооружения;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объекты эксплуатации кладбищ;</w:t>
      </w:r>
    </w:p>
    <w:p w:rsidR="007504E0" w:rsidRPr="009C31E9" w:rsidRDefault="007504E0" w:rsidP="007504E0">
      <w:pPr>
        <w:pStyle w:val="13"/>
        <w:tabs>
          <w:tab w:val="left" w:pos="9781"/>
        </w:tabs>
        <w:spacing w:after="0"/>
        <w:ind w:firstLine="567"/>
        <w:jc w:val="both"/>
        <w:rPr>
          <w:sz w:val="28"/>
          <w:szCs w:val="28"/>
        </w:rPr>
      </w:pPr>
      <w:r>
        <w:rPr>
          <w:sz w:val="28"/>
          <w:szCs w:val="28"/>
        </w:rPr>
        <w:t xml:space="preserve">- </w:t>
      </w:r>
      <w:r w:rsidRPr="009C31E9">
        <w:rPr>
          <w:sz w:val="28"/>
          <w:szCs w:val="28"/>
        </w:rPr>
        <w:t>вспомогательные производства и административные объекты, связанные с эксплуатацией кладбищ;</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зеленые насаждения;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инженерные коммуникации.</w:t>
      </w:r>
    </w:p>
    <w:p w:rsidR="007504E0" w:rsidRPr="009C31E9" w:rsidRDefault="007504E0" w:rsidP="007504E0">
      <w:pPr>
        <w:pStyle w:val="13"/>
        <w:tabs>
          <w:tab w:val="left" w:pos="9781"/>
        </w:tabs>
        <w:spacing w:after="0"/>
        <w:ind w:firstLine="709"/>
        <w:jc w:val="both"/>
        <w:rPr>
          <w:sz w:val="28"/>
          <w:szCs w:val="28"/>
        </w:rPr>
      </w:pPr>
      <w:r w:rsidRPr="009C31E9">
        <w:rPr>
          <w:sz w:val="28"/>
          <w:szCs w:val="28"/>
        </w:rPr>
        <w:t>Условно разрешенные виды использования (требующие специального разрешения):</w:t>
      </w:r>
    </w:p>
    <w:p w:rsidR="007504E0" w:rsidRPr="009C31E9" w:rsidRDefault="007504E0" w:rsidP="007504E0">
      <w:pPr>
        <w:pStyle w:val="13"/>
        <w:tabs>
          <w:tab w:val="left" w:pos="9781"/>
        </w:tabs>
        <w:spacing w:after="0"/>
        <w:ind w:firstLine="567"/>
        <w:jc w:val="both"/>
        <w:rPr>
          <w:sz w:val="28"/>
          <w:szCs w:val="28"/>
        </w:rPr>
      </w:pPr>
      <w:r w:rsidRPr="009C31E9">
        <w:rPr>
          <w:sz w:val="28"/>
          <w:szCs w:val="28"/>
        </w:rPr>
        <w:t>- мусороперерабатывающие и мусоросжигательные заводы, полигоны, захоронения неутилизируемых производственных отходов и другие объекты.</w:t>
      </w:r>
    </w:p>
    <w:p w:rsidR="007504E0" w:rsidRPr="0075265A" w:rsidRDefault="007504E0" w:rsidP="006F38B9">
      <w:pPr>
        <w:tabs>
          <w:tab w:val="left" w:pos="9781"/>
        </w:tabs>
        <w:ind w:firstLine="709"/>
        <w:jc w:val="both"/>
        <w:rPr>
          <w:sz w:val="28"/>
          <w:szCs w:val="28"/>
        </w:rPr>
      </w:pPr>
      <w:r w:rsidRPr="0075265A">
        <w:rPr>
          <w:sz w:val="28"/>
          <w:szCs w:val="28"/>
        </w:rPr>
        <w:t xml:space="preserve">К зоне специального назначения </w:t>
      </w:r>
      <w:r>
        <w:rPr>
          <w:sz w:val="28"/>
          <w:szCs w:val="28"/>
        </w:rPr>
        <w:t>Троицкого</w:t>
      </w:r>
      <w:r w:rsidRPr="0075265A">
        <w:rPr>
          <w:sz w:val="28"/>
          <w:szCs w:val="28"/>
        </w:rPr>
        <w:t xml:space="preserve"> сельского поселения относятся</w:t>
      </w:r>
      <w:r>
        <w:rPr>
          <w:sz w:val="28"/>
          <w:szCs w:val="28"/>
        </w:rPr>
        <w:t xml:space="preserve"> территории кладбищ, как существующие, так и проектируемые. </w:t>
      </w:r>
      <w:r w:rsidRPr="0075265A">
        <w:rPr>
          <w:sz w:val="28"/>
          <w:szCs w:val="28"/>
        </w:rPr>
        <w:t xml:space="preserve"> </w:t>
      </w:r>
    </w:p>
    <w:p w:rsidR="007504E0" w:rsidRDefault="007504E0" w:rsidP="006F38B9">
      <w:pPr>
        <w:tabs>
          <w:tab w:val="left" w:pos="9781"/>
        </w:tabs>
        <w:ind w:firstLine="709"/>
        <w:jc w:val="both"/>
        <w:rPr>
          <w:sz w:val="28"/>
          <w:szCs w:val="28"/>
          <w:lang w:eastAsia="ar-SA"/>
        </w:rPr>
      </w:pPr>
      <w:r w:rsidRPr="0075265A">
        <w:rPr>
          <w:sz w:val="28"/>
          <w:szCs w:val="28"/>
          <w:lang w:eastAsia="ar-SA"/>
        </w:rPr>
        <w:t>Действующ</w:t>
      </w:r>
      <w:r>
        <w:rPr>
          <w:sz w:val="28"/>
          <w:szCs w:val="28"/>
          <w:lang w:eastAsia="ar-SA"/>
        </w:rPr>
        <w:t>и</w:t>
      </w:r>
      <w:r w:rsidRPr="0075265A">
        <w:rPr>
          <w:sz w:val="28"/>
          <w:szCs w:val="28"/>
          <w:lang w:eastAsia="ar-SA"/>
        </w:rPr>
        <w:t>е кладбищ</w:t>
      </w:r>
      <w:r>
        <w:rPr>
          <w:sz w:val="28"/>
          <w:szCs w:val="28"/>
          <w:lang w:eastAsia="ar-SA"/>
        </w:rPr>
        <w:t>а</w:t>
      </w:r>
      <w:r w:rsidRPr="0075265A">
        <w:rPr>
          <w:sz w:val="28"/>
          <w:szCs w:val="28"/>
          <w:lang w:eastAsia="ar-SA"/>
        </w:rPr>
        <w:t xml:space="preserve"> в </w:t>
      </w:r>
      <w:r>
        <w:rPr>
          <w:sz w:val="28"/>
          <w:szCs w:val="28"/>
          <w:lang w:eastAsia="ar-SA"/>
        </w:rPr>
        <w:t>ст. Троицкой</w:t>
      </w:r>
      <w:r w:rsidRPr="0075265A">
        <w:rPr>
          <w:sz w:val="28"/>
          <w:szCs w:val="28"/>
          <w:lang w:eastAsia="ar-SA"/>
        </w:rPr>
        <w:t xml:space="preserve"> </w:t>
      </w:r>
      <w:r>
        <w:rPr>
          <w:sz w:val="28"/>
          <w:szCs w:val="28"/>
          <w:lang w:eastAsia="ar-SA"/>
        </w:rPr>
        <w:t xml:space="preserve">и х.Могукоровском </w:t>
      </w:r>
      <w:r w:rsidRPr="0075265A">
        <w:rPr>
          <w:sz w:val="28"/>
          <w:szCs w:val="28"/>
          <w:lang w:eastAsia="ar-SA"/>
        </w:rPr>
        <w:t xml:space="preserve">проектом предлагается </w:t>
      </w:r>
      <w:r>
        <w:rPr>
          <w:sz w:val="28"/>
          <w:szCs w:val="28"/>
          <w:lang w:eastAsia="ar-SA"/>
        </w:rPr>
        <w:t xml:space="preserve">на расчетный срок </w:t>
      </w:r>
      <w:r w:rsidRPr="0075265A">
        <w:rPr>
          <w:sz w:val="28"/>
          <w:szCs w:val="28"/>
          <w:lang w:eastAsia="ar-SA"/>
        </w:rPr>
        <w:t>рассматривать как закрыт</w:t>
      </w:r>
      <w:r>
        <w:rPr>
          <w:sz w:val="28"/>
          <w:szCs w:val="28"/>
          <w:lang w:eastAsia="ar-SA"/>
        </w:rPr>
        <w:t>ы</w:t>
      </w:r>
      <w:r w:rsidRPr="0075265A">
        <w:rPr>
          <w:sz w:val="28"/>
          <w:szCs w:val="28"/>
          <w:lang w:eastAsia="ar-SA"/>
        </w:rPr>
        <w:t>. Захоронения в дальнейшем будут производиться на</w:t>
      </w:r>
      <w:r>
        <w:rPr>
          <w:sz w:val="28"/>
          <w:szCs w:val="28"/>
          <w:lang w:eastAsia="ar-SA"/>
        </w:rPr>
        <w:t xml:space="preserve"> новых кладбищах</w:t>
      </w:r>
      <w:r w:rsidRPr="0075265A">
        <w:rPr>
          <w:sz w:val="28"/>
          <w:szCs w:val="28"/>
          <w:lang w:eastAsia="ar-SA"/>
        </w:rPr>
        <w:t xml:space="preserve">, </w:t>
      </w:r>
      <w:r>
        <w:rPr>
          <w:sz w:val="28"/>
          <w:szCs w:val="28"/>
          <w:lang w:eastAsia="ar-SA"/>
        </w:rPr>
        <w:t xml:space="preserve">запроектированных </w:t>
      </w:r>
      <w:r w:rsidRPr="0075265A">
        <w:rPr>
          <w:sz w:val="28"/>
          <w:szCs w:val="28"/>
          <w:lang w:eastAsia="ar-SA"/>
        </w:rPr>
        <w:t xml:space="preserve">с </w:t>
      </w:r>
      <w:r>
        <w:rPr>
          <w:sz w:val="28"/>
          <w:szCs w:val="28"/>
          <w:lang w:eastAsia="ar-SA"/>
        </w:rPr>
        <w:t>учетом</w:t>
      </w:r>
      <w:r w:rsidRPr="0075265A">
        <w:rPr>
          <w:sz w:val="28"/>
          <w:szCs w:val="28"/>
          <w:lang w:eastAsia="ar-SA"/>
        </w:rPr>
        <w:t xml:space="preserve"> нормативной санитарно-защитной </w:t>
      </w:r>
      <w:r>
        <w:rPr>
          <w:sz w:val="28"/>
          <w:szCs w:val="28"/>
          <w:lang w:eastAsia="ar-SA"/>
        </w:rPr>
        <w:t>и водоохранной зон.</w:t>
      </w:r>
      <w:r w:rsidR="006F38B9">
        <w:rPr>
          <w:sz w:val="28"/>
          <w:szCs w:val="28"/>
          <w:lang w:eastAsia="ar-SA"/>
        </w:rPr>
        <w:t xml:space="preserve"> </w:t>
      </w:r>
      <w:r>
        <w:rPr>
          <w:sz w:val="28"/>
          <w:szCs w:val="28"/>
        </w:rPr>
        <w:t>Действующее кладбище хутора Кувичинского примыкает к жилой зоне. Для данного населе</w:t>
      </w:r>
      <w:r>
        <w:rPr>
          <w:sz w:val="28"/>
          <w:szCs w:val="28"/>
        </w:rPr>
        <w:t>н</w:t>
      </w:r>
      <w:r>
        <w:rPr>
          <w:sz w:val="28"/>
          <w:szCs w:val="28"/>
        </w:rPr>
        <w:t>ного пункта территория кладбища больше нормативного значения. Рекомендуе</w:t>
      </w:r>
      <w:r>
        <w:rPr>
          <w:sz w:val="28"/>
          <w:szCs w:val="28"/>
        </w:rPr>
        <w:t>т</w:t>
      </w:r>
      <w:r>
        <w:rPr>
          <w:sz w:val="28"/>
          <w:szCs w:val="28"/>
        </w:rPr>
        <w:t>ся закрыть для захоронения часть кладбища, непосредственно примыкающую к жилой застройке, для обеспечения минимальной санитарно-защитной зоны.</w:t>
      </w:r>
    </w:p>
    <w:p w:rsidR="007504E0" w:rsidRDefault="007504E0" w:rsidP="007504E0">
      <w:pPr>
        <w:tabs>
          <w:tab w:val="left" w:pos="9781"/>
        </w:tabs>
        <w:ind w:firstLine="709"/>
        <w:jc w:val="both"/>
        <w:rPr>
          <w:sz w:val="28"/>
          <w:szCs w:val="28"/>
        </w:rPr>
      </w:pPr>
      <w:r>
        <w:rPr>
          <w:sz w:val="28"/>
          <w:szCs w:val="28"/>
        </w:rPr>
        <w:t>Кладбище хутора Западного не функционирует, захоронение производится на кладбище ст. Троицкой.</w:t>
      </w:r>
    </w:p>
    <w:p w:rsidR="00FB56BA" w:rsidRPr="00780D46" w:rsidRDefault="00FB56BA" w:rsidP="00CD446A">
      <w:pPr>
        <w:jc w:val="center"/>
        <w:rPr>
          <w:b/>
          <w:sz w:val="28"/>
          <w:szCs w:val="28"/>
        </w:rPr>
      </w:pPr>
      <w:r>
        <w:rPr>
          <w:b/>
          <w:sz w:val="28"/>
          <w:szCs w:val="28"/>
          <w:highlight w:val="yellow"/>
        </w:rPr>
        <w:br w:type="page"/>
      </w:r>
      <w:r w:rsidRPr="00BE3746">
        <w:rPr>
          <w:b/>
          <w:sz w:val="28"/>
          <w:szCs w:val="28"/>
        </w:rPr>
        <w:lastRenderedPageBreak/>
        <w:t>5.3.8. Зона особо охраняемых территорий</w:t>
      </w:r>
    </w:p>
    <w:p w:rsidR="00FB56BA" w:rsidRPr="00780D46" w:rsidRDefault="00FB56BA" w:rsidP="00FB56BA">
      <w:pPr>
        <w:tabs>
          <w:tab w:val="left" w:pos="9781"/>
        </w:tabs>
        <w:ind w:firstLine="709"/>
        <w:jc w:val="center"/>
        <w:rPr>
          <w:sz w:val="28"/>
          <w:szCs w:val="28"/>
          <w:u w:val="single"/>
        </w:rPr>
      </w:pPr>
    </w:p>
    <w:p w:rsidR="00FB56BA" w:rsidRPr="00780D46" w:rsidRDefault="00FB56BA" w:rsidP="00FB56BA">
      <w:pPr>
        <w:tabs>
          <w:tab w:val="left" w:pos="9781"/>
        </w:tabs>
        <w:ind w:firstLine="709"/>
        <w:jc w:val="both"/>
        <w:rPr>
          <w:sz w:val="28"/>
          <w:szCs w:val="28"/>
        </w:rPr>
      </w:pPr>
      <w:r w:rsidRPr="00780D46">
        <w:rPr>
          <w:sz w:val="28"/>
          <w:szCs w:val="28"/>
        </w:rPr>
        <w:t>В</w:t>
      </w:r>
      <w:r w:rsidRPr="00780D46">
        <w:rPr>
          <w:b/>
          <w:sz w:val="28"/>
          <w:szCs w:val="28"/>
        </w:rPr>
        <w:t xml:space="preserve"> </w:t>
      </w:r>
      <w:r w:rsidRPr="00780D46">
        <w:rPr>
          <w:sz w:val="28"/>
          <w:szCs w:val="28"/>
        </w:rPr>
        <w:t>состав зоны особо охраняемых территорий входят земли, которые имеют особое природоохранное, научное, историко-культурное, эстетическое, рекре</w:t>
      </w:r>
      <w:r w:rsidRPr="00780D46">
        <w:rPr>
          <w:sz w:val="28"/>
          <w:szCs w:val="28"/>
        </w:rPr>
        <w:t>а</w:t>
      </w:r>
      <w:r w:rsidRPr="00780D46">
        <w:rPr>
          <w:sz w:val="28"/>
          <w:szCs w:val="28"/>
        </w:rPr>
        <w:t xml:space="preserve">ционное, оздоровительное и иное </w:t>
      </w:r>
      <w:r>
        <w:rPr>
          <w:sz w:val="28"/>
          <w:szCs w:val="28"/>
        </w:rPr>
        <w:t xml:space="preserve">особо </w:t>
      </w:r>
      <w:r w:rsidRPr="00780D46">
        <w:rPr>
          <w:sz w:val="28"/>
          <w:szCs w:val="28"/>
        </w:rPr>
        <w:t xml:space="preserve">ценное значение. </w:t>
      </w:r>
    </w:p>
    <w:p w:rsidR="00FB56BA" w:rsidRPr="00780D46" w:rsidRDefault="00FB56BA" w:rsidP="00FB56BA">
      <w:pPr>
        <w:tabs>
          <w:tab w:val="left" w:pos="9781"/>
        </w:tabs>
        <w:ind w:firstLine="709"/>
        <w:jc w:val="both"/>
        <w:rPr>
          <w:sz w:val="28"/>
          <w:szCs w:val="28"/>
        </w:rPr>
      </w:pPr>
      <w:r w:rsidRPr="00780D46">
        <w:rPr>
          <w:sz w:val="28"/>
          <w:szCs w:val="28"/>
        </w:rPr>
        <w:t>В целях защиты земель особо охраняемых территорий от неблагоприятных антропогенных воздействий на прилегающих к ним участках проектом пред</w:t>
      </w:r>
      <w:r w:rsidRPr="00780D46">
        <w:rPr>
          <w:sz w:val="28"/>
          <w:szCs w:val="28"/>
        </w:rPr>
        <w:t>у</w:t>
      </w:r>
      <w:r w:rsidRPr="00780D46">
        <w:rPr>
          <w:sz w:val="28"/>
          <w:szCs w:val="28"/>
        </w:rPr>
        <w:t>сматривается создание охранных зон с регулируемым режимом хозяйственной деятельности.</w:t>
      </w:r>
    </w:p>
    <w:p w:rsidR="00FB56BA" w:rsidRDefault="00FB56BA" w:rsidP="00FB56BA">
      <w:pPr>
        <w:snapToGrid w:val="0"/>
        <w:ind w:firstLine="709"/>
        <w:jc w:val="both"/>
        <w:rPr>
          <w:sz w:val="28"/>
          <w:szCs w:val="28"/>
        </w:rPr>
      </w:pPr>
      <w:r>
        <w:rPr>
          <w:sz w:val="28"/>
          <w:szCs w:val="28"/>
        </w:rPr>
        <w:t xml:space="preserve">В генеральном плане Троицкого сельского </w:t>
      </w:r>
      <w:r w:rsidRPr="0033453A">
        <w:rPr>
          <w:sz w:val="28"/>
          <w:szCs w:val="28"/>
        </w:rPr>
        <w:t>поселения отражены следу</w:t>
      </w:r>
      <w:r w:rsidRPr="0033453A">
        <w:rPr>
          <w:sz w:val="28"/>
          <w:szCs w:val="28"/>
        </w:rPr>
        <w:t>ю</w:t>
      </w:r>
      <w:r w:rsidRPr="0033453A">
        <w:rPr>
          <w:sz w:val="28"/>
          <w:szCs w:val="28"/>
        </w:rPr>
        <w:t xml:space="preserve">щие виды особо охраняемых территорий: </w:t>
      </w:r>
    </w:p>
    <w:p w:rsidR="00FB56BA" w:rsidRDefault="00FB56BA" w:rsidP="00FB56BA">
      <w:pPr>
        <w:snapToGrid w:val="0"/>
        <w:ind w:firstLine="567"/>
        <w:jc w:val="both"/>
        <w:rPr>
          <w:sz w:val="28"/>
          <w:szCs w:val="28"/>
        </w:rPr>
      </w:pPr>
      <w:r>
        <w:rPr>
          <w:sz w:val="28"/>
          <w:szCs w:val="28"/>
        </w:rPr>
        <w:t xml:space="preserve">-  </w:t>
      </w:r>
      <w:r w:rsidRPr="0033453A">
        <w:rPr>
          <w:sz w:val="28"/>
          <w:szCs w:val="28"/>
        </w:rPr>
        <w:t>историко-культурного</w:t>
      </w:r>
      <w:r>
        <w:rPr>
          <w:sz w:val="28"/>
          <w:szCs w:val="28"/>
        </w:rPr>
        <w:t xml:space="preserve"> </w:t>
      </w:r>
      <w:r w:rsidRPr="0033453A">
        <w:rPr>
          <w:sz w:val="28"/>
          <w:szCs w:val="28"/>
        </w:rPr>
        <w:t>наследия с обозначением временных охранных зон</w:t>
      </w:r>
      <w:r>
        <w:rPr>
          <w:sz w:val="28"/>
          <w:szCs w:val="28"/>
        </w:rPr>
        <w:t>;</w:t>
      </w:r>
      <w:r w:rsidRPr="0033453A">
        <w:rPr>
          <w:sz w:val="28"/>
          <w:szCs w:val="28"/>
        </w:rPr>
        <w:t xml:space="preserve"> </w:t>
      </w:r>
    </w:p>
    <w:p w:rsidR="00FB56BA" w:rsidRDefault="00FB56BA" w:rsidP="00FB56BA">
      <w:pPr>
        <w:snapToGrid w:val="0"/>
        <w:ind w:firstLine="567"/>
        <w:jc w:val="both"/>
        <w:rPr>
          <w:sz w:val="28"/>
          <w:szCs w:val="28"/>
        </w:rPr>
      </w:pPr>
      <w:r>
        <w:rPr>
          <w:sz w:val="28"/>
          <w:szCs w:val="28"/>
        </w:rPr>
        <w:t xml:space="preserve">-  </w:t>
      </w:r>
      <w:r w:rsidRPr="0033453A">
        <w:rPr>
          <w:sz w:val="28"/>
          <w:szCs w:val="28"/>
        </w:rPr>
        <w:t>водного фонда</w:t>
      </w:r>
      <w:r>
        <w:rPr>
          <w:sz w:val="28"/>
          <w:szCs w:val="28"/>
        </w:rPr>
        <w:t>;</w:t>
      </w:r>
    </w:p>
    <w:p w:rsidR="00FB56BA" w:rsidRPr="004A44C3" w:rsidRDefault="00FB56BA" w:rsidP="00FB56BA">
      <w:pPr>
        <w:snapToGrid w:val="0"/>
        <w:ind w:firstLine="567"/>
        <w:jc w:val="both"/>
        <w:rPr>
          <w:b/>
          <w:sz w:val="28"/>
          <w:szCs w:val="28"/>
        </w:rPr>
      </w:pPr>
      <w:r>
        <w:rPr>
          <w:sz w:val="28"/>
          <w:szCs w:val="28"/>
        </w:rPr>
        <w:t>- государственного регионального природно-зоологического заказника «Крымский».</w:t>
      </w:r>
    </w:p>
    <w:p w:rsidR="00FB56BA" w:rsidRDefault="00FB56BA" w:rsidP="00FB56BA">
      <w:pPr>
        <w:tabs>
          <w:tab w:val="left" w:pos="9781"/>
        </w:tabs>
        <w:ind w:firstLine="709"/>
        <w:jc w:val="both"/>
        <w:rPr>
          <w:sz w:val="28"/>
          <w:szCs w:val="28"/>
        </w:rPr>
      </w:pPr>
      <w:r>
        <w:rPr>
          <w:sz w:val="28"/>
          <w:szCs w:val="28"/>
        </w:rPr>
        <w:t>Памятники истории, культуры, археологии и их охранные зоны обознач</w:t>
      </w:r>
      <w:r>
        <w:rPr>
          <w:sz w:val="28"/>
          <w:szCs w:val="28"/>
        </w:rPr>
        <w:t>е</w:t>
      </w:r>
      <w:r>
        <w:rPr>
          <w:sz w:val="28"/>
          <w:szCs w:val="28"/>
        </w:rPr>
        <w:t>ны на графических материалах генерального плана. Раздел «</w:t>
      </w:r>
      <w:r w:rsidRPr="000609DE">
        <w:rPr>
          <w:sz w:val="28"/>
          <w:szCs w:val="28"/>
        </w:rPr>
        <w:t>Охрана историко-культур</w:t>
      </w:r>
      <w:r>
        <w:rPr>
          <w:sz w:val="28"/>
          <w:szCs w:val="28"/>
        </w:rPr>
        <w:t>ного наследия» выполнен ОАО «Наследие Кубани».</w:t>
      </w:r>
    </w:p>
    <w:p w:rsidR="00FB56BA" w:rsidRPr="000609DE" w:rsidRDefault="00FB56BA" w:rsidP="00FB56BA">
      <w:pPr>
        <w:tabs>
          <w:tab w:val="left" w:pos="9781"/>
        </w:tabs>
        <w:ind w:firstLine="709"/>
        <w:jc w:val="both"/>
        <w:rPr>
          <w:sz w:val="28"/>
          <w:szCs w:val="28"/>
        </w:rPr>
      </w:pPr>
      <w:r>
        <w:rPr>
          <w:sz w:val="28"/>
          <w:szCs w:val="28"/>
        </w:rPr>
        <w:t>Вокруг памятников историко-культурного назначения определены вр</w:t>
      </w:r>
      <w:r>
        <w:rPr>
          <w:sz w:val="28"/>
          <w:szCs w:val="28"/>
        </w:rPr>
        <w:t>е</w:t>
      </w:r>
      <w:r>
        <w:rPr>
          <w:sz w:val="28"/>
          <w:szCs w:val="28"/>
        </w:rPr>
        <w:t>менные границы охранных зон, в которых устанавливается особый режим охр</w:t>
      </w:r>
      <w:r>
        <w:rPr>
          <w:sz w:val="28"/>
          <w:szCs w:val="28"/>
        </w:rPr>
        <w:t>а</w:t>
      </w:r>
      <w:r>
        <w:rPr>
          <w:sz w:val="28"/>
          <w:szCs w:val="28"/>
        </w:rPr>
        <w:t>ны, содержания и использования земель историко-культурного назначения,     запрещающий строительство и ограничивающий хозяйственную и иную де</w:t>
      </w:r>
      <w:r>
        <w:rPr>
          <w:sz w:val="28"/>
          <w:szCs w:val="28"/>
        </w:rPr>
        <w:t>я</w:t>
      </w:r>
      <w:r>
        <w:rPr>
          <w:sz w:val="28"/>
          <w:szCs w:val="28"/>
        </w:rPr>
        <w:t>тельность. Режим временной охранной зоны действует до разработки в устано</w:t>
      </w:r>
      <w:r>
        <w:rPr>
          <w:sz w:val="28"/>
          <w:szCs w:val="28"/>
        </w:rPr>
        <w:t>в</w:t>
      </w:r>
      <w:r>
        <w:rPr>
          <w:sz w:val="28"/>
          <w:szCs w:val="28"/>
        </w:rPr>
        <w:t>ленном порядке проекта зон охраны данного памятника. При рассмотрении     вопросов нового строительства в границах временной охранной зоны необход</w:t>
      </w:r>
      <w:r>
        <w:rPr>
          <w:sz w:val="28"/>
          <w:szCs w:val="28"/>
        </w:rPr>
        <w:t>и</w:t>
      </w:r>
      <w:r>
        <w:rPr>
          <w:sz w:val="28"/>
          <w:szCs w:val="28"/>
        </w:rPr>
        <w:t>мо проведение исторического и градостроительного анализа, на основе которого определяется система ограничений (регламентов) которые фиксируются прое</w:t>
      </w:r>
      <w:r>
        <w:rPr>
          <w:sz w:val="28"/>
          <w:szCs w:val="28"/>
        </w:rPr>
        <w:t>к</w:t>
      </w:r>
      <w:r>
        <w:rPr>
          <w:sz w:val="28"/>
          <w:szCs w:val="28"/>
        </w:rPr>
        <w:t>том зон охраны.</w:t>
      </w:r>
    </w:p>
    <w:p w:rsidR="00FB56BA" w:rsidRDefault="00FB56BA" w:rsidP="00FB56BA">
      <w:pPr>
        <w:pStyle w:val="13"/>
        <w:spacing w:before="120" w:after="0"/>
        <w:ind w:firstLine="709"/>
        <w:jc w:val="both"/>
        <w:rPr>
          <w:sz w:val="28"/>
          <w:szCs w:val="28"/>
        </w:rPr>
      </w:pPr>
      <w:r w:rsidRPr="00C94DAF">
        <w:rPr>
          <w:sz w:val="28"/>
          <w:szCs w:val="28"/>
        </w:rPr>
        <w:t>В генеральном плане отображ</w:t>
      </w:r>
      <w:r>
        <w:rPr>
          <w:sz w:val="28"/>
          <w:szCs w:val="28"/>
        </w:rPr>
        <w:t>ены</w:t>
      </w:r>
      <w:r w:rsidRPr="00C94DAF">
        <w:rPr>
          <w:sz w:val="28"/>
          <w:szCs w:val="28"/>
        </w:rPr>
        <w:t xml:space="preserve"> </w:t>
      </w:r>
      <w:r>
        <w:rPr>
          <w:sz w:val="28"/>
          <w:szCs w:val="28"/>
        </w:rPr>
        <w:t xml:space="preserve">границы </w:t>
      </w:r>
      <w:r w:rsidRPr="00C94DAF">
        <w:rPr>
          <w:sz w:val="28"/>
          <w:szCs w:val="28"/>
        </w:rPr>
        <w:t>прибрежн</w:t>
      </w:r>
      <w:r>
        <w:rPr>
          <w:sz w:val="28"/>
          <w:szCs w:val="28"/>
        </w:rPr>
        <w:t>ых</w:t>
      </w:r>
      <w:r w:rsidRPr="00C94DAF">
        <w:rPr>
          <w:sz w:val="28"/>
          <w:szCs w:val="28"/>
        </w:rPr>
        <w:t xml:space="preserve"> защитн</w:t>
      </w:r>
      <w:r>
        <w:rPr>
          <w:sz w:val="28"/>
          <w:szCs w:val="28"/>
        </w:rPr>
        <w:t>ых</w:t>
      </w:r>
      <w:r w:rsidRPr="00C94DAF">
        <w:rPr>
          <w:sz w:val="28"/>
          <w:szCs w:val="28"/>
        </w:rPr>
        <w:t xml:space="preserve"> полос </w:t>
      </w:r>
      <w:r>
        <w:rPr>
          <w:sz w:val="28"/>
          <w:szCs w:val="28"/>
        </w:rPr>
        <w:t>водоемов -</w:t>
      </w:r>
      <w:r w:rsidRPr="00C94DAF">
        <w:rPr>
          <w:sz w:val="28"/>
          <w:szCs w:val="28"/>
        </w:rPr>
        <w:t xml:space="preserve"> </w:t>
      </w:r>
      <w:r>
        <w:rPr>
          <w:sz w:val="28"/>
          <w:szCs w:val="28"/>
        </w:rPr>
        <w:t>5</w:t>
      </w:r>
      <w:r w:rsidRPr="00C94DAF">
        <w:rPr>
          <w:sz w:val="28"/>
          <w:szCs w:val="28"/>
        </w:rPr>
        <w:t>0 м от береговой линии. На данной территории запрещается проживание и осуществление всех видов хозяйственной деятельности.</w:t>
      </w:r>
      <w:r>
        <w:rPr>
          <w:sz w:val="28"/>
          <w:szCs w:val="28"/>
        </w:rPr>
        <w:t xml:space="preserve"> </w:t>
      </w:r>
      <w:r w:rsidRPr="00C94DAF">
        <w:rPr>
          <w:sz w:val="28"/>
          <w:szCs w:val="28"/>
        </w:rPr>
        <w:t>Допускается строительство пляжных сооружений.</w:t>
      </w:r>
    </w:p>
    <w:p w:rsidR="00FB56BA" w:rsidRDefault="00FB56BA" w:rsidP="00FB56BA">
      <w:pPr>
        <w:pStyle w:val="13"/>
        <w:spacing w:after="0"/>
        <w:ind w:firstLine="709"/>
        <w:jc w:val="both"/>
        <w:rPr>
          <w:sz w:val="28"/>
          <w:szCs w:val="28"/>
        </w:rPr>
      </w:pPr>
      <w:r>
        <w:rPr>
          <w:sz w:val="28"/>
          <w:szCs w:val="28"/>
        </w:rPr>
        <w:t xml:space="preserve">При наличии ливневой канализации и набережной граница прибрежной защитной полосы совпадает с парапетом набережной. </w:t>
      </w:r>
    </w:p>
    <w:p w:rsidR="00843356" w:rsidRDefault="00843356" w:rsidP="00D560E0">
      <w:pPr>
        <w:rPr>
          <w:b/>
          <w:sz w:val="28"/>
          <w:szCs w:val="28"/>
        </w:rPr>
      </w:pPr>
    </w:p>
    <w:p w:rsidR="00D560E0" w:rsidRDefault="00D560E0">
      <w:pPr>
        <w:rPr>
          <w:b/>
          <w:sz w:val="28"/>
          <w:szCs w:val="28"/>
        </w:rPr>
      </w:pPr>
      <w:r>
        <w:rPr>
          <w:b/>
          <w:sz w:val="28"/>
          <w:szCs w:val="28"/>
        </w:rPr>
        <w:br w:type="page"/>
      </w:r>
    </w:p>
    <w:p w:rsidR="00964EB1" w:rsidRPr="00CD446A" w:rsidRDefault="00964EB1" w:rsidP="00964EB1">
      <w:pPr>
        <w:pStyle w:val="afff5"/>
        <w:widowControl w:val="0"/>
        <w:spacing w:after="0"/>
        <w:ind w:firstLine="709"/>
        <w:jc w:val="center"/>
        <w:rPr>
          <w:b/>
          <w:sz w:val="28"/>
        </w:rPr>
      </w:pPr>
      <w:r w:rsidRPr="00CD446A">
        <w:rPr>
          <w:b/>
          <w:sz w:val="28"/>
          <w:szCs w:val="28"/>
        </w:rPr>
        <w:lastRenderedPageBreak/>
        <w:t>5</w:t>
      </w:r>
      <w:r w:rsidRPr="00CD446A">
        <w:rPr>
          <w:b/>
          <w:sz w:val="28"/>
        </w:rPr>
        <w:t>.4. Первая очередь строительства</w:t>
      </w:r>
    </w:p>
    <w:p w:rsidR="00964EB1" w:rsidRPr="00780D46" w:rsidRDefault="00964EB1" w:rsidP="00964EB1">
      <w:pPr>
        <w:tabs>
          <w:tab w:val="left" w:pos="1608"/>
        </w:tabs>
        <w:ind w:right="141"/>
        <w:rPr>
          <w:sz w:val="28"/>
          <w:szCs w:val="28"/>
          <w:highlight w:val="yellow"/>
        </w:rPr>
      </w:pPr>
    </w:p>
    <w:p w:rsidR="00964EB1" w:rsidRDefault="00964EB1" w:rsidP="00964EB1">
      <w:pPr>
        <w:ind w:firstLine="709"/>
        <w:jc w:val="both"/>
        <w:rPr>
          <w:sz w:val="28"/>
          <w:szCs w:val="28"/>
        </w:rPr>
      </w:pPr>
      <w:r w:rsidRPr="00780D46">
        <w:rPr>
          <w:sz w:val="28"/>
          <w:szCs w:val="28"/>
        </w:rPr>
        <w:t>Генеральным  планом определено поэтапное освоение территори</w:t>
      </w:r>
      <w:r>
        <w:rPr>
          <w:sz w:val="28"/>
          <w:szCs w:val="28"/>
        </w:rPr>
        <w:t>й</w:t>
      </w:r>
      <w:r w:rsidRPr="00780D46">
        <w:rPr>
          <w:sz w:val="28"/>
          <w:szCs w:val="28"/>
        </w:rPr>
        <w:t xml:space="preserve"> </w:t>
      </w:r>
      <w:r w:rsidR="00CD446A">
        <w:rPr>
          <w:sz w:val="28"/>
          <w:szCs w:val="28"/>
        </w:rPr>
        <w:t>станицы Троицкой и хуторов Западного, Евсеевского, Могукоровского.</w:t>
      </w:r>
      <w:r w:rsidRPr="00780D46">
        <w:rPr>
          <w:sz w:val="28"/>
          <w:szCs w:val="28"/>
        </w:rPr>
        <w:t xml:space="preserve"> </w:t>
      </w:r>
      <w:r>
        <w:rPr>
          <w:sz w:val="28"/>
          <w:szCs w:val="28"/>
        </w:rPr>
        <w:t>В</w:t>
      </w:r>
      <w:r w:rsidRPr="00780D46">
        <w:rPr>
          <w:sz w:val="28"/>
          <w:szCs w:val="28"/>
        </w:rPr>
        <w:t xml:space="preserve"> том числе </w:t>
      </w:r>
      <w:r w:rsidR="00CD446A">
        <w:rPr>
          <w:sz w:val="28"/>
          <w:szCs w:val="28"/>
        </w:rPr>
        <w:t xml:space="preserve">    </w:t>
      </w:r>
      <w:r w:rsidRPr="00780D46">
        <w:rPr>
          <w:sz w:val="28"/>
          <w:szCs w:val="28"/>
        </w:rPr>
        <w:t>выделены территории для первоочередного строительства.</w:t>
      </w:r>
    </w:p>
    <w:p w:rsidR="00964EB1" w:rsidRPr="00CB11FF" w:rsidRDefault="00964EB1" w:rsidP="00964EB1">
      <w:pPr>
        <w:ind w:firstLine="720"/>
        <w:jc w:val="both"/>
        <w:rPr>
          <w:sz w:val="28"/>
          <w:szCs w:val="28"/>
          <w:lang w:eastAsia="ar-SA"/>
        </w:rPr>
      </w:pPr>
      <w:r w:rsidRPr="00CB11FF">
        <w:rPr>
          <w:sz w:val="28"/>
          <w:szCs w:val="28"/>
          <w:lang w:eastAsia="ar-SA"/>
        </w:rPr>
        <w:t xml:space="preserve">Для улучшения условий проживания на территории </w:t>
      </w:r>
      <w:r>
        <w:rPr>
          <w:sz w:val="28"/>
          <w:szCs w:val="28"/>
          <w:lang w:eastAsia="ar-SA"/>
        </w:rPr>
        <w:t>населенных пунктов</w:t>
      </w:r>
      <w:r w:rsidRPr="00CB11FF">
        <w:rPr>
          <w:sz w:val="28"/>
          <w:szCs w:val="28"/>
          <w:lang w:eastAsia="ar-SA"/>
        </w:rPr>
        <w:t xml:space="preserve"> на первую очередь строительства генеральным планом предусматриваются следующие </w:t>
      </w:r>
      <w:r w:rsidRPr="00152819">
        <w:rPr>
          <w:sz w:val="28"/>
          <w:szCs w:val="28"/>
          <w:lang w:eastAsia="ar-SA"/>
        </w:rPr>
        <w:t>мероприятия:</w:t>
      </w:r>
      <w:r w:rsidRPr="00CB11FF">
        <w:rPr>
          <w:sz w:val="28"/>
          <w:szCs w:val="28"/>
          <w:lang w:eastAsia="ar-SA"/>
        </w:rPr>
        <w:t xml:space="preserve"> </w:t>
      </w:r>
    </w:p>
    <w:p w:rsidR="00964EB1" w:rsidRPr="00CB11FF" w:rsidRDefault="00964EB1" w:rsidP="00964EB1">
      <w:pPr>
        <w:ind w:firstLine="567"/>
        <w:jc w:val="both"/>
        <w:rPr>
          <w:sz w:val="28"/>
          <w:szCs w:val="28"/>
          <w:lang w:eastAsia="ar-SA"/>
        </w:rPr>
      </w:pPr>
      <w:r w:rsidRPr="00CB11FF">
        <w:rPr>
          <w:sz w:val="28"/>
          <w:szCs w:val="28"/>
          <w:lang w:eastAsia="ar-SA"/>
        </w:rPr>
        <w:t>- реконструкция и модернизация общественных зданий</w:t>
      </w:r>
      <w:r w:rsidR="00C82D3F">
        <w:rPr>
          <w:sz w:val="28"/>
          <w:szCs w:val="28"/>
          <w:lang w:eastAsia="ar-SA"/>
        </w:rPr>
        <w:t xml:space="preserve"> и сооружений</w:t>
      </w:r>
      <w:r w:rsidRPr="00CB11FF">
        <w:rPr>
          <w:sz w:val="28"/>
          <w:szCs w:val="28"/>
          <w:lang w:eastAsia="ar-SA"/>
        </w:rPr>
        <w:t>, имеющих удовлетворительное состояние</w:t>
      </w:r>
      <w:r>
        <w:rPr>
          <w:sz w:val="28"/>
          <w:szCs w:val="28"/>
          <w:lang w:eastAsia="ar-SA"/>
        </w:rPr>
        <w:t xml:space="preserve">. В </w:t>
      </w:r>
      <w:r w:rsidR="00CD446A">
        <w:rPr>
          <w:sz w:val="28"/>
          <w:szCs w:val="28"/>
          <w:lang w:eastAsia="ar-SA"/>
        </w:rPr>
        <w:t>ст. Троицкой</w:t>
      </w:r>
      <w:r>
        <w:rPr>
          <w:sz w:val="28"/>
          <w:szCs w:val="28"/>
          <w:lang w:eastAsia="ar-SA"/>
        </w:rPr>
        <w:t xml:space="preserve"> это </w:t>
      </w:r>
      <w:r w:rsidR="00CD446A">
        <w:rPr>
          <w:sz w:val="28"/>
          <w:szCs w:val="28"/>
          <w:lang w:eastAsia="ar-SA"/>
        </w:rPr>
        <w:t>здания детских  садов, бани-сауны</w:t>
      </w:r>
      <w:r w:rsidR="00C82D3F">
        <w:rPr>
          <w:sz w:val="28"/>
          <w:szCs w:val="28"/>
          <w:lang w:eastAsia="ar-SA"/>
        </w:rPr>
        <w:t>, стадиона</w:t>
      </w:r>
      <w:r>
        <w:rPr>
          <w:sz w:val="28"/>
          <w:szCs w:val="28"/>
          <w:lang w:eastAsia="ar-SA"/>
        </w:rPr>
        <w:t>;</w:t>
      </w:r>
      <w:r w:rsidR="008804AC">
        <w:rPr>
          <w:sz w:val="28"/>
          <w:szCs w:val="28"/>
          <w:lang w:eastAsia="ar-SA"/>
        </w:rPr>
        <w:t xml:space="preserve"> в хуторах Кувичинском и Могукоровском – реконструкция дома культуры, клуба, школы, детских садов, фельдшерско-акушерских пунктов.</w:t>
      </w:r>
    </w:p>
    <w:p w:rsidR="00964EB1" w:rsidRPr="00CB11FF" w:rsidRDefault="00964EB1" w:rsidP="00964EB1">
      <w:pPr>
        <w:widowControl w:val="0"/>
        <w:ind w:firstLine="567"/>
        <w:jc w:val="both"/>
        <w:rPr>
          <w:sz w:val="28"/>
          <w:szCs w:val="28"/>
          <w:lang w:eastAsia="ar-SA"/>
        </w:rPr>
      </w:pPr>
      <w:r w:rsidRPr="00CB11FF">
        <w:rPr>
          <w:sz w:val="28"/>
          <w:szCs w:val="28"/>
          <w:lang w:eastAsia="ar-SA"/>
        </w:rPr>
        <w:t>- проведение мероприятий для предотвращения подтопления, организация поверхностного стока;</w:t>
      </w:r>
    </w:p>
    <w:p w:rsidR="00964EB1" w:rsidRPr="00CB11FF" w:rsidRDefault="00964EB1" w:rsidP="00964EB1">
      <w:pPr>
        <w:ind w:firstLine="567"/>
        <w:jc w:val="both"/>
        <w:rPr>
          <w:sz w:val="28"/>
          <w:szCs w:val="28"/>
          <w:lang w:eastAsia="ar-SA"/>
        </w:rPr>
      </w:pPr>
      <w:r w:rsidRPr="00CB11FF">
        <w:rPr>
          <w:sz w:val="28"/>
          <w:szCs w:val="28"/>
          <w:lang w:eastAsia="ar-SA"/>
        </w:rPr>
        <w:t>- строительство новых и реконструкция существующих инженерных сетей;</w:t>
      </w:r>
    </w:p>
    <w:p w:rsidR="00964EB1" w:rsidRPr="00CB11FF" w:rsidRDefault="00964EB1" w:rsidP="00964EB1">
      <w:pPr>
        <w:ind w:firstLine="567"/>
        <w:jc w:val="both"/>
        <w:rPr>
          <w:sz w:val="28"/>
          <w:szCs w:val="28"/>
          <w:lang w:eastAsia="ar-SA"/>
        </w:rPr>
      </w:pPr>
      <w:r w:rsidRPr="00CB11FF">
        <w:rPr>
          <w:sz w:val="28"/>
          <w:szCs w:val="28"/>
          <w:lang w:eastAsia="ar-SA"/>
        </w:rPr>
        <w:t>- благоустройство существующ</w:t>
      </w:r>
      <w:r>
        <w:rPr>
          <w:sz w:val="28"/>
          <w:szCs w:val="28"/>
          <w:lang w:eastAsia="ar-SA"/>
        </w:rPr>
        <w:t>их объектов озеленения.</w:t>
      </w:r>
    </w:p>
    <w:p w:rsidR="00964EB1" w:rsidRPr="003F2E0E" w:rsidRDefault="00964EB1" w:rsidP="00964EB1">
      <w:pPr>
        <w:ind w:firstLine="709"/>
        <w:jc w:val="both"/>
        <w:rPr>
          <w:sz w:val="28"/>
          <w:szCs w:val="28"/>
          <w:lang w:eastAsia="ar-SA"/>
        </w:rPr>
      </w:pPr>
      <w:r w:rsidRPr="003F2E0E">
        <w:rPr>
          <w:sz w:val="28"/>
          <w:szCs w:val="28"/>
          <w:lang w:eastAsia="ar-SA"/>
        </w:rPr>
        <w:t xml:space="preserve">Недостаток на первую очередь магазинов товаров повседневного спроса, предприятий общественного питания и бытового обслуживания предлагается компенсировать за счёт развития частного предпринимательства на всей территории </w:t>
      </w:r>
      <w:r>
        <w:rPr>
          <w:sz w:val="28"/>
          <w:szCs w:val="28"/>
          <w:lang w:eastAsia="ar-SA"/>
        </w:rPr>
        <w:t>населенных пунктов</w:t>
      </w:r>
      <w:r w:rsidRPr="003F2E0E">
        <w:rPr>
          <w:sz w:val="28"/>
          <w:szCs w:val="28"/>
          <w:lang w:eastAsia="ar-SA"/>
        </w:rPr>
        <w:t>, организации летних кафе.</w:t>
      </w:r>
    </w:p>
    <w:p w:rsidR="00964EB1" w:rsidRPr="00780D46" w:rsidRDefault="00964EB1" w:rsidP="00964EB1">
      <w:pPr>
        <w:ind w:firstLine="709"/>
        <w:jc w:val="both"/>
        <w:rPr>
          <w:sz w:val="28"/>
          <w:szCs w:val="28"/>
        </w:rPr>
      </w:pPr>
      <w:r w:rsidRPr="00780D46">
        <w:rPr>
          <w:sz w:val="28"/>
          <w:szCs w:val="28"/>
        </w:rPr>
        <w:t>Первоочередные объекты капитального строительства намечены в культурно-бытовой и жилищной сферах</w:t>
      </w:r>
      <w:r>
        <w:rPr>
          <w:sz w:val="28"/>
          <w:szCs w:val="28"/>
        </w:rPr>
        <w:t>, а также в создании объектов придорожного сервиса.</w:t>
      </w:r>
      <w:r w:rsidRPr="00780D46">
        <w:rPr>
          <w:sz w:val="28"/>
          <w:szCs w:val="28"/>
        </w:rPr>
        <w:t xml:space="preserve"> </w:t>
      </w:r>
    </w:p>
    <w:p w:rsidR="00964EB1" w:rsidRPr="006C12E2" w:rsidRDefault="00964EB1" w:rsidP="00964EB1">
      <w:pPr>
        <w:ind w:firstLine="709"/>
        <w:jc w:val="both"/>
        <w:rPr>
          <w:sz w:val="28"/>
          <w:szCs w:val="28"/>
        </w:rPr>
      </w:pPr>
      <w:r w:rsidRPr="00F36646">
        <w:rPr>
          <w:b/>
          <w:sz w:val="28"/>
          <w:szCs w:val="28"/>
        </w:rPr>
        <w:t>В культурно-бытовой сфере</w:t>
      </w:r>
      <w:r w:rsidRPr="006C12E2">
        <w:rPr>
          <w:sz w:val="28"/>
          <w:szCs w:val="28"/>
        </w:rPr>
        <w:t xml:space="preserve"> обслуживания намечено:</w:t>
      </w:r>
    </w:p>
    <w:p w:rsidR="00964EB1" w:rsidRPr="00F36646" w:rsidRDefault="00964EB1" w:rsidP="00964EB1">
      <w:pPr>
        <w:ind w:firstLine="1560"/>
        <w:jc w:val="both"/>
        <w:rPr>
          <w:sz w:val="28"/>
          <w:szCs w:val="28"/>
        </w:rPr>
      </w:pPr>
      <w:r w:rsidRPr="00F36646">
        <w:rPr>
          <w:sz w:val="28"/>
          <w:szCs w:val="28"/>
        </w:rPr>
        <w:t>строительство:</w:t>
      </w:r>
    </w:p>
    <w:p w:rsidR="00CC7C02" w:rsidRDefault="00CC7C02" w:rsidP="00964EB1">
      <w:pPr>
        <w:ind w:firstLine="567"/>
        <w:jc w:val="both"/>
        <w:rPr>
          <w:sz w:val="28"/>
          <w:szCs w:val="28"/>
        </w:rPr>
      </w:pPr>
      <w:r>
        <w:rPr>
          <w:sz w:val="28"/>
          <w:szCs w:val="28"/>
        </w:rPr>
        <w:t>- Храма в честь Святой Троицы;</w:t>
      </w:r>
    </w:p>
    <w:p w:rsidR="00CC7C02" w:rsidRDefault="00CC7C02" w:rsidP="00964EB1">
      <w:pPr>
        <w:ind w:firstLine="567"/>
        <w:jc w:val="both"/>
        <w:rPr>
          <w:sz w:val="28"/>
          <w:szCs w:val="28"/>
        </w:rPr>
      </w:pPr>
      <w:r>
        <w:rPr>
          <w:sz w:val="28"/>
          <w:szCs w:val="28"/>
        </w:rPr>
        <w:t>- общественного центра микрорайона в ст. Троицкой;</w:t>
      </w:r>
    </w:p>
    <w:p w:rsidR="00964EB1" w:rsidRDefault="00964EB1" w:rsidP="00964EB1">
      <w:pPr>
        <w:ind w:firstLine="567"/>
        <w:jc w:val="both"/>
        <w:rPr>
          <w:sz w:val="28"/>
          <w:szCs w:val="28"/>
        </w:rPr>
      </w:pPr>
      <w:r w:rsidRPr="006C12E2">
        <w:rPr>
          <w:sz w:val="28"/>
          <w:szCs w:val="28"/>
        </w:rPr>
        <w:t xml:space="preserve">- </w:t>
      </w:r>
      <w:r w:rsidR="000330E3">
        <w:rPr>
          <w:sz w:val="28"/>
          <w:szCs w:val="28"/>
        </w:rPr>
        <w:t xml:space="preserve">магазинов в ст. Троицкой, </w:t>
      </w:r>
      <w:r w:rsidRPr="006C12E2">
        <w:rPr>
          <w:sz w:val="28"/>
          <w:szCs w:val="28"/>
        </w:rPr>
        <w:t>здани</w:t>
      </w:r>
      <w:r w:rsidR="00CC7C02">
        <w:rPr>
          <w:sz w:val="28"/>
          <w:szCs w:val="28"/>
        </w:rPr>
        <w:t>я</w:t>
      </w:r>
      <w:r w:rsidRPr="006C12E2">
        <w:rPr>
          <w:sz w:val="28"/>
          <w:szCs w:val="28"/>
        </w:rPr>
        <w:t xml:space="preserve"> </w:t>
      </w:r>
      <w:r>
        <w:rPr>
          <w:sz w:val="28"/>
          <w:szCs w:val="28"/>
        </w:rPr>
        <w:t>торгово-бытов</w:t>
      </w:r>
      <w:r w:rsidR="00CC7C02">
        <w:rPr>
          <w:sz w:val="28"/>
          <w:szCs w:val="28"/>
        </w:rPr>
        <w:t>ого</w:t>
      </w:r>
      <w:r>
        <w:rPr>
          <w:sz w:val="28"/>
          <w:szCs w:val="28"/>
        </w:rPr>
        <w:t xml:space="preserve"> центр</w:t>
      </w:r>
      <w:r w:rsidR="00CC7C02">
        <w:rPr>
          <w:sz w:val="28"/>
          <w:szCs w:val="28"/>
        </w:rPr>
        <w:t>а</w:t>
      </w:r>
      <w:r>
        <w:rPr>
          <w:sz w:val="28"/>
          <w:szCs w:val="28"/>
        </w:rPr>
        <w:t xml:space="preserve"> </w:t>
      </w:r>
      <w:r w:rsidRPr="006C12E2">
        <w:rPr>
          <w:sz w:val="28"/>
          <w:szCs w:val="28"/>
        </w:rPr>
        <w:t xml:space="preserve">обслуживания  </w:t>
      </w:r>
      <w:r w:rsidR="00CC7C02">
        <w:rPr>
          <w:sz w:val="28"/>
          <w:szCs w:val="28"/>
        </w:rPr>
        <w:t xml:space="preserve">в </w:t>
      </w:r>
      <w:r w:rsidRPr="006C12E2">
        <w:rPr>
          <w:sz w:val="28"/>
          <w:szCs w:val="28"/>
        </w:rPr>
        <w:t>х</w:t>
      </w:r>
      <w:r w:rsidR="00CC7C02">
        <w:rPr>
          <w:sz w:val="28"/>
          <w:szCs w:val="28"/>
        </w:rPr>
        <w:t xml:space="preserve">. Могукоровском; магазина-кафе в х. Кувичинском; </w:t>
      </w:r>
      <w:r>
        <w:rPr>
          <w:sz w:val="28"/>
          <w:szCs w:val="28"/>
        </w:rPr>
        <w:t>магазин</w:t>
      </w:r>
      <w:r w:rsidR="000626C7">
        <w:rPr>
          <w:sz w:val="28"/>
          <w:szCs w:val="28"/>
        </w:rPr>
        <w:t>а</w:t>
      </w:r>
      <w:r>
        <w:rPr>
          <w:sz w:val="28"/>
          <w:szCs w:val="28"/>
        </w:rPr>
        <w:t xml:space="preserve"> с приемным пунктом КБО</w:t>
      </w:r>
      <w:r w:rsidR="00CC7C02">
        <w:rPr>
          <w:sz w:val="28"/>
          <w:szCs w:val="28"/>
        </w:rPr>
        <w:t xml:space="preserve"> в     х. Западном</w:t>
      </w:r>
      <w:r>
        <w:rPr>
          <w:sz w:val="28"/>
          <w:szCs w:val="28"/>
        </w:rPr>
        <w:t>;</w:t>
      </w:r>
    </w:p>
    <w:p w:rsidR="00CC7C02" w:rsidRDefault="00CC7C02" w:rsidP="00964EB1">
      <w:pPr>
        <w:ind w:firstLine="567"/>
        <w:jc w:val="both"/>
        <w:rPr>
          <w:sz w:val="28"/>
          <w:szCs w:val="28"/>
        </w:rPr>
      </w:pPr>
      <w:r>
        <w:rPr>
          <w:sz w:val="28"/>
          <w:szCs w:val="28"/>
        </w:rPr>
        <w:t>- спортивн</w:t>
      </w:r>
      <w:r w:rsidR="00951505">
        <w:rPr>
          <w:sz w:val="28"/>
          <w:szCs w:val="28"/>
        </w:rPr>
        <w:t>ых</w:t>
      </w:r>
      <w:r>
        <w:rPr>
          <w:sz w:val="28"/>
          <w:szCs w:val="28"/>
        </w:rPr>
        <w:t xml:space="preserve"> комплекс</w:t>
      </w:r>
      <w:r w:rsidR="00951505">
        <w:rPr>
          <w:sz w:val="28"/>
          <w:szCs w:val="28"/>
        </w:rPr>
        <w:t>ов</w:t>
      </w:r>
      <w:r>
        <w:rPr>
          <w:sz w:val="28"/>
          <w:szCs w:val="28"/>
        </w:rPr>
        <w:t xml:space="preserve"> в ст. Троицкой</w:t>
      </w:r>
      <w:r w:rsidR="00E660E2">
        <w:rPr>
          <w:sz w:val="28"/>
          <w:szCs w:val="28"/>
        </w:rPr>
        <w:t xml:space="preserve">, </w:t>
      </w:r>
      <w:r w:rsidR="00951505">
        <w:rPr>
          <w:sz w:val="28"/>
          <w:szCs w:val="28"/>
        </w:rPr>
        <w:t>х. Могукоровском</w:t>
      </w:r>
      <w:r w:rsidR="00E660E2">
        <w:rPr>
          <w:sz w:val="28"/>
          <w:szCs w:val="28"/>
        </w:rPr>
        <w:t>,</w:t>
      </w:r>
      <w:r w:rsidR="00E660E2" w:rsidRPr="00E660E2">
        <w:rPr>
          <w:sz w:val="28"/>
          <w:szCs w:val="28"/>
        </w:rPr>
        <w:t xml:space="preserve"> </w:t>
      </w:r>
      <w:r w:rsidR="00E660E2">
        <w:rPr>
          <w:sz w:val="28"/>
          <w:szCs w:val="28"/>
        </w:rPr>
        <w:t>х. Кувичинском</w:t>
      </w:r>
      <w:r>
        <w:rPr>
          <w:sz w:val="28"/>
          <w:szCs w:val="28"/>
        </w:rPr>
        <w:t>;</w:t>
      </w:r>
    </w:p>
    <w:p w:rsidR="00964EB1" w:rsidRPr="006C12E2" w:rsidRDefault="00964EB1" w:rsidP="00964EB1">
      <w:pPr>
        <w:ind w:firstLine="567"/>
        <w:jc w:val="both"/>
        <w:rPr>
          <w:sz w:val="28"/>
          <w:szCs w:val="28"/>
        </w:rPr>
      </w:pPr>
      <w:r w:rsidRPr="006C12E2">
        <w:rPr>
          <w:sz w:val="28"/>
          <w:szCs w:val="28"/>
        </w:rPr>
        <w:t>- плоскостных спортивных сооружений (</w:t>
      </w:r>
      <w:r>
        <w:rPr>
          <w:sz w:val="28"/>
          <w:szCs w:val="28"/>
        </w:rPr>
        <w:t>стадион</w:t>
      </w:r>
      <w:r w:rsidR="00CC7C02">
        <w:rPr>
          <w:sz w:val="28"/>
          <w:szCs w:val="28"/>
        </w:rPr>
        <w:t>а и</w:t>
      </w:r>
      <w:r>
        <w:rPr>
          <w:sz w:val="28"/>
          <w:szCs w:val="28"/>
        </w:rPr>
        <w:t xml:space="preserve"> </w:t>
      </w:r>
      <w:r w:rsidRPr="006C12E2">
        <w:rPr>
          <w:sz w:val="28"/>
          <w:szCs w:val="28"/>
        </w:rPr>
        <w:t>спортивных площадок) в населенных пунктах сельского поселения;</w:t>
      </w:r>
    </w:p>
    <w:p w:rsidR="00964EB1" w:rsidRDefault="00964EB1" w:rsidP="00964EB1">
      <w:pPr>
        <w:ind w:firstLine="567"/>
        <w:jc w:val="both"/>
        <w:rPr>
          <w:sz w:val="28"/>
          <w:szCs w:val="28"/>
        </w:rPr>
      </w:pPr>
      <w:r w:rsidRPr="006C12E2">
        <w:rPr>
          <w:sz w:val="28"/>
          <w:szCs w:val="28"/>
        </w:rPr>
        <w:t>- почт</w:t>
      </w:r>
      <w:r>
        <w:rPr>
          <w:sz w:val="28"/>
          <w:szCs w:val="28"/>
        </w:rPr>
        <w:t xml:space="preserve">ового отделения связи </w:t>
      </w:r>
      <w:r w:rsidR="00595004">
        <w:rPr>
          <w:sz w:val="28"/>
          <w:szCs w:val="28"/>
        </w:rPr>
        <w:t xml:space="preserve">в </w:t>
      </w:r>
      <w:r w:rsidRPr="006C12E2">
        <w:rPr>
          <w:sz w:val="28"/>
          <w:szCs w:val="28"/>
        </w:rPr>
        <w:t>х</w:t>
      </w:r>
      <w:r w:rsidR="00CC7C02">
        <w:rPr>
          <w:sz w:val="28"/>
          <w:szCs w:val="28"/>
        </w:rPr>
        <w:t>. Кувичинском</w:t>
      </w:r>
      <w:r w:rsidRPr="006C12E2">
        <w:rPr>
          <w:sz w:val="28"/>
          <w:szCs w:val="28"/>
        </w:rPr>
        <w:t>;</w:t>
      </w:r>
    </w:p>
    <w:p w:rsidR="00595004" w:rsidRPr="006C12E2" w:rsidRDefault="00595004" w:rsidP="00964EB1">
      <w:pPr>
        <w:ind w:firstLine="567"/>
        <w:jc w:val="both"/>
        <w:rPr>
          <w:sz w:val="28"/>
          <w:szCs w:val="28"/>
        </w:rPr>
      </w:pPr>
      <w:r>
        <w:rPr>
          <w:sz w:val="28"/>
          <w:szCs w:val="28"/>
        </w:rPr>
        <w:t xml:space="preserve">- АТС в </w:t>
      </w:r>
      <w:r w:rsidRPr="006C12E2">
        <w:rPr>
          <w:sz w:val="28"/>
          <w:szCs w:val="28"/>
        </w:rPr>
        <w:t>х</w:t>
      </w:r>
      <w:r>
        <w:rPr>
          <w:sz w:val="28"/>
          <w:szCs w:val="28"/>
        </w:rPr>
        <w:t>. Кувичинском и х. Могукоровском;</w:t>
      </w:r>
    </w:p>
    <w:p w:rsidR="00964EB1" w:rsidRDefault="00964EB1" w:rsidP="00964EB1">
      <w:pPr>
        <w:ind w:firstLine="567"/>
        <w:jc w:val="both"/>
        <w:rPr>
          <w:sz w:val="28"/>
          <w:szCs w:val="28"/>
        </w:rPr>
      </w:pPr>
      <w:r w:rsidRPr="006C12E2">
        <w:rPr>
          <w:sz w:val="28"/>
          <w:szCs w:val="28"/>
        </w:rPr>
        <w:t>- детск</w:t>
      </w:r>
      <w:r w:rsidR="00CC7C02">
        <w:rPr>
          <w:sz w:val="28"/>
          <w:szCs w:val="28"/>
        </w:rPr>
        <w:t>ого</w:t>
      </w:r>
      <w:r w:rsidRPr="006C12E2">
        <w:rPr>
          <w:sz w:val="28"/>
          <w:szCs w:val="28"/>
        </w:rPr>
        <w:t xml:space="preserve"> сад</w:t>
      </w:r>
      <w:r w:rsidR="00CC7C02">
        <w:rPr>
          <w:sz w:val="28"/>
          <w:szCs w:val="28"/>
        </w:rPr>
        <w:t>а</w:t>
      </w:r>
      <w:r>
        <w:rPr>
          <w:sz w:val="28"/>
          <w:szCs w:val="28"/>
        </w:rPr>
        <w:t xml:space="preserve"> в</w:t>
      </w:r>
      <w:r w:rsidR="00CC7C02">
        <w:rPr>
          <w:sz w:val="28"/>
          <w:szCs w:val="28"/>
        </w:rPr>
        <w:t xml:space="preserve"> жилом районе ст. Троицкой</w:t>
      </w:r>
      <w:r>
        <w:rPr>
          <w:sz w:val="28"/>
          <w:szCs w:val="28"/>
        </w:rPr>
        <w:t>;</w:t>
      </w:r>
    </w:p>
    <w:p w:rsidR="00595004" w:rsidRDefault="00595004" w:rsidP="00964EB1">
      <w:pPr>
        <w:ind w:firstLine="567"/>
        <w:jc w:val="both"/>
        <w:rPr>
          <w:sz w:val="28"/>
          <w:szCs w:val="28"/>
        </w:rPr>
      </w:pPr>
      <w:r>
        <w:rPr>
          <w:sz w:val="28"/>
          <w:szCs w:val="28"/>
        </w:rPr>
        <w:t xml:space="preserve">- детских площадок </w:t>
      </w:r>
      <w:r w:rsidRPr="006C12E2">
        <w:rPr>
          <w:sz w:val="28"/>
          <w:szCs w:val="28"/>
        </w:rPr>
        <w:t>в населенных пунктах сельского поселения</w:t>
      </w:r>
      <w:r>
        <w:rPr>
          <w:sz w:val="28"/>
          <w:szCs w:val="28"/>
        </w:rPr>
        <w:t>.</w:t>
      </w:r>
    </w:p>
    <w:p w:rsidR="00964EB1" w:rsidRPr="00F36646" w:rsidRDefault="00964EB1" w:rsidP="00964EB1">
      <w:pPr>
        <w:ind w:firstLine="1560"/>
        <w:jc w:val="both"/>
        <w:rPr>
          <w:sz w:val="28"/>
          <w:szCs w:val="28"/>
        </w:rPr>
      </w:pPr>
      <w:r w:rsidRPr="00F36646">
        <w:rPr>
          <w:sz w:val="28"/>
          <w:szCs w:val="28"/>
        </w:rPr>
        <w:t xml:space="preserve">благоустройство и озеленение: </w:t>
      </w:r>
    </w:p>
    <w:p w:rsidR="00964EB1" w:rsidRDefault="00964EB1" w:rsidP="00964EB1">
      <w:pPr>
        <w:ind w:firstLine="567"/>
        <w:jc w:val="both"/>
        <w:rPr>
          <w:sz w:val="28"/>
          <w:szCs w:val="28"/>
        </w:rPr>
      </w:pPr>
      <w:r w:rsidRPr="00780D46">
        <w:rPr>
          <w:sz w:val="28"/>
          <w:szCs w:val="28"/>
        </w:rPr>
        <w:t>- существующ</w:t>
      </w:r>
      <w:r w:rsidR="006E4F23">
        <w:rPr>
          <w:sz w:val="28"/>
          <w:szCs w:val="28"/>
        </w:rPr>
        <w:t>его</w:t>
      </w:r>
      <w:r w:rsidRPr="00780D46">
        <w:rPr>
          <w:sz w:val="28"/>
          <w:szCs w:val="28"/>
        </w:rPr>
        <w:t xml:space="preserve"> общественного центра</w:t>
      </w:r>
      <w:r w:rsidR="006E4F23">
        <w:rPr>
          <w:sz w:val="28"/>
          <w:szCs w:val="28"/>
        </w:rPr>
        <w:t xml:space="preserve"> и</w:t>
      </w:r>
      <w:r w:rsidRPr="00780D46">
        <w:rPr>
          <w:sz w:val="28"/>
          <w:szCs w:val="28"/>
        </w:rPr>
        <w:t xml:space="preserve"> парка</w:t>
      </w:r>
      <w:r>
        <w:rPr>
          <w:sz w:val="28"/>
          <w:szCs w:val="28"/>
        </w:rPr>
        <w:t xml:space="preserve"> в </w:t>
      </w:r>
      <w:r w:rsidR="006E4F23">
        <w:rPr>
          <w:sz w:val="28"/>
          <w:szCs w:val="28"/>
        </w:rPr>
        <w:t xml:space="preserve"> станице Троицкой</w:t>
      </w:r>
      <w:r>
        <w:rPr>
          <w:sz w:val="28"/>
          <w:szCs w:val="28"/>
        </w:rPr>
        <w:t>;</w:t>
      </w:r>
      <w:r w:rsidRPr="00780D46">
        <w:rPr>
          <w:sz w:val="28"/>
          <w:szCs w:val="28"/>
        </w:rPr>
        <w:t xml:space="preserve"> </w:t>
      </w:r>
      <w:r>
        <w:rPr>
          <w:sz w:val="28"/>
          <w:szCs w:val="28"/>
        </w:rPr>
        <w:t xml:space="preserve"> </w:t>
      </w:r>
    </w:p>
    <w:p w:rsidR="00964EB1" w:rsidRPr="00782FB7" w:rsidRDefault="00964EB1" w:rsidP="00964EB1">
      <w:pPr>
        <w:ind w:firstLine="567"/>
        <w:jc w:val="both"/>
        <w:rPr>
          <w:sz w:val="28"/>
          <w:szCs w:val="28"/>
        </w:rPr>
      </w:pPr>
      <w:r w:rsidRPr="00782FB7">
        <w:rPr>
          <w:sz w:val="28"/>
          <w:szCs w:val="28"/>
        </w:rPr>
        <w:t xml:space="preserve">- существующих </w:t>
      </w:r>
      <w:r>
        <w:rPr>
          <w:sz w:val="28"/>
          <w:szCs w:val="28"/>
        </w:rPr>
        <w:t xml:space="preserve">и проектируемых </w:t>
      </w:r>
      <w:r w:rsidRPr="00782FB7">
        <w:rPr>
          <w:sz w:val="28"/>
          <w:szCs w:val="28"/>
        </w:rPr>
        <w:t>общественных центров, парков, скверов</w:t>
      </w:r>
      <w:r>
        <w:rPr>
          <w:sz w:val="28"/>
          <w:szCs w:val="28"/>
        </w:rPr>
        <w:t xml:space="preserve"> в населенных пунктах поселения</w:t>
      </w:r>
      <w:r w:rsidRPr="00782FB7">
        <w:rPr>
          <w:sz w:val="28"/>
          <w:szCs w:val="28"/>
        </w:rPr>
        <w:t>;</w:t>
      </w:r>
    </w:p>
    <w:p w:rsidR="00964EB1" w:rsidRPr="00780D46" w:rsidRDefault="00964EB1" w:rsidP="00964EB1">
      <w:pPr>
        <w:ind w:firstLine="567"/>
        <w:jc w:val="both"/>
        <w:rPr>
          <w:sz w:val="28"/>
          <w:szCs w:val="28"/>
        </w:rPr>
      </w:pPr>
      <w:r w:rsidRPr="00780D46">
        <w:rPr>
          <w:sz w:val="28"/>
          <w:szCs w:val="28"/>
        </w:rPr>
        <w:t>- прибрежных территорий рек</w:t>
      </w:r>
      <w:r w:rsidR="006E4F23">
        <w:rPr>
          <w:sz w:val="28"/>
          <w:szCs w:val="28"/>
        </w:rPr>
        <w:t xml:space="preserve"> Кубань и</w:t>
      </w:r>
      <w:r>
        <w:rPr>
          <w:sz w:val="28"/>
          <w:szCs w:val="28"/>
        </w:rPr>
        <w:t xml:space="preserve"> Сухой Аушедз</w:t>
      </w:r>
      <w:r w:rsidRPr="00780D46">
        <w:rPr>
          <w:sz w:val="28"/>
          <w:szCs w:val="28"/>
        </w:rPr>
        <w:t>;</w:t>
      </w:r>
    </w:p>
    <w:p w:rsidR="00964EB1" w:rsidRPr="00780D46" w:rsidRDefault="00964EB1" w:rsidP="00964EB1">
      <w:pPr>
        <w:ind w:firstLine="567"/>
        <w:jc w:val="both"/>
        <w:rPr>
          <w:sz w:val="28"/>
          <w:szCs w:val="28"/>
        </w:rPr>
      </w:pPr>
      <w:r w:rsidRPr="00780D46">
        <w:rPr>
          <w:sz w:val="28"/>
          <w:szCs w:val="28"/>
        </w:rPr>
        <w:t xml:space="preserve">- улиц и дорог на существующей территории </w:t>
      </w:r>
      <w:r w:rsidR="006E4F23">
        <w:rPr>
          <w:sz w:val="28"/>
          <w:szCs w:val="28"/>
        </w:rPr>
        <w:t>населенных пунктов</w:t>
      </w:r>
      <w:r w:rsidRPr="00780D46">
        <w:rPr>
          <w:sz w:val="28"/>
          <w:szCs w:val="28"/>
        </w:rPr>
        <w:t>.</w:t>
      </w:r>
    </w:p>
    <w:p w:rsidR="00964EB1" w:rsidRPr="004D056F" w:rsidRDefault="00964EB1" w:rsidP="004D056F">
      <w:pPr>
        <w:spacing w:before="60"/>
        <w:ind w:firstLine="709"/>
        <w:jc w:val="both"/>
        <w:rPr>
          <w:sz w:val="28"/>
          <w:szCs w:val="28"/>
        </w:rPr>
      </w:pPr>
      <w:r w:rsidRPr="00817CFA">
        <w:rPr>
          <w:b/>
          <w:sz w:val="28"/>
          <w:szCs w:val="28"/>
        </w:rPr>
        <w:t>В сфере жилищного строительства</w:t>
      </w:r>
      <w:r w:rsidRPr="00780D46">
        <w:rPr>
          <w:sz w:val="28"/>
          <w:szCs w:val="28"/>
        </w:rPr>
        <w:t xml:space="preserve"> на первую очередь намечена </w:t>
      </w:r>
      <w:r w:rsidR="00CF17E9">
        <w:rPr>
          <w:sz w:val="28"/>
          <w:szCs w:val="28"/>
        </w:rPr>
        <w:t>застройка свободных участков в</w:t>
      </w:r>
      <w:r w:rsidRPr="00780D46">
        <w:rPr>
          <w:sz w:val="28"/>
          <w:szCs w:val="28"/>
        </w:rPr>
        <w:t xml:space="preserve"> </w:t>
      </w:r>
      <w:r w:rsidR="00CF17E9">
        <w:rPr>
          <w:sz w:val="28"/>
          <w:szCs w:val="28"/>
        </w:rPr>
        <w:t>жилых кварталах ст. Троицкой</w:t>
      </w:r>
      <w:r w:rsidR="004D056F">
        <w:rPr>
          <w:sz w:val="28"/>
          <w:szCs w:val="28"/>
        </w:rPr>
        <w:t xml:space="preserve"> и хуторов Кувичинского и Могукоровского.</w:t>
      </w:r>
      <w:r w:rsidR="00CF17E9">
        <w:rPr>
          <w:sz w:val="28"/>
          <w:szCs w:val="28"/>
        </w:rPr>
        <w:t xml:space="preserve"> </w:t>
      </w:r>
      <w:r w:rsidRPr="00242A24">
        <w:rPr>
          <w:sz w:val="28"/>
          <w:szCs w:val="28"/>
        </w:rPr>
        <w:t>Предусматривается жилая застройка усадебного типа.</w:t>
      </w:r>
    </w:p>
    <w:p w:rsidR="00964EB1" w:rsidRDefault="00964EB1" w:rsidP="00964EB1">
      <w:pPr>
        <w:ind w:firstLine="709"/>
        <w:jc w:val="both"/>
        <w:rPr>
          <w:sz w:val="28"/>
          <w:szCs w:val="28"/>
        </w:rPr>
      </w:pPr>
      <w:r w:rsidRPr="00780D46">
        <w:rPr>
          <w:sz w:val="28"/>
          <w:szCs w:val="28"/>
        </w:rPr>
        <w:t xml:space="preserve">Согласно приведенным выше расчетам проектная численность населения  на первую очередь строительства </w:t>
      </w:r>
      <w:r>
        <w:rPr>
          <w:sz w:val="28"/>
          <w:szCs w:val="28"/>
        </w:rPr>
        <w:t>принята:</w:t>
      </w:r>
    </w:p>
    <w:p w:rsidR="00964EB1" w:rsidRDefault="00964EB1" w:rsidP="00964EB1">
      <w:pPr>
        <w:ind w:firstLine="709"/>
        <w:jc w:val="both"/>
        <w:rPr>
          <w:sz w:val="28"/>
          <w:szCs w:val="28"/>
        </w:rPr>
      </w:pPr>
      <w:r>
        <w:rPr>
          <w:sz w:val="28"/>
          <w:szCs w:val="28"/>
        </w:rPr>
        <w:t xml:space="preserve">- </w:t>
      </w:r>
      <w:r w:rsidRPr="00780D46">
        <w:rPr>
          <w:sz w:val="28"/>
          <w:szCs w:val="28"/>
        </w:rPr>
        <w:t xml:space="preserve">по </w:t>
      </w:r>
      <w:r w:rsidR="004D056F">
        <w:rPr>
          <w:sz w:val="28"/>
          <w:szCs w:val="28"/>
        </w:rPr>
        <w:t>ст. Троицкой</w:t>
      </w:r>
      <w:r>
        <w:rPr>
          <w:sz w:val="28"/>
          <w:szCs w:val="28"/>
        </w:rPr>
        <w:t xml:space="preserve"> </w:t>
      </w:r>
      <w:r w:rsidRPr="00600B44">
        <w:rPr>
          <w:sz w:val="28"/>
          <w:szCs w:val="28"/>
        </w:rPr>
        <w:t>–</w:t>
      </w:r>
      <w:r w:rsidRPr="00780D46">
        <w:rPr>
          <w:sz w:val="28"/>
          <w:szCs w:val="28"/>
        </w:rPr>
        <w:t xml:space="preserve"> </w:t>
      </w:r>
      <w:r w:rsidR="00C85DD8">
        <w:rPr>
          <w:sz w:val="28"/>
          <w:szCs w:val="28"/>
        </w:rPr>
        <w:t>7085</w:t>
      </w:r>
      <w:r w:rsidRPr="00600B44">
        <w:rPr>
          <w:sz w:val="28"/>
          <w:szCs w:val="28"/>
        </w:rPr>
        <w:t xml:space="preserve"> чел.</w:t>
      </w:r>
      <w:r w:rsidRPr="00780D46">
        <w:rPr>
          <w:sz w:val="28"/>
          <w:szCs w:val="28"/>
        </w:rPr>
        <w:t xml:space="preserve">  Прирост населения составит </w:t>
      </w:r>
      <w:r w:rsidR="002B0A8B">
        <w:rPr>
          <w:sz w:val="28"/>
          <w:szCs w:val="28"/>
        </w:rPr>
        <w:t>509</w:t>
      </w:r>
      <w:r w:rsidRPr="00600B44">
        <w:rPr>
          <w:sz w:val="28"/>
          <w:szCs w:val="28"/>
        </w:rPr>
        <w:t xml:space="preserve"> человек.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w:t>
      </w:r>
      <w:r w:rsidRPr="00600B44">
        <w:rPr>
          <w:sz w:val="28"/>
          <w:szCs w:val="28"/>
        </w:rPr>
        <w:t xml:space="preserve"> </w:t>
      </w:r>
      <w:r w:rsidR="004D056F">
        <w:rPr>
          <w:sz w:val="28"/>
          <w:szCs w:val="28"/>
        </w:rPr>
        <w:t xml:space="preserve">Западному </w:t>
      </w:r>
      <w:r w:rsidRPr="00600B44">
        <w:rPr>
          <w:sz w:val="28"/>
          <w:szCs w:val="28"/>
        </w:rPr>
        <w:t xml:space="preserve">численность населения </w:t>
      </w:r>
      <w:r>
        <w:rPr>
          <w:sz w:val="28"/>
          <w:szCs w:val="28"/>
        </w:rPr>
        <w:t xml:space="preserve">остается без изменения - </w:t>
      </w:r>
      <w:r w:rsidR="00C85DD8">
        <w:rPr>
          <w:sz w:val="28"/>
          <w:szCs w:val="28"/>
        </w:rPr>
        <w:t>11</w:t>
      </w:r>
      <w:r>
        <w:rPr>
          <w:sz w:val="28"/>
          <w:szCs w:val="28"/>
        </w:rPr>
        <w:t xml:space="preserve"> чел</w:t>
      </w:r>
      <w:r w:rsidRPr="00600B44">
        <w:rPr>
          <w:sz w:val="28"/>
          <w:szCs w:val="28"/>
        </w:rPr>
        <w:t xml:space="preserve">.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 xml:space="preserve">. </w:t>
      </w:r>
      <w:r w:rsidR="004D056F">
        <w:rPr>
          <w:sz w:val="28"/>
          <w:szCs w:val="28"/>
        </w:rPr>
        <w:t>Кувичинскому</w:t>
      </w:r>
      <w:r w:rsidRPr="00600B44">
        <w:rPr>
          <w:sz w:val="28"/>
          <w:szCs w:val="28"/>
        </w:rPr>
        <w:t xml:space="preserve"> – </w:t>
      </w:r>
      <w:r w:rsidR="00C85DD8">
        <w:rPr>
          <w:sz w:val="28"/>
          <w:szCs w:val="28"/>
        </w:rPr>
        <w:t>380</w:t>
      </w:r>
      <w:r w:rsidRPr="00600B44">
        <w:rPr>
          <w:sz w:val="28"/>
          <w:szCs w:val="28"/>
        </w:rPr>
        <w:t xml:space="preserve"> чел., прирост – </w:t>
      </w:r>
      <w:r w:rsidR="002B0A8B">
        <w:rPr>
          <w:sz w:val="28"/>
          <w:szCs w:val="28"/>
        </w:rPr>
        <w:t>9</w:t>
      </w:r>
      <w:r w:rsidRPr="00600B44">
        <w:rPr>
          <w:sz w:val="28"/>
          <w:szCs w:val="28"/>
        </w:rPr>
        <w:t xml:space="preserve"> чел.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 xml:space="preserve">. </w:t>
      </w:r>
      <w:r w:rsidR="004D056F">
        <w:rPr>
          <w:sz w:val="28"/>
          <w:szCs w:val="28"/>
        </w:rPr>
        <w:t>Могукоровскому</w:t>
      </w:r>
      <w:r>
        <w:rPr>
          <w:sz w:val="28"/>
          <w:szCs w:val="28"/>
        </w:rPr>
        <w:t xml:space="preserve"> </w:t>
      </w:r>
      <w:r w:rsidRPr="00600B44">
        <w:rPr>
          <w:sz w:val="28"/>
          <w:szCs w:val="28"/>
        </w:rPr>
        <w:t xml:space="preserve">– </w:t>
      </w:r>
      <w:r w:rsidR="003E3E64">
        <w:rPr>
          <w:sz w:val="28"/>
          <w:szCs w:val="28"/>
        </w:rPr>
        <w:t>625</w:t>
      </w:r>
      <w:r w:rsidRPr="00600B44">
        <w:rPr>
          <w:sz w:val="28"/>
          <w:szCs w:val="28"/>
        </w:rPr>
        <w:t xml:space="preserve"> чел., прирост – </w:t>
      </w:r>
      <w:r w:rsidR="002B0A8B">
        <w:rPr>
          <w:sz w:val="28"/>
          <w:szCs w:val="28"/>
        </w:rPr>
        <w:t>25</w:t>
      </w:r>
      <w:r w:rsidRPr="00600B44">
        <w:rPr>
          <w:sz w:val="28"/>
          <w:szCs w:val="28"/>
        </w:rPr>
        <w:t xml:space="preserve"> чел. </w:t>
      </w:r>
    </w:p>
    <w:p w:rsidR="00964EB1" w:rsidRDefault="00964EB1" w:rsidP="00964EB1">
      <w:pPr>
        <w:spacing w:before="60"/>
        <w:ind w:firstLine="709"/>
        <w:jc w:val="both"/>
        <w:rPr>
          <w:sz w:val="28"/>
          <w:szCs w:val="28"/>
        </w:rPr>
      </w:pPr>
      <w:r w:rsidRPr="00780D46">
        <w:rPr>
          <w:sz w:val="28"/>
          <w:szCs w:val="28"/>
        </w:rPr>
        <w:t>Согласно расчетным данным</w:t>
      </w:r>
      <w:r>
        <w:rPr>
          <w:sz w:val="28"/>
          <w:szCs w:val="28"/>
        </w:rPr>
        <w:t xml:space="preserve"> </w:t>
      </w:r>
      <w:r w:rsidRPr="00780D46">
        <w:rPr>
          <w:sz w:val="28"/>
          <w:szCs w:val="28"/>
        </w:rPr>
        <w:t xml:space="preserve">потребность в территории для расселения </w:t>
      </w:r>
      <w:r>
        <w:rPr>
          <w:sz w:val="28"/>
          <w:szCs w:val="28"/>
        </w:rPr>
        <w:t xml:space="preserve">  </w:t>
      </w:r>
      <w:r w:rsidR="00455A92">
        <w:rPr>
          <w:sz w:val="28"/>
          <w:szCs w:val="28"/>
        </w:rPr>
        <w:t>населения на 1</w:t>
      </w:r>
      <w:r w:rsidRPr="00780D46">
        <w:rPr>
          <w:sz w:val="28"/>
          <w:szCs w:val="28"/>
        </w:rPr>
        <w:t xml:space="preserve"> очередь составляет</w:t>
      </w:r>
      <w:r>
        <w:rPr>
          <w:sz w:val="28"/>
          <w:szCs w:val="28"/>
        </w:rPr>
        <w:t>:</w:t>
      </w:r>
      <w:r w:rsidRPr="00780D46">
        <w:rPr>
          <w:sz w:val="28"/>
          <w:szCs w:val="28"/>
        </w:rPr>
        <w:t xml:space="preserve"> </w:t>
      </w:r>
    </w:p>
    <w:p w:rsidR="00964EB1" w:rsidRDefault="00964EB1" w:rsidP="00964EB1">
      <w:pPr>
        <w:ind w:firstLine="709"/>
        <w:jc w:val="both"/>
        <w:rPr>
          <w:sz w:val="28"/>
          <w:szCs w:val="28"/>
        </w:rPr>
      </w:pPr>
      <w:r>
        <w:rPr>
          <w:sz w:val="28"/>
          <w:szCs w:val="28"/>
        </w:rPr>
        <w:t xml:space="preserve">- </w:t>
      </w:r>
      <w:r w:rsidRPr="00780D46">
        <w:rPr>
          <w:sz w:val="28"/>
          <w:szCs w:val="28"/>
        </w:rPr>
        <w:t xml:space="preserve">по </w:t>
      </w:r>
      <w:r w:rsidR="002D534B">
        <w:rPr>
          <w:sz w:val="28"/>
          <w:szCs w:val="28"/>
        </w:rPr>
        <w:t>ст. Троицкой</w:t>
      </w:r>
      <w:r>
        <w:rPr>
          <w:sz w:val="28"/>
          <w:szCs w:val="28"/>
        </w:rPr>
        <w:t xml:space="preserve"> </w:t>
      </w:r>
      <w:r w:rsidRPr="00600B44">
        <w:rPr>
          <w:sz w:val="28"/>
          <w:szCs w:val="28"/>
        </w:rPr>
        <w:t>–</w:t>
      </w:r>
      <w:r>
        <w:rPr>
          <w:sz w:val="28"/>
          <w:szCs w:val="28"/>
        </w:rPr>
        <w:t xml:space="preserve"> </w:t>
      </w:r>
      <w:r w:rsidR="00EF1DD8">
        <w:rPr>
          <w:sz w:val="28"/>
          <w:szCs w:val="28"/>
        </w:rPr>
        <w:t>25,5</w:t>
      </w:r>
      <w:r>
        <w:rPr>
          <w:sz w:val="28"/>
          <w:szCs w:val="28"/>
        </w:rPr>
        <w:t xml:space="preserve"> га.</w:t>
      </w:r>
      <w:r w:rsidRPr="00780D46">
        <w:rPr>
          <w:sz w:val="28"/>
          <w:szCs w:val="28"/>
        </w:rPr>
        <w:t xml:space="preserve"> </w:t>
      </w:r>
      <w:r>
        <w:rPr>
          <w:sz w:val="28"/>
          <w:szCs w:val="28"/>
        </w:rPr>
        <w:t xml:space="preserve"> </w:t>
      </w:r>
      <w:r w:rsidRPr="00600B44">
        <w:rPr>
          <w:sz w:val="28"/>
          <w:szCs w:val="28"/>
        </w:rPr>
        <w:t xml:space="preserve">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w:t>
      </w:r>
      <w:r w:rsidRPr="00600B44">
        <w:rPr>
          <w:sz w:val="28"/>
          <w:szCs w:val="28"/>
        </w:rPr>
        <w:t xml:space="preserve"> </w:t>
      </w:r>
      <w:r w:rsidR="002D534B">
        <w:rPr>
          <w:sz w:val="28"/>
          <w:szCs w:val="28"/>
        </w:rPr>
        <w:t>Западному</w:t>
      </w:r>
      <w:r w:rsidRPr="00600B44">
        <w:rPr>
          <w:sz w:val="28"/>
          <w:szCs w:val="28"/>
        </w:rPr>
        <w:t xml:space="preserve"> –</w:t>
      </w:r>
      <w:r>
        <w:rPr>
          <w:sz w:val="28"/>
          <w:szCs w:val="28"/>
        </w:rPr>
        <w:t xml:space="preserve"> 0 га.</w:t>
      </w:r>
      <w:r w:rsidRPr="00600B44">
        <w:rPr>
          <w:sz w:val="28"/>
          <w:szCs w:val="28"/>
        </w:rPr>
        <w:t xml:space="preserve">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 xml:space="preserve">. </w:t>
      </w:r>
      <w:r w:rsidR="002D534B">
        <w:rPr>
          <w:sz w:val="28"/>
          <w:szCs w:val="28"/>
        </w:rPr>
        <w:t>Кувичинскому</w:t>
      </w:r>
      <w:r w:rsidRPr="00600B44">
        <w:rPr>
          <w:sz w:val="28"/>
          <w:szCs w:val="28"/>
        </w:rPr>
        <w:t xml:space="preserve"> – </w:t>
      </w:r>
      <w:r w:rsidR="00EF1DD8">
        <w:rPr>
          <w:sz w:val="28"/>
          <w:szCs w:val="28"/>
        </w:rPr>
        <w:t>0,45</w:t>
      </w:r>
      <w:r>
        <w:rPr>
          <w:sz w:val="28"/>
          <w:szCs w:val="28"/>
        </w:rPr>
        <w:t xml:space="preserve"> га. </w:t>
      </w:r>
      <w:r w:rsidRPr="00600B44">
        <w:rPr>
          <w:sz w:val="28"/>
          <w:szCs w:val="28"/>
        </w:rPr>
        <w:t xml:space="preserve"> </w:t>
      </w:r>
    </w:p>
    <w:p w:rsidR="00964EB1" w:rsidRDefault="00964EB1" w:rsidP="00964EB1">
      <w:pPr>
        <w:ind w:firstLine="709"/>
        <w:jc w:val="both"/>
        <w:rPr>
          <w:sz w:val="28"/>
          <w:szCs w:val="28"/>
        </w:rPr>
      </w:pPr>
      <w:r>
        <w:rPr>
          <w:sz w:val="28"/>
          <w:szCs w:val="28"/>
        </w:rPr>
        <w:t>- п</w:t>
      </w:r>
      <w:r w:rsidRPr="00600B44">
        <w:rPr>
          <w:sz w:val="28"/>
          <w:szCs w:val="28"/>
        </w:rPr>
        <w:t>о х</w:t>
      </w:r>
      <w:r>
        <w:rPr>
          <w:sz w:val="28"/>
          <w:szCs w:val="28"/>
        </w:rPr>
        <w:t xml:space="preserve">. </w:t>
      </w:r>
      <w:r w:rsidR="002D534B">
        <w:rPr>
          <w:sz w:val="28"/>
          <w:szCs w:val="28"/>
        </w:rPr>
        <w:t>Могукоровскому</w:t>
      </w:r>
      <w:r>
        <w:rPr>
          <w:sz w:val="28"/>
          <w:szCs w:val="28"/>
        </w:rPr>
        <w:t xml:space="preserve"> </w:t>
      </w:r>
      <w:r w:rsidRPr="00600B44">
        <w:rPr>
          <w:sz w:val="28"/>
          <w:szCs w:val="28"/>
        </w:rPr>
        <w:t xml:space="preserve">– </w:t>
      </w:r>
      <w:r w:rsidR="00EF1DD8">
        <w:rPr>
          <w:sz w:val="28"/>
          <w:szCs w:val="28"/>
        </w:rPr>
        <w:t>1,20</w:t>
      </w:r>
      <w:r>
        <w:rPr>
          <w:sz w:val="28"/>
          <w:szCs w:val="28"/>
        </w:rPr>
        <w:t xml:space="preserve"> га. </w:t>
      </w:r>
    </w:p>
    <w:p w:rsidR="00964EB1" w:rsidRPr="00780D46" w:rsidRDefault="00964EB1" w:rsidP="00964EB1">
      <w:pPr>
        <w:spacing w:before="60"/>
        <w:ind w:firstLine="709"/>
        <w:jc w:val="both"/>
        <w:rPr>
          <w:sz w:val="28"/>
          <w:szCs w:val="28"/>
        </w:rPr>
      </w:pPr>
      <w:r w:rsidRPr="00780D46">
        <w:rPr>
          <w:sz w:val="28"/>
          <w:szCs w:val="28"/>
        </w:rPr>
        <w:t xml:space="preserve">Расчет нормативной потребности в учреждениях обслуживания населения на первую очередь строительства </w:t>
      </w:r>
      <w:r>
        <w:rPr>
          <w:sz w:val="28"/>
          <w:szCs w:val="28"/>
        </w:rPr>
        <w:t xml:space="preserve">в населенных пунктах </w:t>
      </w:r>
      <w:r w:rsidR="002D534B">
        <w:rPr>
          <w:sz w:val="28"/>
          <w:szCs w:val="28"/>
        </w:rPr>
        <w:t>Троицкого</w:t>
      </w:r>
      <w:r>
        <w:rPr>
          <w:sz w:val="28"/>
          <w:szCs w:val="28"/>
        </w:rPr>
        <w:t xml:space="preserve"> поселения </w:t>
      </w:r>
      <w:r w:rsidRPr="00780D46">
        <w:rPr>
          <w:sz w:val="28"/>
          <w:szCs w:val="28"/>
        </w:rPr>
        <w:t xml:space="preserve">представлены в </w:t>
      </w:r>
      <w:r w:rsidRPr="00385B11">
        <w:rPr>
          <w:sz w:val="28"/>
          <w:szCs w:val="28"/>
        </w:rPr>
        <w:t xml:space="preserve">таблицах </w:t>
      </w:r>
      <w:r w:rsidR="00776E78">
        <w:rPr>
          <w:sz w:val="28"/>
          <w:szCs w:val="28"/>
        </w:rPr>
        <w:t>23 - 26.</w:t>
      </w:r>
    </w:p>
    <w:p w:rsidR="00964EB1" w:rsidRDefault="00964EB1" w:rsidP="00964EB1">
      <w:pPr>
        <w:tabs>
          <w:tab w:val="left" w:pos="1455"/>
        </w:tabs>
        <w:jc w:val="center"/>
        <w:rPr>
          <w:b/>
          <w:sz w:val="28"/>
          <w:szCs w:val="28"/>
        </w:rPr>
      </w:pPr>
    </w:p>
    <w:p w:rsidR="00C85DD8" w:rsidRPr="005E1A05" w:rsidRDefault="00964EB1" w:rsidP="00C85DD8">
      <w:pPr>
        <w:ind w:left="-108" w:right="-108"/>
        <w:jc w:val="center"/>
        <w:rPr>
          <w:sz w:val="22"/>
          <w:szCs w:val="22"/>
        </w:rPr>
      </w:pPr>
      <w:r>
        <w:rPr>
          <w:b/>
          <w:sz w:val="28"/>
          <w:szCs w:val="28"/>
        </w:rPr>
        <w:br w:type="page"/>
      </w:r>
    </w:p>
    <w:p w:rsidR="00FB56BA" w:rsidRPr="006A599B" w:rsidRDefault="00FB56BA" w:rsidP="00FB56BA">
      <w:pPr>
        <w:tabs>
          <w:tab w:val="left" w:pos="1455"/>
        </w:tabs>
        <w:jc w:val="center"/>
        <w:rPr>
          <w:b/>
          <w:sz w:val="28"/>
          <w:szCs w:val="28"/>
        </w:rPr>
      </w:pPr>
      <w:r w:rsidRPr="006A599B">
        <w:rPr>
          <w:b/>
          <w:sz w:val="28"/>
          <w:szCs w:val="28"/>
        </w:rPr>
        <w:t xml:space="preserve">Расчет учреждений и предприятий обслуживания </w:t>
      </w:r>
    </w:p>
    <w:p w:rsidR="00FB56BA" w:rsidRPr="005B1337" w:rsidRDefault="00FB56BA" w:rsidP="00FB56BA">
      <w:pPr>
        <w:tabs>
          <w:tab w:val="left" w:pos="1455"/>
        </w:tabs>
        <w:jc w:val="center"/>
        <w:rPr>
          <w:b/>
          <w:sz w:val="28"/>
          <w:szCs w:val="28"/>
        </w:rPr>
      </w:pPr>
      <w:r w:rsidRPr="006A599B">
        <w:rPr>
          <w:b/>
          <w:sz w:val="28"/>
          <w:szCs w:val="28"/>
        </w:rPr>
        <w:t>для населения ст. Троицкой на 1 очередь строительства</w:t>
      </w:r>
    </w:p>
    <w:p w:rsidR="00FB56BA" w:rsidRPr="005124F7" w:rsidRDefault="00FB56BA" w:rsidP="00FB56BA">
      <w:pPr>
        <w:tabs>
          <w:tab w:val="left" w:pos="1455"/>
        </w:tabs>
        <w:spacing w:before="120"/>
        <w:jc w:val="right"/>
        <w:rPr>
          <w:b/>
          <w:sz w:val="28"/>
          <w:szCs w:val="28"/>
          <w:highlight w:val="yellow"/>
        </w:rPr>
      </w:pPr>
      <w:r w:rsidRPr="00687F06">
        <w:rPr>
          <w:sz w:val="28"/>
          <w:szCs w:val="28"/>
        </w:rPr>
        <w:t xml:space="preserve">Таблица </w:t>
      </w:r>
      <w:r w:rsidR="00776E78">
        <w:rPr>
          <w:sz w:val="28"/>
          <w:szCs w:val="28"/>
        </w:rPr>
        <w:t>23</w:t>
      </w:r>
    </w:p>
    <w:tbl>
      <w:tblPr>
        <w:tblW w:w="11723" w:type="dxa"/>
        <w:tblInd w:w="-176" w:type="dxa"/>
        <w:tblLayout w:type="fixed"/>
        <w:tblLook w:val="04A0"/>
      </w:tblPr>
      <w:tblGrid>
        <w:gridCol w:w="426"/>
        <w:gridCol w:w="1985"/>
        <w:gridCol w:w="1134"/>
        <w:gridCol w:w="1417"/>
        <w:gridCol w:w="1418"/>
        <w:gridCol w:w="1417"/>
        <w:gridCol w:w="851"/>
        <w:gridCol w:w="850"/>
        <w:gridCol w:w="851"/>
        <w:gridCol w:w="1374"/>
      </w:tblGrid>
      <w:tr w:rsidR="00FB56BA" w:rsidRPr="005E1A05" w:rsidTr="001B360A">
        <w:trPr>
          <w:trHeight w:val="1800"/>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2"/>
                <w:szCs w:val="22"/>
              </w:rPr>
            </w:pPr>
            <w:r w:rsidRPr="005E1A05">
              <w:rPr>
                <w:sz w:val="22"/>
                <w:szCs w:val="22"/>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Норма СНиП 2.07. 01.89*</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B56BA" w:rsidRDefault="00FB56BA" w:rsidP="001B360A">
            <w:pPr>
              <w:ind w:left="-108" w:right="-108"/>
              <w:jc w:val="center"/>
              <w:rPr>
                <w:sz w:val="22"/>
                <w:szCs w:val="22"/>
              </w:rPr>
            </w:pPr>
            <w:r w:rsidRPr="005E1A05">
              <w:rPr>
                <w:sz w:val="22"/>
                <w:szCs w:val="22"/>
              </w:rPr>
              <w:t xml:space="preserve">Нормативная потребность  населения </w:t>
            </w:r>
          </w:p>
          <w:p w:rsidR="00FB56BA" w:rsidRPr="005E1A05" w:rsidRDefault="00FB56BA" w:rsidP="001B360A">
            <w:pPr>
              <w:ind w:left="-108" w:right="-108"/>
              <w:jc w:val="center"/>
              <w:rPr>
                <w:sz w:val="22"/>
                <w:szCs w:val="22"/>
              </w:rPr>
            </w:pPr>
            <w:r w:rsidRPr="005E1A05">
              <w:rPr>
                <w:sz w:val="22"/>
                <w:szCs w:val="22"/>
              </w:rPr>
              <w:t xml:space="preserve">на </w:t>
            </w:r>
            <w:r>
              <w:rPr>
                <w:sz w:val="22"/>
                <w:szCs w:val="22"/>
              </w:rPr>
              <w:t>1 очередь</w:t>
            </w:r>
            <w:r w:rsidRPr="005E1A05">
              <w:rPr>
                <w:sz w:val="22"/>
                <w:szCs w:val="22"/>
              </w:rPr>
              <w:t>, на</w:t>
            </w:r>
            <w:r>
              <w:rPr>
                <w:sz w:val="22"/>
                <w:szCs w:val="22"/>
              </w:rPr>
              <w:t xml:space="preserve"> </w:t>
            </w:r>
            <w:r w:rsidRPr="005E1A05">
              <w:rPr>
                <w:sz w:val="22"/>
                <w:szCs w:val="22"/>
              </w:rPr>
              <w:t>7,</w:t>
            </w:r>
            <w:r>
              <w:rPr>
                <w:sz w:val="22"/>
                <w:szCs w:val="22"/>
              </w:rPr>
              <w:t>085</w:t>
            </w:r>
          </w:p>
          <w:p w:rsidR="00FB56BA" w:rsidRPr="005E1A05" w:rsidRDefault="00FB56BA" w:rsidP="001B360A">
            <w:pPr>
              <w:ind w:left="-108" w:right="-108"/>
              <w:jc w:val="center"/>
              <w:rPr>
                <w:sz w:val="22"/>
                <w:szCs w:val="22"/>
              </w:rPr>
            </w:pPr>
            <w:r w:rsidRPr="005E1A05">
              <w:rPr>
                <w:sz w:val="22"/>
                <w:szCs w:val="22"/>
              </w:rPr>
              <w:t>тыс.чел</w:t>
            </w:r>
            <w:r>
              <w:rPr>
                <w:sz w:val="22"/>
                <w:szCs w:val="22"/>
              </w:rPr>
              <w:t>.</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Нормативная потребность сопряженного населения на расчетный срок, на</w:t>
            </w:r>
          </w:p>
          <w:p w:rsidR="00FB56BA" w:rsidRPr="005E1A05" w:rsidRDefault="00FB56BA" w:rsidP="001B360A">
            <w:pPr>
              <w:jc w:val="center"/>
              <w:rPr>
                <w:sz w:val="22"/>
                <w:szCs w:val="22"/>
              </w:rPr>
            </w:pPr>
            <w:r w:rsidRPr="005E1A05">
              <w:rPr>
                <w:sz w:val="22"/>
                <w:szCs w:val="22"/>
              </w:rPr>
              <w:t>0,221</w:t>
            </w:r>
          </w:p>
          <w:p w:rsidR="00FB56BA" w:rsidRPr="005E1A05" w:rsidRDefault="00FB56BA" w:rsidP="001B360A">
            <w:pPr>
              <w:jc w:val="center"/>
              <w:rPr>
                <w:sz w:val="22"/>
                <w:szCs w:val="22"/>
              </w:rPr>
            </w:pPr>
            <w:r w:rsidRPr="005E1A05">
              <w:rPr>
                <w:sz w:val="22"/>
                <w:szCs w:val="22"/>
              </w:rPr>
              <w:t>тыс.чел</w:t>
            </w:r>
            <w:r>
              <w:rPr>
                <w:sz w:val="22"/>
                <w:szCs w:val="22"/>
              </w:rPr>
              <w: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B56BA" w:rsidRDefault="00FB56BA" w:rsidP="001B360A">
            <w:pPr>
              <w:ind w:left="-108"/>
              <w:jc w:val="center"/>
              <w:rPr>
                <w:b/>
                <w:bCs/>
                <w:sz w:val="22"/>
                <w:szCs w:val="22"/>
              </w:rPr>
            </w:pPr>
            <w:r w:rsidRPr="005E1A05">
              <w:rPr>
                <w:b/>
                <w:bCs/>
                <w:sz w:val="22"/>
                <w:szCs w:val="22"/>
              </w:rPr>
              <w:t xml:space="preserve">Итого нормативная </w:t>
            </w:r>
          </w:p>
          <w:p w:rsidR="00FB56BA" w:rsidRPr="005E1A05" w:rsidRDefault="00FB56BA" w:rsidP="001B360A">
            <w:pPr>
              <w:ind w:left="-108"/>
              <w:jc w:val="center"/>
              <w:rPr>
                <w:b/>
                <w:bCs/>
                <w:sz w:val="22"/>
                <w:szCs w:val="22"/>
              </w:rPr>
            </w:pPr>
            <w:r w:rsidRPr="005E1A05">
              <w:rPr>
                <w:b/>
                <w:bCs/>
                <w:sz w:val="22"/>
                <w:szCs w:val="22"/>
              </w:rPr>
              <w:t>потребность</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B56BA" w:rsidRDefault="00FB56BA" w:rsidP="001B360A">
            <w:pPr>
              <w:ind w:left="-108" w:right="-108"/>
              <w:jc w:val="center"/>
              <w:rPr>
                <w:sz w:val="22"/>
                <w:szCs w:val="22"/>
              </w:rPr>
            </w:pPr>
            <w:r w:rsidRPr="005E1A05">
              <w:rPr>
                <w:sz w:val="22"/>
                <w:szCs w:val="22"/>
              </w:rPr>
              <w:t xml:space="preserve">Сохраняется в </w:t>
            </w:r>
            <w:r>
              <w:rPr>
                <w:sz w:val="22"/>
                <w:szCs w:val="22"/>
              </w:rPr>
              <w:t>с</w:t>
            </w:r>
            <w:r w:rsidRPr="005E1A05">
              <w:rPr>
                <w:sz w:val="22"/>
                <w:szCs w:val="22"/>
              </w:rPr>
              <w:t>ущест</w:t>
            </w:r>
            <w:r>
              <w:rPr>
                <w:sz w:val="22"/>
                <w:szCs w:val="22"/>
              </w:rPr>
              <w:t>-</w:t>
            </w:r>
          </w:p>
          <w:p w:rsidR="00FB56BA" w:rsidRDefault="00FB56BA" w:rsidP="001B360A">
            <w:pPr>
              <w:ind w:left="-108" w:right="-108"/>
              <w:jc w:val="center"/>
              <w:rPr>
                <w:sz w:val="22"/>
                <w:szCs w:val="22"/>
              </w:rPr>
            </w:pPr>
            <w:r w:rsidRPr="005E1A05">
              <w:rPr>
                <w:sz w:val="22"/>
                <w:szCs w:val="22"/>
              </w:rPr>
              <w:t xml:space="preserve">вующих учреждениях </w:t>
            </w:r>
          </w:p>
          <w:p w:rsidR="00FB56BA" w:rsidRPr="005E1A05" w:rsidRDefault="00FB56BA" w:rsidP="001B360A">
            <w:pPr>
              <w:ind w:left="-108" w:right="-108"/>
              <w:jc w:val="center"/>
              <w:rPr>
                <w:sz w:val="22"/>
                <w:szCs w:val="22"/>
              </w:rPr>
            </w:pPr>
            <w:r w:rsidRPr="005E1A05">
              <w:rPr>
                <w:sz w:val="22"/>
                <w:szCs w:val="22"/>
              </w:rPr>
              <w:t>населенного пункта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B56BA" w:rsidRDefault="00FB56BA" w:rsidP="001B360A">
            <w:pPr>
              <w:ind w:left="-108" w:right="-108"/>
              <w:jc w:val="center"/>
              <w:rPr>
                <w:sz w:val="22"/>
                <w:szCs w:val="22"/>
              </w:rPr>
            </w:pPr>
            <w:r w:rsidRPr="005E1A05">
              <w:rPr>
                <w:sz w:val="22"/>
                <w:szCs w:val="22"/>
              </w:rPr>
              <w:t>Требуется запроекти</w:t>
            </w:r>
            <w:r>
              <w:rPr>
                <w:sz w:val="22"/>
                <w:szCs w:val="22"/>
              </w:rPr>
              <w:t>-</w:t>
            </w:r>
          </w:p>
          <w:p w:rsidR="00FB56BA" w:rsidRPr="005E1A05" w:rsidRDefault="00FB56BA" w:rsidP="001B360A">
            <w:pPr>
              <w:ind w:left="-108" w:right="-108"/>
              <w:jc w:val="center"/>
              <w:rPr>
                <w:sz w:val="22"/>
                <w:szCs w:val="22"/>
              </w:rPr>
            </w:pPr>
            <w:r w:rsidRPr="005E1A05">
              <w:rPr>
                <w:sz w:val="22"/>
                <w:szCs w:val="22"/>
              </w:rPr>
              <w:t>ровать по проекту</w:t>
            </w:r>
          </w:p>
        </w:tc>
        <w:tc>
          <w:tcPr>
            <w:tcW w:w="1374" w:type="dxa"/>
            <w:tcBorders>
              <w:top w:val="nil"/>
              <w:left w:val="nil"/>
              <w:bottom w:val="nil"/>
              <w:right w:val="nil"/>
            </w:tcBorders>
            <w:shd w:val="clear" w:color="auto" w:fill="auto"/>
            <w:noWrap/>
            <w:vAlign w:val="bottom"/>
          </w:tcPr>
          <w:p w:rsidR="00FB56BA" w:rsidRPr="0094378B" w:rsidRDefault="00FB56BA" w:rsidP="001B360A">
            <w:pPr>
              <w:rPr>
                <w:rFonts w:ascii="Arial CYR" w:hAnsi="Arial CYR" w:cs="Arial CYR"/>
                <w:b/>
              </w:rPr>
            </w:pPr>
          </w:p>
        </w:tc>
      </w:tr>
      <w:tr w:rsidR="00FB56BA" w:rsidRPr="005E1A05" w:rsidTr="001B360A">
        <w:trPr>
          <w:trHeight w:val="315"/>
        </w:trPr>
        <w:tc>
          <w:tcPr>
            <w:tcW w:w="426"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418" w:type="dxa"/>
            <w:vMerge/>
            <w:tcBorders>
              <w:left w:val="single" w:sz="4" w:space="0" w:color="auto"/>
              <w:right w:val="single" w:sz="4" w:space="0" w:color="auto"/>
            </w:tcBorders>
            <w:vAlign w:val="center"/>
          </w:tcPr>
          <w:p w:rsidR="00FB56BA" w:rsidRPr="005E1A05" w:rsidRDefault="00FB56BA" w:rsidP="001B360A">
            <w:pPr>
              <w:jc w:val="center"/>
              <w:rPr>
                <w:sz w:val="22"/>
                <w:szCs w:val="22"/>
              </w:rPr>
            </w:pPr>
          </w:p>
        </w:tc>
        <w:tc>
          <w:tcPr>
            <w:tcW w:w="1417" w:type="dxa"/>
            <w:vMerge/>
            <w:tcBorders>
              <w:left w:val="single" w:sz="4" w:space="0" w:color="auto"/>
              <w:right w:val="single" w:sz="4" w:space="0" w:color="auto"/>
            </w:tcBorders>
            <w:vAlign w:val="center"/>
          </w:tcPr>
          <w:p w:rsidR="00FB56BA" w:rsidRPr="005E1A05" w:rsidRDefault="00FB56BA" w:rsidP="001B360A">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00"/>
        </w:trPr>
        <w:tc>
          <w:tcPr>
            <w:tcW w:w="426"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418" w:type="dxa"/>
            <w:vMerge/>
            <w:tcBorders>
              <w:left w:val="single" w:sz="4" w:space="0" w:color="auto"/>
              <w:right w:val="single" w:sz="4" w:space="0" w:color="auto"/>
            </w:tcBorders>
            <w:shd w:val="clear" w:color="auto" w:fill="auto"/>
            <w:vAlign w:val="center"/>
          </w:tcPr>
          <w:p w:rsidR="00FB56BA" w:rsidRPr="005E1A05" w:rsidRDefault="00FB56BA" w:rsidP="001B360A">
            <w:pPr>
              <w:jc w:val="center"/>
              <w:rPr>
                <w:sz w:val="22"/>
                <w:szCs w:val="22"/>
              </w:rPr>
            </w:pPr>
          </w:p>
        </w:tc>
        <w:tc>
          <w:tcPr>
            <w:tcW w:w="1417" w:type="dxa"/>
            <w:vMerge/>
            <w:tcBorders>
              <w:left w:val="single" w:sz="4" w:space="0" w:color="auto"/>
              <w:right w:val="single" w:sz="4" w:space="0" w:color="auto"/>
            </w:tcBorders>
            <w:shd w:val="clear" w:color="auto" w:fill="auto"/>
            <w:vAlign w:val="center"/>
          </w:tcPr>
          <w:p w:rsidR="00FB56BA" w:rsidRPr="005E1A05" w:rsidRDefault="00FB56BA" w:rsidP="001B360A">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jc w:val="center"/>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jc w:val="cente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43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1</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Детские </w:t>
            </w:r>
          </w:p>
          <w:p w:rsidR="00FB56BA" w:rsidRDefault="00FB56BA" w:rsidP="001B360A">
            <w:pPr>
              <w:ind w:right="-108"/>
              <w:rPr>
                <w:sz w:val="24"/>
                <w:szCs w:val="24"/>
              </w:rPr>
            </w:pPr>
            <w:r w:rsidRPr="005E1A05">
              <w:rPr>
                <w:sz w:val="24"/>
                <w:szCs w:val="24"/>
              </w:rPr>
              <w:t xml:space="preserve">дошкольные </w:t>
            </w:r>
          </w:p>
          <w:p w:rsidR="00FB56BA" w:rsidRPr="005E1A05" w:rsidRDefault="00FB56BA" w:rsidP="001B360A">
            <w:pPr>
              <w:ind w:right="-108"/>
              <w:rPr>
                <w:sz w:val="24"/>
                <w:szCs w:val="24"/>
              </w:rPr>
            </w:pPr>
            <w:r w:rsidRPr="005E1A05">
              <w:rPr>
                <w:sz w:val="24"/>
                <w:szCs w:val="24"/>
              </w:rPr>
              <w:t xml:space="preserve">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2"/>
                <w:szCs w:val="22"/>
              </w:rPr>
            </w:pPr>
            <w:r w:rsidRPr="005E1A05">
              <w:rPr>
                <w:sz w:val="22"/>
                <w:szCs w:val="22"/>
              </w:rPr>
              <w:t>место</w:t>
            </w:r>
          </w:p>
        </w:tc>
        <w:tc>
          <w:tcPr>
            <w:tcW w:w="1417" w:type="dxa"/>
            <w:vMerge w:val="restart"/>
            <w:tcBorders>
              <w:top w:val="nil"/>
              <w:left w:val="nil"/>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по</w:t>
            </w:r>
          </w:p>
          <w:p w:rsidR="00FB56BA" w:rsidRDefault="00FB56BA" w:rsidP="001B360A">
            <w:pPr>
              <w:ind w:left="-108" w:right="-108"/>
              <w:jc w:val="center"/>
              <w:rPr>
                <w:sz w:val="22"/>
                <w:szCs w:val="22"/>
              </w:rPr>
            </w:pPr>
            <w:r w:rsidRPr="005E1A05">
              <w:rPr>
                <w:sz w:val="22"/>
                <w:szCs w:val="22"/>
              </w:rPr>
              <w:t xml:space="preserve">данным </w:t>
            </w:r>
          </w:p>
          <w:p w:rsidR="00FB56BA" w:rsidRPr="005E1A05" w:rsidRDefault="00FB56BA" w:rsidP="001B360A">
            <w:pPr>
              <w:ind w:left="-108" w:right="-108"/>
              <w:jc w:val="center"/>
              <w:rPr>
                <w:sz w:val="22"/>
                <w:szCs w:val="22"/>
              </w:rPr>
            </w:pPr>
            <w:r w:rsidRPr="005E1A05">
              <w:rPr>
                <w:sz w:val="22"/>
                <w:szCs w:val="22"/>
              </w:rPr>
              <w:t>демографии</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3</w:t>
            </w:r>
            <w:r>
              <w:rPr>
                <w:sz w:val="24"/>
                <w:szCs w:val="24"/>
              </w:rPr>
              <w:t>0</w:t>
            </w:r>
            <w:r w:rsidRPr="005E1A05">
              <w:rPr>
                <w:sz w:val="24"/>
                <w:szCs w:val="24"/>
              </w:rPr>
              <w:t>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3</w:t>
            </w:r>
            <w:r>
              <w:rPr>
                <w:b/>
                <w:bCs/>
                <w:sz w:val="24"/>
                <w:szCs w:val="24"/>
              </w:rPr>
              <w:t>0</w:t>
            </w:r>
            <w:r w:rsidRPr="005E1A05">
              <w:rPr>
                <w:b/>
                <w:bCs/>
                <w:sz w:val="24"/>
                <w:szCs w:val="24"/>
              </w:rPr>
              <w:t>3</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194</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r>
              <w:rPr>
                <w:sz w:val="24"/>
                <w:szCs w:val="24"/>
              </w:rPr>
              <w:t>0</w:t>
            </w:r>
            <w:r w:rsidRPr="005E1A05">
              <w:rPr>
                <w:sz w:val="24"/>
                <w:szCs w:val="24"/>
              </w:rPr>
              <w:t>9</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256"/>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left="-108" w:right="-108"/>
              <w:rPr>
                <w:sz w:val="22"/>
                <w:szCs w:val="22"/>
              </w:rPr>
            </w:pPr>
          </w:p>
        </w:tc>
        <w:tc>
          <w:tcPr>
            <w:tcW w:w="1417" w:type="dxa"/>
            <w:vMerge/>
            <w:tcBorders>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588"/>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2</w:t>
            </w:r>
          </w:p>
        </w:tc>
        <w:tc>
          <w:tcPr>
            <w:tcW w:w="1985" w:type="dxa"/>
            <w:tcBorders>
              <w:top w:val="nil"/>
              <w:left w:val="nil"/>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tcPr>
          <w:p w:rsidR="00FB56BA" w:rsidRPr="005E1A05" w:rsidRDefault="00FB56BA" w:rsidP="001B360A">
            <w:pPr>
              <w:ind w:left="-108" w:right="-108"/>
              <w:jc w:val="center"/>
              <w:rPr>
                <w:sz w:val="22"/>
                <w:szCs w:val="22"/>
              </w:rPr>
            </w:pPr>
            <w:r w:rsidRPr="005E1A05">
              <w:rPr>
                <w:sz w:val="22"/>
                <w:szCs w:val="22"/>
              </w:rPr>
              <w:t>учащиеся</w:t>
            </w:r>
          </w:p>
        </w:tc>
        <w:tc>
          <w:tcPr>
            <w:tcW w:w="1417" w:type="dxa"/>
            <w:tcBorders>
              <w:top w:val="nil"/>
              <w:left w:val="nil"/>
              <w:bottom w:val="nil"/>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по данным демографии</w:t>
            </w:r>
          </w:p>
        </w:tc>
        <w:tc>
          <w:tcPr>
            <w:tcW w:w="1418" w:type="dxa"/>
            <w:tcBorders>
              <w:top w:val="nil"/>
              <w:left w:val="nil"/>
              <w:bottom w:val="nil"/>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841</w:t>
            </w:r>
          </w:p>
        </w:tc>
        <w:tc>
          <w:tcPr>
            <w:tcW w:w="1417" w:type="dxa"/>
            <w:tcBorders>
              <w:top w:val="nil"/>
              <w:left w:val="nil"/>
              <w:bottom w:val="nil"/>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w:t>
            </w:r>
          </w:p>
        </w:tc>
        <w:tc>
          <w:tcPr>
            <w:tcW w:w="851" w:type="dxa"/>
            <w:tcBorders>
              <w:top w:val="nil"/>
              <w:left w:val="nil"/>
              <w:bottom w:val="nil"/>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841</w:t>
            </w:r>
          </w:p>
        </w:tc>
        <w:tc>
          <w:tcPr>
            <w:tcW w:w="850" w:type="dxa"/>
            <w:tcBorders>
              <w:top w:val="nil"/>
              <w:left w:val="nil"/>
              <w:bottom w:val="nil"/>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1110</w:t>
            </w:r>
          </w:p>
        </w:tc>
        <w:tc>
          <w:tcPr>
            <w:tcW w:w="851" w:type="dxa"/>
            <w:tcBorders>
              <w:top w:val="nil"/>
              <w:left w:val="nil"/>
              <w:bottom w:val="nil"/>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3</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Внешкольные учреждения</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место</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B56BA" w:rsidRDefault="00FB56BA" w:rsidP="001B360A">
            <w:pPr>
              <w:ind w:left="-108" w:right="-108"/>
              <w:jc w:val="center"/>
              <w:rPr>
                <w:sz w:val="22"/>
                <w:szCs w:val="22"/>
              </w:rPr>
            </w:pPr>
            <w:r w:rsidRPr="005E1A05">
              <w:rPr>
                <w:sz w:val="22"/>
                <w:szCs w:val="22"/>
              </w:rPr>
              <w:t>10%</w:t>
            </w:r>
            <w:r>
              <w:rPr>
                <w:sz w:val="22"/>
                <w:szCs w:val="22"/>
              </w:rPr>
              <w:t xml:space="preserve"> </w:t>
            </w:r>
            <w:r w:rsidRPr="005E1A05">
              <w:rPr>
                <w:sz w:val="22"/>
                <w:szCs w:val="22"/>
              </w:rPr>
              <w:t xml:space="preserve">от </w:t>
            </w:r>
          </w:p>
          <w:p w:rsidR="00FB56BA" w:rsidRDefault="00FB56BA" w:rsidP="001B360A">
            <w:pPr>
              <w:ind w:left="-108" w:right="-108"/>
              <w:jc w:val="center"/>
              <w:rPr>
                <w:sz w:val="22"/>
                <w:szCs w:val="22"/>
              </w:rPr>
            </w:pPr>
            <w:r w:rsidRPr="005E1A05">
              <w:rPr>
                <w:sz w:val="22"/>
                <w:szCs w:val="22"/>
              </w:rPr>
              <w:t xml:space="preserve">общего числа </w:t>
            </w:r>
          </w:p>
          <w:p w:rsidR="00FB56BA" w:rsidRPr="005E1A05" w:rsidRDefault="00FB56BA" w:rsidP="001B360A">
            <w:pPr>
              <w:ind w:left="-108" w:right="-108"/>
              <w:jc w:val="center"/>
              <w:rPr>
                <w:sz w:val="22"/>
                <w:szCs w:val="22"/>
              </w:rPr>
            </w:pPr>
            <w:r w:rsidRPr="005E1A05">
              <w:rPr>
                <w:sz w:val="22"/>
                <w:szCs w:val="22"/>
              </w:rPr>
              <w:t>школьников</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84</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12</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96</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137</w:t>
            </w:r>
          </w:p>
        </w:tc>
        <w:tc>
          <w:tcPr>
            <w:tcW w:w="851"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42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single" w:sz="4" w:space="0" w:color="auto"/>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single" w:sz="4" w:space="0" w:color="auto"/>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4</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Стационарные больницы*</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койка</w:t>
            </w:r>
          </w:p>
        </w:tc>
        <w:tc>
          <w:tcPr>
            <w:tcW w:w="1417" w:type="dxa"/>
            <w:vMerge w:val="restart"/>
            <w:tcBorders>
              <w:top w:val="nil"/>
              <w:left w:val="single" w:sz="4" w:space="0" w:color="auto"/>
              <w:right w:val="single" w:sz="4" w:space="0" w:color="auto"/>
            </w:tcBorders>
            <w:shd w:val="clear" w:color="auto" w:fill="auto"/>
            <w:vAlign w:val="center"/>
          </w:tcPr>
          <w:p w:rsidR="00FB56BA" w:rsidRPr="0062755D" w:rsidRDefault="00FB56BA" w:rsidP="001B360A">
            <w:pPr>
              <w:ind w:left="-108" w:right="-108"/>
              <w:jc w:val="center"/>
              <w:rPr>
                <w:sz w:val="22"/>
                <w:szCs w:val="22"/>
              </w:rPr>
            </w:pPr>
            <w:r w:rsidRPr="0062755D">
              <w:rPr>
                <w:sz w:val="22"/>
                <w:szCs w:val="22"/>
              </w:rPr>
              <w:t>13,47</w:t>
            </w:r>
          </w:p>
          <w:p w:rsidR="00FB56BA" w:rsidRPr="0062755D"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76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8</w:t>
            </w:r>
            <w:r w:rsidRPr="005E1A05">
              <w:rPr>
                <w:b/>
                <w:bCs/>
                <w:sz w:val="24"/>
                <w:szCs w:val="24"/>
              </w:rPr>
              <w:t>7</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Pr>
                <w:sz w:val="24"/>
                <w:szCs w:val="24"/>
              </w:rPr>
              <w:t>8</w:t>
            </w:r>
            <w:r w:rsidRPr="005E1A05">
              <w:rPr>
                <w:sz w:val="24"/>
                <w:szCs w:val="24"/>
              </w:rPr>
              <w:t>7</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102"/>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43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5</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Поликлиники</w:t>
            </w:r>
            <w:r>
              <w:rPr>
                <w:sz w:val="24"/>
                <w:szCs w:val="24"/>
              </w:rPr>
              <w:t>,</w:t>
            </w:r>
            <w:r w:rsidRPr="005E1A05">
              <w:rPr>
                <w:sz w:val="24"/>
                <w:szCs w:val="24"/>
              </w:rPr>
              <w:t xml:space="preserve"> амбулатории</w:t>
            </w:r>
            <w:r>
              <w:rPr>
                <w:sz w:val="24"/>
                <w:szCs w:val="24"/>
              </w:rPr>
              <w:t>,</w:t>
            </w:r>
            <w:r w:rsidRPr="005E1A05">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посещение в смену</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18,15</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03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r>
              <w:rPr>
                <w:b/>
                <w:bCs/>
                <w:sz w:val="24"/>
                <w:szCs w:val="24"/>
              </w:rPr>
              <w:t>18</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55</w:t>
            </w:r>
          </w:p>
        </w:tc>
        <w:tc>
          <w:tcPr>
            <w:tcW w:w="851" w:type="dxa"/>
            <w:vMerge w:val="restart"/>
            <w:tcBorders>
              <w:top w:val="nil"/>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Pr>
                <w:sz w:val="24"/>
                <w:szCs w:val="24"/>
              </w:rPr>
              <w:t>63</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469"/>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000000"/>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000000"/>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6</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учрежден</w:t>
            </w:r>
            <w:r>
              <w:rPr>
                <w:sz w:val="22"/>
                <w:szCs w:val="22"/>
              </w:rPr>
              <w:t>ий</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0,1</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7</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Станции скорой медицинской </w:t>
            </w:r>
          </w:p>
          <w:p w:rsidR="00FB56BA" w:rsidRPr="005E1A05" w:rsidRDefault="00FB56BA" w:rsidP="001B360A">
            <w:pPr>
              <w:ind w:right="-108"/>
              <w:rPr>
                <w:sz w:val="24"/>
                <w:szCs w:val="24"/>
              </w:rPr>
            </w:pPr>
            <w:r w:rsidRPr="005E1A05">
              <w:rPr>
                <w:sz w:val="24"/>
                <w:szCs w:val="24"/>
              </w:rPr>
              <w:t>помощи</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Pr>
                <w:sz w:val="22"/>
                <w:szCs w:val="22"/>
              </w:rPr>
              <w:t>а</w:t>
            </w:r>
            <w:r w:rsidRPr="005E1A05">
              <w:rPr>
                <w:sz w:val="22"/>
                <w:szCs w:val="22"/>
              </w:rPr>
              <w:t>втомо</w:t>
            </w:r>
            <w:r>
              <w:rPr>
                <w:sz w:val="22"/>
                <w:szCs w:val="22"/>
              </w:rPr>
              <w:t>-</w:t>
            </w:r>
            <w:r w:rsidRPr="005E1A05">
              <w:rPr>
                <w:sz w:val="22"/>
                <w:szCs w:val="22"/>
              </w:rPr>
              <w:t>биль</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0,1</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12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vMerge w:val="restart"/>
            <w:tcBorders>
              <w:top w:val="single" w:sz="4" w:space="0" w:color="auto"/>
              <w:left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8</w:t>
            </w:r>
          </w:p>
          <w:p w:rsidR="00FB56BA" w:rsidRPr="005E1A05" w:rsidRDefault="00FB56BA" w:rsidP="001B360A">
            <w:pPr>
              <w:jc w:val="center"/>
              <w:rPr>
                <w:sz w:val="24"/>
                <w:szCs w:val="24"/>
              </w:rPr>
            </w:pPr>
            <w:r w:rsidRPr="005E1A05">
              <w:rPr>
                <w:sz w:val="24"/>
                <w:szCs w:val="24"/>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Спортивные залы общего </w:t>
            </w:r>
          </w:p>
          <w:p w:rsidR="00FB56BA" w:rsidRPr="005E1A05" w:rsidRDefault="00FB56BA" w:rsidP="001B360A">
            <w:pPr>
              <w:ind w:right="-108"/>
              <w:rPr>
                <w:sz w:val="24"/>
                <w:szCs w:val="24"/>
              </w:rPr>
            </w:pPr>
            <w:r w:rsidRPr="005E1A05">
              <w:rPr>
                <w:sz w:val="24"/>
                <w:szCs w:val="24"/>
              </w:rPr>
              <w:t>пользования</w:t>
            </w:r>
          </w:p>
        </w:tc>
        <w:tc>
          <w:tcPr>
            <w:tcW w:w="1134" w:type="dxa"/>
            <w:vMerge w:val="restart"/>
            <w:tcBorders>
              <w:top w:val="single" w:sz="4" w:space="0" w:color="auto"/>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 xml:space="preserve">кв.м пола </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B56BA" w:rsidRPr="00F22A9B" w:rsidRDefault="00FB56BA" w:rsidP="001B360A">
            <w:pPr>
              <w:ind w:left="-108" w:right="-108"/>
              <w:jc w:val="center"/>
              <w:rPr>
                <w:sz w:val="22"/>
                <w:szCs w:val="22"/>
              </w:rPr>
            </w:pPr>
            <w:r w:rsidRPr="00F22A9B">
              <w:rPr>
                <w:sz w:val="22"/>
                <w:szCs w:val="22"/>
              </w:rPr>
              <w:t>150</w:t>
            </w:r>
          </w:p>
          <w:p w:rsidR="00FB56BA" w:rsidRPr="005E1A05" w:rsidRDefault="00FB56BA" w:rsidP="001B360A">
            <w:pPr>
              <w:ind w:left="-108" w:right="-108"/>
              <w:jc w:val="center"/>
              <w:rPr>
                <w:color w:val="FF0000"/>
                <w:sz w:val="22"/>
                <w:szCs w:val="22"/>
              </w:rPr>
            </w:pPr>
            <w:r w:rsidRPr="005E1A05">
              <w:rPr>
                <w:sz w:val="22"/>
                <w:szCs w:val="22"/>
              </w:rPr>
              <w:t>на 1 тыс. чел.</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062,8</w:t>
            </w:r>
          </w:p>
        </w:tc>
        <w:tc>
          <w:tcPr>
            <w:tcW w:w="1417"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3</w:t>
            </w:r>
            <w:r>
              <w:rPr>
                <w:sz w:val="24"/>
                <w:szCs w:val="24"/>
              </w:rPr>
              <w:t>0,5</w:t>
            </w:r>
          </w:p>
        </w:tc>
        <w:tc>
          <w:tcPr>
            <w:tcW w:w="851"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r>
              <w:rPr>
                <w:b/>
                <w:bCs/>
                <w:sz w:val="24"/>
                <w:szCs w:val="24"/>
              </w:rPr>
              <w:t>093,2</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0,0</w:t>
            </w:r>
          </w:p>
        </w:tc>
        <w:tc>
          <w:tcPr>
            <w:tcW w:w="851" w:type="dxa"/>
            <w:vMerge w:val="restart"/>
            <w:tcBorders>
              <w:top w:val="single" w:sz="4" w:space="0" w:color="000000"/>
              <w:left w:val="nil"/>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r>
              <w:rPr>
                <w:sz w:val="24"/>
                <w:szCs w:val="24"/>
              </w:rPr>
              <w:t>093,2</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single" w:sz="4" w:space="0" w:color="auto"/>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single" w:sz="4" w:space="0" w:color="auto"/>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single" w:sz="4" w:space="0" w:color="auto"/>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single" w:sz="4" w:space="0" w:color="000000"/>
              <w:left w:val="nil"/>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9</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Плоскостные спортивные </w:t>
            </w:r>
          </w:p>
          <w:p w:rsidR="00FB56BA" w:rsidRPr="005E1A05" w:rsidRDefault="00FB56BA" w:rsidP="001B360A">
            <w:pPr>
              <w:ind w:right="-108"/>
              <w:rPr>
                <w:sz w:val="24"/>
                <w:szCs w:val="24"/>
              </w:rPr>
            </w:pPr>
            <w:r w:rsidRPr="005E1A05">
              <w:rPr>
                <w:sz w:val="24"/>
                <w:szCs w:val="24"/>
              </w:rPr>
              <w:t>сооружения</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кв.м.</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1949,4</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3811,5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395,7</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r>
              <w:rPr>
                <w:b/>
                <w:bCs/>
                <w:sz w:val="24"/>
                <w:szCs w:val="24"/>
              </w:rPr>
              <w:t>4207,2</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10000,0</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Pr>
                <w:sz w:val="24"/>
                <w:szCs w:val="24"/>
              </w:rPr>
              <w:t>4207,2</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64"/>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10</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Клубы или </w:t>
            </w:r>
          </w:p>
          <w:p w:rsidR="00FB56BA" w:rsidRPr="005E1A05" w:rsidRDefault="00FB56BA" w:rsidP="001B360A">
            <w:pPr>
              <w:ind w:right="-108"/>
              <w:rPr>
                <w:sz w:val="24"/>
                <w:szCs w:val="24"/>
              </w:rPr>
            </w:pPr>
            <w:r w:rsidRPr="005E1A05">
              <w:rPr>
                <w:sz w:val="24"/>
                <w:szCs w:val="24"/>
              </w:rPr>
              <w:t>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зрительские места</w:t>
            </w:r>
          </w:p>
        </w:tc>
        <w:tc>
          <w:tcPr>
            <w:tcW w:w="1417" w:type="dxa"/>
            <w:vMerge w:val="restart"/>
            <w:tcBorders>
              <w:top w:val="nil"/>
              <w:left w:val="single" w:sz="4" w:space="0" w:color="auto"/>
              <w:right w:val="single" w:sz="4" w:space="0" w:color="auto"/>
            </w:tcBorders>
            <w:shd w:val="clear" w:color="auto" w:fill="auto"/>
            <w:vAlign w:val="center"/>
          </w:tcPr>
          <w:p w:rsidR="00FB56BA" w:rsidRPr="00F22A9B" w:rsidRDefault="00FB56BA" w:rsidP="001B360A">
            <w:pPr>
              <w:ind w:left="-108" w:right="-108"/>
              <w:jc w:val="center"/>
              <w:rPr>
                <w:sz w:val="22"/>
                <w:szCs w:val="22"/>
              </w:rPr>
            </w:pPr>
            <w:r w:rsidRPr="00F22A9B">
              <w:rPr>
                <w:sz w:val="22"/>
                <w:szCs w:val="22"/>
              </w:rPr>
              <w:t>100</w:t>
            </w:r>
          </w:p>
          <w:p w:rsidR="00FB56BA" w:rsidRPr="005E1A05" w:rsidRDefault="00FB56BA" w:rsidP="001B360A">
            <w:pPr>
              <w:ind w:left="-108" w:right="-108"/>
              <w:jc w:val="center"/>
              <w:rPr>
                <w:color w:val="FF0000"/>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7</w:t>
            </w:r>
            <w:r>
              <w:rPr>
                <w:sz w:val="24"/>
                <w:szCs w:val="24"/>
              </w:rPr>
              <w:t>09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2</w:t>
            </w:r>
            <w:r>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729</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550</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Pr>
                <w:sz w:val="24"/>
                <w:szCs w:val="24"/>
              </w:rPr>
              <w:t>179</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247"/>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11</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Библиотека</w:t>
            </w:r>
          </w:p>
        </w:tc>
        <w:tc>
          <w:tcPr>
            <w:tcW w:w="1134" w:type="dxa"/>
            <w:vMerge w:val="restart"/>
            <w:tcBorders>
              <w:top w:val="nil"/>
              <w:left w:val="single" w:sz="4" w:space="0" w:color="auto"/>
              <w:bottom w:val="single" w:sz="4" w:space="0" w:color="000000"/>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учреждени</w:t>
            </w:r>
            <w:r>
              <w:rPr>
                <w:sz w:val="22"/>
                <w:szCs w:val="22"/>
              </w:rPr>
              <w:t>й</w:t>
            </w:r>
            <w:r w:rsidRPr="005E1A05">
              <w:rPr>
                <w:sz w:val="22"/>
                <w:szCs w:val="22"/>
              </w:rPr>
              <w:t xml:space="preserve"> </w:t>
            </w:r>
          </w:p>
        </w:tc>
        <w:tc>
          <w:tcPr>
            <w:tcW w:w="1417" w:type="dxa"/>
            <w:vMerge w:val="restart"/>
            <w:tcBorders>
              <w:top w:val="nil"/>
              <w:left w:val="single" w:sz="4" w:space="0" w:color="auto"/>
              <w:right w:val="single" w:sz="4" w:space="0" w:color="auto"/>
            </w:tcBorders>
            <w:shd w:val="clear" w:color="auto" w:fill="auto"/>
            <w:vAlign w:val="center"/>
          </w:tcPr>
          <w:p w:rsidR="00FB56BA" w:rsidRPr="0094378B" w:rsidRDefault="00FB56BA" w:rsidP="001B360A">
            <w:pPr>
              <w:ind w:left="-108" w:right="-108"/>
              <w:jc w:val="center"/>
              <w:rPr>
                <w:sz w:val="22"/>
                <w:szCs w:val="22"/>
              </w:rPr>
            </w:pPr>
            <w:r w:rsidRPr="00F22A9B">
              <w:rPr>
                <w:sz w:val="22"/>
                <w:szCs w:val="22"/>
              </w:rPr>
              <w:t>1</w:t>
            </w:r>
            <w:r w:rsidRPr="005E1A05">
              <w:rPr>
                <w:sz w:val="22"/>
                <w:szCs w:val="22"/>
              </w:rPr>
              <w:t>на 3-5 тыс. чел.</w:t>
            </w:r>
          </w:p>
        </w:tc>
        <w:tc>
          <w:tcPr>
            <w:tcW w:w="1418" w:type="dxa"/>
            <w:vMerge w:val="restart"/>
            <w:tcBorders>
              <w:top w:val="nil"/>
              <w:left w:val="nil"/>
              <w:bottom w:val="single" w:sz="4" w:space="0" w:color="000000"/>
              <w:right w:val="single" w:sz="4" w:space="0" w:color="auto"/>
            </w:tcBorders>
            <w:shd w:val="clear" w:color="auto" w:fill="auto"/>
            <w:noWrap/>
            <w:vAlign w:val="center"/>
          </w:tcPr>
          <w:p w:rsidR="00FB56BA" w:rsidRPr="005E1A05" w:rsidRDefault="00FB56BA" w:rsidP="001B360A">
            <w:pPr>
              <w:jc w:val="center"/>
              <w:rPr>
                <w:sz w:val="24"/>
                <w:szCs w:val="24"/>
              </w:rPr>
            </w:pPr>
            <w:r w:rsidRPr="005E1A05">
              <w:rPr>
                <w:sz w:val="24"/>
                <w:szCs w:val="24"/>
              </w:rPr>
              <w:t>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ind w:left="-108" w:right="-108"/>
              <w:jc w:val="center"/>
              <w:rPr>
                <w:b/>
                <w:bCs/>
                <w:sz w:val="24"/>
                <w:szCs w:val="24"/>
              </w:rPr>
            </w:pPr>
            <w:r w:rsidRPr="005E1A05">
              <w:rPr>
                <w:b/>
                <w:bCs/>
                <w:sz w:val="24"/>
                <w:szCs w:val="24"/>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ind w:left="-108" w:right="-108"/>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ind w:left="-108" w:right="-108"/>
              <w:jc w:val="center"/>
              <w:rPr>
                <w:sz w:val="24"/>
                <w:szCs w:val="24"/>
              </w:rPr>
            </w:pPr>
            <w:r w:rsidRPr="005E1A05">
              <w:rPr>
                <w:sz w:val="24"/>
                <w:szCs w:val="24"/>
              </w:rPr>
              <w:t>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136"/>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000000"/>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000000"/>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12</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Магазины продовольственных и непродовольственных товаров</w:t>
            </w:r>
          </w:p>
        </w:tc>
        <w:tc>
          <w:tcPr>
            <w:tcW w:w="1134" w:type="dxa"/>
            <w:vMerge w:val="restart"/>
            <w:tcBorders>
              <w:top w:val="nil"/>
              <w:left w:val="single" w:sz="4" w:space="0" w:color="auto"/>
              <w:bottom w:val="single" w:sz="4" w:space="0" w:color="auto"/>
              <w:right w:val="nil"/>
            </w:tcBorders>
            <w:shd w:val="clear" w:color="auto" w:fill="auto"/>
          </w:tcPr>
          <w:p w:rsidR="00FB56BA" w:rsidRDefault="00FB56BA" w:rsidP="001B360A">
            <w:pPr>
              <w:ind w:left="-108" w:right="-108"/>
              <w:jc w:val="center"/>
              <w:rPr>
                <w:sz w:val="22"/>
                <w:szCs w:val="22"/>
              </w:rPr>
            </w:pPr>
            <w:r w:rsidRPr="005E1A05">
              <w:rPr>
                <w:sz w:val="22"/>
                <w:szCs w:val="22"/>
              </w:rPr>
              <w:t xml:space="preserve">кв.м  </w:t>
            </w:r>
          </w:p>
          <w:p w:rsidR="00FB56BA" w:rsidRPr="005E1A05" w:rsidRDefault="00FB56BA" w:rsidP="001B360A">
            <w:pPr>
              <w:ind w:left="-108" w:right="-108"/>
              <w:jc w:val="center"/>
              <w:rPr>
                <w:sz w:val="22"/>
                <w:szCs w:val="22"/>
              </w:rPr>
            </w:pPr>
            <w:r w:rsidRPr="005E1A05">
              <w:rPr>
                <w:sz w:val="22"/>
                <w:szCs w:val="22"/>
              </w:rPr>
              <w:t>торговой площади</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300</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2</w:t>
            </w:r>
            <w:r>
              <w:rPr>
                <w:sz w:val="24"/>
                <w:szCs w:val="24"/>
              </w:rPr>
              <w:t>125,5</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6</w:t>
            </w:r>
            <w:r>
              <w:rPr>
                <w:sz w:val="24"/>
                <w:szCs w:val="24"/>
              </w:rPr>
              <w:t>0,9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2</w:t>
            </w:r>
            <w:r>
              <w:rPr>
                <w:b/>
                <w:bCs/>
                <w:sz w:val="24"/>
                <w:szCs w:val="24"/>
              </w:rPr>
              <w:t>186,4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1326,1</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Pr>
                <w:sz w:val="24"/>
                <w:szCs w:val="24"/>
              </w:rPr>
              <w:t>860,3</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79"/>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Рынок</w:t>
            </w:r>
          </w:p>
        </w:tc>
        <w:tc>
          <w:tcPr>
            <w:tcW w:w="1134" w:type="dxa"/>
            <w:vMerge w:val="restart"/>
            <w:tcBorders>
              <w:top w:val="single" w:sz="4" w:space="0" w:color="auto"/>
              <w:left w:val="single" w:sz="4" w:space="0" w:color="auto"/>
              <w:bottom w:val="single" w:sz="4" w:space="0" w:color="auto"/>
              <w:right w:val="nil"/>
            </w:tcBorders>
            <w:shd w:val="clear" w:color="auto" w:fill="auto"/>
          </w:tcPr>
          <w:p w:rsidR="00FB56BA" w:rsidRDefault="00FB56BA" w:rsidP="001B360A">
            <w:pPr>
              <w:ind w:left="-108" w:right="-108"/>
              <w:jc w:val="center"/>
              <w:rPr>
                <w:sz w:val="22"/>
                <w:szCs w:val="22"/>
              </w:rPr>
            </w:pPr>
            <w:r w:rsidRPr="005E1A05">
              <w:rPr>
                <w:sz w:val="22"/>
                <w:szCs w:val="22"/>
              </w:rPr>
              <w:t xml:space="preserve">кв.м </w:t>
            </w:r>
          </w:p>
          <w:p w:rsidR="00FB56BA" w:rsidRPr="005E1A05" w:rsidRDefault="00FB56BA" w:rsidP="001B360A">
            <w:pPr>
              <w:ind w:left="-108" w:right="-108"/>
              <w:jc w:val="center"/>
              <w:rPr>
                <w:sz w:val="22"/>
                <w:szCs w:val="22"/>
              </w:rPr>
            </w:pPr>
            <w:r w:rsidRPr="005E1A05">
              <w:rPr>
                <w:sz w:val="22"/>
                <w:szCs w:val="22"/>
              </w:rPr>
              <w:t>торговой площади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40</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283,4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8,</w:t>
            </w:r>
            <w:r>
              <w:rPr>
                <w:sz w:val="24"/>
                <w:szCs w:val="24"/>
              </w:rPr>
              <w:t>12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291,52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1009</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0,0</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217"/>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single" w:sz="4" w:space="0" w:color="auto"/>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single" w:sz="4" w:space="0" w:color="auto"/>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single" w:sz="4" w:space="0" w:color="auto"/>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Предприятия </w:t>
            </w:r>
          </w:p>
          <w:p w:rsidR="00FB56BA" w:rsidRPr="005E1A05" w:rsidRDefault="00FB56BA" w:rsidP="001B360A">
            <w:pPr>
              <w:ind w:right="-108"/>
              <w:rPr>
                <w:sz w:val="24"/>
                <w:szCs w:val="24"/>
              </w:rPr>
            </w:pPr>
            <w:r w:rsidRPr="005E1A05">
              <w:rPr>
                <w:sz w:val="24"/>
                <w:szCs w:val="24"/>
              </w:rPr>
              <w:t>общественного питания</w:t>
            </w:r>
          </w:p>
        </w:tc>
        <w:tc>
          <w:tcPr>
            <w:tcW w:w="1134" w:type="dxa"/>
            <w:vMerge w:val="restart"/>
            <w:tcBorders>
              <w:top w:val="single" w:sz="4" w:space="0" w:color="auto"/>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место</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40</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283,00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8</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292</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50</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2</w:t>
            </w:r>
            <w:r>
              <w:rPr>
                <w:sz w:val="24"/>
                <w:szCs w:val="24"/>
              </w:rPr>
              <w:t>42</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4"/>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15</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Предприятия </w:t>
            </w:r>
          </w:p>
          <w:p w:rsidR="00FB56BA" w:rsidRDefault="00FB56BA" w:rsidP="001B360A">
            <w:pPr>
              <w:ind w:right="-108"/>
              <w:rPr>
                <w:sz w:val="24"/>
                <w:szCs w:val="24"/>
              </w:rPr>
            </w:pPr>
            <w:r w:rsidRPr="005E1A05">
              <w:rPr>
                <w:sz w:val="24"/>
                <w:szCs w:val="24"/>
              </w:rPr>
              <w:t xml:space="preserve">бытового </w:t>
            </w:r>
          </w:p>
          <w:p w:rsidR="00FB56BA" w:rsidRPr="005E1A05" w:rsidRDefault="00FB56BA" w:rsidP="001B360A">
            <w:pPr>
              <w:ind w:right="-108"/>
              <w:rPr>
                <w:sz w:val="24"/>
                <w:szCs w:val="24"/>
              </w:rPr>
            </w:pPr>
            <w:r w:rsidRPr="005E1A05">
              <w:rPr>
                <w:sz w:val="24"/>
                <w:szCs w:val="24"/>
              </w:rPr>
              <w:t>обслуживания</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рабочее место</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7</w:t>
            </w:r>
          </w:p>
          <w:p w:rsidR="00FB56BA" w:rsidRPr="005E1A05" w:rsidRDefault="00FB56BA" w:rsidP="001B360A">
            <w:pPr>
              <w:ind w:left="-108" w:right="-108"/>
              <w:jc w:val="center"/>
              <w:rPr>
                <w:sz w:val="22"/>
                <w:szCs w:val="22"/>
              </w:rPr>
            </w:pPr>
            <w:r w:rsidRPr="005E1A05">
              <w:rPr>
                <w:sz w:val="22"/>
                <w:szCs w:val="22"/>
              </w:rPr>
              <w:t xml:space="preserve">на 1 тыс. чел. </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5</w:t>
            </w:r>
            <w:r>
              <w:rPr>
                <w:sz w:val="24"/>
                <w:szCs w:val="24"/>
              </w:rPr>
              <w:t>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5</w:t>
            </w:r>
            <w:r>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8</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4</w:t>
            </w:r>
            <w:r>
              <w:rPr>
                <w:sz w:val="24"/>
                <w:szCs w:val="24"/>
              </w:rPr>
              <w:t>3</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4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16</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Прачечные</w:t>
            </w:r>
          </w:p>
        </w:tc>
        <w:tc>
          <w:tcPr>
            <w:tcW w:w="1134" w:type="dxa"/>
            <w:vMerge w:val="restart"/>
            <w:tcBorders>
              <w:top w:val="nil"/>
              <w:left w:val="single" w:sz="4" w:space="0" w:color="auto"/>
              <w:bottom w:val="single" w:sz="4" w:space="0" w:color="auto"/>
              <w:right w:val="nil"/>
            </w:tcBorders>
            <w:shd w:val="clear" w:color="auto" w:fill="auto"/>
          </w:tcPr>
          <w:p w:rsidR="00FB56BA" w:rsidRDefault="00FB56BA" w:rsidP="001B360A">
            <w:pPr>
              <w:ind w:left="-108" w:right="-108"/>
              <w:jc w:val="center"/>
              <w:rPr>
                <w:sz w:val="22"/>
                <w:szCs w:val="22"/>
              </w:rPr>
            </w:pPr>
            <w:r w:rsidRPr="005E1A05">
              <w:rPr>
                <w:sz w:val="22"/>
                <w:szCs w:val="22"/>
              </w:rPr>
              <w:t xml:space="preserve">кг белья </w:t>
            </w:r>
          </w:p>
          <w:p w:rsidR="00FB56BA" w:rsidRPr="005E1A05" w:rsidRDefault="00FB56BA" w:rsidP="001B360A">
            <w:pPr>
              <w:ind w:left="-108" w:right="-108"/>
              <w:jc w:val="center"/>
              <w:rPr>
                <w:sz w:val="22"/>
                <w:szCs w:val="22"/>
              </w:rPr>
            </w:pPr>
            <w:r w:rsidRPr="005E1A05">
              <w:rPr>
                <w:sz w:val="22"/>
                <w:szCs w:val="22"/>
              </w:rPr>
              <w:t>в смену</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20</w:t>
            </w:r>
          </w:p>
          <w:p w:rsidR="00FB56BA" w:rsidRPr="005E1A05" w:rsidRDefault="00FB56BA" w:rsidP="001B360A">
            <w:pPr>
              <w:ind w:left="-108" w:right="-108"/>
              <w:jc w:val="center"/>
              <w:rPr>
                <w:sz w:val="22"/>
                <w:szCs w:val="22"/>
              </w:rPr>
            </w:pPr>
            <w:r w:rsidRPr="005E1A05">
              <w:rPr>
                <w:sz w:val="22"/>
                <w:szCs w:val="22"/>
              </w:rPr>
              <w:t xml:space="preserve">на 1 тыс. чел. </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41,7</w:t>
            </w:r>
          </w:p>
        </w:tc>
        <w:tc>
          <w:tcPr>
            <w:tcW w:w="1417" w:type="dxa"/>
            <w:vMerge w:val="restart"/>
            <w:tcBorders>
              <w:top w:val="nil"/>
              <w:left w:val="single" w:sz="4" w:space="0" w:color="auto"/>
              <w:bottom w:val="nil"/>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4,</w:t>
            </w:r>
            <w:r>
              <w:rPr>
                <w:sz w:val="24"/>
                <w:szCs w:val="24"/>
              </w:rPr>
              <w:t>06</w:t>
            </w:r>
          </w:p>
        </w:tc>
        <w:tc>
          <w:tcPr>
            <w:tcW w:w="851" w:type="dxa"/>
            <w:vMerge w:val="restart"/>
            <w:tcBorders>
              <w:top w:val="nil"/>
              <w:left w:val="single" w:sz="4" w:space="0" w:color="auto"/>
              <w:bottom w:val="nil"/>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Pr>
                <w:b/>
                <w:bCs/>
                <w:sz w:val="24"/>
                <w:szCs w:val="24"/>
              </w:rPr>
              <w:t>145,76</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ind w:left="-108" w:right="-108"/>
              <w:jc w:val="center"/>
              <w:rPr>
                <w:sz w:val="24"/>
                <w:szCs w:val="24"/>
              </w:rPr>
            </w:pPr>
            <w:r>
              <w:rPr>
                <w:sz w:val="24"/>
                <w:szCs w:val="24"/>
              </w:rPr>
              <w:t>145,76</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nil"/>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nil"/>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nil"/>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17</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Химчистки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Pr>
          <w:p w:rsidR="00FB56BA" w:rsidRDefault="00FB56BA" w:rsidP="001B360A">
            <w:pPr>
              <w:ind w:left="-108" w:right="-108"/>
              <w:jc w:val="center"/>
              <w:rPr>
                <w:sz w:val="22"/>
                <w:szCs w:val="22"/>
              </w:rPr>
            </w:pPr>
            <w:r w:rsidRPr="005E1A05">
              <w:rPr>
                <w:sz w:val="22"/>
                <w:szCs w:val="22"/>
              </w:rPr>
              <w:t xml:space="preserve">кг белья </w:t>
            </w:r>
          </w:p>
          <w:p w:rsidR="00FB56BA" w:rsidRPr="005E1A05" w:rsidRDefault="00FB56BA" w:rsidP="001B360A">
            <w:pPr>
              <w:ind w:left="-108" w:right="-108"/>
              <w:jc w:val="center"/>
              <w:rPr>
                <w:sz w:val="22"/>
                <w:szCs w:val="22"/>
              </w:rPr>
            </w:pPr>
            <w:r w:rsidRPr="005E1A05">
              <w:rPr>
                <w:sz w:val="22"/>
                <w:szCs w:val="22"/>
              </w:rPr>
              <w:t>в смену</w:t>
            </w:r>
          </w:p>
        </w:tc>
        <w:tc>
          <w:tcPr>
            <w:tcW w:w="1417" w:type="dxa"/>
            <w:vMerge w:val="restart"/>
            <w:tcBorders>
              <w:top w:val="single" w:sz="4" w:space="0" w:color="auto"/>
              <w:left w:val="nil"/>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3,5</w:t>
            </w:r>
          </w:p>
          <w:p w:rsidR="00FB56BA" w:rsidRPr="005E1A05" w:rsidRDefault="00FB56BA" w:rsidP="001B360A">
            <w:pPr>
              <w:ind w:left="-108" w:right="-108"/>
              <w:jc w:val="center"/>
              <w:rPr>
                <w:sz w:val="22"/>
                <w:szCs w:val="22"/>
              </w:rPr>
            </w:pPr>
            <w:r w:rsidRPr="005E1A05">
              <w:rPr>
                <w:sz w:val="22"/>
                <w:szCs w:val="22"/>
              </w:rPr>
              <w:t xml:space="preserve">на 1 тыс. чел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2</w:t>
            </w:r>
            <w:r>
              <w:rPr>
                <w:sz w:val="24"/>
                <w:szCs w:val="24"/>
              </w:rPr>
              <w:t>4</w:t>
            </w:r>
            <w:r w:rsidRPr="005E1A05">
              <w:rPr>
                <w:sz w:val="24"/>
                <w:szCs w:val="24"/>
              </w:rPr>
              <w:t>,</w:t>
            </w:r>
            <w:r>
              <w:rPr>
                <w:sz w:val="24"/>
                <w:szCs w:val="24"/>
              </w:rPr>
              <w:t>797</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0,7</w:t>
            </w:r>
            <w:r>
              <w:rPr>
                <w:sz w:val="24"/>
                <w:szCs w:val="24"/>
              </w:rPr>
              <w:t>10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2</w:t>
            </w:r>
            <w:r>
              <w:rPr>
                <w:b/>
                <w:bCs/>
                <w:sz w:val="24"/>
                <w:szCs w:val="24"/>
              </w:rPr>
              <w:t>5,508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5E1A05" w:rsidRDefault="00FB56BA" w:rsidP="001B360A">
            <w:pPr>
              <w:ind w:left="-108" w:right="-108"/>
              <w:jc w:val="center"/>
              <w:rPr>
                <w:sz w:val="24"/>
                <w:szCs w:val="24"/>
              </w:rPr>
            </w:pPr>
            <w:r w:rsidRPr="005E1A05">
              <w:rPr>
                <w:sz w:val="24"/>
                <w:szCs w:val="24"/>
              </w:rPr>
              <w:t>2</w:t>
            </w:r>
            <w:r>
              <w:rPr>
                <w:sz w:val="24"/>
                <w:szCs w:val="24"/>
              </w:rPr>
              <w:t>5,508</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right="-108"/>
              <w:rPr>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417" w:type="dxa"/>
            <w:vMerge/>
            <w:tcBorders>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18</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2"/>
                <w:szCs w:val="22"/>
              </w:rPr>
            </w:pPr>
            <w:r w:rsidRPr="005E1A05">
              <w:rPr>
                <w:sz w:val="22"/>
                <w:szCs w:val="22"/>
              </w:rPr>
              <w:t>место</w:t>
            </w:r>
          </w:p>
        </w:tc>
        <w:tc>
          <w:tcPr>
            <w:tcW w:w="1417" w:type="dxa"/>
            <w:vMerge w:val="restart"/>
            <w:tcBorders>
              <w:top w:val="nil"/>
              <w:left w:val="nil"/>
              <w:right w:val="single" w:sz="4" w:space="0" w:color="auto"/>
            </w:tcBorders>
            <w:shd w:val="clear" w:color="auto" w:fill="auto"/>
            <w:vAlign w:val="center"/>
          </w:tcPr>
          <w:p w:rsidR="00FB56BA" w:rsidRPr="00F22A9B" w:rsidRDefault="00FB56BA" w:rsidP="001B360A">
            <w:pPr>
              <w:ind w:left="-108" w:right="-108"/>
              <w:jc w:val="center"/>
              <w:rPr>
                <w:sz w:val="22"/>
                <w:szCs w:val="22"/>
              </w:rPr>
            </w:pPr>
            <w:r w:rsidRPr="00F22A9B">
              <w:rPr>
                <w:sz w:val="22"/>
                <w:szCs w:val="22"/>
              </w:rPr>
              <w:t>7</w:t>
            </w:r>
          </w:p>
          <w:p w:rsidR="00FB56BA" w:rsidRPr="00F22A9B" w:rsidRDefault="00FB56BA" w:rsidP="001B360A">
            <w:pPr>
              <w:ind w:left="-108" w:right="-108"/>
              <w:jc w:val="center"/>
              <w:rPr>
                <w:sz w:val="22"/>
                <w:szCs w:val="22"/>
              </w:rPr>
            </w:pPr>
            <w:r w:rsidRPr="005E1A05">
              <w:rPr>
                <w:sz w:val="22"/>
                <w:szCs w:val="22"/>
              </w:rPr>
              <w:t>на 1тыс.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5</w:t>
            </w:r>
            <w:r>
              <w:rPr>
                <w:sz w:val="24"/>
                <w:szCs w:val="24"/>
              </w:rPr>
              <w:t>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5</w:t>
            </w:r>
            <w:r>
              <w:rPr>
                <w:b/>
                <w:bCs/>
                <w:sz w:val="24"/>
                <w:szCs w:val="24"/>
              </w:rPr>
              <w:t>1</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5</w:t>
            </w:r>
            <w:r>
              <w:rPr>
                <w:sz w:val="24"/>
                <w:szCs w:val="24"/>
              </w:rPr>
              <w:t>1</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10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left="-108" w:right="-108"/>
              <w:rPr>
                <w:sz w:val="22"/>
                <w:szCs w:val="22"/>
              </w:rPr>
            </w:pPr>
          </w:p>
        </w:tc>
        <w:tc>
          <w:tcPr>
            <w:tcW w:w="1417" w:type="dxa"/>
            <w:vMerge/>
            <w:tcBorders>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19</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Отделение </w:t>
            </w:r>
          </w:p>
          <w:p w:rsidR="00FB56BA" w:rsidRPr="005E1A05" w:rsidRDefault="00FB56BA" w:rsidP="001B360A">
            <w:pPr>
              <w:ind w:right="-108"/>
              <w:rPr>
                <w:sz w:val="24"/>
                <w:szCs w:val="24"/>
              </w:rPr>
            </w:pPr>
            <w:r w:rsidRPr="005E1A05">
              <w:rPr>
                <w:sz w:val="24"/>
                <w:szCs w:val="24"/>
              </w:rPr>
              <w:t>связи</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объект</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0,5</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4</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3</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20</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Отделения </w:t>
            </w:r>
          </w:p>
          <w:p w:rsidR="00FB56BA" w:rsidRPr="005E1A05" w:rsidRDefault="00FB56BA" w:rsidP="001B360A">
            <w:pPr>
              <w:ind w:right="-108"/>
              <w:rPr>
                <w:sz w:val="24"/>
                <w:szCs w:val="24"/>
              </w:rPr>
            </w:pPr>
            <w:r w:rsidRPr="005E1A05">
              <w:rPr>
                <w:sz w:val="24"/>
                <w:szCs w:val="24"/>
              </w:rPr>
              <w:t>сбербанка</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операцион. место</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r w:rsidRPr="005E1A05">
              <w:rPr>
                <w:sz w:val="22"/>
                <w:szCs w:val="22"/>
              </w:rPr>
              <w:t>0,5</w:t>
            </w:r>
          </w:p>
          <w:p w:rsidR="00FB56BA" w:rsidRPr="005E1A05" w:rsidRDefault="00FB56BA" w:rsidP="001B360A">
            <w:pPr>
              <w:ind w:left="-108" w:right="-108"/>
              <w:jc w:val="center"/>
              <w:rPr>
                <w:sz w:val="22"/>
                <w:szCs w:val="22"/>
              </w:rPr>
            </w:pPr>
            <w:r w:rsidRPr="005E1A05">
              <w:rPr>
                <w:sz w:val="22"/>
                <w:szCs w:val="22"/>
              </w:rPr>
              <w:t>на 1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5</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2</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3</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2"/>
                <w:szCs w:val="22"/>
              </w:rP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21</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Пождепо</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объектов/ машин</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1/2</w:t>
            </w:r>
          </w:p>
          <w:p w:rsidR="00FB56BA" w:rsidRPr="00577D4D" w:rsidRDefault="00FB56BA" w:rsidP="001B360A">
            <w:pPr>
              <w:ind w:left="-108" w:right="-108"/>
              <w:jc w:val="center"/>
              <w:rPr>
                <w:sz w:val="22"/>
                <w:szCs w:val="22"/>
              </w:rPr>
            </w:pPr>
            <w:r w:rsidRPr="00577D4D">
              <w:rPr>
                <w:sz w:val="22"/>
                <w:szCs w:val="22"/>
              </w:rPr>
              <w:t>для населения до 5 тыс. чел.</w:t>
            </w:r>
          </w:p>
        </w:tc>
        <w:tc>
          <w:tcPr>
            <w:tcW w:w="1418"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 депо на 2 машины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 машина</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77D4D" w:rsidRDefault="00FB56BA" w:rsidP="001B360A">
            <w:pPr>
              <w:ind w:left="-108" w:right="-108"/>
              <w:jc w:val="center"/>
              <w:rPr>
                <w:sz w:val="22"/>
                <w:szCs w:val="22"/>
              </w:rPr>
            </w:pPr>
            <w:r w:rsidRPr="00577D4D">
              <w:rPr>
                <w:sz w:val="22"/>
                <w:szCs w:val="22"/>
              </w:rPr>
              <w:t>1 депо на 3 машины</w:t>
            </w:r>
          </w:p>
        </w:tc>
        <w:tc>
          <w:tcPr>
            <w:tcW w:w="850" w:type="dxa"/>
            <w:vMerge w:val="restart"/>
            <w:tcBorders>
              <w:top w:val="nil"/>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nil"/>
              <w:bottom w:val="single" w:sz="4" w:space="0" w:color="auto"/>
              <w:right w:val="single" w:sz="4" w:space="0" w:color="auto"/>
            </w:tcBorders>
            <w:shd w:val="clear" w:color="auto" w:fill="auto"/>
            <w:vAlign w:val="center"/>
          </w:tcPr>
          <w:p w:rsidR="00FB56BA" w:rsidRPr="00577D4D" w:rsidRDefault="00FB56BA" w:rsidP="001B360A">
            <w:pPr>
              <w:ind w:left="-108" w:right="-108"/>
              <w:jc w:val="center"/>
              <w:rPr>
                <w:sz w:val="22"/>
                <w:szCs w:val="22"/>
              </w:rPr>
            </w:pPr>
            <w:r w:rsidRPr="00577D4D">
              <w:rPr>
                <w:sz w:val="22"/>
                <w:szCs w:val="22"/>
              </w:rPr>
              <w:t>1 депо на 3 машины</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96"/>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ind w:left="-108" w:right="-108"/>
              <w:rPr>
                <w:sz w:val="22"/>
                <w:szCs w:val="22"/>
              </w:rPr>
            </w:pPr>
          </w:p>
        </w:tc>
        <w:tc>
          <w:tcPr>
            <w:tcW w:w="1417" w:type="dxa"/>
            <w:vMerge/>
            <w:tcBorders>
              <w:left w:val="single" w:sz="4" w:space="0" w:color="auto"/>
              <w:bottom w:val="nil"/>
              <w:right w:val="single" w:sz="4" w:space="0" w:color="auto"/>
            </w:tcBorders>
            <w:shd w:val="clear" w:color="auto" w:fill="auto"/>
            <w:vAlign w:val="center"/>
          </w:tcPr>
          <w:p w:rsidR="00FB56BA" w:rsidRPr="005E1A05" w:rsidRDefault="00FB56BA" w:rsidP="001B360A">
            <w:pPr>
              <w:ind w:left="-108" w:right="-108"/>
              <w:jc w:val="center"/>
            </w:pPr>
          </w:p>
        </w:tc>
        <w:tc>
          <w:tcPr>
            <w:tcW w:w="1418" w:type="dxa"/>
            <w:vMerge/>
            <w:tcBorders>
              <w:top w:val="nil"/>
              <w:left w:val="nil"/>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0"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nil"/>
              <w:bottom w:val="single" w:sz="4" w:space="0" w:color="auto"/>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22</w:t>
            </w:r>
          </w:p>
        </w:tc>
        <w:tc>
          <w:tcPr>
            <w:tcW w:w="1985" w:type="dxa"/>
            <w:vMerge w:val="restart"/>
            <w:tcBorders>
              <w:top w:val="nil"/>
              <w:left w:val="single" w:sz="4" w:space="0" w:color="auto"/>
              <w:bottom w:val="single" w:sz="4" w:space="0" w:color="000000"/>
              <w:right w:val="single" w:sz="4" w:space="0" w:color="auto"/>
            </w:tcBorders>
            <w:shd w:val="clear" w:color="auto" w:fill="auto"/>
          </w:tcPr>
          <w:p w:rsidR="00FB56BA" w:rsidRPr="005E1A05" w:rsidRDefault="00FB56BA" w:rsidP="001B360A">
            <w:pPr>
              <w:ind w:right="-108"/>
              <w:rPr>
                <w:sz w:val="24"/>
                <w:szCs w:val="24"/>
              </w:rPr>
            </w:pPr>
            <w:r w:rsidRPr="005E1A05">
              <w:rPr>
                <w:sz w:val="24"/>
                <w:szCs w:val="24"/>
              </w:rPr>
              <w:t>Гостиницы</w:t>
            </w:r>
          </w:p>
        </w:tc>
        <w:tc>
          <w:tcPr>
            <w:tcW w:w="1134" w:type="dxa"/>
            <w:vMerge w:val="restart"/>
            <w:tcBorders>
              <w:top w:val="nil"/>
              <w:left w:val="single" w:sz="4" w:space="0" w:color="auto"/>
              <w:bottom w:val="single" w:sz="4" w:space="0" w:color="000000"/>
              <w:right w:val="single" w:sz="4" w:space="0" w:color="auto"/>
            </w:tcBorders>
            <w:shd w:val="clear" w:color="auto" w:fill="auto"/>
          </w:tcPr>
          <w:p w:rsidR="00FB56BA" w:rsidRPr="005E1A05" w:rsidRDefault="00FB56BA" w:rsidP="001B360A">
            <w:pPr>
              <w:ind w:left="-108" w:right="-108"/>
              <w:jc w:val="center"/>
              <w:rPr>
                <w:sz w:val="22"/>
                <w:szCs w:val="22"/>
              </w:rPr>
            </w:pPr>
            <w:r w:rsidRPr="005E1A05">
              <w:rPr>
                <w:sz w:val="22"/>
                <w:szCs w:val="22"/>
              </w:rPr>
              <w:t>место</w:t>
            </w:r>
          </w:p>
        </w:tc>
        <w:tc>
          <w:tcPr>
            <w:tcW w:w="1417" w:type="dxa"/>
            <w:vMerge w:val="restart"/>
            <w:tcBorders>
              <w:top w:val="single" w:sz="4" w:space="0" w:color="auto"/>
              <w:left w:val="nil"/>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6</w:t>
            </w:r>
          </w:p>
          <w:p w:rsidR="00FB56BA" w:rsidRPr="005E1A05" w:rsidRDefault="00FB56BA" w:rsidP="001B360A">
            <w:pPr>
              <w:ind w:left="-108" w:right="-108"/>
              <w:jc w:val="center"/>
              <w:rPr>
                <w:sz w:val="24"/>
                <w:szCs w:val="24"/>
              </w:rPr>
            </w:pPr>
            <w:r w:rsidRPr="005E1A05">
              <w:rPr>
                <w:sz w:val="24"/>
                <w:szCs w:val="24"/>
              </w:rPr>
              <w:t>на 1 тыс. чел.</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4</w:t>
            </w:r>
            <w:r>
              <w:rPr>
                <w:sz w:val="24"/>
                <w:szCs w:val="24"/>
              </w:rPr>
              <w:t>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4</w:t>
            </w:r>
            <w:r>
              <w:rPr>
                <w:b/>
                <w:bCs/>
                <w:sz w:val="24"/>
                <w:szCs w:val="24"/>
              </w:rPr>
              <w:t>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4</w:t>
            </w:r>
            <w:r>
              <w:rPr>
                <w:sz w:val="24"/>
                <w:szCs w:val="24"/>
              </w:rPr>
              <w:t>4</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152"/>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 </w:t>
            </w:r>
          </w:p>
        </w:tc>
        <w:tc>
          <w:tcPr>
            <w:tcW w:w="1985"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2"/>
                <w:szCs w:val="22"/>
              </w:rPr>
            </w:pPr>
          </w:p>
        </w:tc>
        <w:tc>
          <w:tcPr>
            <w:tcW w:w="1417" w:type="dxa"/>
            <w:vMerge/>
            <w:tcBorders>
              <w:left w:val="nil"/>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p>
        </w:tc>
        <w:tc>
          <w:tcPr>
            <w:tcW w:w="1418"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b/>
                <w:bCs/>
                <w:sz w:val="24"/>
                <w:szCs w:val="24"/>
              </w:rPr>
            </w:pPr>
          </w:p>
        </w:tc>
        <w:tc>
          <w:tcPr>
            <w:tcW w:w="850"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ind w:left="-108" w:right="-108"/>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5E1A05" w:rsidRDefault="00FB56BA" w:rsidP="001B360A">
            <w:pPr>
              <w:ind w:left="-108" w:right="-108"/>
              <w:jc w:val="center"/>
              <w:rPr>
                <w:sz w:val="24"/>
                <w:szCs w:val="24"/>
              </w:rPr>
            </w:pPr>
            <w:r w:rsidRPr="005E1A05">
              <w:rPr>
                <w:sz w:val="24"/>
                <w:szCs w:val="24"/>
              </w:rPr>
              <w:t>23</w:t>
            </w:r>
          </w:p>
        </w:tc>
        <w:tc>
          <w:tcPr>
            <w:tcW w:w="1985"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5E1A05">
              <w:rPr>
                <w:sz w:val="24"/>
                <w:szCs w:val="24"/>
              </w:rPr>
              <w:t xml:space="preserve">Кладбище </w:t>
            </w:r>
          </w:p>
          <w:p w:rsidR="00FB56BA" w:rsidRPr="005E1A05" w:rsidRDefault="00FB56BA" w:rsidP="001B360A">
            <w:pPr>
              <w:ind w:right="-108"/>
              <w:rPr>
                <w:sz w:val="24"/>
                <w:szCs w:val="24"/>
              </w:rPr>
            </w:pPr>
            <w:r w:rsidRPr="005E1A05">
              <w:rPr>
                <w:sz w:val="24"/>
                <w:szCs w:val="24"/>
              </w:rPr>
              <w:t>традиционного захоронения</w:t>
            </w:r>
          </w:p>
        </w:tc>
        <w:tc>
          <w:tcPr>
            <w:tcW w:w="1134" w:type="dxa"/>
            <w:vMerge w:val="restart"/>
            <w:tcBorders>
              <w:top w:val="nil"/>
              <w:left w:val="single" w:sz="4" w:space="0" w:color="auto"/>
              <w:bottom w:val="single" w:sz="4" w:space="0" w:color="auto"/>
              <w:right w:val="nil"/>
            </w:tcBorders>
            <w:shd w:val="clear" w:color="auto" w:fill="auto"/>
          </w:tcPr>
          <w:p w:rsidR="00FB56BA" w:rsidRPr="005E1A05" w:rsidRDefault="00FB56BA" w:rsidP="001B360A">
            <w:pPr>
              <w:ind w:left="-108" w:right="-108"/>
              <w:jc w:val="center"/>
              <w:rPr>
                <w:sz w:val="22"/>
                <w:szCs w:val="22"/>
              </w:rPr>
            </w:pPr>
            <w:r w:rsidRPr="005E1A05">
              <w:rPr>
                <w:sz w:val="22"/>
                <w:szCs w:val="22"/>
              </w:rPr>
              <w:t>га</w:t>
            </w:r>
          </w:p>
        </w:tc>
        <w:tc>
          <w:tcPr>
            <w:tcW w:w="1417" w:type="dxa"/>
            <w:vMerge w:val="restart"/>
            <w:tcBorders>
              <w:top w:val="nil"/>
              <w:left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0,24</w:t>
            </w:r>
          </w:p>
          <w:p w:rsidR="00FB56BA" w:rsidRPr="005E1A05" w:rsidRDefault="00FB56BA" w:rsidP="001B360A">
            <w:pPr>
              <w:ind w:left="-108" w:right="-108"/>
              <w:jc w:val="center"/>
              <w:rPr>
                <w:sz w:val="24"/>
                <w:szCs w:val="24"/>
              </w:rPr>
            </w:pPr>
            <w:r w:rsidRPr="005E1A05">
              <w:rPr>
                <w:sz w:val="24"/>
                <w:szCs w:val="24"/>
              </w:rPr>
              <w:t>на 1 тыс. чел</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1,</w:t>
            </w:r>
            <w:r>
              <w:rPr>
                <w:sz w:val="24"/>
                <w:szCs w:val="24"/>
              </w:rPr>
              <w:t>70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jc w:val="center"/>
              <w:rPr>
                <w:sz w:val="24"/>
                <w:szCs w:val="24"/>
              </w:rPr>
            </w:pPr>
            <w:r w:rsidRPr="005E1A05">
              <w:rPr>
                <w:sz w:val="24"/>
                <w:szCs w:val="24"/>
              </w:rPr>
              <w:t>0,0</w:t>
            </w:r>
            <w:r>
              <w:rPr>
                <w:sz w:val="24"/>
                <w:szCs w:val="24"/>
              </w:rPr>
              <w:t>5</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5E1A05" w:rsidRDefault="00FB56BA" w:rsidP="001B360A">
            <w:pPr>
              <w:ind w:left="-108" w:right="-108"/>
              <w:jc w:val="center"/>
              <w:rPr>
                <w:b/>
                <w:bCs/>
                <w:sz w:val="24"/>
                <w:szCs w:val="24"/>
              </w:rPr>
            </w:pPr>
            <w:r w:rsidRPr="005E1A05">
              <w:rPr>
                <w:b/>
                <w:bCs/>
                <w:sz w:val="24"/>
                <w:szCs w:val="24"/>
              </w:rPr>
              <w:t>1,</w:t>
            </w:r>
            <w:r>
              <w:rPr>
                <w:b/>
                <w:bCs/>
                <w:sz w:val="24"/>
                <w:szCs w:val="24"/>
              </w:rPr>
              <w:t>75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103660" w:rsidRDefault="00FB56BA" w:rsidP="001B360A">
            <w:pPr>
              <w:ind w:left="-108" w:right="-108"/>
              <w:jc w:val="center"/>
              <w:rPr>
                <w:sz w:val="24"/>
                <w:szCs w:val="24"/>
              </w:rPr>
            </w:pPr>
            <w:r w:rsidRPr="00103660">
              <w:rPr>
                <w:sz w:val="24"/>
                <w:szCs w:val="24"/>
                <w:lang w:eastAsia="ar-SA"/>
              </w:rPr>
              <w:t>3,52</w:t>
            </w:r>
            <w:r>
              <w:rPr>
                <w:sz w:val="24"/>
                <w:szCs w:val="24"/>
                <w:lang w:eastAsia="ar-SA"/>
              </w:rPr>
              <w:t xml:space="preserve"> закрыв.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jc w:val="center"/>
              <w:rPr>
                <w:sz w:val="24"/>
                <w:szCs w:val="24"/>
              </w:rPr>
            </w:pPr>
            <w:r w:rsidRPr="005E1A05">
              <w:rPr>
                <w:sz w:val="24"/>
                <w:szCs w:val="24"/>
              </w:rPr>
              <w:t>1,</w:t>
            </w:r>
            <w:r>
              <w:rPr>
                <w:sz w:val="24"/>
                <w:szCs w:val="24"/>
              </w:rPr>
              <w:t>75</w:t>
            </w: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274"/>
        </w:trPr>
        <w:tc>
          <w:tcPr>
            <w:tcW w:w="426" w:type="dxa"/>
            <w:tcBorders>
              <w:top w:val="nil"/>
              <w:left w:val="single" w:sz="4" w:space="0" w:color="auto"/>
              <w:bottom w:val="single" w:sz="4" w:space="0" w:color="auto"/>
              <w:right w:val="single" w:sz="4" w:space="0" w:color="auto"/>
            </w:tcBorders>
            <w:shd w:val="clear" w:color="auto" w:fill="auto"/>
          </w:tcPr>
          <w:p w:rsidR="00FB56BA" w:rsidRPr="005E1A05" w:rsidRDefault="00FB56BA" w:rsidP="001B360A">
            <w:pPr>
              <w:jc w:val="center"/>
              <w:rPr>
                <w:sz w:val="24"/>
                <w:szCs w:val="24"/>
              </w:rPr>
            </w:pPr>
            <w:r w:rsidRPr="005E1A05">
              <w:rPr>
                <w:sz w:val="24"/>
                <w:szCs w:val="24"/>
              </w:rPr>
              <w:t> </w:t>
            </w:r>
          </w:p>
        </w:tc>
        <w:tc>
          <w:tcPr>
            <w:tcW w:w="1985"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1134" w:type="dxa"/>
            <w:vMerge/>
            <w:tcBorders>
              <w:top w:val="nil"/>
              <w:left w:val="single" w:sz="4" w:space="0" w:color="auto"/>
              <w:bottom w:val="single" w:sz="4" w:space="0" w:color="auto"/>
              <w:right w:val="nil"/>
            </w:tcBorders>
            <w:vAlign w:val="center"/>
          </w:tcPr>
          <w:p w:rsidR="00FB56BA" w:rsidRPr="005E1A05" w:rsidRDefault="00FB56BA" w:rsidP="001B360A">
            <w:pPr>
              <w:rPr>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rsidR="00FB56BA" w:rsidRPr="005E1A05" w:rsidRDefault="00FB56BA" w:rsidP="001B360A">
            <w:pPr>
              <w:ind w:left="-108" w:right="-108" w:firstLine="108"/>
              <w:jc w:val="center"/>
              <w:rPr>
                <w:sz w:val="24"/>
                <w:szCs w:val="24"/>
              </w:rPr>
            </w:pPr>
          </w:p>
        </w:tc>
        <w:tc>
          <w:tcPr>
            <w:tcW w:w="1418"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1417"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000000"/>
              <w:right w:val="single" w:sz="4" w:space="0" w:color="auto"/>
            </w:tcBorders>
            <w:vAlign w:val="center"/>
          </w:tcPr>
          <w:p w:rsidR="00FB56BA" w:rsidRPr="005E1A05" w:rsidRDefault="00FB56BA" w:rsidP="001B360A">
            <w:pPr>
              <w:rPr>
                <w:b/>
                <w:bCs/>
                <w:sz w:val="24"/>
                <w:szCs w:val="24"/>
              </w:rPr>
            </w:pPr>
          </w:p>
        </w:tc>
        <w:tc>
          <w:tcPr>
            <w:tcW w:w="850"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851" w:type="dxa"/>
            <w:vMerge/>
            <w:tcBorders>
              <w:top w:val="nil"/>
              <w:left w:val="single" w:sz="4" w:space="0" w:color="auto"/>
              <w:bottom w:val="single" w:sz="4" w:space="0" w:color="auto"/>
              <w:right w:val="single" w:sz="4" w:space="0" w:color="auto"/>
            </w:tcBorders>
            <w:vAlign w:val="center"/>
          </w:tcPr>
          <w:p w:rsidR="00FB56BA" w:rsidRPr="005E1A05" w:rsidRDefault="00FB56BA" w:rsidP="001B360A">
            <w:pPr>
              <w:rPr>
                <w:sz w:val="24"/>
                <w:szCs w:val="24"/>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r w:rsidR="00FB56BA" w:rsidRPr="005E1A05" w:rsidTr="001B360A">
        <w:trPr>
          <w:trHeight w:val="285"/>
        </w:trPr>
        <w:tc>
          <w:tcPr>
            <w:tcW w:w="426"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1985"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1134" w:type="dxa"/>
            <w:tcBorders>
              <w:top w:val="nil"/>
              <w:left w:val="nil"/>
              <w:bottom w:val="nil"/>
              <w:right w:val="nil"/>
            </w:tcBorders>
            <w:shd w:val="clear" w:color="auto" w:fill="auto"/>
            <w:noWrap/>
            <w:vAlign w:val="bottom"/>
          </w:tcPr>
          <w:p w:rsidR="00FB56BA" w:rsidRPr="005E1A05" w:rsidRDefault="00FB56BA" w:rsidP="001B360A">
            <w:pPr>
              <w:jc w:val="center"/>
              <w:rPr>
                <w:rFonts w:ascii="Arial CYR" w:hAnsi="Arial CYR" w:cs="Arial CYR"/>
                <w:sz w:val="22"/>
                <w:szCs w:val="22"/>
              </w:rPr>
            </w:pPr>
          </w:p>
        </w:tc>
        <w:tc>
          <w:tcPr>
            <w:tcW w:w="1417"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1418"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1417"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851"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850"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b/>
                <w:bCs/>
              </w:rPr>
            </w:pPr>
          </w:p>
        </w:tc>
        <w:tc>
          <w:tcPr>
            <w:tcW w:w="851"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c>
          <w:tcPr>
            <w:tcW w:w="1374" w:type="dxa"/>
            <w:tcBorders>
              <w:top w:val="nil"/>
              <w:left w:val="nil"/>
              <w:bottom w:val="nil"/>
              <w:right w:val="nil"/>
            </w:tcBorders>
            <w:shd w:val="clear" w:color="auto" w:fill="auto"/>
            <w:noWrap/>
            <w:vAlign w:val="bottom"/>
          </w:tcPr>
          <w:p w:rsidR="00FB56BA" w:rsidRPr="005E1A05" w:rsidRDefault="00FB56BA" w:rsidP="001B360A">
            <w:pPr>
              <w:rPr>
                <w:rFonts w:ascii="Arial CYR" w:hAnsi="Arial CYR" w:cs="Arial CYR"/>
              </w:rPr>
            </w:pPr>
          </w:p>
        </w:tc>
      </w:tr>
    </w:tbl>
    <w:p w:rsidR="00FB56BA" w:rsidRDefault="00FB56BA" w:rsidP="00FB56BA">
      <w:pPr>
        <w:jc w:val="center"/>
        <w:rPr>
          <w:szCs w:val="28"/>
        </w:rPr>
      </w:pPr>
    </w:p>
    <w:p w:rsidR="00FB56BA" w:rsidRPr="003E408D" w:rsidRDefault="00FB56BA" w:rsidP="00FB56BA">
      <w:pPr>
        <w:tabs>
          <w:tab w:val="left" w:pos="1455"/>
        </w:tabs>
        <w:jc w:val="center"/>
        <w:rPr>
          <w:b/>
          <w:sz w:val="28"/>
          <w:szCs w:val="28"/>
        </w:rPr>
      </w:pPr>
      <w:r>
        <w:rPr>
          <w:szCs w:val="28"/>
        </w:rPr>
        <w:br w:type="page"/>
      </w:r>
      <w:r w:rsidRPr="003E408D">
        <w:rPr>
          <w:b/>
          <w:sz w:val="28"/>
          <w:szCs w:val="28"/>
        </w:rPr>
        <w:t xml:space="preserve">Расчет учреждений и предприятий обслуживания для населения </w:t>
      </w:r>
    </w:p>
    <w:p w:rsidR="00FB56BA" w:rsidRPr="005B1337" w:rsidRDefault="00FB56BA" w:rsidP="00FB56BA">
      <w:pPr>
        <w:tabs>
          <w:tab w:val="left" w:pos="1455"/>
        </w:tabs>
        <w:jc w:val="center"/>
        <w:rPr>
          <w:b/>
          <w:sz w:val="28"/>
          <w:szCs w:val="28"/>
        </w:rPr>
      </w:pPr>
      <w:r w:rsidRPr="003E408D">
        <w:rPr>
          <w:b/>
          <w:sz w:val="28"/>
          <w:szCs w:val="28"/>
        </w:rPr>
        <w:t xml:space="preserve">х. Западного на </w:t>
      </w:r>
      <w:r>
        <w:rPr>
          <w:b/>
          <w:sz w:val="28"/>
          <w:szCs w:val="28"/>
        </w:rPr>
        <w:t>1 очередь строительства</w:t>
      </w:r>
    </w:p>
    <w:p w:rsidR="00FB56BA" w:rsidRDefault="00FB56BA" w:rsidP="00FB56BA">
      <w:pPr>
        <w:tabs>
          <w:tab w:val="left" w:pos="1455"/>
        </w:tabs>
        <w:spacing w:before="120"/>
        <w:jc w:val="right"/>
        <w:rPr>
          <w:sz w:val="28"/>
          <w:szCs w:val="28"/>
        </w:rPr>
      </w:pPr>
      <w:r w:rsidRPr="00687F06">
        <w:rPr>
          <w:sz w:val="28"/>
          <w:szCs w:val="28"/>
        </w:rPr>
        <w:t xml:space="preserve">Таблица </w:t>
      </w:r>
      <w:r w:rsidR="00776E78">
        <w:rPr>
          <w:sz w:val="28"/>
          <w:szCs w:val="28"/>
        </w:rPr>
        <w:t>24</w:t>
      </w:r>
    </w:p>
    <w:tbl>
      <w:tblPr>
        <w:tblW w:w="10207" w:type="dxa"/>
        <w:tblInd w:w="-34" w:type="dxa"/>
        <w:tblLayout w:type="fixed"/>
        <w:tblLook w:val="04A0"/>
      </w:tblPr>
      <w:tblGrid>
        <w:gridCol w:w="426"/>
        <w:gridCol w:w="2551"/>
        <w:gridCol w:w="1134"/>
        <w:gridCol w:w="1560"/>
        <w:gridCol w:w="1842"/>
        <w:gridCol w:w="1560"/>
        <w:gridCol w:w="1134"/>
      </w:tblGrid>
      <w:tr w:rsidR="00FB56BA" w:rsidRPr="00C84F3A" w:rsidTr="001B360A">
        <w:trPr>
          <w:trHeight w:val="1328"/>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4"/>
                <w:szCs w:val="24"/>
              </w:rPr>
            </w:pPr>
            <w:r w:rsidRPr="00C84F3A">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4"/>
                <w:szCs w:val="24"/>
              </w:rPr>
            </w:pPr>
            <w:r w:rsidRPr="00C84F3A">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FB56BA" w:rsidRDefault="00FB56BA" w:rsidP="001B360A">
            <w:pPr>
              <w:ind w:left="-108" w:right="-108"/>
              <w:jc w:val="center"/>
              <w:rPr>
                <w:sz w:val="24"/>
                <w:szCs w:val="24"/>
              </w:rPr>
            </w:pPr>
            <w:r w:rsidRPr="00C84F3A">
              <w:rPr>
                <w:sz w:val="24"/>
                <w:szCs w:val="24"/>
              </w:rPr>
              <w:t xml:space="preserve">Нормативная потребность  населения </w:t>
            </w:r>
          </w:p>
          <w:p w:rsidR="00FB56BA" w:rsidRDefault="00FB56BA" w:rsidP="001B360A">
            <w:pPr>
              <w:ind w:left="-108" w:right="-108"/>
              <w:jc w:val="center"/>
              <w:rPr>
                <w:sz w:val="24"/>
                <w:szCs w:val="24"/>
              </w:rPr>
            </w:pPr>
            <w:r w:rsidRPr="00C84F3A">
              <w:rPr>
                <w:sz w:val="24"/>
                <w:szCs w:val="24"/>
              </w:rPr>
              <w:t xml:space="preserve">на </w:t>
            </w:r>
            <w:r>
              <w:rPr>
                <w:sz w:val="24"/>
                <w:szCs w:val="24"/>
              </w:rPr>
              <w:t>1 очередь</w:t>
            </w:r>
            <w:r w:rsidRPr="00C84F3A">
              <w:rPr>
                <w:sz w:val="24"/>
                <w:szCs w:val="24"/>
              </w:rPr>
              <w:t xml:space="preserve">, </w:t>
            </w:r>
          </w:p>
          <w:p w:rsidR="00FB56BA" w:rsidRPr="00C84F3A" w:rsidRDefault="00FB56BA" w:rsidP="001B360A">
            <w:pPr>
              <w:ind w:left="-108" w:right="-108"/>
              <w:jc w:val="center"/>
              <w:rPr>
                <w:sz w:val="24"/>
                <w:szCs w:val="24"/>
              </w:rPr>
            </w:pPr>
            <w:r w:rsidRPr="00C84F3A">
              <w:rPr>
                <w:sz w:val="24"/>
                <w:szCs w:val="24"/>
              </w:rPr>
              <w:t>на</w:t>
            </w:r>
            <w:r>
              <w:rPr>
                <w:sz w:val="24"/>
                <w:szCs w:val="24"/>
              </w:rPr>
              <w:t xml:space="preserve"> </w:t>
            </w:r>
            <w:r w:rsidRPr="00C84F3A">
              <w:rPr>
                <w:sz w:val="24"/>
                <w:szCs w:val="24"/>
              </w:rPr>
              <w:t>0,011тыс.чел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Сохраняется в существующих учреждениях населенного пункта</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Default="00FB56BA" w:rsidP="001B360A">
            <w:pPr>
              <w:ind w:left="-108" w:right="-108"/>
              <w:jc w:val="center"/>
              <w:rPr>
                <w:sz w:val="22"/>
                <w:szCs w:val="22"/>
              </w:rPr>
            </w:pPr>
            <w:r w:rsidRPr="00C84F3A">
              <w:rPr>
                <w:sz w:val="22"/>
                <w:szCs w:val="22"/>
              </w:rPr>
              <w:t>Требуется запроекти</w:t>
            </w:r>
            <w:r>
              <w:rPr>
                <w:sz w:val="22"/>
                <w:szCs w:val="22"/>
              </w:rPr>
              <w:t>-</w:t>
            </w:r>
            <w:r w:rsidRPr="00C84F3A">
              <w:rPr>
                <w:sz w:val="22"/>
                <w:szCs w:val="22"/>
              </w:rPr>
              <w:t xml:space="preserve">ровать по </w:t>
            </w:r>
          </w:p>
          <w:p w:rsidR="00FB56BA" w:rsidRPr="00C84F3A" w:rsidRDefault="00FB56BA" w:rsidP="001B360A">
            <w:pPr>
              <w:ind w:left="-108" w:right="-108"/>
              <w:jc w:val="center"/>
              <w:rPr>
                <w:sz w:val="22"/>
                <w:szCs w:val="22"/>
              </w:rPr>
            </w:pPr>
            <w:r w:rsidRPr="00C84F3A">
              <w:rPr>
                <w:sz w:val="22"/>
                <w:szCs w:val="22"/>
              </w:rPr>
              <w:t>проекту</w:t>
            </w:r>
          </w:p>
        </w:tc>
      </w:tr>
      <w:tr w:rsidR="00FB56BA" w:rsidRPr="00C84F3A" w:rsidTr="001B360A">
        <w:trPr>
          <w:trHeight w:val="70"/>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4"/>
                <w:szCs w:val="24"/>
              </w:rPr>
            </w:pPr>
            <w:r>
              <w:rPr>
                <w:sz w:val="24"/>
                <w:szCs w:val="24"/>
              </w:rPr>
              <w:t>1</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Детские дошкольные учреждения</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4"/>
                <w:szCs w:val="24"/>
              </w:rPr>
            </w:pPr>
            <w:r>
              <w:rPr>
                <w:sz w:val="24"/>
                <w:szCs w:val="24"/>
              </w:rPr>
              <w:t>место</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2"/>
                <w:szCs w:val="22"/>
              </w:rPr>
              <w:t>по данным демографии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4"/>
                <w:szCs w:val="24"/>
              </w:rPr>
            </w:pPr>
            <w:r>
              <w:rPr>
                <w:sz w:val="24"/>
                <w:szCs w:val="24"/>
              </w:rPr>
              <w:t>0</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2"/>
                <w:szCs w:val="22"/>
              </w:rPr>
            </w:pPr>
            <w:r>
              <w:rPr>
                <w:sz w:val="22"/>
                <w:szCs w:val="22"/>
              </w:rPr>
              <w:t>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C84F3A" w:rsidRDefault="00FB56BA" w:rsidP="001B360A">
            <w:pPr>
              <w:ind w:left="-108" w:right="-108"/>
              <w:jc w:val="center"/>
              <w:rPr>
                <w:sz w:val="22"/>
                <w:szCs w:val="22"/>
              </w:rPr>
            </w:pPr>
            <w:r>
              <w:rPr>
                <w:sz w:val="22"/>
                <w:szCs w:val="22"/>
              </w:rPr>
              <w:t>0</w:t>
            </w:r>
          </w:p>
        </w:tc>
      </w:tr>
      <w:tr w:rsidR="00FB56BA" w:rsidRPr="00C84F3A" w:rsidTr="001B360A">
        <w:trPr>
          <w:trHeight w:val="307"/>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2</w:t>
            </w:r>
          </w:p>
        </w:tc>
        <w:tc>
          <w:tcPr>
            <w:tcW w:w="2551" w:type="dxa"/>
            <w:tcBorders>
              <w:top w:val="nil"/>
              <w:left w:val="nil"/>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2</w:t>
            </w:r>
          </w:p>
        </w:tc>
        <w:tc>
          <w:tcPr>
            <w:tcW w:w="1560" w:type="dxa"/>
            <w:tcBorders>
              <w:top w:val="nil"/>
              <w:left w:val="nil"/>
              <w:bottom w:val="nil"/>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tcBorders>
              <w:top w:val="nil"/>
              <w:left w:val="nil"/>
              <w:bottom w:val="nil"/>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2</w:t>
            </w:r>
          </w:p>
        </w:tc>
      </w:tr>
      <w:tr w:rsidR="00FB56BA" w:rsidRPr="00C84F3A"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FB56BA" w:rsidRDefault="00FB56BA" w:rsidP="001B360A">
            <w:pPr>
              <w:ind w:right="-108"/>
              <w:rPr>
                <w:sz w:val="24"/>
                <w:szCs w:val="24"/>
              </w:rPr>
            </w:pPr>
            <w:r w:rsidRPr="00C84F3A">
              <w:rPr>
                <w:sz w:val="24"/>
                <w:szCs w:val="24"/>
              </w:rPr>
              <w:t>Поликлиники</w:t>
            </w:r>
            <w:r>
              <w:rPr>
                <w:sz w:val="24"/>
                <w:szCs w:val="24"/>
              </w:rPr>
              <w:t>,</w:t>
            </w:r>
            <w:r w:rsidRPr="00C84F3A">
              <w:rPr>
                <w:sz w:val="24"/>
                <w:szCs w:val="24"/>
              </w:rPr>
              <w:t xml:space="preserve"> </w:t>
            </w:r>
            <w:r>
              <w:rPr>
                <w:sz w:val="24"/>
                <w:szCs w:val="24"/>
              </w:rPr>
              <w:t>а</w:t>
            </w:r>
            <w:r w:rsidRPr="00C84F3A">
              <w:rPr>
                <w:sz w:val="24"/>
                <w:szCs w:val="24"/>
              </w:rPr>
              <w:t>мбулатории</w:t>
            </w:r>
            <w:r>
              <w:rPr>
                <w:sz w:val="24"/>
                <w:szCs w:val="24"/>
              </w:rPr>
              <w:t>,</w:t>
            </w:r>
            <w:r w:rsidRPr="00C84F3A">
              <w:rPr>
                <w:sz w:val="24"/>
                <w:szCs w:val="24"/>
              </w:rPr>
              <w:t xml:space="preserve"> диспансеры </w:t>
            </w:r>
          </w:p>
          <w:p w:rsidR="00FB56BA" w:rsidRPr="00C84F3A" w:rsidRDefault="00FB56BA" w:rsidP="001B360A">
            <w:pPr>
              <w:ind w:right="-108"/>
              <w:rPr>
                <w:sz w:val="24"/>
                <w:szCs w:val="24"/>
              </w:rPr>
            </w:pPr>
            <w:r w:rsidRPr="00C84F3A">
              <w:rPr>
                <w:sz w:val="24"/>
                <w:szCs w:val="24"/>
              </w:rPr>
              <w:t>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18,15</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42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000000"/>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FB56BA" w:rsidRPr="00C84F3A" w:rsidRDefault="00FB56BA" w:rsidP="001B360A">
            <w:pPr>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single" w:sz="4" w:space="0" w:color="auto"/>
              <w:left w:val="nil"/>
              <w:bottom w:val="single" w:sz="4" w:space="0" w:color="000000"/>
              <w:right w:val="single" w:sz="4" w:space="0" w:color="auto"/>
            </w:tcBorders>
            <w:vAlign w:val="center"/>
          </w:tcPr>
          <w:p w:rsidR="00FB56BA" w:rsidRPr="00C84F3A" w:rsidRDefault="00FB56BA" w:rsidP="001B360A">
            <w:pPr>
              <w:rPr>
                <w:sz w:val="24"/>
                <w:szCs w:val="24"/>
              </w:rPr>
            </w:pPr>
          </w:p>
        </w:tc>
      </w:tr>
      <w:tr w:rsidR="00FB56BA" w:rsidRPr="00C84F3A" w:rsidTr="001B360A">
        <w:trPr>
          <w:trHeight w:val="779"/>
        </w:trPr>
        <w:tc>
          <w:tcPr>
            <w:tcW w:w="426" w:type="dxa"/>
            <w:tcBorders>
              <w:top w:val="nil"/>
              <w:left w:val="single" w:sz="4" w:space="0" w:color="auto"/>
              <w:bottom w:val="single" w:sz="4" w:space="0" w:color="000000"/>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FB56BA" w:rsidRDefault="00FB56BA" w:rsidP="001B360A">
            <w:pPr>
              <w:ind w:right="-108"/>
              <w:rPr>
                <w:sz w:val="24"/>
                <w:szCs w:val="24"/>
              </w:rPr>
            </w:pPr>
            <w:r w:rsidRPr="00C84F3A">
              <w:rPr>
                <w:sz w:val="24"/>
                <w:szCs w:val="24"/>
              </w:rPr>
              <w:t xml:space="preserve">Фельдшерские </w:t>
            </w:r>
          </w:p>
          <w:p w:rsidR="00FB56BA" w:rsidRPr="00C84F3A" w:rsidRDefault="00FB56BA" w:rsidP="001B360A">
            <w:pPr>
              <w:ind w:right="-108"/>
              <w:rPr>
                <w:sz w:val="24"/>
                <w:szCs w:val="24"/>
              </w:rPr>
            </w:pPr>
            <w:r w:rsidRPr="00C84F3A">
              <w:rPr>
                <w:sz w:val="24"/>
                <w:szCs w:val="24"/>
              </w:rPr>
              <w:t xml:space="preserve">и </w:t>
            </w:r>
            <w:r>
              <w:rPr>
                <w:sz w:val="24"/>
                <w:szCs w:val="24"/>
              </w:rPr>
              <w:t>ф</w:t>
            </w:r>
            <w:r w:rsidRPr="00C84F3A">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объект</w:t>
            </w:r>
          </w:p>
        </w:tc>
        <w:tc>
          <w:tcPr>
            <w:tcW w:w="1560" w:type="dxa"/>
            <w:tcBorders>
              <w:top w:val="single" w:sz="4" w:space="0" w:color="auto"/>
              <w:left w:val="nil"/>
              <w:bottom w:val="single" w:sz="4" w:space="0" w:color="auto"/>
              <w:right w:val="single" w:sz="4" w:space="0" w:color="auto"/>
            </w:tcBorders>
            <w:shd w:val="clear" w:color="auto" w:fill="auto"/>
            <w:vAlign w:val="center"/>
          </w:tcPr>
          <w:p w:rsidR="00FB56BA" w:rsidRDefault="00FB56BA" w:rsidP="001B360A">
            <w:pPr>
              <w:ind w:left="-108" w:right="-108"/>
              <w:jc w:val="center"/>
              <w:rPr>
                <w:sz w:val="22"/>
                <w:szCs w:val="22"/>
              </w:rPr>
            </w:pPr>
            <w:r w:rsidRPr="00C84F3A">
              <w:rPr>
                <w:sz w:val="22"/>
                <w:szCs w:val="22"/>
              </w:rPr>
              <w:t>1</w:t>
            </w:r>
            <w:r>
              <w:rPr>
                <w:sz w:val="22"/>
                <w:szCs w:val="22"/>
              </w:rPr>
              <w:t xml:space="preserve"> </w:t>
            </w:r>
            <w:r w:rsidRPr="00610258">
              <w:rPr>
                <w:b/>
                <w:sz w:val="22"/>
                <w:szCs w:val="22"/>
              </w:rPr>
              <w:t>-</w:t>
            </w:r>
            <w:r>
              <w:rPr>
                <w:sz w:val="22"/>
                <w:szCs w:val="22"/>
              </w:rPr>
              <w:t xml:space="preserve"> </w:t>
            </w:r>
            <w:r w:rsidRPr="00C84F3A">
              <w:rPr>
                <w:sz w:val="22"/>
                <w:szCs w:val="22"/>
              </w:rPr>
              <w:t xml:space="preserve">на нас.пункт свыше 0,2 </w:t>
            </w:r>
          </w:p>
          <w:p w:rsidR="00FB56BA" w:rsidRPr="00C84F3A" w:rsidRDefault="00FB56BA" w:rsidP="001B360A">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sidRPr="00C84F3A">
              <w:rPr>
                <w:sz w:val="24"/>
                <w:szCs w:val="24"/>
              </w:rPr>
              <w:t>0</w:t>
            </w:r>
          </w:p>
        </w:tc>
        <w:tc>
          <w:tcPr>
            <w:tcW w:w="1134" w:type="dxa"/>
            <w:tcBorders>
              <w:top w:val="nil"/>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224"/>
        </w:trPr>
        <w:tc>
          <w:tcPr>
            <w:tcW w:w="426" w:type="dxa"/>
            <w:tcBorders>
              <w:top w:val="nil"/>
              <w:left w:val="single" w:sz="4" w:space="0" w:color="auto"/>
              <w:bottom w:val="single" w:sz="4" w:space="0" w:color="000000"/>
              <w:right w:val="single" w:sz="4" w:space="0" w:color="auto"/>
            </w:tcBorders>
            <w:shd w:val="clear" w:color="auto" w:fill="auto"/>
          </w:tcPr>
          <w:p w:rsidR="00FB56BA" w:rsidRPr="00C84F3A" w:rsidRDefault="00FB56BA" w:rsidP="001B360A">
            <w:pPr>
              <w:ind w:left="-108" w:right="-108"/>
              <w:jc w:val="center"/>
              <w:rPr>
                <w:sz w:val="24"/>
                <w:szCs w:val="24"/>
              </w:rPr>
            </w:pPr>
            <w:r>
              <w:rPr>
                <w:sz w:val="24"/>
                <w:szCs w:val="24"/>
              </w:rPr>
              <w:t>5</w:t>
            </w:r>
          </w:p>
        </w:tc>
        <w:tc>
          <w:tcPr>
            <w:tcW w:w="2551" w:type="dxa"/>
            <w:tcBorders>
              <w:top w:val="nil"/>
              <w:left w:val="single" w:sz="4" w:space="0" w:color="auto"/>
              <w:bottom w:val="single" w:sz="4" w:space="0" w:color="000000"/>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Аптеки</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учрежден</w:t>
            </w:r>
            <w:r>
              <w:rPr>
                <w:sz w:val="24"/>
                <w:szCs w:val="24"/>
              </w:rPr>
              <w:t>ие</w:t>
            </w:r>
          </w:p>
        </w:tc>
        <w:tc>
          <w:tcPr>
            <w:tcW w:w="1560" w:type="dxa"/>
            <w:tcBorders>
              <w:top w:val="single" w:sz="4" w:space="0" w:color="auto"/>
              <w:left w:val="nil"/>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0,1</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Pr>
                <w:sz w:val="24"/>
                <w:szCs w:val="24"/>
              </w:rPr>
              <w:t>0</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Pr>
                <w:sz w:val="24"/>
                <w:szCs w:val="24"/>
              </w:rPr>
              <w:t>0</w:t>
            </w:r>
          </w:p>
        </w:tc>
        <w:tc>
          <w:tcPr>
            <w:tcW w:w="1134" w:type="dxa"/>
            <w:tcBorders>
              <w:top w:val="nil"/>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Pr>
                <w:sz w:val="24"/>
                <w:szCs w:val="24"/>
              </w:rPr>
              <w:t>0</w:t>
            </w: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C84F3A">
              <w:rPr>
                <w:sz w:val="24"/>
                <w:szCs w:val="24"/>
              </w:rPr>
              <w:t xml:space="preserve">Станции скорой </w:t>
            </w:r>
          </w:p>
          <w:p w:rsidR="00FB56BA" w:rsidRPr="00C84F3A" w:rsidRDefault="00FB56BA" w:rsidP="001B360A">
            <w:pPr>
              <w:ind w:right="-108"/>
              <w:rPr>
                <w:sz w:val="24"/>
                <w:szCs w:val="24"/>
              </w:rPr>
            </w:pPr>
            <w:r w:rsidRPr="00C84F3A">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автомобиль</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0,1</w:t>
            </w:r>
          </w:p>
          <w:p w:rsidR="00FB56BA" w:rsidRPr="00C84F3A" w:rsidRDefault="00FB56BA" w:rsidP="001B360A">
            <w:pPr>
              <w:ind w:left="-108" w:right="-108"/>
              <w:jc w:val="center"/>
              <w:rPr>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000000"/>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C84F3A">
              <w:rPr>
                <w:sz w:val="24"/>
                <w:szCs w:val="24"/>
              </w:rPr>
              <w:t xml:space="preserve">Спортивные залы </w:t>
            </w:r>
          </w:p>
          <w:p w:rsidR="00FB56BA" w:rsidRPr="00C84F3A" w:rsidRDefault="00FB56BA" w:rsidP="001B360A">
            <w:pPr>
              <w:ind w:right="-108"/>
              <w:rPr>
                <w:sz w:val="24"/>
                <w:szCs w:val="24"/>
              </w:rPr>
            </w:pPr>
            <w:r w:rsidRPr="00C84F3A">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FB56BA" w:rsidRPr="004D51AC" w:rsidRDefault="00FB56BA" w:rsidP="001B360A">
            <w:pPr>
              <w:ind w:left="-108" w:right="-108"/>
              <w:jc w:val="center"/>
              <w:rPr>
                <w:sz w:val="22"/>
                <w:szCs w:val="22"/>
              </w:rPr>
            </w:pPr>
            <w:r w:rsidRPr="004D51AC">
              <w:rPr>
                <w:sz w:val="22"/>
                <w:szCs w:val="22"/>
              </w:rPr>
              <w:t>150</w:t>
            </w:r>
          </w:p>
          <w:p w:rsidR="00FB56BA" w:rsidRPr="00C84F3A" w:rsidRDefault="00FB56BA" w:rsidP="001B360A">
            <w:pPr>
              <w:ind w:left="-108" w:right="-108"/>
              <w:jc w:val="center"/>
              <w:rPr>
                <w:color w:val="FF0000"/>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000000"/>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Плоскостные спортивные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1949,4</w:t>
            </w:r>
          </w:p>
          <w:p w:rsidR="00FB56BA" w:rsidRPr="00C84F3A" w:rsidRDefault="00FB56BA" w:rsidP="001B360A">
            <w:pPr>
              <w:ind w:left="-108" w:right="-108"/>
              <w:jc w:val="center"/>
              <w:rPr>
                <w:sz w:val="22"/>
                <w:szCs w:val="22"/>
              </w:rPr>
            </w:pPr>
            <w:r w:rsidRPr="00C84F3A">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зрительские места</w:t>
            </w:r>
          </w:p>
        </w:tc>
        <w:tc>
          <w:tcPr>
            <w:tcW w:w="1560" w:type="dxa"/>
            <w:vMerge w:val="restart"/>
            <w:tcBorders>
              <w:top w:val="nil"/>
              <w:left w:val="single" w:sz="4" w:space="0" w:color="auto"/>
              <w:right w:val="single" w:sz="4" w:space="0" w:color="auto"/>
            </w:tcBorders>
            <w:shd w:val="clear" w:color="auto" w:fill="auto"/>
            <w:vAlign w:val="center"/>
          </w:tcPr>
          <w:p w:rsidR="00FB56BA" w:rsidRPr="00EE7499" w:rsidRDefault="00FB56BA" w:rsidP="001B360A">
            <w:pPr>
              <w:ind w:left="-108" w:right="-108"/>
              <w:jc w:val="center"/>
              <w:rPr>
                <w:sz w:val="22"/>
                <w:szCs w:val="22"/>
              </w:rPr>
            </w:pPr>
            <w:r w:rsidRPr="00EE7499">
              <w:rPr>
                <w:sz w:val="22"/>
                <w:szCs w:val="22"/>
              </w:rPr>
              <w:t>150</w:t>
            </w:r>
          </w:p>
          <w:p w:rsidR="00FB56BA" w:rsidRPr="00EE7499" w:rsidRDefault="00FB56BA" w:rsidP="001B360A">
            <w:pPr>
              <w:ind w:left="-108" w:right="-108"/>
              <w:jc w:val="center"/>
              <w:rPr>
                <w:sz w:val="22"/>
                <w:szCs w:val="22"/>
              </w:rPr>
            </w:pPr>
            <w:r>
              <w:rPr>
                <w:sz w:val="22"/>
                <w:szCs w:val="22"/>
              </w:rPr>
              <w:t>на 1 тыс.</w:t>
            </w:r>
            <w:r w:rsidRPr="00C84F3A">
              <w:rPr>
                <w:sz w:val="22"/>
                <w:szCs w:val="22"/>
              </w:rPr>
              <w:t>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2</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92"/>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учрежден</w:t>
            </w:r>
            <w:r>
              <w:rPr>
                <w:sz w:val="24"/>
                <w:szCs w:val="24"/>
              </w:rPr>
              <w:t>ие</w:t>
            </w:r>
          </w:p>
        </w:tc>
        <w:tc>
          <w:tcPr>
            <w:tcW w:w="1560" w:type="dxa"/>
            <w:vMerge w:val="restart"/>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sidRPr="00EE7499">
              <w:rPr>
                <w:sz w:val="22"/>
                <w:szCs w:val="22"/>
              </w:rPr>
              <w:t>1</w:t>
            </w:r>
            <w:r>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FB56BA" w:rsidRPr="00EE7499" w:rsidRDefault="00FB56BA" w:rsidP="001B360A">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tabs>
                <w:tab w:val="left" w:pos="1026"/>
              </w:tabs>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Магазины продовольственных и непродовольственных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Default="00FB56BA" w:rsidP="001B360A">
            <w:pPr>
              <w:tabs>
                <w:tab w:val="left" w:pos="1026"/>
              </w:tabs>
              <w:ind w:left="-108" w:right="-108"/>
              <w:jc w:val="center"/>
              <w:rPr>
                <w:sz w:val="24"/>
                <w:szCs w:val="24"/>
              </w:rPr>
            </w:pPr>
            <w:r w:rsidRPr="00C84F3A">
              <w:rPr>
                <w:sz w:val="24"/>
                <w:szCs w:val="24"/>
              </w:rPr>
              <w:t xml:space="preserve">кв.м  </w:t>
            </w:r>
          </w:p>
          <w:p w:rsidR="00FB56BA" w:rsidRPr="00C84F3A" w:rsidRDefault="00FB56BA" w:rsidP="001B360A">
            <w:pPr>
              <w:tabs>
                <w:tab w:val="left" w:pos="1026"/>
              </w:tabs>
              <w:ind w:left="-108" w:right="-108"/>
              <w:jc w:val="center"/>
              <w:rPr>
                <w:sz w:val="24"/>
                <w:szCs w:val="24"/>
              </w:rPr>
            </w:pPr>
            <w:r w:rsidRPr="00C84F3A">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300</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0,0</w:t>
            </w:r>
          </w:p>
        </w:tc>
      </w:tr>
      <w:tr w:rsidR="00FB56BA" w:rsidRPr="00C84F3A" w:rsidTr="001B360A">
        <w:trPr>
          <w:trHeight w:val="144"/>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Предприятия общественного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40</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7</w:t>
            </w:r>
          </w:p>
          <w:p w:rsidR="00FB56BA" w:rsidRPr="00C84F3A" w:rsidRDefault="00FB56BA" w:rsidP="001B360A">
            <w:pPr>
              <w:ind w:left="-108" w:right="-108"/>
              <w:jc w:val="center"/>
              <w:rPr>
                <w:sz w:val="22"/>
                <w:szCs w:val="22"/>
              </w:rPr>
            </w:pPr>
            <w:r w:rsidRPr="00C84F3A">
              <w:rPr>
                <w:sz w:val="22"/>
                <w:szCs w:val="22"/>
              </w:rPr>
              <w:t xml:space="preserve">на 1 тыс.чел. </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место</w:t>
            </w:r>
          </w:p>
        </w:tc>
        <w:tc>
          <w:tcPr>
            <w:tcW w:w="1560" w:type="dxa"/>
            <w:vMerge w:val="restart"/>
            <w:tcBorders>
              <w:top w:val="nil"/>
              <w:left w:val="nil"/>
              <w:right w:val="single" w:sz="4" w:space="0" w:color="auto"/>
            </w:tcBorders>
            <w:shd w:val="clear" w:color="auto" w:fill="auto"/>
            <w:vAlign w:val="center"/>
          </w:tcPr>
          <w:p w:rsidR="00FB56BA" w:rsidRPr="004D51AC" w:rsidRDefault="00FB56BA" w:rsidP="001B360A">
            <w:pPr>
              <w:ind w:left="-108" w:right="-108"/>
              <w:jc w:val="center"/>
              <w:rPr>
                <w:sz w:val="22"/>
                <w:szCs w:val="22"/>
              </w:rPr>
            </w:pPr>
            <w:r w:rsidRPr="004D51AC">
              <w:rPr>
                <w:sz w:val="22"/>
                <w:szCs w:val="22"/>
              </w:rPr>
              <w:t>7</w:t>
            </w:r>
          </w:p>
          <w:p w:rsidR="00FB56BA" w:rsidRPr="004D51AC" w:rsidRDefault="00FB56BA" w:rsidP="001B360A">
            <w:pPr>
              <w:ind w:left="-108" w:right="-108"/>
              <w:jc w:val="center"/>
              <w:rPr>
                <w:sz w:val="22"/>
                <w:szCs w:val="22"/>
              </w:rPr>
            </w:pPr>
            <w:r w:rsidRPr="00C84F3A">
              <w:rPr>
                <w:sz w:val="22"/>
                <w:szCs w:val="22"/>
              </w:rPr>
              <w:t>на 1тыс.чел.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tabs>
                <w:tab w:val="left" w:pos="1026"/>
              </w:tabs>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0,5</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r w:rsidRPr="00C84F3A">
              <w:rPr>
                <w:sz w:val="22"/>
                <w:szCs w:val="22"/>
              </w:rPr>
              <w:t>0,5</w:t>
            </w:r>
          </w:p>
          <w:p w:rsidR="00FB56BA" w:rsidRPr="00C84F3A" w:rsidRDefault="00FB56BA" w:rsidP="001B360A">
            <w:pPr>
              <w:ind w:left="-108" w:right="-108"/>
              <w:jc w:val="center"/>
              <w:rPr>
                <w:sz w:val="22"/>
                <w:szCs w:val="22"/>
              </w:rPr>
            </w:pPr>
            <w:r w:rsidRPr="00C84F3A">
              <w:rPr>
                <w:sz w:val="22"/>
                <w:szCs w:val="22"/>
              </w:rPr>
              <w:t>на 1 тыс.чел.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C84F3A" w:rsidRDefault="00FB56BA" w:rsidP="001B360A">
            <w:pPr>
              <w:jc w:val="center"/>
              <w:rPr>
                <w:sz w:val="24"/>
                <w:szCs w:val="24"/>
              </w:rPr>
            </w:pPr>
            <w:r w:rsidRPr="00C84F3A">
              <w:rPr>
                <w:sz w:val="24"/>
                <w:szCs w:val="24"/>
              </w:rPr>
              <w:t>0</w:t>
            </w:r>
          </w:p>
        </w:tc>
        <w:tc>
          <w:tcPr>
            <w:tcW w:w="1134" w:type="dxa"/>
            <w:vMerge w:val="restart"/>
            <w:tcBorders>
              <w:top w:val="nil"/>
              <w:left w:val="nil"/>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w:t>
            </w:r>
          </w:p>
        </w:tc>
      </w:tr>
      <w:tr w:rsidR="00FB56BA" w:rsidRPr="00C84F3A" w:rsidTr="001B360A">
        <w:trPr>
          <w:trHeight w:val="142"/>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tabs>
                <w:tab w:val="left" w:pos="1026"/>
              </w:tabs>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C84F3A" w:rsidRDefault="00FB56BA" w:rsidP="001B360A">
            <w:pPr>
              <w:rPr>
                <w:sz w:val="24"/>
                <w:szCs w:val="24"/>
              </w:rPr>
            </w:pPr>
          </w:p>
        </w:tc>
        <w:tc>
          <w:tcPr>
            <w:tcW w:w="1134" w:type="dxa"/>
            <w:vMerge/>
            <w:tcBorders>
              <w:top w:val="nil"/>
              <w:left w:val="nil"/>
              <w:bottom w:val="single" w:sz="4" w:space="0" w:color="auto"/>
              <w:right w:val="single" w:sz="4" w:space="0" w:color="auto"/>
            </w:tcBorders>
            <w:vAlign w:val="center"/>
          </w:tcPr>
          <w:p w:rsidR="00FB56BA" w:rsidRPr="00C84F3A" w:rsidRDefault="00FB56BA" w:rsidP="001B360A">
            <w:pPr>
              <w:rPr>
                <w:sz w:val="24"/>
                <w:szCs w:val="24"/>
              </w:rPr>
            </w:pPr>
          </w:p>
        </w:tc>
      </w:tr>
      <w:tr w:rsidR="00FB56BA" w:rsidRPr="00C84F3A"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C84F3A" w:rsidRDefault="00FB56BA" w:rsidP="001B360A">
            <w:pPr>
              <w:ind w:left="-108" w:right="-108"/>
              <w:jc w:val="center"/>
              <w:rPr>
                <w:sz w:val="24"/>
                <w:szCs w:val="24"/>
              </w:rPr>
            </w:pPr>
            <w:r w:rsidRPr="00C84F3A">
              <w:rPr>
                <w:sz w:val="24"/>
                <w:szCs w:val="24"/>
              </w:rPr>
              <w:t>17</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ind w:right="-108"/>
              <w:rPr>
                <w:sz w:val="24"/>
                <w:szCs w:val="24"/>
              </w:rPr>
            </w:pPr>
            <w:r w:rsidRPr="00C84F3A">
              <w:rPr>
                <w:sz w:val="24"/>
                <w:szCs w:val="24"/>
              </w:rPr>
              <w:t>Кладбище традиционного захоронения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C84F3A" w:rsidRDefault="00FB56BA" w:rsidP="001B360A">
            <w:pPr>
              <w:tabs>
                <w:tab w:val="left" w:pos="1026"/>
              </w:tabs>
              <w:ind w:left="-108" w:right="-108"/>
              <w:jc w:val="center"/>
              <w:rPr>
                <w:sz w:val="24"/>
                <w:szCs w:val="24"/>
              </w:rPr>
            </w:pPr>
            <w:r w:rsidRPr="00C84F3A">
              <w:rPr>
                <w:sz w:val="24"/>
                <w:szCs w:val="24"/>
              </w:rPr>
              <w:t>га</w:t>
            </w:r>
          </w:p>
        </w:tc>
        <w:tc>
          <w:tcPr>
            <w:tcW w:w="1560" w:type="dxa"/>
            <w:vMerge w:val="restart"/>
            <w:tcBorders>
              <w:top w:val="nil"/>
              <w:left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4"/>
                <w:szCs w:val="24"/>
              </w:rPr>
            </w:pPr>
            <w:r w:rsidRPr="00C84F3A">
              <w:rPr>
                <w:sz w:val="24"/>
                <w:szCs w:val="24"/>
              </w:rPr>
              <w:t>0,24</w:t>
            </w:r>
          </w:p>
          <w:p w:rsidR="00FB56BA" w:rsidRPr="00C84F3A" w:rsidRDefault="00FB56BA" w:rsidP="001B360A">
            <w:pPr>
              <w:ind w:left="-108" w:right="-108"/>
              <w:jc w:val="center"/>
              <w:rPr>
                <w:sz w:val="24"/>
                <w:szCs w:val="24"/>
              </w:rPr>
            </w:pPr>
            <w:r w:rsidRPr="00C84F3A">
              <w:rPr>
                <w:sz w:val="24"/>
                <w:szCs w:val="24"/>
              </w:rPr>
              <w:t>на 1 тыс.чел</w:t>
            </w:r>
            <w:r>
              <w:rPr>
                <w:sz w:val="24"/>
                <w:szCs w:val="24"/>
              </w:rPr>
              <w:t>.</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Pr>
                <w:sz w:val="24"/>
                <w:szCs w:val="24"/>
              </w:rPr>
              <w:t>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C84F3A" w:rsidRDefault="00FB56BA" w:rsidP="001B360A">
            <w:pPr>
              <w:jc w:val="center"/>
              <w:rPr>
                <w:sz w:val="24"/>
                <w:szCs w:val="24"/>
              </w:rPr>
            </w:pPr>
            <w:r w:rsidRPr="00C84F3A">
              <w:rPr>
                <w:sz w:val="24"/>
                <w:szCs w:val="24"/>
              </w:rPr>
              <w:t>0,0</w:t>
            </w:r>
          </w:p>
        </w:tc>
      </w:tr>
      <w:tr w:rsidR="00FB56BA" w:rsidRPr="00C84F3A"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C84F3A" w:rsidRDefault="00FB56BA" w:rsidP="001B360A">
            <w:pPr>
              <w:jc w:val="center"/>
              <w:rPr>
                <w:sz w:val="24"/>
                <w:szCs w:val="24"/>
              </w:rPr>
            </w:pPr>
            <w:r w:rsidRPr="00C84F3A">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single" w:sz="4" w:space="0" w:color="auto"/>
              <w:bottom w:val="single" w:sz="4" w:space="0" w:color="auto"/>
              <w:right w:val="nil"/>
            </w:tcBorders>
            <w:vAlign w:val="center"/>
          </w:tcPr>
          <w:p w:rsidR="00FB56BA" w:rsidRPr="00C84F3A" w:rsidRDefault="00FB56BA" w:rsidP="001B360A">
            <w:pPr>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C84F3A" w:rsidRDefault="00FB56BA" w:rsidP="001B360A">
            <w:pPr>
              <w:ind w:left="-108" w:right="-108"/>
              <w:jc w:val="center"/>
              <w:rPr>
                <w:sz w:val="24"/>
                <w:szCs w:val="24"/>
              </w:rPr>
            </w:pPr>
          </w:p>
        </w:tc>
        <w:tc>
          <w:tcPr>
            <w:tcW w:w="1842"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C84F3A" w:rsidRDefault="00FB56BA" w:rsidP="001B360A">
            <w:pPr>
              <w:rPr>
                <w:sz w:val="24"/>
                <w:szCs w:val="24"/>
              </w:rPr>
            </w:pPr>
          </w:p>
        </w:tc>
      </w:tr>
    </w:tbl>
    <w:p w:rsidR="00FB56BA" w:rsidRPr="00862CD8" w:rsidRDefault="00FB56BA" w:rsidP="00FB56BA">
      <w:pPr>
        <w:tabs>
          <w:tab w:val="left" w:pos="1455"/>
        </w:tabs>
        <w:jc w:val="center"/>
        <w:rPr>
          <w:b/>
          <w:sz w:val="28"/>
          <w:szCs w:val="28"/>
        </w:rPr>
      </w:pPr>
      <w:r w:rsidRPr="00862CD8">
        <w:rPr>
          <w:b/>
          <w:sz w:val="28"/>
          <w:szCs w:val="28"/>
        </w:rPr>
        <w:t xml:space="preserve">Расчет учреждений и предприятий обслуживания для населения </w:t>
      </w:r>
    </w:p>
    <w:p w:rsidR="00FB56BA" w:rsidRPr="005B1337" w:rsidRDefault="00FB56BA" w:rsidP="00FB56BA">
      <w:pPr>
        <w:tabs>
          <w:tab w:val="left" w:pos="1455"/>
        </w:tabs>
        <w:jc w:val="center"/>
        <w:rPr>
          <w:b/>
          <w:sz w:val="28"/>
          <w:szCs w:val="28"/>
        </w:rPr>
      </w:pPr>
      <w:r w:rsidRPr="00862CD8">
        <w:rPr>
          <w:b/>
          <w:sz w:val="28"/>
          <w:szCs w:val="28"/>
        </w:rPr>
        <w:t>х. Кувичинского на 1 очередь строительства</w:t>
      </w:r>
    </w:p>
    <w:p w:rsidR="00FB56BA" w:rsidRPr="00776E78" w:rsidRDefault="00FB56BA" w:rsidP="00FB56BA">
      <w:pPr>
        <w:tabs>
          <w:tab w:val="left" w:pos="1455"/>
        </w:tabs>
        <w:spacing w:before="120"/>
        <w:jc w:val="right"/>
        <w:rPr>
          <w:b/>
          <w:sz w:val="28"/>
          <w:szCs w:val="28"/>
        </w:rPr>
      </w:pPr>
      <w:r w:rsidRPr="00776E78">
        <w:rPr>
          <w:sz w:val="28"/>
          <w:szCs w:val="28"/>
        </w:rPr>
        <w:t xml:space="preserve">Таблица </w:t>
      </w:r>
      <w:r w:rsidR="00776E78" w:rsidRPr="00776E78">
        <w:rPr>
          <w:sz w:val="28"/>
          <w:szCs w:val="28"/>
        </w:rPr>
        <w:t>25</w:t>
      </w:r>
    </w:p>
    <w:tbl>
      <w:tblPr>
        <w:tblW w:w="10163" w:type="dxa"/>
        <w:tblInd w:w="-34" w:type="dxa"/>
        <w:tblLayout w:type="fixed"/>
        <w:tblLook w:val="04A0"/>
      </w:tblPr>
      <w:tblGrid>
        <w:gridCol w:w="426"/>
        <w:gridCol w:w="2551"/>
        <w:gridCol w:w="1134"/>
        <w:gridCol w:w="1560"/>
        <w:gridCol w:w="1842"/>
        <w:gridCol w:w="1560"/>
        <w:gridCol w:w="1090"/>
      </w:tblGrid>
      <w:tr w:rsidR="00FB56BA" w:rsidRPr="00D12251" w:rsidTr="001B360A">
        <w:trPr>
          <w:trHeight w:val="1186"/>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right="-108"/>
              <w:jc w:val="center"/>
              <w:rPr>
                <w:sz w:val="24"/>
                <w:szCs w:val="24"/>
              </w:rPr>
            </w:pPr>
            <w:r w:rsidRPr="00D12251">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xml:space="preserve">Нормативная потребность  населения на </w:t>
            </w:r>
            <w:r>
              <w:rPr>
                <w:sz w:val="24"/>
                <w:szCs w:val="24"/>
              </w:rPr>
              <w:t>1 очередь</w:t>
            </w:r>
            <w:r w:rsidRPr="00D12251">
              <w:rPr>
                <w:sz w:val="24"/>
                <w:szCs w:val="24"/>
              </w:rPr>
              <w:t>, на</w:t>
            </w:r>
            <w:r>
              <w:rPr>
                <w:sz w:val="24"/>
                <w:szCs w:val="24"/>
              </w:rPr>
              <w:t xml:space="preserve"> </w:t>
            </w:r>
            <w:r w:rsidRPr="00D12251">
              <w:rPr>
                <w:sz w:val="24"/>
                <w:szCs w:val="24"/>
              </w:rPr>
              <w:t>0,</w:t>
            </w:r>
            <w:r>
              <w:rPr>
                <w:sz w:val="24"/>
                <w:szCs w:val="24"/>
              </w:rPr>
              <w:t xml:space="preserve">38 </w:t>
            </w:r>
            <w:r w:rsidRPr="00D12251">
              <w:rPr>
                <w:sz w:val="24"/>
                <w:szCs w:val="24"/>
              </w:rPr>
              <w:t>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Сохраняется в существующих учреждениях населенного пункта</w:t>
            </w:r>
          </w:p>
        </w:tc>
        <w:tc>
          <w:tcPr>
            <w:tcW w:w="109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2"/>
                <w:szCs w:val="22"/>
              </w:rPr>
            </w:pPr>
            <w:r w:rsidRPr="00D12251">
              <w:rPr>
                <w:sz w:val="22"/>
                <w:szCs w:val="22"/>
              </w:rPr>
              <w:t>Требуется запроектировать по проекту</w:t>
            </w: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 xml:space="preserve">Детские дошкольные 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Pr>
                <w:sz w:val="22"/>
                <w:szCs w:val="22"/>
              </w:rPr>
              <w:t>п</w:t>
            </w:r>
            <w:r w:rsidRPr="00D12251">
              <w:rPr>
                <w:sz w:val="22"/>
                <w:szCs w:val="22"/>
              </w:rPr>
              <w:t>о</w:t>
            </w:r>
            <w:r>
              <w:rPr>
                <w:sz w:val="22"/>
                <w:szCs w:val="22"/>
              </w:rPr>
              <w:t xml:space="preserve"> </w:t>
            </w:r>
            <w:r w:rsidRPr="00D12251">
              <w:rPr>
                <w:sz w:val="22"/>
                <w:szCs w:val="22"/>
              </w:rPr>
              <w:t xml:space="preserve">данным </w:t>
            </w:r>
          </w:p>
          <w:p w:rsidR="00FB56BA" w:rsidRPr="00D12251" w:rsidRDefault="00FB56BA" w:rsidP="001B360A">
            <w:pPr>
              <w:ind w:left="-108" w:right="-108"/>
              <w:jc w:val="center"/>
              <w:rPr>
                <w:sz w:val="22"/>
                <w:szCs w:val="22"/>
              </w:rPr>
            </w:pPr>
            <w:r w:rsidRPr="00D12251">
              <w:rPr>
                <w:sz w:val="22"/>
                <w:szCs w:val="22"/>
              </w:rPr>
              <w:t>демографии</w:t>
            </w:r>
          </w:p>
        </w:tc>
        <w:tc>
          <w:tcPr>
            <w:tcW w:w="1842"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17</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17</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16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2</w:t>
            </w:r>
          </w:p>
        </w:tc>
        <w:tc>
          <w:tcPr>
            <w:tcW w:w="2551" w:type="dxa"/>
            <w:tcBorders>
              <w:top w:val="nil"/>
              <w:left w:val="nil"/>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4</w:t>
            </w:r>
            <w:r>
              <w:rPr>
                <w:sz w:val="24"/>
                <w:szCs w:val="24"/>
              </w:rPr>
              <w:t>4</w:t>
            </w:r>
          </w:p>
        </w:tc>
        <w:tc>
          <w:tcPr>
            <w:tcW w:w="1560" w:type="dxa"/>
            <w:tcBorders>
              <w:top w:val="nil"/>
              <w:left w:val="nil"/>
              <w:bottom w:val="nil"/>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tcBorders>
              <w:top w:val="nil"/>
              <w:left w:val="nil"/>
              <w:bottom w:val="nil"/>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4</w:t>
            </w:r>
            <w:r>
              <w:rPr>
                <w:sz w:val="24"/>
                <w:szCs w:val="24"/>
              </w:rPr>
              <w:t>4</w:t>
            </w:r>
          </w:p>
        </w:tc>
      </w:tr>
      <w:tr w:rsidR="00FB56BA" w:rsidRPr="00D12251"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Поликлиники</w:t>
            </w:r>
            <w:r>
              <w:rPr>
                <w:sz w:val="24"/>
                <w:szCs w:val="24"/>
              </w:rPr>
              <w:t>,</w:t>
            </w:r>
            <w:r w:rsidRPr="00D12251">
              <w:rPr>
                <w:sz w:val="24"/>
                <w:szCs w:val="24"/>
              </w:rPr>
              <w:t xml:space="preserve"> амбулатории</w:t>
            </w:r>
            <w:r>
              <w:rPr>
                <w:sz w:val="24"/>
                <w:szCs w:val="24"/>
              </w:rPr>
              <w:t>,</w:t>
            </w:r>
            <w:r w:rsidRPr="00D12251">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18,15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6</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6</w:t>
            </w:r>
          </w:p>
        </w:tc>
      </w:tr>
      <w:tr w:rsidR="00FB56BA" w:rsidRPr="00D12251" w:rsidTr="001B360A">
        <w:trPr>
          <w:trHeight w:val="278"/>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000000"/>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single" w:sz="4" w:space="0" w:color="auto"/>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484"/>
        </w:trPr>
        <w:tc>
          <w:tcPr>
            <w:tcW w:w="426" w:type="dxa"/>
            <w:tcBorders>
              <w:top w:val="nil"/>
              <w:left w:val="single" w:sz="4" w:space="0" w:color="auto"/>
              <w:bottom w:val="single" w:sz="4" w:space="0" w:color="000000"/>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Фельдшерские </w:t>
            </w:r>
          </w:p>
          <w:p w:rsidR="00FB56BA" w:rsidRPr="00D12251" w:rsidRDefault="00FB56BA" w:rsidP="001B360A">
            <w:pPr>
              <w:ind w:right="-108"/>
              <w:rPr>
                <w:sz w:val="24"/>
                <w:szCs w:val="24"/>
              </w:rPr>
            </w:pPr>
            <w:r w:rsidRPr="00D12251">
              <w:rPr>
                <w:sz w:val="24"/>
                <w:szCs w:val="24"/>
              </w:rPr>
              <w:t xml:space="preserve">и </w:t>
            </w:r>
            <w:r>
              <w:rPr>
                <w:sz w:val="24"/>
                <w:szCs w:val="24"/>
              </w:rPr>
              <w:t>ф</w:t>
            </w:r>
            <w:r w:rsidRPr="00D12251">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объект</w:t>
            </w:r>
          </w:p>
        </w:tc>
        <w:tc>
          <w:tcPr>
            <w:tcW w:w="1560" w:type="dxa"/>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sidRPr="00C84F3A">
              <w:rPr>
                <w:sz w:val="22"/>
                <w:szCs w:val="22"/>
              </w:rPr>
              <w:t>1</w:t>
            </w:r>
            <w:r>
              <w:rPr>
                <w:sz w:val="22"/>
                <w:szCs w:val="22"/>
              </w:rPr>
              <w:t xml:space="preserve"> </w:t>
            </w:r>
            <w:r w:rsidRPr="00610258">
              <w:rPr>
                <w:b/>
                <w:sz w:val="22"/>
                <w:szCs w:val="22"/>
              </w:rPr>
              <w:t>-</w:t>
            </w:r>
            <w:r>
              <w:rPr>
                <w:sz w:val="22"/>
                <w:szCs w:val="22"/>
              </w:rPr>
              <w:t xml:space="preserve"> </w:t>
            </w:r>
            <w:r w:rsidRPr="00C84F3A">
              <w:rPr>
                <w:sz w:val="22"/>
                <w:szCs w:val="22"/>
              </w:rPr>
              <w:t xml:space="preserve">на нас.пункт свыше 0,2 </w:t>
            </w:r>
          </w:p>
          <w:p w:rsidR="00FB56BA" w:rsidRPr="00D12251" w:rsidRDefault="00FB56BA" w:rsidP="001B360A">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1</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sidRPr="00D12251">
              <w:rPr>
                <w:sz w:val="24"/>
                <w:szCs w:val="24"/>
              </w:rPr>
              <w:t>1</w:t>
            </w:r>
          </w:p>
        </w:tc>
        <w:tc>
          <w:tcPr>
            <w:tcW w:w="1090" w:type="dxa"/>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0</w:t>
            </w: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5</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учрежден</w:t>
            </w:r>
            <w:r>
              <w:rPr>
                <w:sz w:val="24"/>
                <w:szCs w:val="24"/>
              </w:rPr>
              <w:t>ие</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0,1</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1</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1</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Станции скорой </w:t>
            </w:r>
          </w:p>
          <w:p w:rsidR="00FB56BA" w:rsidRPr="00D12251" w:rsidRDefault="00FB56BA" w:rsidP="001B360A">
            <w:pPr>
              <w:ind w:right="-108"/>
              <w:rPr>
                <w:sz w:val="24"/>
                <w:szCs w:val="24"/>
              </w:rPr>
            </w:pPr>
            <w:r w:rsidRPr="00D12251">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автомобиль</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0,1</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Спортивные залы </w:t>
            </w:r>
          </w:p>
          <w:p w:rsidR="00FB56BA" w:rsidRPr="00D12251" w:rsidRDefault="00FB56BA" w:rsidP="001B360A">
            <w:pPr>
              <w:ind w:right="-108"/>
              <w:rPr>
                <w:sz w:val="24"/>
                <w:szCs w:val="24"/>
              </w:rPr>
            </w:pPr>
            <w:r w:rsidRPr="00D12251">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150</w:t>
            </w:r>
          </w:p>
          <w:p w:rsidR="00FB56BA" w:rsidRPr="00327F3D"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57</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57</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Плоскостные спортивные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1949,4</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741</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741</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зрительские места</w:t>
            </w:r>
          </w:p>
        </w:tc>
        <w:tc>
          <w:tcPr>
            <w:tcW w:w="1560" w:type="dxa"/>
            <w:vMerge w:val="restart"/>
            <w:tcBorders>
              <w:top w:val="nil"/>
              <w:left w:val="single" w:sz="4" w:space="0" w:color="auto"/>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150</w:t>
            </w:r>
          </w:p>
          <w:p w:rsidR="00FB56BA" w:rsidRPr="00327F3D"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57</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30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27</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учрежден</w:t>
            </w:r>
            <w:r>
              <w:rPr>
                <w:sz w:val="24"/>
                <w:szCs w:val="24"/>
              </w:rPr>
              <w:t>ие</w:t>
            </w:r>
          </w:p>
        </w:tc>
        <w:tc>
          <w:tcPr>
            <w:tcW w:w="1560" w:type="dxa"/>
            <w:vMerge w:val="restart"/>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sidRPr="00EE7499">
              <w:rPr>
                <w:sz w:val="22"/>
                <w:szCs w:val="22"/>
              </w:rPr>
              <w:t>1</w:t>
            </w:r>
            <w:r>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FB56BA" w:rsidRPr="00327F3D" w:rsidRDefault="00FB56BA" w:rsidP="001B360A">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1</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EE7499" w:rsidRDefault="00FB56BA" w:rsidP="001B360A">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Магазины продовольственных и непродовольственных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Default="00FB56BA" w:rsidP="001B360A">
            <w:pPr>
              <w:ind w:left="-108" w:right="-108"/>
              <w:jc w:val="center"/>
              <w:rPr>
                <w:sz w:val="24"/>
                <w:szCs w:val="24"/>
              </w:rPr>
            </w:pPr>
            <w:r w:rsidRPr="00D12251">
              <w:rPr>
                <w:sz w:val="24"/>
                <w:szCs w:val="24"/>
              </w:rPr>
              <w:t xml:space="preserve">кв.м  </w:t>
            </w:r>
          </w:p>
          <w:p w:rsidR="00FB56BA" w:rsidRPr="00D12251" w:rsidRDefault="00FB56BA" w:rsidP="001B360A">
            <w:pPr>
              <w:ind w:left="-108" w:right="-108"/>
              <w:jc w:val="center"/>
              <w:rPr>
                <w:sz w:val="24"/>
                <w:szCs w:val="24"/>
              </w:rPr>
            </w:pPr>
            <w:r w:rsidRPr="00D12251">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300</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114</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57</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57</w:t>
            </w:r>
          </w:p>
        </w:tc>
      </w:tr>
      <w:tr w:rsidR="00FB56BA" w:rsidRPr="00D12251" w:rsidTr="001B360A">
        <w:trPr>
          <w:trHeight w:val="197"/>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Предприятия общественного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40</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1</w:t>
            </w:r>
            <w:r>
              <w:rPr>
                <w:sz w:val="24"/>
                <w:szCs w:val="24"/>
              </w:rPr>
              <w:t>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1</w:t>
            </w:r>
            <w:r>
              <w:rPr>
                <w:sz w:val="24"/>
                <w:szCs w:val="24"/>
              </w:rPr>
              <w:t>5</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7</w:t>
            </w:r>
          </w:p>
          <w:p w:rsidR="00FB56BA" w:rsidRPr="00D12251" w:rsidRDefault="00FB56BA" w:rsidP="001B360A">
            <w:pPr>
              <w:ind w:left="-108" w:right="-108"/>
              <w:jc w:val="center"/>
              <w:rPr>
                <w:sz w:val="22"/>
                <w:szCs w:val="22"/>
              </w:rPr>
            </w:pPr>
            <w:r w:rsidRPr="00D12251">
              <w:rPr>
                <w:sz w:val="22"/>
                <w:szCs w:val="22"/>
              </w:rPr>
              <w:t xml:space="preserve">на 1 тыс. чел. </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3</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3</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7</w:t>
            </w:r>
          </w:p>
          <w:p w:rsidR="00FB56BA" w:rsidRPr="00327F3D" w:rsidRDefault="00FB56BA" w:rsidP="001B360A">
            <w:pPr>
              <w:ind w:left="-108" w:right="-108"/>
              <w:jc w:val="center"/>
              <w:rPr>
                <w:sz w:val="22"/>
                <w:szCs w:val="22"/>
              </w:rPr>
            </w:pPr>
            <w:r w:rsidRPr="00D12251">
              <w:rPr>
                <w:sz w:val="22"/>
                <w:szCs w:val="22"/>
              </w:rPr>
              <w:t>на 1тыс.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3</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3</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1</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sidRPr="00D12251">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70"/>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17</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Кладбище традиционного захоронения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га</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0,24</w:t>
            </w:r>
          </w:p>
          <w:p w:rsidR="00FB56BA" w:rsidRPr="00D12251" w:rsidRDefault="00FB56BA" w:rsidP="001B360A">
            <w:pPr>
              <w:ind w:left="-108" w:right="-108"/>
              <w:jc w:val="center"/>
              <w:rPr>
                <w:sz w:val="24"/>
                <w:szCs w:val="24"/>
              </w:rPr>
            </w:pPr>
            <w:r w:rsidRPr="00D12251">
              <w:rPr>
                <w:sz w:val="24"/>
                <w:szCs w:val="24"/>
              </w:rPr>
              <w:t>на 1 тыс. чел</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0,10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0,38</w:t>
            </w:r>
          </w:p>
        </w:tc>
        <w:tc>
          <w:tcPr>
            <w:tcW w:w="1090"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sidRPr="00D12251">
              <w:rPr>
                <w:sz w:val="24"/>
                <w:szCs w:val="24"/>
              </w:rPr>
              <w:t>0</w:t>
            </w:r>
          </w:p>
        </w:tc>
      </w:tr>
      <w:tr w:rsidR="00FB56BA" w:rsidRPr="00D12251" w:rsidTr="001B360A">
        <w:trPr>
          <w:trHeight w:val="315"/>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p>
        </w:tc>
        <w:tc>
          <w:tcPr>
            <w:tcW w:w="1842"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rPr>
                <w:sz w:val="24"/>
                <w:szCs w:val="24"/>
              </w:rPr>
            </w:pPr>
          </w:p>
        </w:tc>
        <w:tc>
          <w:tcPr>
            <w:tcW w:w="1560"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rPr>
                <w:sz w:val="24"/>
                <w:szCs w:val="24"/>
              </w:rPr>
            </w:pPr>
          </w:p>
        </w:tc>
        <w:tc>
          <w:tcPr>
            <w:tcW w:w="1090"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rPr>
                <w:sz w:val="24"/>
                <w:szCs w:val="24"/>
              </w:rPr>
            </w:pPr>
          </w:p>
        </w:tc>
      </w:tr>
    </w:tbl>
    <w:p w:rsidR="00FB56BA" w:rsidRPr="00CD6F59" w:rsidRDefault="00FB56BA" w:rsidP="00FB56BA">
      <w:pPr>
        <w:tabs>
          <w:tab w:val="left" w:pos="1455"/>
        </w:tabs>
        <w:jc w:val="center"/>
        <w:rPr>
          <w:b/>
          <w:sz w:val="28"/>
          <w:szCs w:val="28"/>
        </w:rPr>
      </w:pPr>
      <w:r w:rsidRPr="00CD6F59">
        <w:rPr>
          <w:b/>
          <w:sz w:val="28"/>
          <w:szCs w:val="28"/>
        </w:rPr>
        <w:t xml:space="preserve">Расчет учреждений и предприятий обслуживания для населения </w:t>
      </w:r>
    </w:p>
    <w:p w:rsidR="00FB56BA" w:rsidRPr="005B1337" w:rsidRDefault="00FB56BA" w:rsidP="00FB56BA">
      <w:pPr>
        <w:tabs>
          <w:tab w:val="left" w:pos="1455"/>
        </w:tabs>
        <w:jc w:val="center"/>
        <w:rPr>
          <w:b/>
          <w:sz w:val="28"/>
          <w:szCs w:val="28"/>
        </w:rPr>
      </w:pPr>
      <w:r w:rsidRPr="00CD6F59">
        <w:rPr>
          <w:b/>
          <w:sz w:val="28"/>
          <w:szCs w:val="28"/>
        </w:rPr>
        <w:t>х. Могукоровского на 1 очередь строительства</w:t>
      </w:r>
    </w:p>
    <w:p w:rsidR="00FB56BA" w:rsidRDefault="00FB56BA" w:rsidP="00FB56BA">
      <w:pPr>
        <w:tabs>
          <w:tab w:val="left" w:pos="1455"/>
        </w:tabs>
        <w:spacing w:before="120"/>
        <w:jc w:val="right"/>
        <w:rPr>
          <w:sz w:val="28"/>
          <w:szCs w:val="28"/>
          <w:highlight w:val="yellow"/>
        </w:rPr>
      </w:pPr>
      <w:r w:rsidRPr="00687F06">
        <w:rPr>
          <w:sz w:val="28"/>
          <w:szCs w:val="28"/>
        </w:rPr>
        <w:t>Таблица</w:t>
      </w:r>
      <w:r w:rsidRPr="00776E78">
        <w:rPr>
          <w:sz w:val="28"/>
          <w:szCs w:val="28"/>
        </w:rPr>
        <w:t xml:space="preserve"> </w:t>
      </w:r>
      <w:r w:rsidR="00776E78" w:rsidRPr="00776E78">
        <w:rPr>
          <w:sz w:val="28"/>
          <w:szCs w:val="28"/>
        </w:rPr>
        <w:t>26</w:t>
      </w:r>
    </w:p>
    <w:tbl>
      <w:tblPr>
        <w:tblW w:w="10163" w:type="dxa"/>
        <w:tblInd w:w="-34" w:type="dxa"/>
        <w:tblLayout w:type="fixed"/>
        <w:tblLook w:val="04A0"/>
      </w:tblPr>
      <w:tblGrid>
        <w:gridCol w:w="426"/>
        <w:gridCol w:w="2551"/>
        <w:gridCol w:w="1134"/>
        <w:gridCol w:w="1560"/>
        <w:gridCol w:w="1842"/>
        <w:gridCol w:w="1560"/>
        <w:gridCol w:w="1090"/>
      </w:tblGrid>
      <w:tr w:rsidR="00FB56BA" w:rsidRPr="00D12251" w:rsidTr="001B360A">
        <w:trPr>
          <w:trHeight w:val="1186"/>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п.п.</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right="-108"/>
              <w:jc w:val="center"/>
              <w:rPr>
                <w:sz w:val="24"/>
                <w:szCs w:val="24"/>
              </w:rPr>
            </w:pPr>
            <w:r w:rsidRPr="00D12251">
              <w:rPr>
                <w:sz w:val="24"/>
                <w:szCs w:val="24"/>
              </w:rPr>
              <w:t xml:space="preserve">Наименование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Единица измерения</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Норма СНиП 2.07. 01.89*</w:t>
            </w:r>
          </w:p>
        </w:tc>
        <w:tc>
          <w:tcPr>
            <w:tcW w:w="1842" w:type="dxa"/>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xml:space="preserve">Нормативная потребность  населения на </w:t>
            </w:r>
            <w:r>
              <w:rPr>
                <w:sz w:val="24"/>
                <w:szCs w:val="24"/>
              </w:rPr>
              <w:t>1 очередь</w:t>
            </w:r>
            <w:r w:rsidRPr="00D12251">
              <w:rPr>
                <w:sz w:val="24"/>
                <w:szCs w:val="24"/>
              </w:rPr>
              <w:t>, на</w:t>
            </w:r>
            <w:r>
              <w:rPr>
                <w:sz w:val="24"/>
                <w:szCs w:val="24"/>
              </w:rPr>
              <w:t xml:space="preserve"> </w:t>
            </w:r>
            <w:r w:rsidRPr="00D12251">
              <w:rPr>
                <w:sz w:val="24"/>
                <w:szCs w:val="24"/>
              </w:rPr>
              <w:t>0,</w:t>
            </w:r>
            <w:r>
              <w:rPr>
                <w:sz w:val="24"/>
                <w:szCs w:val="24"/>
              </w:rPr>
              <w:t xml:space="preserve">625 </w:t>
            </w:r>
            <w:r w:rsidRPr="00D12251">
              <w:rPr>
                <w:sz w:val="24"/>
                <w:szCs w:val="24"/>
              </w:rPr>
              <w:t>тыс.чел</w:t>
            </w:r>
            <w:r>
              <w:rPr>
                <w:sz w:val="24"/>
                <w:szCs w:val="24"/>
              </w:rPr>
              <w:t>.</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Сохраняется в существующих учреждениях населенного пункта</w:t>
            </w:r>
          </w:p>
        </w:tc>
        <w:tc>
          <w:tcPr>
            <w:tcW w:w="1090" w:type="dxa"/>
            <w:tcBorders>
              <w:top w:val="single" w:sz="4" w:space="0" w:color="auto"/>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2"/>
                <w:szCs w:val="22"/>
              </w:rPr>
            </w:pPr>
            <w:r w:rsidRPr="00D12251">
              <w:rPr>
                <w:sz w:val="22"/>
                <w:szCs w:val="22"/>
              </w:rPr>
              <w:t>Требуется запроектировать по проекту</w:t>
            </w: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 xml:space="preserve">Детские дошкольные учреждения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Pr>
                <w:sz w:val="22"/>
                <w:szCs w:val="22"/>
              </w:rPr>
              <w:t>п</w:t>
            </w:r>
            <w:r w:rsidRPr="00D12251">
              <w:rPr>
                <w:sz w:val="22"/>
                <w:szCs w:val="22"/>
              </w:rPr>
              <w:t>о</w:t>
            </w:r>
            <w:r>
              <w:rPr>
                <w:sz w:val="22"/>
                <w:szCs w:val="22"/>
              </w:rPr>
              <w:t xml:space="preserve"> </w:t>
            </w:r>
            <w:r w:rsidRPr="00D12251">
              <w:rPr>
                <w:sz w:val="22"/>
                <w:szCs w:val="22"/>
              </w:rPr>
              <w:t xml:space="preserve">данным </w:t>
            </w:r>
          </w:p>
          <w:p w:rsidR="00FB56BA" w:rsidRPr="00D12251" w:rsidRDefault="00FB56BA" w:rsidP="001B360A">
            <w:pPr>
              <w:ind w:left="-108" w:right="-108"/>
              <w:jc w:val="center"/>
              <w:rPr>
                <w:sz w:val="22"/>
                <w:szCs w:val="22"/>
              </w:rPr>
            </w:pPr>
            <w:r w:rsidRPr="00D12251">
              <w:rPr>
                <w:sz w:val="22"/>
                <w:szCs w:val="22"/>
              </w:rPr>
              <w:t>демографии</w:t>
            </w:r>
          </w:p>
        </w:tc>
        <w:tc>
          <w:tcPr>
            <w:tcW w:w="1842"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26</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26</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16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2</w:t>
            </w:r>
          </w:p>
        </w:tc>
        <w:tc>
          <w:tcPr>
            <w:tcW w:w="2551" w:type="dxa"/>
            <w:tcBorders>
              <w:top w:val="nil"/>
              <w:left w:val="nil"/>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учащиеся</w:t>
            </w:r>
          </w:p>
        </w:tc>
        <w:tc>
          <w:tcPr>
            <w:tcW w:w="1560" w:type="dxa"/>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по данным демографии</w:t>
            </w:r>
          </w:p>
        </w:tc>
        <w:tc>
          <w:tcPr>
            <w:tcW w:w="1842" w:type="dxa"/>
            <w:tcBorders>
              <w:top w:val="nil"/>
              <w:left w:val="nil"/>
              <w:bottom w:val="nil"/>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73</w:t>
            </w:r>
          </w:p>
        </w:tc>
        <w:tc>
          <w:tcPr>
            <w:tcW w:w="1560" w:type="dxa"/>
            <w:tcBorders>
              <w:top w:val="nil"/>
              <w:left w:val="nil"/>
              <w:bottom w:val="nil"/>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300</w:t>
            </w:r>
          </w:p>
        </w:tc>
        <w:tc>
          <w:tcPr>
            <w:tcW w:w="1090" w:type="dxa"/>
            <w:tcBorders>
              <w:top w:val="nil"/>
              <w:left w:val="nil"/>
              <w:bottom w:val="nil"/>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3</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Поликлиники</w:t>
            </w:r>
            <w:r>
              <w:rPr>
                <w:sz w:val="24"/>
                <w:szCs w:val="24"/>
              </w:rPr>
              <w:t>,</w:t>
            </w:r>
            <w:r w:rsidRPr="00D12251">
              <w:rPr>
                <w:sz w:val="24"/>
                <w:szCs w:val="24"/>
              </w:rPr>
              <w:t xml:space="preserve"> амбулатории</w:t>
            </w:r>
            <w:r>
              <w:rPr>
                <w:sz w:val="24"/>
                <w:szCs w:val="24"/>
              </w:rPr>
              <w:t>,</w:t>
            </w:r>
            <w:r w:rsidRPr="00D12251">
              <w:rPr>
                <w:sz w:val="24"/>
                <w:szCs w:val="24"/>
              </w:rPr>
              <w:t xml:space="preserve"> диспансеры без стационара</w:t>
            </w:r>
          </w:p>
        </w:tc>
        <w:tc>
          <w:tcPr>
            <w:tcW w:w="1134" w:type="dxa"/>
            <w:vMerge w:val="restart"/>
            <w:tcBorders>
              <w:top w:val="nil"/>
              <w:left w:val="single" w:sz="4" w:space="0" w:color="auto"/>
              <w:bottom w:val="single" w:sz="4" w:space="0" w:color="000000"/>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посещение в смену</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18,15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9</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single" w:sz="4" w:space="0" w:color="auto"/>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9</w:t>
            </w:r>
          </w:p>
        </w:tc>
      </w:tr>
      <w:tr w:rsidR="00FB56BA" w:rsidRPr="00D12251" w:rsidTr="001B360A">
        <w:trPr>
          <w:trHeight w:val="278"/>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000000"/>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single" w:sz="4" w:space="0" w:color="auto"/>
              <w:left w:val="nil"/>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single" w:sz="4" w:space="0" w:color="auto"/>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single" w:sz="4" w:space="0" w:color="auto"/>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484"/>
        </w:trPr>
        <w:tc>
          <w:tcPr>
            <w:tcW w:w="426" w:type="dxa"/>
            <w:tcBorders>
              <w:top w:val="nil"/>
              <w:left w:val="single" w:sz="4" w:space="0" w:color="auto"/>
              <w:bottom w:val="single" w:sz="4" w:space="0" w:color="000000"/>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4</w:t>
            </w:r>
          </w:p>
        </w:tc>
        <w:tc>
          <w:tcPr>
            <w:tcW w:w="2551" w:type="dxa"/>
            <w:tcBorders>
              <w:top w:val="nil"/>
              <w:left w:val="single" w:sz="4" w:space="0" w:color="auto"/>
              <w:bottom w:val="single" w:sz="4" w:space="0" w:color="000000"/>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Фельдшерские </w:t>
            </w:r>
          </w:p>
          <w:p w:rsidR="00FB56BA" w:rsidRPr="00D12251" w:rsidRDefault="00FB56BA" w:rsidP="001B360A">
            <w:pPr>
              <w:ind w:right="-108"/>
              <w:rPr>
                <w:sz w:val="24"/>
                <w:szCs w:val="24"/>
              </w:rPr>
            </w:pPr>
            <w:r w:rsidRPr="00D12251">
              <w:rPr>
                <w:sz w:val="24"/>
                <w:szCs w:val="24"/>
              </w:rPr>
              <w:t xml:space="preserve">и </w:t>
            </w:r>
            <w:r>
              <w:rPr>
                <w:sz w:val="24"/>
                <w:szCs w:val="24"/>
              </w:rPr>
              <w:t>ф</w:t>
            </w:r>
            <w:r w:rsidRPr="00D12251">
              <w:rPr>
                <w:sz w:val="24"/>
                <w:szCs w:val="24"/>
              </w:rPr>
              <w:t>ельдшерско-аккушерские пункты</w:t>
            </w:r>
          </w:p>
        </w:tc>
        <w:tc>
          <w:tcPr>
            <w:tcW w:w="1134" w:type="dxa"/>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объект</w:t>
            </w:r>
          </w:p>
        </w:tc>
        <w:tc>
          <w:tcPr>
            <w:tcW w:w="1560" w:type="dxa"/>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sidRPr="00C84F3A">
              <w:rPr>
                <w:sz w:val="22"/>
                <w:szCs w:val="22"/>
              </w:rPr>
              <w:t>1</w:t>
            </w:r>
            <w:r>
              <w:rPr>
                <w:sz w:val="22"/>
                <w:szCs w:val="22"/>
              </w:rPr>
              <w:t xml:space="preserve"> </w:t>
            </w:r>
            <w:r w:rsidRPr="00610258">
              <w:rPr>
                <w:b/>
                <w:sz w:val="22"/>
                <w:szCs w:val="22"/>
              </w:rPr>
              <w:t>-</w:t>
            </w:r>
            <w:r>
              <w:rPr>
                <w:sz w:val="22"/>
                <w:szCs w:val="22"/>
              </w:rPr>
              <w:t xml:space="preserve"> </w:t>
            </w:r>
            <w:r w:rsidRPr="00C84F3A">
              <w:rPr>
                <w:sz w:val="22"/>
                <w:szCs w:val="22"/>
              </w:rPr>
              <w:t xml:space="preserve">на нас.пункт свыше 0,2 </w:t>
            </w:r>
          </w:p>
          <w:p w:rsidR="00FB56BA" w:rsidRPr="00D12251" w:rsidRDefault="00FB56BA" w:rsidP="001B360A">
            <w:pPr>
              <w:ind w:left="-108" w:right="-108"/>
              <w:jc w:val="center"/>
              <w:rPr>
                <w:sz w:val="22"/>
                <w:szCs w:val="22"/>
              </w:rPr>
            </w:pPr>
            <w:r w:rsidRPr="00C84F3A">
              <w:rPr>
                <w:sz w:val="22"/>
                <w:szCs w:val="22"/>
              </w:rPr>
              <w:t>тыс. чел.</w:t>
            </w:r>
          </w:p>
        </w:tc>
        <w:tc>
          <w:tcPr>
            <w:tcW w:w="1842" w:type="dxa"/>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w:t>
            </w:r>
          </w:p>
        </w:tc>
        <w:tc>
          <w:tcPr>
            <w:tcW w:w="1560" w:type="dxa"/>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Pr>
                <w:sz w:val="24"/>
                <w:szCs w:val="24"/>
              </w:rPr>
              <w:t>1</w:t>
            </w:r>
          </w:p>
        </w:tc>
        <w:tc>
          <w:tcPr>
            <w:tcW w:w="1090" w:type="dxa"/>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5</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Аптеки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учрежден</w:t>
            </w:r>
            <w:r>
              <w:rPr>
                <w:sz w:val="24"/>
                <w:szCs w:val="24"/>
              </w:rPr>
              <w:t>ие</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0,1</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1</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Станции скорой </w:t>
            </w:r>
          </w:p>
          <w:p w:rsidR="00FB56BA" w:rsidRPr="00D12251" w:rsidRDefault="00FB56BA" w:rsidP="001B360A">
            <w:pPr>
              <w:ind w:right="-108"/>
              <w:rPr>
                <w:sz w:val="24"/>
                <w:szCs w:val="24"/>
              </w:rPr>
            </w:pPr>
            <w:r w:rsidRPr="00D12251">
              <w:rPr>
                <w:sz w:val="24"/>
                <w:szCs w:val="24"/>
              </w:rPr>
              <w:t>медицинской помощи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автомобиль</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0,1</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7</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Default="00FB56BA" w:rsidP="001B360A">
            <w:pPr>
              <w:ind w:right="-108"/>
              <w:rPr>
                <w:sz w:val="24"/>
                <w:szCs w:val="24"/>
              </w:rPr>
            </w:pPr>
            <w:r w:rsidRPr="00D12251">
              <w:rPr>
                <w:sz w:val="24"/>
                <w:szCs w:val="24"/>
              </w:rPr>
              <w:t xml:space="preserve">Спортивные залы </w:t>
            </w:r>
          </w:p>
          <w:p w:rsidR="00FB56BA" w:rsidRPr="00D12251" w:rsidRDefault="00FB56BA" w:rsidP="001B360A">
            <w:pPr>
              <w:ind w:right="-108"/>
              <w:rPr>
                <w:sz w:val="24"/>
                <w:szCs w:val="24"/>
              </w:rPr>
            </w:pPr>
            <w:r w:rsidRPr="00D12251">
              <w:rPr>
                <w:sz w:val="24"/>
                <w:szCs w:val="24"/>
              </w:rPr>
              <w:t>общего пользования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 xml:space="preserve">кв.м пола </w:t>
            </w:r>
          </w:p>
        </w:tc>
        <w:tc>
          <w:tcPr>
            <w:tcW w:w="1560" w:type="dxa"/>
            <w:vMerge w:val="restart"/>
            <w:tcBorders>
              <w:top w:val="nil"/>
              <w:left w:val="single" w:sz="4" w:space="0" w:color="auto"/>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150</w:t>
            </w:r>
          </w:p>
          <w:p w:rsidR="00FB56BA" w:rsidRPr="00327F3D"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93,75</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94</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8</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Плоскостные спортивные сооружения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кв.м.</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1949,4</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1218</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1218</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9</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Клубы или учреждения клубного типа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зрительские места</w:t>
            </w:r>
          </w:p>
        </w:tc>
        <w:tc>
          <w:tcPr>
            <w:tcW w:w="1560" w:type="dxa"/>
            <w:vMerge w:val="restart"/>
            <w:tcBorders>
              <w:top w:val="nil"/>
              <w:left w:val="single" w:sz="4" w:space="0" w:color="auto"/>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150</w:t>
            </w:r>
          </w:p>
          <w:p w:rsidR="00FB56BA" w:rsidRPr="00327F3D"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94</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250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10</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Библиотека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учрежден</w:t>
            </w:r>
            <w:r>
              <w:rPr>
                <w:sz w:val="24"/>
                <w:szCs w:val="24"/>
              </w:rPr>
              <w:t>ие</w:t>
            </w:r>
          </w:p>
        </w:tc>
        <w:tc>
          <w:tcPr>
            <w:tcW w:w="1560" w:type="dxa"/>
            <w:vMerge w:val="restart"/>
            <w:tcBorders>
              <w:top w:val="nil"/>
              <w:left w:val="nil"/>
              <w:right w:val="single" w:sz="4" w:space="0" w:color="auto"/>
            </w:tcBorders>
            <w:shd w:val="clear" w:color="auto" w:fill="auto"/>
            <w:vAlign w:val="center"/>
          </w:tcPr>
          <w:p w:rsidR="00FB56BA" w:rsidRDefault="00FB56BA" w:rsidP="001B360A">
            <w:pPr>
              <w:ind w:left="-108" w:right="-108"/>
              <w:jc w:val="center"/>
              <w:rPr>
                <w:sz w:val="22"/>
                <w:szCs w:val="22"/>
              </w:rPr>
            </w:pPr>
            <w:r w:rsidRPr="00EE7499">
              <w:rPr>
                <w:sz w:val="22"/>
                <w:szCs w:val="22"/>
              </w:rPr>
              <w:t>1</w:t>
            </w:r>
            <w:r>
              <w:rPr>
                <w:sz w:val="22"/>
                <w:szCs w:val="22"/>
              </w:rPr>
              <w:t xml:space="preserve"> </w:t>
            </w:r>
            <w:r w:rsidRPr="008E4AB4">
              <w:rPr>
                <w:b/>
                <w:sz w:val="22"/>
                <w:szCs w:val="22"/>
              </w:rPr>
              <w:t>-</w:t>
            </w:r>
            <w:r>
              <w:rPr>
                <w:sz w:val="22"/>
                <w:szCs w:val="22"/>
              </w:rPr>
              <w:t xml:space="preserve"> </w:t>
            </w:r>
            <w:r w:rsidRPr="00C84F3A">
              <w:rPr>
                <w:sz w:val="22"/>
                <w:szCs w:val="22"/>
              </w:rPr>
              <w:t xml:space="preserve">от 500 до </w:t>
            </w:r>
          </w:p>
          <w:p w:rsidR="00FB56BA" w:rsidRPr="00327F3D" w:rsidRDefault="00FB56BA" w:rsidP="001B360A">
            <w:pPr>
              <w:ind w:left="-108" w:right="-108"/>
              <w:jc w:val="center"/>
              <w:rPr>
                <w:sz w:val="22"/>
                <w:szCs w:val="22"/>
              </w:rPr>
            </w:pPr>
            <w:r>
              <w:rPr>
                <w:sz w:val="22"/>
                <w:szCs w:val="22"/>
              </w:rPr>
              <w:t>3 тыс.</w:t>
            </w:r>
            <w:r w:rsidRPr="00C84F3A">
              <w:rPr>
                <w:sz w:val="22"/>
                <w:szCs w:val="22"/>
              </w:rPr>
              <w:t>чел.</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EE7499" w:rsidRDefault="00FB56BA" w:rsidP="001B360A">
            <w:pPr>
              <w:ind w:left="-108" w:right="-108"/>
              <w:jc w:val="center"/>
              <w:rPr>
                <w:sz w:val="22"/>
                <w:szCs w:val="22"/>
              </w:rPr>
            </w:pPr>
          </w:p>
        </w:tc>
        <w:tc>
          <w:tcPr>
            <w:tcW w:w="1842"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11</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Магазины продовольственных и непродовольственных товаров</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Default="00FB56BA" w:rsidP="001B360A">
            <w:pPr>
              <w:ind w:left="-108" w:right="-108"/>
              <w:jc w:val="center"/>
              <w:rPr>
                <w:sz w:val="24"/>
                <w:szCs w:val="24"/>
              </w:rPr>
            </w:pPr>
            <w:r w:rsidRPr="00D12251">
              <w:rPr>
                <w:sz w:val="24"/>
                <w:szCs w:val="24"/>
              </w:rPr>
              <w:t xml:space="preserve">кв.м  </w:t>
            </w:r>
          </w:p>
          <w:p w:rsidR="00FB56BA" w:rsidRPr="00D12251" w:rsidRDefault="00FB56BA" w:rsidP="001B360A">
            <w:pPr>
              <w:ind w:left="-108" w:right="-108"/>
              <w:jc w:val="center"/>
              <w:rPr>
                <w:sz w:val="24"/>
                <w:szCs w:val="24"/>
              </w:rPr>
            </w:pPr>
            <w:r w:rsidRPr="00D12251">
              <w:rPr>
                <w:sz w:val="24"/>
                <w:szCs w:val="24"/>
              </w:rPr>
              <w:t>торговой площади</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300</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187,5</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57,0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130,5</w:t>
            </w:r>
          </w:p>
        </w:tc>
      </w:tr>
      <w:tr w:rsidR="00FB56BA" w:rsidRPr="00D12251" w:rsidTr="001B360A">
        <w:trPr>
          <w:trHeight w:val="197"/>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single" w:sz="4" w:space="0" w:color="auto"/>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12</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Предприятия общественного питания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40</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25</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25</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13</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Предприятия бытового обслуживания</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рабочее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7</w:t>
            </w:r>
          </w:p>
          <w:p w:rsidR="00FB56BA" w:rsidRPr="00D12251" w:rsidRDefault="00FB56BA" w:rsidP="001B360A">
            <w:pPr>
              <w:ind w:left="-108" w:right="-108"/>
              <w:jc w:val="center"/>
              <w:rPr>
                <w:sz w:val="22"/>
                <w:szCs w:val="22"/>
              </w:rPr>
            </w:pPr>
            <w:r w:rsidRPr="00D12251">
              <w:rPr>
                <w:sz w:val="22"/>
                <w:szCs w:val="22"/>
              </w:rPr>
              <w:t xml:space="preserve">на 1 тыс. чел. </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4</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4</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14</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Бани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место</w:t>
            </w:r>
          </w:p>
        </w:tc>
        <w:tc>
          <w:tcPr>
            <w:tcW w:w="1560" w:type="dxa"/>
            <w:vMerge w:val="restart"/>
            <w:tcBorders>
              <w:top w:val="nil"/>
              <w:left w:val="nil"/>
              <w:right w:val="single" w:sz="4" w:space="0" w:color="auto"/>
            </w:tcBorders>
            <w:shd w:val="clear" w:color="auto" w:fill="auto"/>
            <w:vAlign w:val="center"/>
          </w:tcPr>
          <w:p w:rsidR="00FB56BA" w:rsidRPr="00327F3D" w:rsidRDefault="00FB56BA" w:rsidP="001B360A">
            <w:pPr>
              <w:ind w:left="-108" w:right="-108"/>
              <w:jc w:val="center"/>
              <w:rPr>
                <w:sz w:val="22"/>
                <w:szCs w:val="22"/>
              </w:rPr>
            </w:pPr>
            <w:r w:rsidRPr="00327F3D">
              <w:rPr>
                <w:sz w:val="22"/>
                <w:szCs w:val="22"/>
              </w:rPr>
              <w:t>7</w:t>
            </w:r>
          </w:p>
          <w:p w:rsidR="00FB56BA" w:rsidRPr="00327F3D" w:rsidRDefault="00FB56BA" w:rsidP="001B360A">
            <w:pPr>
              <w:ind w:left="-108" w:right="-108"/>
              <w:jc w:val="center"/>
              <w:rPr>
                <w:sz w:val="22"/>
                <w:szCs w:val="22"/>
              </w:rPr>
            </w:pPr>
            <w:r w:rsidRPr="00D12251">
              <w:rPr>
                <w:sz w:val="22"/>
                <w:szCs w:val="22"/>
              </w:rPr>
              <w:t>на 1тыс.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4</w:t>
            </w:r>
          </w:p>
        </w:tc>
        <w:tc>
          <w:tcPr>
            <w:tcW w:w="156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4</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15</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Отделение связи</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Pr>
                <w:sz w:val="24"/>
                <w:szCs w:val="24"/>
              </w:rPr>
              <w:t>1</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315"/>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16</w:t>
            </w:r>
          </w:p>
        </w:tc>
        <w:tc>
          <w:tcPr>
            <w:tcW w:w="2551" w:type="dxa"/>
            <w:vMerge w:val="restart"/>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Отделения сбербанка</w:t>
            </w:r>
          </w:p>
        </w:tc>
        <w:tc>
          <w:tcPr>
            <w:tcW w:w="1134" w:type="dxa"/>
            <w:vMerge w:val="restart"/>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операцион место</w:t>
            </w:r>
          </w:p>
        </w:tc>
        <w:tc>
          <w:tcPr>
            <w:tcW w:w="1560" w:type="dxa"/>
            <w:vMerge w:val="restart"/>
            <w:tcBorders>
              <w:top w:val="nil"/>
              <w:left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r w:rsidRPr="00D12251">
              <w:rPr>
                <w:sz w:val="22"/>
                <w:szCs w:val="22"/>
              </w:rPr>
              <w:t>0,5</w:t>
            </w:r>
          </w:p>
          <w:p w:rsidR="00FB56BA" w:rsidRPr="00D12251" w:rsidRDefault="00FB56BA" w:rsidP="001B360A">
            <w:pPr>
              <w:ind w:left="-108" w:right="-108"/>
              <w:jc w:val="center"/>
              <w:rPr>
                <w:sz w:val="22"/>
                <w:szCs w:val="22"/>
              </w:rPr>
            </w:pPr>
            <w:r w:rsidRPr="00D12251">
              <w:rPr>
                <w:sz w:val="22"/>
                <w:szCs w:val="22"/>
              </w:rPr>
              <w:t>на 1 тыс. чел.</w:t>
            </w:r>
          </w:p>
        </w:tc>
        <w:tc>
          <w:tcPr>
            <w:tcW w:w="1842"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FB56BA" w:rsidRPr="00D12251" w:rsidRDefault="00FB56BA" w:rsidP="001B360A">
            <w:pPr>
              <w:ind w:left="-108" w:right="-108"/>
              <w:jc w:val="center"/>
              <w:rPr>
                <w:sz w:val="24"/>
                <w:szCs w:val="24"/>
              </w:rPr>
            </w:pPr>
            <w:r>
              <w:rPr>
                <w:sz w:val="24"/>
                <w:szCs w:val="24"/>
              </w:rPr>
              <w:t>0</w:t>
            </w:r>
          </w:p>
        </w:tc>
        <w:tc>
          <w:tcPr>
            <w:tcW w:w="1090" w:type="dxa"/>
            <w:vMerge w:val="restart"/>
            <w:tcBorders>
              <w:top w:val="nil"/>
              <w:left w:val="nil"/>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w:t>
            </w:r>
          </w:p>
        </w:tc>
      </w:tr>
      <w:tr w:rsidR="00FB56BA" w:rsidRPr="00D12251" w:rsidTr="001B360A">
        <w:trPr>
          <w:trHeight w:val="70"/>
        </w:trPr>
        <w:tc>
          <w:tcPr>
            <w:tcW w:w="426"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 </w:t>
            </w:r>
          </w:p>
        </w:tc>
        <w:tc>
          <w:tcPr>
            <w:tcW w:w="2551" w:type="dxa"/>
            <w:vMerge/>
            <w:tcBorders>
              <w:top w:val="nil"/>
              <w:left w:val="single" w:sz="4" w:space="0" w:color="auto"/>
              <w:bottom w:val="single" w:sz="4" w:space="0" w:color="auto"/>
              <w:right w:val="single" w:sz="4" w:space="0" w:color="auto"/>
            </w:tcBorders>
            <w:vAlign w:val="center"/>
          </w:tcPr>
          <w:p w:rsidR="00FB56BA" w:rsidRPr="00D12251" w:rsidRDefault="00FB56BA" w:rsidP="001B360A">
            <w:pPr>
              <w:ind w:right="-108"/>
              <w:rPr>
                <w:sz w:val="24"/>
                <w:szCs w:val="24"/>
              </w:rPr>
            </w:pPr>
          </w:p>
        </w:tc>
        <w:tc>
          <w:tcPr>
            <w:tcW w:w="1134" w:type="dxa"/>
            <w:vMerge/>
            <w:tcBorders>
              <w:top w:val="nil"/>
              <w:left w:val="single" w:sz="4" w:space="0" w:color="auto"/>
              <w:bottom w:val="single" w:sz="4" w:space="0" w:color="auto"/>
              <w:right w:val="nil"/>
            </w:tcBorders>
            <w:vAlign w:val="center"/>
          </w:tcPr>
          <w:p w:rsidR="00FB56BA" w:rsidRPr="00D12251" w:rsidRDefault="00FB56BA" w:rsidP="001B360A">
            <w:pPr>
              <w:ind w:left="-108" w:right="-108"/>
              <w:rPr>
                <w:sz w:val="24"/>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2"/>
                <w:szCs w:val="22"/>
              </w:rPr>
            </w:pPr>
          </w:p>
        </w:tc>
        <w:tc>
          <w:tcPr>
            <w:tcW w:w="1842" w:type="dxa"/>
            <w:vMerge/>
            <w:tcBorders>
              <w:top w:val="nil"/>
              <w:left w:val="nil"/>
              <w:bottom w:val="single" w:sz="4" w:space="0" w:color="auto"/>
              <w:right w:val="single" w:sz="4" w:space="0" w:color="auto"/>
            </w:tcBorders>
            <w:vAlign w:val="center"/>
          </w:tcPr>
          <w:p w:rsidR="00FB56BA" w:rsidRPr="00D12251" w:rsidRDefault="00FB56BA" w:rsidP="001B360A">
            <w:pPr>
              <w:ind w:left="-108" w:right="-108"/>
              <w:rPr>
                <w:sz w:val="24"/>
                <w:szCs w:val="24"/>
              </w:rPr>
            </w:pPr>
          </w:p>
        </w:tc>
        <w:tc>
          <w:tcPr>
            <w:tcW w:w="1560" w:type="dxa"/>
            <w:vMerge/>
            <w:tcBorders>
              <w:top w:val="nil"/>
              <w:left w:val="single" w:sz="4" w:space="0" w:color="auto"/>
              <w:bottom w:val="single" w:sz="4" w:space="0" w:color="000000"/>
              <w:right w:val="single" w:sz="4" w:space="0" w:color="auto"/>
            </w:tcBorders>
            <w:vAlign w:val="center"/>
          </w:tcPr>
          <w:p w:rsidR="00FB56BA" w:rsidRPr="00D12251" w:rsidRDefault="00FB56BA" w:rsidP="001B360A">
            <w:pPr>
              <w:ind w:left="-108" w:right="-108"/>
              <w:rPr>
                <w:sz w:val="24"/>
                <w:szCs w:val="24"/>
              </w:rPr>
            </w:pPr>
          </w:p>
        </w:tc>
        <w:tc>
          <w:tcPr>
            <w:tcW w:w="1090" w:type="dxa"/>
            <w:vMerge/>
            <w:tcBorders>
              <w:top w:val="nil"/>
              <w:left w:val="nil"/>
              <w:bottom w:val="single" w:sz="4" w:space="0" w:color="auto"/>
              <w:right w:val="single" w:sz="4" w:space="0" w:color="auto"/>
            </w:tcBorders>
            <w:vAlign w:val="center"/>
          </w:tcPr>
          <w:p w:rsidR="00FB56BA" w:rsidRPr="00D12251" w:rsidRDefault="00FB56BA" w:rsidP="001B360A">
            <w:pPr>
              <w:ind w:left="-108" w:right="-152"/>
              <w:rPr>
                <w:sz w:val="24"/>
                <w:szCs w:val="24"/>
              </w:rPr>
            </w:pPr>
          </w:p>
        </w:tc>
      </w:tr>
      <w:tr w:rsidR="00FB56BA" w:rsidRPr="00D12251" w:rsidTr="001B360A">
        <w:trPr>
          <w:trHeight w:val="70"/>
        </w:trPr>
        <w:tc>
          <w:tcPr>
            <w:tcW w:w="426" w:type="dxa"/>
            <w:tcBorders>
              <w:top w:val="nil"/>
              <w:left w:val="single" w:sz="4" w:space="0" w:color="auto"/>
              <w:bottom w:val="nil"/>
              <w:right w:val="single" w:sz="4" w:space="0" w:color="auto"/>
            </w:tcBorders>
            <w:shd w:val="clear" w:color="auto" w:fill="auto"/>
          </w:tcPr>
          <w:p w:rsidR="00FB56BA" w:rsidRPr="00D12251" w:rsidRDefault="00FB56BA" w:rsidP="001B360A">
            <w:pPr>
              <w:ind w:left="-108" w:right="-108"/>
              <w:jc w:val="center"/>
              <w:rPr>
                <w:sz w:val="24"/>
                <w:szCs w:val="24"/>
              </w:rPr>
            </w:pPr>
            <w:r w:rsidRPr="00D12251">
              <w:rPr>
                <w:sz w:val="24"/>
                <w:szCs w:val="24"/>
              </w:rPr>
              <w:t>17</w:t>
            </w:r>
          </w:p>
        </w:tc>
        <w:tc>
          <w:tcPr>
            <w:tcW w:w="2551" w:type="dxa"/>
            <w:tcBorders>
              <w:top w:val="nil"/>
              <w:left w:val="single" w:sz="4" w:space="0" w:color="auto"/>
              <w:bottom w:val="single" w:sz="4" w:space="0" w:color="auto"/>
              <w:right w:val="single" w:sz="4" w:space="0" w:color="auto"/>
            </w:tcBorders>
            <w:shd w:val="clear" w:color="auto" w:fill="auto"/>
          </w:tcPr>
          <w:p w:rsidR="00FB56BA" w:rsidRPr="00D12251" w:rsidRDefault="00FB56BA" w:rsidP="001B360A">
            <w:pPr>
              <w:ind w:right="-108"/>
              <w:rPr>
                <w:sz w:val="24"/>
                <w:szCs w:val="24"/>
              </w:rPr>
            </w:pPr>
            <w:r w:rsidRPr="00D12251">
              <w:rPr>
                <w:sz w:val="24"/>
                <w:szCs w:val="24"/>
              </w:rPr>
              <w:t>Кладбище традиционного захоронения</w:t>
            </w:r>
          </w:p>
        </w:tc>
        <w:tc>
          <w:tcPr>
            <w:tcW w:w="1134" w:type="dxa"/>
            <w:tcBorders>
              <w:top w:val="nil"/>
              <w:left w:val="single" w:sz="4" w:space="0" w:color="auto"/>
              <w:bottom w:val="single" w:sz="4" w:space="0" w:color="auto"/>
              <w:right w:val="nil"/>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sidRPr="00D12251">
              <w:rPr>
                <w:sz w:val="24"/>
                <w:szCs w:val="24"/>
              </w:rPr>
              <w:t>0,24</w:t>
            </w:r>
          </w:p>
          <w:p w:rsidR="00FB56BA" w:rsidRPr="00D12251" w:rsidRDefault="00FB56BA" w:rsidP="001B360A">
            <w:pPr>
              <w:ind w:left="-108" w:right="-108"/>
              <w:jc w:val="center"/>
              <w:rPr>
                <w:sz w:val="24"/>
                <w:szCs w:val="24"/>
              </w:rPr>
            </w:pPr>
            <w:r w:rsidRPr="00D12251">
              <w:rPr>
                <w:sz w:val="24"/>
                <w:szCs w:val="24"/>
              </w:rPr>
              <w:t>на 1 тыс. чел</w:t>
            </w:r>
          </w:p>
        </w:tc>
        <w:tc>
          <w:tcPr>
            <w:tcW w:w="1842" w:type="dxa"/>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0,15</w:t>
            </w:r>
          </w:p>
        </w:tc>
        <w:tc>
          <w:tcPr>
            <w:tcW w:w="1560" w:type="dxa"/>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08"/>
              <w:jc w:val="center"/>
              <w:rPr>
                <w:sz w:val="24"/>
                <w:szCs w:val="24"/>
              </w:rPr>
            </w:pPr>
            <w:r>
              <w:rPr>
                <w:sz w:val="24"/>
                <w:szCs w:val="24"/>
              </w:rPr>
              <w:t>0,51 закрыв.</w:t>
            </w:r>
          </w:p>
        </w:tc>
        <w:tc>
          <w:tcPr>
            <w:tcW w:w="1090" w:type="dxa"/>
            <w:tcBorders>
              <w:top w:val="nil"/>
              <w:left w:val="single" w:sz="4" w:space="0" w:color="auto"/>
              <w:bottom w:val="single" w:sz="4" w:space="0" w:color="auto"/>
              <w:right w:val="single" w:sz="4" w:space="0" w:color="auto"/>
            </w:tcBorders>
            <w:shd w:val="clear" w:color="auto" w:fill="auto"/>
            <w:vAlign w:val="center"/>
          </w:tcPr>
          <w:p w:rsidR="00FB56BA" w:rsidRPr="00D12251" w:rsidRDefault="00FB56BA" w:rsidP="001B360A">
            <w:pPr>
              <w:ind w:left="-108" w:right="-152"/>
              <w:jc w:val="center"/>
              <w:rPr>
                <w:sz w:val="24"/>
                <w:szCs w:val="24"/>
              </w:rPr>
            </w:pPr>
            <w:r>
              <w:rPr>
                <w:sz w:val="24"/>
                <w:szCs w:val="24"/>
              </w:rPr>
              <w:t>0,15</w:t>
            </w:r>
          </w:p>
        </w:tc>
      </w:tr>
    </w:tbl>
    <w:p w:rsidR="00687F06" w:rsidRPr="005169F7" w:rsidRDefault="00687F06" w:rsidP="00687F06">
      <w:pPr>
        <w:tabs>
          <w:tab w:val="left" w:pos="1418"/>
        </w:tabs>
        <w:ind w:right="141" w:firstLine="709"/>
        <w:jc w:val="center"/>
        <w:rPr>
          <w:b/>
          <w:sz w:val="28"/>
          <w:szCs w:val="28"/>
        </w:rPr>
      </w:pPr>
      <w:r w:rsidRPr="00633E15">
        <w:rPr>
          <w:b/>
          <w:sz w:val="28"/>
          <w:szCs w:val="28"/>
        </w:rPr>
        <w:t xml:space="preserve">5.5. </w:t>
      </w:r>
      <w:r w:rsidRPr="005169F7">
        <w:rPr>
          <w:b/>
          <w:sz w:val="28"/>
          <w:szCs w:val="28"/>
        </w:rPr>
        <w:t>Оценка инвестиционной привлекательности</w:t>
      </w:r>
    </w:p>
    <w:p w:rsidR="00687F06" w:rsidRPr="005169F7" w:rsidRDefault="00687F06" w:rsidP="00687F06">
      <w:pPr>
        <w:jc w:val="center"/>
        <w:rPr>
          <w:b/>
          <w:sz w:val="28"/>
          <w:szCs w:val="28"/>
        </w:rPr>
      </w:pPr>
      <w:r w:rsidRPr="005169F7">
        <w:rPr>
          <w:b/>
          <w:sz w:val="28"/>
          <w:szCs w:val="28"/>
        </w:rPr>
        <w:t>и предложения по инвестиционным сферам</w:t>
      </w:r>
    </w:p>
    <w:p w:rsidR="00687F06" w:rsidRDefault="00687F06" w:rsidP="00687F06">
      <w:pPr>
        <w:ind w:right="141" w:firstLine="709"/>
        <w:jc w:val="center"/>
        <w:rPr>
          <w:b/>
          <w:sz w:val="28"/>
          <w:szCs w:val="28"/>
        </w:rPr>
      </w:pPr>
      <w:r w:rsidRPr="00593D49">
        <w:rPr>
          <w:b/>
          <w:sz w:val="28"/>
          <w:szCs w:val="28"/>
        </w:rPr>
        <w:t xml:space="preserve">       </w:t>
      </w:r>
    </w:p>
    <w:p w:rsidR="00687F06" w:rsidRPr="00A905F4" w:rsidRDefault="00687F06" w:rsidP="00687F06">
      <w:pPr>
        <w:ind w:firstLine="709"/>
        <w:jc w:val="both"/>
        <w:rPr>
          <w:sz w:val="28"/>
          <w:szCs w:val="28"/>
        </w:rPr>
      </w:pPr>
      <w:r w:rsidRPr="004F0592">
        <w:rPr>
          <w:sz w:val="28"/>
          <w:szCs w:val="28"/>
        </w:rPr>
        <w:t xml:space="preserve">Инвестиционная деятельность в России регулируется системой законов и нормативных актов. </w:t>
      </w:r>
      <w:r w:rsidRPr="00A905F4">
        <w:rPr>
          <w:sz w:val="28"/>
          <w:szCs w:val="28"/>
        </w:rPr>
        <w:t>В качестве таких законов выступают Конституция Российской Федерации, Гражданский кодекс, Градостроительный кодекс РФ и Земельный кодекс РФ, законы о собственности, недрах, основах земельного и лесного законодательства, законы о предприятиях и предпринимательской деятельности, об акционерных обществах, банках, законоположения о налогообложении внешнеэкономической деятельности, таможенном контроле, об арендных отношениях и страховании, Закон об инвестиционной деятельности и др</w:t>
      </w:r>
      <w:r>
        <w:rPr>
          <w:sz w:val="28"/>
          <w:szCs w:val="28"/>
        </w:rPr>
        <w:t>угие.</w:t>
      </w:r>
    </w:p>
    <w:p w:rsidR="00687F06" w:rsidRDefault="00687F06" w:rsidP="00687F06">
      <w:pPr>
        <w:ind w:firstLine="709"/>
        <w:jc w:val="both"/>
        <w:rPr>
          <w:sz w:val="28"/>
          <w:szCs w:val="28"/>
        </w:rPr>
      </w:pPr>
      <w:r>
        <w:rPr>
          <w:sz w:val="28"/>
          <w:szCs w:val="28"/>
        </w:rPr>
        <w:t>За последние годы Крымский район Краснодарского края приобрел        известность инвестиционно привлекательной территории не только в масштабах Южного Федерального округа, но и Российской Федерации.</w:t>
      </w:r>
    </w:p>
    <w:p w:rsidR="00687F06" w:rsidRPr="008E3A11" w:rsidRDefault="00687F06" w:rsidP="00687F06">
      <w:pPr>
        <w:ind w:firstLine="709"/>
        <w:jc w:val="both"/>
        <w:rPr>
          <w:sz w:val="28"/>
          <w:szCs w:val="28"/>
        </w:rPr>
      </w:pPr>
      <w:r w:rsidRPr="008E3A11">
        <w:rPr>
          <w:sz w:val="28"/>
          <w:szCs w:val="28"/>
        </w:rPr>
        <w:t>Основны</w:t>
      </w:r>
      <w:r>
        <w:rPr>
          <w:sz w:val="28"/>
          <w:szCs w:val="28"/>
        </w:rPr>
        <w:t>ми</w:t>
      </w:r>
      <w:r w:rsidRPr="008E3A11">
        <w:rPr>
          <w:sz w:val="28"/>
          <w:szCs w:val="28"/>
        </w:rPr>
        <w:t xml:space="preserve"> стратегически</w:t>
      </w:r>
      <w:r>
        <w:rPr>
          <w:sz w:val="28"/>
          <w:szCs w:val="28"/>
        </w:rPr>
        <w:t>ими</w:t>
      </w:r>
      <w:r w:rsidRPr="008E3A11">
        <w:rPr>
          <w:sz w:val="28"/>
          <w:szCs w:val="28"/>
        </w:rPr>
        <w:t xml:space="preserve"> направления</w:t>
      </w:r>
      <w:r>
        <w:rPr>
          <w:sz w:val="28"/>
          <w:szCs w:val="28"/>
        </w:rPr>
        <w:t>ми</w:t>
      </w:r>
      <w:r w:rsidRPr="008E3A11">
        <w:rPr>
          <w:sz w:val="28"/>
          <w:szCs w:val="28"/>
        </w:rPr>
        <w:t xml:space="preserve"> инвестиционного развития </w:t>
      </w:r>
      <w:r>
        <w:rPr>
          <w:sz w:val="28"/>
          <w:szCs w:val="28"/>
        </w:rPr>
        <w:t xml:space="preserve">Крымского района являются: </w:t>
      </w:r>
    </w:p>
    <w:p w:rsidR="00687F06" w:rsidRPr="008E3A11" w:rsidRDefault="00687F06" w:rsidP="00687F06">
      <w:pPr>
        <w:pStyle w:val="af2"/>
        <w:ind w:left="0" w:firstLine="567"/>
        <w:jc w:val="both"/>
        <w:rPr>
          <w:sz w:val="28"/>
          <w:szCs w:val="28"/>
          <w:lang w:val="ru-RU"/>
        </w:rPr>
      </w:pPr>
      <w:r w:rsidRPr="008E3A11">
        <w:rPr>
          <w:sz w:val="28"/>
          <w:szCs w:val="28"/>
          <w:lang w:val="ru-RU"/>
        </w:rPr>
        <w:t xml:space="preserve">- Развитие промышленного производства на основе разработки и реализации комплекса инвестиционных проектов, направленных на строительство </w:t>
      </w:r>
      <w:r>
        <w:rPr>
          <w:sz w:val="28"/>
          <w:szCs w:val="28"/>
          <w:lang w:val="ru-RU"/>
        </w:rPr>
        <w:t xml:space="preserve">     </w:t>
      </w:r>
      <w:r w:rsidRPr="008E3A11">
        <w:rPr>
          <w:sz w:val="28"/>
          <w:szCs w:val="28"/>
          <w:lang w:val="ru-RU"/>
        </w:rPr>
        <w:t>новых и реконструкцию действующих предприятий</w:t>
      </w:r>
      <w:r>
        <w:rPr>
          <w:sz w:val="28"/>
          <w:szCs w:val="28"/>
          <w:lang w:val="ru-RU"/>
        </w:rPr>
        <w:t>.</w:t>
      </w:r>
    </w:p>
    <w:p w:rsidR="00687F06" w:rsidRPr="008E3A11" w:rsidRDefault="00687F06" w:rsidP="00687F06">
      <w:pPr>
        <w:pStyle w:val="af2"/>
        <w:ind w:left="0" w:firstLine="567"/>
        <w:jc w:val="both"/>
        <w:rPr>
          <w:sz w:val="28"/>
          <w:szCs w:val="28"/>
          <w:lang w:val="ru-RU"/>
        </w:rPr>
      </w:pPr>
      <w:r w:rsidRPr="008E3A11">
        <w:rPr>
          <w:sz w:val="28"/>
          <w:szCs w:val="28"/>
          <w:lang w:val="ru-RU"/>
        </w:rPr>
        <w:t>- Развитие агропромышленного комплекса муниципального образования Крымский район через реализацию инвестиционных проектов в области животноводства, зернового производства, овощеводства, виноградарства и садоводства, а также строительство новых перерабатывающих предприятий</w:t>
      </w:r>
      <w:r>
        <w:rPr>
          <w:sz w:val="28"/>
          <w:szCs w:val="28"/>
          <w:lang w:val="ru-RU"/>
        </w:rPr>
        <w:t>.</w:t>
      </w:r>
    </w:p>
    <w:p w:rsidR="00687F06" w:rsidRPr="008E3A11" w:rsidRDefault="00687F06" w:rsidP="00687F06">
      <w:pPr>
        <w:pStyle w:val="af2"/>
        <w:ind w:left="0" w:firstLine="567"/>
        <w:jc w:val="both"/>
        <w:rPr>
          <w:sz w:val="28"/>
          <w:szCs w:val="28"/>
          <w:lang w:val="ru-RU"/>
        </w:rPr>
      </w:pPr>
      <w:r w:rsidRPr="008E3A11">
        <w:rPr>
          <w:sz w:val="28"/>
          <w:szCs w:val="28"/>
          <w:lang w:val="ru-RU"/>
        </w:rPr>
        <w:t>- Создание на территории муниципального образования Крымский район высокодоходной уникальной туристско</w:t>
      </w:r>
      <w:r w:rsidR="00FB56BA">
        <w:rPr>
          <w:sz w:val="28"/>
          <w:szCs w:val="28"/>
          <w:lang w:val="ru-RU"/>
        </w:rPr>
        <w:t>-</w:t>
      </w:r>
      <w:r w:rsidRPr="008E3A11">
        <w:rPr>
          <w:sz w:val="28"/>
          <w:szCs w:val="28"/>
          <w:lang w:val="ru-RU"/>
        </w:rPr>
        <w:t>рекреационной инфраструктуры, ориентированной на наиболее разностороннее удовлетворение потребностей в сфере туризма и отдыха</w:t>
      </w:r>
      <w:r>
        <w:rPr>
          <w:sz w:val="28"/>
          <w:szCs w:val="28"/>
          <w:lang w:val="ru-RU"/>
        </w:rPr>
        <w:t>.</w:t>
      </w:r>
    </w:p>
    <w:p w:rsidR="00687F06" w:rsidRPr="008E3A11" w:rsidRDefault="00687F06" w:rsidP="00687F06">
      <w:pPr>
        <w:pStyle w:val="af2"/>
        <w:ind w:left="0" w:firstLine="567"/>
        <w:jc w:val="both"/>
        <w:rPr>
          <w:sz w:val="28"/>
          <w:szCs w:val="28"/>
          <w:lang w:val="ru-RU"/>
        </w:rPr>
      </w:pPr>
      <w:r w:rsidRPr="008E3A11">
        <w:rPr>
          <w:sz w:val="28"/>
          <w:szCs w:val="28"/>
          <w:lang w:val="ru-RU"/>
        </w:rPr>
        <w:t>- Создание на территории муниципального образования Крымский район условий, обеспечивающих доступность жилья для разных категорий граждан</w:t>
      </w:r>
      <w:r>
        <w:rPr>
          <w:sz w:val="28"/>
          <w:szCs w:val="28"/>
          <w:lang w:val="ru-RU"/>
        </w:rPr>
        <w:t>.</w:t>
      </w:r>
    </w:p>
    <w:p w:rsidR="00687F06" w:rsidRDefault="00687F06" w:rsidP="00687F06">
      <w:pPr>
        <w:pStyle w:val="af2"/>
        <w:ind w:left="0" w:firstLine="567"/>
        <w:jc w:val="both"/>
        <w:rPr>
          <w:sz w:val="28"/>
          <w:szCs w:val="28"/>
          <w:lang w:val="ru-RU"/>
        </w:rPr>
      </w:pPr>
      <w:r w:rsidRPr="008E3A11">
        <w:rPr>
          <w:sz w:val="28"/>
          <w:szCs w:val="28"/>
          <w:lang w:val="ru-RU"/>
        </w:rPr>
        <w:t>- Обеспечение приведения имеющихся коммуникаций инженерной инфраструктуры по энерго-, водо- и газоснабжению в состояние, которое отвечает всем необходимым требованиям по увеличению соответствующих нагрузок, связанных с реализацией комплекса инвестиционных проектов на территории Крымского района.</w:t>
      </w:r>
    </w:p>
    <w:p w:rsidR="00687F06" w:rsidRDefault="00687F06" w:rsidP="00687F06">
      <w:pPr>
        <w:pStyle w:val="af2"/>
        <w:ind w:left="0" w:firstLine="709"/>
        <w:jc w:val="both"/>
        <w:rPr>
          <w:sz w:val="28"/>
          <w:szCs w:val="28"/>
          <w:lang w:val="ru-RU"/>
        </w:rPr>
      </w:pPr>
      <w:r>
        <w:rPr>
          <w:sz w:val="28"/>
          <w:szCs w:val="28"/>
          <w:lang w:val="ru-RU"/>
        </w:rPr>
        <w:t xml:space="preserve">Эти же направления инвестиционного развития поддерживает </w:t>
      </w:r>
      <w:r w:rsidR="00621A6B">
        <w:rPr>
          <w:sz w:val="28"/>
          <w:szCs w:val="28"/>
          <w:lang w:val="ru-RU"/>
        </w:rPr>
        <w:t>Троицкое</w:t>
      </w:r>
      <w:r>
        <w:rPr>
          <w:sz w:val="28"/>
          <w:szCs w:val="28"/>
          <w:lang w:val="ru-RU"/>
        </w:rPr>
        <w:t xml:space="preserve"> сельское поселение. Далее представлен перечень основных инвестиционных проектов муниципального образования.</w:t>
      </w:r>
    </w:p>
    <w:p w:rsidR="00687F06" w:rsidRPr="008E3A11" w:rsidRDefault="00687F06" w:rsidP="00687F06">
      <w:pPr>
        <w:pStyle w:val="af2"/>
        <w:ind w:left="0" w:firstLine="567"/>
        <w:jc w:val="both"/>
        <w:rPr>
          <w:sz w:val="28"/>
          <w:szCs w:val="28"/>
          <w:lang w:val="ru-RU"/>
        </w:rPr>
      </w:pPr>
    </w:p>
    <w:p w:rsidR="00964EB1" w:rsidRDefault="00964EB1">
      <w:pPr>
        <w:rPr>
          <w:b/>
          <w:sz w:val="28"/>
          <w:szCs w:val="28"/>
        </w:rPr>
      </w:pPr>
    </w:p>
    <w:p w:rsidR="00687F06" w:rsidRDefault="00687F06">
      <w:pPr>
        <w:rPr>
          <w:b/>
          <w:sz w:val="28"/>
          <w:szCs w:val="28"/>
        </w:rPr>
      </w:pPr>
      <w:r>
        <w:rPr>
          <w:b/>
          <w:sz w:val="28"/>
          <w:szCs w:val="28"/>
        </w:rPr>
        <w:br w:type="page"/>
      </w:r>
    </w:p>
    <w:p w:rsidR="00687F06" w:rsidRDefault="00687F06" w:rsidP="00687F06">
      <w:pPr>
        <w:ind w:firstLine="709"/>
        <w:jc w:val="center"/>
        <w:rPr>
          <w:b/>
          <w:sz w:val="28"/>
          <w:szCs w:val="28"/>
        </w:rPr>
      </w:pPr>
      <w:r>
        <w:rPr>
          <w:b/>
          <w:sz w:val="28"/>
          <w:szCs w:val="28"/>
        </w:rPr>
        <w:t xml:space="preserve">Перечень инвестиционных проектов </w:t>
      </w:r>
      <w:r w:rsidR="00621A6B">
        <w:rPr>
          <w:b/>
          <w:sz w:val="28"/>
          <w:szCs w:val="28"/>
        </w:rPr>
        <w:t xml:space="preserve">Троицкого </w:t>
      </w:r>
      <w:r>
        <w:rPr>
          <w:b/>
          <w:sz w:val="28"/>
          <w:szCs w:val="28"/>
        </w:rPr>
        <w:t xml:space="preserve">сельского поселения </w:t>
      </w:r>
    </w:p>
    <w:p w:rsidR="00687F06" w:rsidRDefault="00687F06">
      <w:pPr>
        <w:rPr>
          <w:b/>
          <w:sz w:val="28"/>
          <w:szCs w:val="28"/>
        </w:rPr>
      </w:pPr>
    </w:p>
    <w:tbl>
      <w:tblPr>
        <w:tblW w:w="9923" w:type="dxa"/>
        <w:tblInd w:w="-34" w:type="dxa"/>
        <w:tblLayout w:type="fixed"/>
        <w:tblLook w:val="0000"/>
      </w:tblPr>
      <w:tblGrid>
        <w:gridCol w:w="709"/>
        <w:gridCol w:w="9214"/>
      </w:tblGrid>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687F06" w:rsidRDefault="00687F06" w:rsidP="00687F06">
            <w:pPr>
              <w:snapToGrid w:val="0"/>
              <w:ind w:left="-108" w:right="-108"/>
              <w:jc w:val="center"/>
              <w:rPr>
                <w:sz w:val="28"/>
                <w:szCs w:val="28"/>
              </w:rPr>
            </w:pPr>
            <w:r>
              <w:rPr>
                <w:sz w:val="28"/>
                <w:szCs w:val="28"/>
              </w:rPr>
              <w:t>1</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мегафермы на 500 голов и строительство теплиц </w:t>
            </w:r>
          </w:p>
          <w:p w:rsidR="00687F06" w:rsidRDefault="00687F06" w:rsidP="002E4782">
            <w:pPr>
              <w:snapToGrid w:val="0"/>
              <w:rPr>
                <w:sz w:val="28"/>
                <w:szCs w:val="28"/>
              </w:rPr>
            </w:pPr>
            <w:r>
              <w:rPr>
                <w:sz w:val="28"/>
                <w:szCs w:val="28"/>
              </w:rPr>
              <w:t>на территории МТФ-5 в ст. Троицкой</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2</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цеха по убою и переработке мяса </w:t>
            </w:r>
          </w:p>
          <w:p w:rsidR="00687F06" w:rsidRDefault="00687F06" w:rsidP="002E4782">
            <w:pPr>
              <w:snapToGrid w:val="0"/>
              <w:rPr>
                <w:sz w:val="28"/>
                <w:szCs w:val="28"/>
              </w:rPr>
            </w:pPr>
            <w:r>
              <w:rPr>
                <w:sz w:val="28"/>
                <w:szCs w:val="28"/>
              </w:rPr>
              <w:t>на территории поселения</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vAlign w:val="center"/>
          </w:tcPr>
          <w:p w:rsidR="00687F06" w:rsidRDefault="00687F06" w:rsidP="00687F06">
            <w:pPr>
              <w:snapToGrid w:val="0"/>
              <w:ind w:left="-108" w:right="-108"/>
              <w:jc w:val="center"/>
              <w:rPr>
                <w:sz w:val="28"/>
                <w:szCs w:val="28"/>
              </w:rPr>
            </w:pPr>
            <w:r>
              <w:rPr>
                <w:sz w:val="28"/>
                <w:szCs w:val="28"/>
              </w:rPr>
              <w:t>3</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Строительство производства по утилизации рисовой шелухи с выпуском сорбента для сбора нефти и нефтепродуктов на территории поселения</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4</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промышленных или животноводческих предприятий </w:t>
            </w:r>
          </w:p>
          <w:p w:rsidR="00687F06" w:rsidRDefault="00687F06" w:rsidP="002E4782">
            <w:pPr>
              <w:snapToGrid w:val="0"/>
              <w:rPr>
                <w:sz w:val="28"/>
                <w:szCs w:val="28"/>
              </w:rPr>
            </w:pPr>
            <w:r>
              <w:rPr>
                <w:sz w:val="28"/>
                <w:szCs w:val="28"/>
              </w:rPr>
              <w:t>в ст. Троицкой</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5</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Строительство промышленного предприятия на территории поселения</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6-7</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производственных предприятий </w:t>
            </w:r>
            <w:r>
              <w:rPr>
                <w:sz w:val="28"/>
                <w:szCs w:val="28"/>
                <w:lang w:val="en-US"/>
              </w:rPr>
              <w:t>IV</w:t>
            </w:r>
            <w:r w:rsidRPr="00CE2C65">
              <w:rPr>
                <w:sz w:val="28"/>
                <w:szCs w:val="28"/>
              </w:rPr>
              <w:t>-</w:t>
            </w:r>
            <w:r>
              <w:rPr>
                <w:sz w:val="28"/>
                <w:szCs w:val="28"/>
                <w:lang w:val="en-US"/>
              </w:rPr>
              <w:t>V</w:t>
            </w:r>
            <w:r w:rsidRPr="00CE2C65">
              <w:rPr>
                <w:sz w:val="28"/>
                <w:szCs w:val="28"/>
              </w:rPr>
              <w:t xml:space="preserve"> </w:t>
            </w:r>
            <w:r>
              <w:rPr>
                <w:sz w:val="28"/>
                <w:szCs w:val="28"/>
              </w:rPr>
              <w:t xml:space="preserve">класса </w:t>
            </w:r>
          </w:p>
          <w:p w:rsidR="00687F06" w:rsidRDefault="00687F06" w:rsidP="002E4782">
            <w:pPr>
              <w:snapToGrid w:val="0"/>
              <w:rPr>
                <w:sz w:val="28"/>
                <w:szCs w:val="28"/>
              </w:rPr>
            </w:pPr>
            <w:r>
              <w:rPr>
                <w:sz w:val="28"/>
                <w:szCs w:val="28"/>
              </w:rPr>
              <w:t>в х. Кувичинском, х. Могукоровском</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8-10</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комплексов придорожного сервиса на автодороге </w:t>
            </w:r>
          </w:p>
          <w:p w:rsidR="00687F06" w:rsidRDefault="00687F06" w:rsidP="002E4782">
            <w:pPr>
              <w:snapToGrid w:val="0"/>
              <w:rPr>
                <w:sz w:val="28"/>
                <w:szCs w:val="28"/>
              </w:rPr>
            </w:pPr>
            <w:r>
              <w:rPr>
                <w:sz w:val="28"/>
                <w:szCs w:val="28"/>
              </w:rPr>
              <w:t>регионального значения г. Славянск-на-Кубани – г. Крымск</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11</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sidRPr="00CE2C65">
              <w:rPr>
                <w:sz w:val="28"/>
                <w:szCs w:val="28"/>
              </w:rPr>
              <w:t xml:space="preserve">Строительство </w:t>
            </w:r>
            <w:r>
              <w:rPr>
                <w:sz w:val="28"/>
                <w:szCs w:val="28"/>
              </w:rPr>
              <w:t>гостевого автотуристического универсального комплекса на автодороге регионального значения г. Славянск-на-Кубани – г. Крымск</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12</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 xml:space="preserve">Строительство досугово-развлекательного центра в ст. Троицкой </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13-14</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Строительство спортивных комплексов в ст. Троицкой, х. Кувичинском</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15-16</w:t>
            </w:r>
          </w:p>
        </w:tc>
        <w:tc>
          <w:tcPr>
            <w:tcW w:w="9214" w:type="dxa"/>
            <w:tcBorders>
              <w:top w:val="single" w:sz="4" w:space="0" w:color="auto"/>
              <w:left w:val="single" w:sz="4" w:space="0" w:color="auto"/>
              <w:bottom w:val="single" w:sz="4" w:space="0" w:color="auto"/>
              <w:right w:val="single" w:sz="4" w:space="0" w:color="auto"/>
            </w:tcBorders>
          </w:tcPr>
          <w:p w:rsidR="00687F06" w:rsidRDefault="00687F06" w:rsidP="002E4782">
            <w:pPr>
              <w:snapToGrid w:val="0"/>
              <w:rPr>
                <w:sz w:val="28"/>
                <w:szCs w:val="28"/>
              </w:rPr>
            </w:pPr>
            <w:r>
              <w:rPr>
                <w:sz w:val="28"/>
                <w:szCs w:val="28"/>
              </w:rPr>
              <w:t>Строительство торговых комплексов в ст. Троицкой, х. Могукоровском</w:t>
            </w:r>
          </w:p>
        </w:tc>
      </w:tr>
      <w:tr w:rsidR="00687F06" w:rsidTr="00687F06">
        <w:trPr>
          <w:trHeight w:val="329"/>
        </w:trPr>
        <w:tc>
          <w:tcPr>
            <w:tcW w:w="709" w:type="dxa"/>
            <w:tcBorders>
              <w:top w:val="single" w:sz="4" w:space="0" w:color="auto"/>
              <w:left w:val="single" w:sz="4" w:space="0" w:color="auto"/>
              <w:bottom w:val="single" w:sz="4" w:space="0" w:color="auto"/>
              <w:right w:val="single" w:sz="4" w:space="0" w:color="auto"/>
            </w:tcBorders>
          </w:tcPr>
          <w:p w:rsidR="00687F06" w:rsidRDefault="00687F06" w:rsidP="00687F06">
            <w:pPr>
              <w:snapToGrid w:val="0"/>
              <w:ind w:left="-108" w:right="-108"/>
              <w:jc w:val="center"/>
              <w:rPr>
                <w:sz w:val="28"/>
                <w:szCs w:val="28"/>
              </w:rPr>
            </w:pPr>
            <w:r>
              <w:rPr>
                <w:sz w:val="28"/>
                <w:szCs w:val="28"/>
              </w:rPr>
              <w:t>17</w:t>
            </w:r>
          </w:p>
        </w:tc>
        <w:tc>
          <w:tcPr>
            <w:tcW w:w="9214" w:type="dxa"/>
            <w:tcBorders>
              <w:top w:val="single" w:sz="4" w:space="0" w:color="auto"/>
              <w:left w:val="single" w:sz="4" w:space="0" w:color="auto"/>
              <w:bottom w:val="single" w:sz="4" w:space="0" w:color="auto"/>
              <w:right w:val="single" w:sz="4" w:space="0" w:color="auto"/>
            </w:tcBorders>
          </w:tcPr>
          <w:p w:rsidR="005E7AF6" w:rsidRDefault="00687F06" w:rsidP="002E4782">
            <w:pPr>
              <w:snapToGrid w:val="0"/>
              <w:rPr>
                <w:sz w:val="28"/>
                <w:szCs w:val="28"/>
              </w:rPr>
            </w:pPr>
            <w:r>
              <w:rPr>
                <w:sz w:val="28"/>
                <w:szCs w:val="28"/>
              </w:rPr>
              <w:t xml:space="preserve">Создание зоны отдыха </w:t>
            </w:r>
            <w:r w:rsidRPr="00CE2C65">
              <w:rPr>
                <w:sz w:val="28"/>
                <w:szCs w:val="28"/>
              </w:rPr>
              <w:t xml:space="preserve">с комплексом спортивно-развлекательных </w:t>
            </w:r>
          </w:p>
          <w:p w:rsidR="00687F06" w:rsidRDefault="00687F06" w:rsidP="002E4782">
            <w:pPr>
              <w:snapToGrid w:val="0"/>
              <w:rPr>
                <w:sz w:val="28"/>
                <w:szCs w:val="28"/>
              </w:rPr>
            </w:pPr>
            <w:r w:rsidRPr="00CE2C65">
              <w:rPr>
                <w:sz w:val="28"/>
                <w:szCs w:val="28"/>
              </w:rPr>
              <w:t xml:space="preserve">сооружений </w:t>
            </w:r>
            <w:r>
              <w:rPr>
                <w:sz w:val="28"/>
                <w:szCs w:val="28"/>
              </w:rPr>
              <w:t xml:space="preserve">в ст. Троицкой </w:t>
            </w:r>
          </w:p>
        </w:tc>
      </w:tr>
    </w:tbl>
    <w:p w:rsidR="00687F06" w:rsidRDefault="00687F06">
      <w:pPr>
        <w:rPr>
          <w:b/>
          <w:sz w:val="28"/>
          <w:szCs w:val="28"/>
        </w:rPr>
      </w:pPr>
      <w:r>
        <w:rPr>
          <w:b/>
          <w:sz w:val="28"/>
          <w:szCs w:val="28"/>
        </w:rPr>
        <w:br w:type="page"/>
      </w:r>
    </w:p>
    <w:p w:rsidR="0001726F" w:rsidRPr="00227F31" w:rsidRDefault="0001726F" w:rsidP="0001726F">
      <w:pPr>
        <w:ind w:right="141" w:firstLine="709"/>
        <w:jc w:val="center"/>
        <w:rPr>
          <w:b/>
          <w:sz w:val="28"/>
          <w:szCs w:val="28"/>
          <w:highlight w:val="cyan"/>
        </w:rPr>
      </w:pPr>
      <w:r>
        <w:rPr>
          <w:b/>
          <w:sz w:val="28"/>
          <w:szCs w:val="28"/>
        </w:rPr>
        <w:t>5</w:t>
      </w:r>
      <w:r w:rsidRPr="00593D49">
        <w:rPr>
          <w:b/>
          <w:sz w:val="28"/>
          <w:szCs w:val="28"/>
        </w:rPr>
        <w:t>.</w:t>
      </w:r>
      <w:r>
        <w:rPr>
          <w:b/>
          <w:sz w:val="28"/>
          <w:szCs w:val="28"/>
        </w:rPr>
        <w:t>6</w:t>
      </w:r>
      <w:r w:rsidRPr="00593D49">
        <w:rPr>
          <w:b/>
          <w:sz w:val="28"/>
          <w:szCs w:val="28"/>
        </w:rPr>
        <w:t>.  Инженерная подготовка территории</w:t>
      </w:r>
      <w:r>
        <w:rPr>
          <w:b/>
          <w:sz w:val="28"/>
          <w:szCs w:val="28"/>
        </w:rPr>
        <w:t xml:space="preserve"> </w:t>
      </w:r>
      <w:r>
        <w:rPr>
          <w:b/>
          <w:sz w:val="28"/>
          <w:szCs w:val="28"/>
        </w:rPr>
        <w:br w:type="page"/>
        <w:t>5</w:t>
      </w:r>
      <w:r w:rsidRPr="00227F31">
        <w:rPr>
          <w:b/>
          <w:sz w:val="28"/>
          <w:szCs w:val="28"/>
        </w:rPr>
        <w:t>.</w:t>
      </w:r>
      <w:r>
        <w:rPr>
          <w:b/>
          <w:sz w:val="28"/>
          <w:szCs w:val="28"/>
        </w:rPr>
        <w:t>7</w:t>
      </w:r>
      <w:r w:rsidRPr="00227F31">
        <w:rPr>
          <w:b/>
          <w:sz w:val="28"/>
          <w:szCs w:val="28"/>
        </w:rPr>
        <w:t>. Инженерное оборудование территории</w:t>
      </w:r>
    </w:p>
    <w:p w:rsidR="0001726F" w:rsidRPr="009F23B3" w:rsidRDefault="0001726F" w:rsidP="0001726F">
      <w:pPr>
        <w:jc w:val="center"/>
        <w:rPr>
          <w:color w:val="0000FF"/>
          <w:sz w:val="28"/>
          <w:szCs w:val="28"/>
          <w:highlight w:val="cyan"/>
        </w:rPr>
      </w:pPr>
    </w:p>
    <w:p w:rsidR="0001726F" w:rsidRPr="00FC00A4" w:rsidRDefault="0001726F" w:rsidP="0001726F">
      <w:pPr>
        <w:jc w:val="center"/>
        <w:rPr>
          <w:sz w:val="28"/>
          <w:szCs w:val="28"/>
        </w:rPr>
      </w:pPr>
    </w:p>
    <w:p w:rsidR="0001726F" w:rsidRPr="00227F31" w:rsidRDefault="0001726F" w:rsidP="0001726F">
      <w:pPr>
        <w:jc w:val="center"/>
        <w:rPr>
          <w:b/>
          <w:sz w:val="28"/>
          <w:szCs w:val="28"/>
        </w:rPr>
      </w:pPr>
      <w:r>
        <w:rPr>
          <w:b/>
          <w:sz w:val="28"/>
          <w:szCs w:val="28"/>
        </w:rPr>
        <w:t>5</w:t>
      </w:r>
      <w:r w:rsidRPr="00227F31">
        <w:rPr>
          <w:b/>
          <w:sz w:val="28"/>
          <w:szCs w:val="28"/>
        </w:rPr>
        <w:t>.</w:t>
      </w:r>
      <w:r>
        <w:rPr>
          <w:b/>
          <w:sz w:val="28"/>
          <w:szCs w:val="28"/>
        </w:rPr>
        <w:t>7</w:t>
      </w:r>
      <w:r w:rsidRPr="00227F31">
        <w:rPr>
          <w:b/>
          <w:sz w:val="28"/>
          <w:szCs w:val="28"/>
        </w:rPr>
        <w:t>.1. Водоснабжение и канализация</w:t>
      </w:r>
    </w:p>
    <w:p w:rsidR="002E4782" w:rsidRPr="00EA12EC" w:rsidRDefault="002E4782" w:rsidP="002E4782">
      <w:pPr>
        <w:ind w:left="284" w:right="141" w:firstLine="425"/>
        <w:jc w:val="center"/>
        <w:rPr>
          <w:sz w:val="28"/>
          <w:szCs w:val="28"/>
        </w:rPr>
      </w:pPr>
    </w:p>
    <w:p w:rsidR="002E4782" w:rsidRPr="00EA12EC" w:rsidRDefault="002E4782" w:rsidP="002E4782">
      <w:pPr>
        <w:ind w:right="-1" w:firstLine="709"/>
        <w:jc w:val="both"/>
        <w:rPr>
          <w:sz w:val="28"/>
          <w:szCs w:val="28"/>
        </w:rPr>
      </w:pPr>
      <w:r w:rsidRPr="00EA12EC">
        <w:rPr>
          <w:sz w:val="28"/>
          <w:szCs w:val="28"/>
        </w:rPr>
        <w:t>Настоящей частью проекта решаются вопросы водоснабжения и канализации населенных пунктов</w:t>
      </w:r>
      <w:r>
        <w:rPr>
          <w:sz w:val="28"/>
          <w:szCs w:val="28"/>
        </w:rPr>
        <w:t xml:space="preserve"> Троицкого сельского поселения Крымского</w:t>
      </w:r>
      <w:r w:rsidRPr="00EA12EC">
        <w:rPr>
          <w:sz w:val="28"/>
          <w:szCs w:val="28"/>
        </w:rPr>
        <w:t xml:space="preserve"> района Краснодарского края на стадии генерального плана.</w:t>
      </w:r>
    </w:p>
    <w:p w:rsidR="002E4782" w:rsidRPr="00EA12EC" w:rsidRDefault="002E4782" w:rsidP="002E4782">
      <w:pPr>
        <w:ind w:right="-1" w:firstLine="709"/>
        <w:jc w:val="both"/>
        <w:rPr>
          <w:sz w:val="28"/>
          <w:szCs w:val="28"/>
        </w:rPr>
      </w:pPr>
      <w:r w:rsidRPr="00EA12EC">
        <w:rPr>
          <w:sz w:val="28"/>
          <w:szCs w:val="28"/>
        </w:rPr>
        <w:t>В состав муниципального обра</w:t>
      </w:r>
      <w:r>
        <w:rPr>
          <w:sz w:val="28"/>
          <w:szCs w:val="28"/>
        </w:rPr>
        <w:t>зования Троицкого</w:t>
      </w:r>
      <w:r w:rsidRPr="00EA12EC">
        <w:rPr>
          <w:sz w:val="28"/>
          <w:szCs w:val="28"/>
        </w:rPr>
        <w:t xml:space="preserve"> сельско</w:t>
      </w:r>
      <w:r>
        <w:rPr>
          <w:sz w:val="28"/>
          <w:szCs w:val="28"/>
        </w:rPr>
        <w:t>го</w:t>
      </w:r>
      <w:r w:rsidRPr="00EA12EC">
        <w:rPr>
          <w:sz w:val="28"/>
          <w:szCs w:val="28"/>
        </w:rPr>
        <w:t xml:space="preserve"> п</w:t>
      </w:r>
      <w:r>
        <w:rPr>
          <w:sz w:val="28"/>
          <w:szCs w:val="28"/>
        </w:rPr>
        <w:t>оселения входят: ст.Троицкая, х.Западный, х.Кувичинский, х.Могукоровский.</w:t>
      </w:r>
    </w:p>
    <w:p w:rsidR="002E4782" w:rsidRPr="00EA12EC" w:rsidRDefault="002E4782" w:rsidP="002E4782">
      <w:pPr>
        <w:ind w:right="-1" w:firstLine="709"/>
        <w:jc w:val="both"/>
        <w:rPr>
          <w:sz w:val="28"/>
          <w:szCs w:val="28"/>
        </w:rPr>
      </w:pPr>
      <w:r w:rsidRPr="00EA12EC">
        <w:rPr>
          <w:sz w:val="28"/>
          <w:szCs w:val="28"/>
        </w:rPr>
        <w:t>Проектные решения раздела «Водоснабжение и канализация» приняты на основании задания на проектирование, санитарного задания, справок и схем существующего водоснабжения, выданных заказчиком, архитектурно-планировочных решений, принятых при разработке проекта, и в соответствии со следующими действующими нормативными документами:</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СНиП 2.04.02-84* «Водоснабжение. Наружные сети и сооружения»;</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СНиП 2.04.03-85* «Канализация. Наружные сети и сооружения»;</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справочным пособием (к СНиП 2.04.03-85) «Проектирование сооружений для очистки сточных вод»;</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СанПиН 2.1.5.980-00 «Водоотведение населенных мест. Санитарная охрана водных объектов. Гигиенические требования к охране поверхностных вод»;</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ГН «Предельно допустимые концентрации (ПДК) химических веществ в водных объектах хозяйственного и культурно-бытового водопользования» (ГН 2.1.5.689-89);</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МУ 2.1.5.800-99 «Организация санэпиднадзора за обеззараживанием сточных вод»;</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МУ 2.1.5.732-99 «Санитарно-эпидемиологический надзор за обеззараживанием сточных вод ультрафиолетовым излучением»;</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СанПиН 2.1.4.1110-02 «Зоны санитарной охраны источников водоснабжения и водопроводов питьевого назначения»;</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пособием к СНиП 11-01-95 по разработке раздела «Охрана окружающей среды»;</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пособиям к СНиП 2.04.02-84* и СНиП 2.04.03-85 по объему и содержанию технической документации внеплощадочных систем водоснабжения и канализации;</w:t>
      </w:r>
    </w:p>
    <w:p w:rsidR="002E4782" w:rsidRPr="00EA12EC" w:rsidRDefault="002E4782" w:rsidP="002E4782">
      <w:pPr>
        <w:numPr>
          <w:ilvl w:val="0"/>
          <w:numId w:val="20"/>
        </w:numPr>
        <w:shd w:val="clear" w:color="auto" w:fill="FFFFFF"/>
        <w:tabs>
          <w:tab w:val="clear" w:pos="1134"/>
          <w:tab w:val="num" w:pos="-2977"/>
        </w:tabs>
        <w:ind w:left="0" w:firstLine="709"/>
        <w:jc w:val="both"/>
        <w:rPr>
          <w:color w:val="000000"/>
          <w:sz w:val="28"/>
          <w:szCs w:val="28"/>
        </w:rPr>
      </w:pPr>
      <w:r w:rsidRPr="00EA12EC">
        <w:rPr>
          <w:color w:val="000000"/>
          <w:sz w:val="28"/>
          <w:szCs w:val="28"/>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w:t>
      </w:r>
    </w:p>
    <w:p w:rsidR="002E4782" w:rsidRPr="00EA12EC" w:rsidRDefault="002E4782" w:rsidP="002E4782">
      <w:pPr>
        <w:ind w:left="284" w:firstLine="425"/>
        <w:jc w:val="center"/>
        <w:rPr>
          <w:b/>
          <w:bCs/>
          <w:sz w:val="28"/>
          <w:szCs w:val="28"/>
        </w:rPr>
      </w:pPr>
    </w:p>
    <w:p w:rsidR="002E4782" w:rsidRDefault="002E4782" w:rsidP="002E4782">
      <w:pPr>
        <w:shd w:val="clear" w:color="auto" w:fill="FFFFFF"/>
        <w:ind w:left="709" w:right="141"/>
        <w:jc w:val="center"/>
        <w:rPr>
          <w:b/>
          <w:sz w:val="28"/>
          <w:szCs w:val="28"/>
        </w:rPr>
      </w:pPr>
      <w:r w:rsidRPr="001E4990">
        <w:rPr>
          <w:b/>
          <w:sz w:val="28"/>
          <w:szCs w:val="28"/>
        </w:rPr>
        <w:t>Инженерно-геологические условия</w:t>
      </w:r>
    </w:p>
    <w:p w:rsidR="002E4782" w:rsidRDefault="002E4782" w:rsidP="002E4782">
      <w:pPr>
        <w:shd w:val="clear" w:color="auto" w:fill="FFFFFF"/>
        <w:ind w:left="709" w:right="141"/>
        <w:jc w:val="center"/>
        <w:rPr>
          <w:b/>
          <w:sz w:val="28"/>
          <w:szCs w:val="28"/>
        </w:rPr>
      </w:pPr>
    </w:p>
    <w:p w:rsidR="002E4782" w:rsidRPr="002E4782" w:rsidRDefault="002E4782" w:rsidP="002E4782">
      <w:pPr>
        <w:ind w:firstLine="709"/>
        <w:jc w:val="both"/>
        <w:rPr>
          <w:sz w:val="28"/>
          <w:szCs w:val="28"/>
        </w:rPr>
      </w:pPr>
      <w:r w:rsidRPr="002E4782">
        <w:rPr>
          <w:sz w:val="28"/>
          <w:szCs w:val="28"/>
        </w:rPr>
        <w:t xml:space="preserve">Территория ст. Троицкой по комплексу природных условий (подтопление территорий, потенциальное наличие просадочных грунтов </w:t>
      </w:r>
      <w:r w:rsidRPr="002E4782">
        <w:rPr>
          <w:sz w:val="28"/>
          <w:szCs w:val="28"/>
          <w:lang w:val="en-US"/>
        </w:rPr>
        <w:t>I</w:t>
      </w:r>
      <w:r w:rsidRPr="002E4782">
        <w:rPr>
          <w:sz w:val="28"/>
          <w:szCs w:val="28"/>
        </w:rPr>
        <w:t xml:space="preserve"> типа по просадочности по аналогии с другими объектами Крымского района) соответствует </w:t>
      </w:r>
      <w:r w:rsidRPr="002E4782">
        <w:rPr>
          <w:sz w:val="28"/>
          <w:szCs w:val="28"/>
          <w:lang w:val="en-US"/>
        </w:rPr>
        <w:t>II</w:t>
      </w:r>
      <w:r w:rsidRPr="002E4782">
        <w:rPr>
          <w:sz w:val="28"/>
          <w:szCs w:val="28"/>
        </w:rPr>
        <w:t xml:space="preserve"> категории инженерно-геологических условий. </w:t>
      </w:r>
    </w:p>
    <w:p w:rsidR="002E4782" w:rsidRPr="002E4782" w:rsidRDefault="002E4782" w:rsidP="002E4782">
      <w:pPr>
        <w:ind w:firstLine="709"/>
        <w:jc w:val="both"/>
        <w:rPr>
          <w:sz w:val="28"/>
          <w:szCs w:val="28"/>
        </w:rPr>
      </w:pPr>
      <w:r w:rsidRPr="002E4782">
        <w:rPr>
          <w:sz w:val="28"/>
          <w:szCs w:val="28"/>
        </w:rPr>
        <w:t>На территории станицы грунтовые воды не агрессивны для бетона на сульфатостойких цементах.</w:t>
      </w:r>
    </w:p>
    <w:p w:rsidR="002E4782" w:rsidRPr="002E4782" w:rsidRDefault="002E4782" w:rsidP="002E4782">
      <w:pPr>
        <w:pStyle w:val="af6"/>
        <w:ind w:left="-24" w:firstLine="709"/>
        <w:jc w:val="both"/>
        <w:rPr>
          <w:sz w:val="28"/>
          <w:szCs w:val="28"/>
        </w:rPr>
      </w:pPr>
      <w:r w:rsidRPr="002E4782">
        <w:rPr>
          <w:sz w:val="28"/>
          <w:szCs w:val="28"/>
        </w:rPr>
        <w:t xml:space="preserve">Сейсмичность ст. Троицкая с учетом грунтовых условий 6 баллов для сооружений нормального и повышенного уровня ответственности, расположенных в </w:t>
      </w:r>
      <w:r w:rsidRPr="002E4782">
        <w:rPr>
          <w:sz w:val="28"/>
          <w:szCs w:val="28"/>
          <w:lang w:val="en-US"/>
        </w:rPr>
        <w:t>I</w:t>
      </w:r>
      <w:r w:rsidRPr="002E4782">
        <w:rPr>
          <w:sz w:val="28"/>
          <w:szCs w:val="28"/>
        </w:rPr>
        <w:t xml:space="preserve"> инженерно-геологическом районе. В геологическом строении территории до водоупора грунтовых вод принимают участие (снизу-вверх):</w:t>
      </w:r>
    </w:p>
    <w:p w:rsidR="002E4782" w:rsidRPr="002E4782" w:rsidRDefault="002E4782" w:rsidP="002E4782">
      <w:pPr>
        <w:pStyle w:val="af6"/>
        <w:numPr>
          <w:ilvl w:val="0"/>
          <w:numId w:val="27"/>
        </w:numPr>
        <w:tabs>
          <w:tab w:val="clear" w:pos="1793"/>
          <w:tab w:val="num" w:pos="-28"/>
        </w:tabs>
        <w:spacing w:after="0"/>
        <w:ind w:left="336" w:firstLine="709"/>
        <w:jc w:val="both"/>
        <w:rPr>
          <w:sz w:val="28"/>
          <w:szCs w:val="28"/>
        </w:rPr>
      </w:pPr>
      <w:r w:rsidRPr="002E4782">
        <w:rPr>
          <w:sz w:val="28"/>
          <w:szCs w:val="28"/>
        </w:rPr>
        <w:t>современные озёрно-аллювиальные отложения (</w:t>
      </w:r>
      <w:r w:rsidRPr="002E4782">
        <w:rPr>
          <w:sz w:val="28"/>
          <w:szCs w:val="28"/>
          <w:lang w:val="en-US"/>
        </w:rPr>
        <w:t>la</w:t>
      </w:r>
      <w:r w:rsidRPr="002E4782">
        <w:rPr>
          <w:sz w:val="28"/>
          <w:szCs w:val="28"/>
        </w:rPr>
        <w:t xml:space="preserve"> Q</w:t>
      </w:r>
      <w:r w:rsidRPr="002E4782">
        <w:rPr>
          <w:sz w:val="28"/>
          <w:szCs w:val="28"/>
          <w:vertAlign w:val="subscript"/>
        </w:rPr>
        <w:t>I</w:t>
      </w:r>
      <w:r w:rsidRPr="002E4782">
        <w:rPr>
          <w:sz w:val="28"/>
          <w:szCs w:val="28"/>
          <w:vertAlign w:val="subscript"/>
          <w:lang w:val="en-US"/>
        </w:rPr>
        <w:t>V</w:t>
      </w:r>
      <w:r w:rsidRPr="002E4782">
        <w:rPr>
          <w:sz w:val="28"/>
          <w:szCs w:val="28"/>
        </w:rPr>
        <w:t xml:space="preserve">). </w:t>
      </w:r>
    </w:p>
    <w:p w:rsidR="002E4782" w:rsidRPr="002E4782" w:rsidRDefault="002E4782" w:rsidP="002E4782">
      <w:pPr>
        <w:pStyle w:val="af6"/>
        <w:numPr>
          <w:ilvl w:val="0"/>
          <w:numId w:val="27"/>
        </w:numPr>
        <w:tabs>
          <w:tab w:val="clear" w:pos="1793"/>
          <w:tab w:val="num" w:pos="-28"/>
        </w:tabs>
        <w:spacing w:after="0"/>
        <w:ind w:left="336" w:firstLine="709"/>
        <w:jc w:val="both"/>
        <w:rPr>
          <w:sz w:val="28"/>
          <w:szCs w:val="28"/>
        </w:rPr>
      </w:pPr>
      <w:r w:rsidRPr="002E4782">
        <w:rPr>
          <w:sz w:val="28"/>
          <w:szCs w:val="28"/>
        </w:rPr>
        <w:t>современные аллювиальные отложения (а Q</w:t>
      </w:r>
      <w:r w:rsidRPr="002E4782">
        <w:rPr>
          <w:sz w:val="28"/>
          <w:szCs w:val="28"/>
          <w:vertAlign w:val="subscript"/>
        </w:rPr>
        <w:t>I</w:t>
      </w:r>
      <w:r w:rsidRPr="002E4782">
        <w:rPr>
          <w:sz w:val="28"/>
          <w:szCs w:val="28"/>
          <w:vertAlign w:val="subscript"/>
          <w:lang w:val="en-US"/>
        </w:rPr>
        <w:t>V</w:t>
      </w:r>
      <w:r w:rsidRPr="002E4782">
        <w:rPr>
          <w:sz w:val="28"/>
          <w:szCs w:val="28"/>
        </w:rPr>
        <w:t>).</w:t>
      </w:r>
    </w:p>
    <w:p w:rsidR="002E4782" w:rsidRPr="002E4782" w:rsidRDefault="002E4782" w:rsidP="002E4782">
      <w:pPr>
        <w:pStyle w:val="af6"/>
        <w:numPr>
          <w:ilvl w:val="0"/>
          <w:numId w:val="27"/>
        </w:numPr>
        <w:tabs>
          <w:tab w:val="clear" w:pos="1793"/>
          <w:tab w:val="num" w:pos="-28"/>
        </w:tabs>
        <w:spacing w:after="0"/>
        <w:ind w:left="336" w:firstLine="709"/>
        <w:jc w:val="both"/>
        <w:rPr>
          <w:sz w:val="28"/>
          <w:szCs w:val="28"/>
        </w:rPr>
      </w:pPr>
      <w:r w:rsidRPr="002E4782">
        <w:rPr>
          <w:sz w:val="28"/>
          <w:szCs w:val="28"/>
        </w:rPr>
        <w:t>современные элювиальные отложения (е Q</w:t>
      </w:r>
      <w:r w:rsidRPr="002E4782">
        <w:rPr>
          <w:sz w:val="28"/>
          <w:szCs w:val="28"/>
          <w:vertAlign w:val="subscript"/>
        </w:rPr>
        <w:t>I</w:t>
      </w:r>
      <w:r w:rsidRPr="002E4782">
        <w:rPr>
          <w:sz w:val="28"/>
          <w:szCs w:val="28"/>
          <w:vertAlign w:val="subscript"/>
          <w:lang w:val="en-US"/>
        </w:rPr>
        <w:t>V</w:t>
      </w:r>
      <w:r w:rsidRPr="002E4782">
        <w:rPr>
          <w:sz w:val="28"/>
          <w:szCs w:val="28"/>
        </w:rPr>
        <w:t>).</w:t>
      </w:r>
    </w:p>
    <w:p w:rsidR="002E4782" w:rsidRPr="002E4782" w:rsidRDefault="002E4782" w:rsidP="002E4782">
      <w:pPr>
        <w:pStyle w:val="af6"/>
        <w:tabs>
          <w:tab w:val="num" w:pos="-142"/>
        </w:tabs>
        <w:ind w:left="-224" w:firstLine="709"/>
        <w:jc w:val="both"/>
        <w:rPr>
          <w:sz w:val="28"/>
          <w:szCs w:val="28"/>
        </w:rPr>
      </w:pPr>
      <w:r w:rsidRPr="002E4782">
        <w:rPr>
          <w:sz w:val="28"/>
          <w:szCs w:val="28"/>
        </w:rPr>
        <w:t>Современные озёрно-аллювиальные отложения (</w:t>
      </w:r>
      <w:r w:rsidRPr="002E4782">
        <w:rPr>
          <w:sz w:val="28"/>
          <w:szCs w:val="28"/>
          <w:lang w:val="en-US"/>
        </w:rPr>
        <w:t>la</w:t>
      </w:r>
      <w:r w:rsidRPr="002E4782">
        <w:rPr>
          <w:sz w:val="28"/>
          <w:szCs w:val="28"/>
        </w:rPr>
        <w:t xml:space="preserve"> Q</w:t>
      </w:r>
      <w:r w:rsidRPr="002E4782">
        <w:rPr>
          <w:sz w:val="28"/>
          <w:szCs w:val="28"/>
          <w:vertAlign w:val="subscript"/>
        </w:rPr>
        <w:t>I</w:t>
      </w:r>
      <w:r w:rsidRPr="002E4782">
        <w:rPr>
          <w:sz w:val="28"/>
          <w:szCs w:val="28"/>
          <w:vertAlign w:val="subscript"/>
          <w:lang w:val="en-US"/>
        </w:rPr>
        <w:t>V</w:t>
      </w:r>
      <w:r w:rsidRPr="002E4782">
        <w:rPr>
          <w:sz w:val="28"/>
          <w:szCs w:val="28"/>
        </w:rPr>
        <w:t>) широко распространены в пределах дельтовой равнины и представлены желто- и темно-серыми суглинками  (сильно- и среднесжимаемыми) мягко- и тугопластичными (ИГЭ-3), в кровле серыми иловатыми суглинками  (ИГЭ-2) (сильносжимаемыми) мягко-, туго- и текучепластичными.</w:t>
      </w:r>
    </w:p>
    <w:p w:rsidR="002E4782" w:rsidRDefault="002E4782" w:rsidP="002E4782">
      <w:pPr>
        <w:pStyle w:val="af6"/>
        <w:tabs>
          <w:tab w:val="num" w:pos="-142"/>
        </w:tabs>
        <w:spacing w:line="254" w:lineRule="auto"/>
        <w:ind w:left="-227" w:right="-113" w:firstLine="590"/>
        <w:jc w:val="center"/>
        <w:outlineLvl w:val="0"/>
        <w:rPr>
          <w:b/>
        </w:rPr>
      </w:pPr>
    </w:p>
    <w:p w:rsidR="002E4782" w:rsidRPr="00EA12EC" w:rsidRDefault="002E4782" w:rsidP="002E4782">
      <w:pPr>
        <w:shd w:val="clear" w:color="auto" w:fill="FFFFFF"/>
        <w:ind w:right="141"/>
        <w:jc w:val="center"/>
        <w:rPr>
          <w:color w:val="000000"/>
          <w:sz w:val="28"/>
          <w:szCs w:val="28"/>
        </w:rPr>
      </w:pPr>
      <w:r>
        <w:rPr>
          <w:b/>
          <w:bCs/>
          <w:sz w:val="28"/>
          <w:szCs w:val="28"/>
        </w:rPr>
        <w:t>5.7</w:t>
      </w:r>
      <w:r w:rsidRPr="00EA12EC">
        <w:rPr>
          <w:b/>
          <w:bCs/>
          <w:sz w:val="28"/>
          <w:szCs w:val="28"/>
        </w:rPr>
        <w:t>.1.1. Водоснабжение</w:t>
      </w:r>
    </w:p>
    <w:p w:rsidR="002E4782" w:rsidRPr="00EA12EC" w:rsidRDefault="002E4782" w:rsidP="002E4782">
      <w:pPr>
        <w:ind w:left="284" w:right="141" w:firstLine="425"/>
        <w:jc w:val="center"/>
        <w:rPr>
          <w:b/>
          <w:bCs/>
          <w:sz w:val="28"/>
          <w:szCs w:val="28"/>
        </w:rPr>
      </w:pPr>
    </w:p>
    <w:p w:rsidR="002E4782" w:rsidRDefault="002E4782" w:rsidP="002E4782">
      <w:pPr>
        <w:ind w:firstLine="709"/>
        <w:jc w:val="both"/>
        <w:rPr>
          <w:sz w:val="28"/>
          <w:szCs w:val="28"/>
        </w:rPr>
      </w:pPr>
      <w:r>
        <w:rPr>
          <w:sz w:val="28"/>
          <w:szCs w:val="28"/>
        </w:rPr>
        <w:t xml:space="preserve">В настоящее время население ст.Троицкой снабжается водой от насосной станции второго подъема Троицкого группового водопровода и </w:t>
      </w:r>
    </w:p>
    <w:p w:rsidR="002E4782" w:rsidRPr="00020E2E" w:rsidRDefault="002E4782" w:rsidP="002E4782">
      <w:pPr>
        <w:shd w:val="clear" w:color="auto" w:fill="FFFFFF"/>
        <w:ind w:left="142"/>
        <w:jc w:val="both"/>
        <w:rPr>
          <w:color w:val="000000"/>
          <w:sz w:val="28"/>
          <w:szCs w:val="28"/>
        </w:rPr>
      </w:pPr>
      <w:r>
        <w:rPr>
          <w:color w:val="000000"/>
          <w:sz w:val="28"/>
          <w:szCs w:val="28"/>
        </w:rPr>
        <w:t>артскважин «Аква Дон», «МТМ», «Октябрьская».</w:t>
      </w:r>
    </w:p>
    <w:p w:rsidR="002E4782" w:rsidRDefault="002E4782" w:rsidP="002E4782">
      <w:pPr>
        <w:ind w:firstLine="709"/>
        <w:jc w:val="both"/>
        <w:rPr>
          <w:sz w:val="28"/>
          <w:szCs w:val="28"/>
        </w:rPr>
      </w:pPr>
      <w:r>
        <w:rPr>
          <w:sz w:val="28"/>
          <w:szCs w:val="28"/>
        </w:rPr>
        <w:t>Источником питания являются подземные воды.</w:t>
      </w:r>
    </w:p>
    <w:p w:rsidR="002E4782" w:rsidRDefault="002E4782" w:rsidP="002E4782">
      <w:pPr>
        <w:ind w:left="142" w:firstLine="567"/>
        <w:jc w:val="both"/>
        <w:rPr>
          <w:sz w:val="28"/>
          <w:szCs w:val="28"/>
        </w:rPr>
      </w:pPr>
      <w:r w:rsidRPr="00E54A1E">
        <w:rPr>
          <w:sz w:val="28"/>
          <w:szCs w:val="28"/>
        </w:rPr>
        <w:t>Существующие водопроводные сети тупиковые</w:t>
      </w:r>
      <w:r w:rsidRPr="00020E2E">
        <w:rPr>
          <w:sz w:val="28"/>
          <w:szCs w:val="28"/>
        </w:rPr>
        <w:t xml:space="preserve"> </w:t>
      </w:r>
      <w:r>
        <w:rPr>
          <w:sz w:val="28"/>
          <w:szCs w:val="28"/>
        </w:rPr>
        <w:t xml:space="preserve">диаметром 50 - 100 </w:t>
      </w:r>
      <w:r w:rsidRPr="00E54A1E">
        <w:rPr>
          <w:sz w:val="28"/>
          <w:szCs w:val="28"/>
        </w:rPr>
        <w:t>мм, выполнены из разных материало</w:t>
      </w:r>
      <w:r>
        <w:rPr>
          <w:sz w:val="28"/>
          <w:szCs w:val="28"/>
        </w:rPr>
        <w:t>в: сталь, полиэтилен</w:t>
      </w:r>
      <w:r w:rsidRPr="00E54A1E">
        <w:rPr>
          <w:sz w:val="28"/>
          <w:szCs w:val="28"/>
        </w:rPr>
        <w:t>.</w:t>
      </w:r>
      <w:r>
        <w:rPr>
          <w:sz w:val="28"/>
          <w:szCs w:val="28"/>
        </w:rPr>
        <w:t xml:space="preserve"> Глубина залегания до 1,2 м.</w:t>
      </w:r>
      <w:r w:rsidRPr="00697A86">
        <w:rPr>
          <w:sz w:val="28"/>
          <w:szCs w:val="28"/>
        </w:rPr>
        <w:t xml:space="preserve"> </w:t>
      </w:r>
    </w:p>
    <w:p w:rsidR="002E4782" w:rsidRPr="006E5C45" w:rsidRDefault="002E4782" w:rsidP="002E4782">
      <w:pPr>
        <w:ind w:left="142" w:firstLine="567"/>
        <w:jc w:val="both"/>
        <w:rPr>
          <w:sz w:val="28"/>
          <w:szCs w:val="28"/>
        </w:rPr>
      </w:pPr>
      <w:r>
        <w:rPr>
          <w:sz w:val="28"/>
          <w:szCs w:val="28"/>
        </w:rPr>
        <w:t xml:space="preserve">В х.Западный, х.Кувичинский, х.Могукоровский водоснабжение осуществляется от артскважины. </w:t>
      </w:r>
    </w:p>
    <w:p w:rsidR="002E4782" w:rsidRDefault="002E4782" w:rsidP="002E4782">
      <w:pPr>
        <w:ind w:firstLine="709"/>
        <w:jc w:val="both"/>
        <w:rPr>
          <w:sz w:val="28"/>
          <w:szCs w:val="28"/>
        </w:rPr>
      </w:pPr>
      <w:r w:rsidRPr="00E54A1E">
        <w:rPr>
          <w:sz w:val="28"/>
          <w:szCs w:val="28"/>
        </w:rPr>
        <w:t>Существующие в</w:t>
      </w:r>
      <w:r>
        <w:rPr>
          <w:sz w:val="28"/>
          <w:szCs w:val="28"/>
        </w:rPr>
        <w:t>одопроводные сети</w:t>
      </w:r>
      <w:r w:rsidRPr="0092681E">
        <w:rPr>
          <w:sz w:val="28"/>
          <w:szCs w:val="28"/>
        </w:rPr>
        <w:t xml:space="preserve"> </w:t>
      </w:r>
      <w:r>
        <w:rPr>
          <w:sz w:val="28"/>
          <w:szCs w:val="28"/>
        </w:rPr>
        <w:t>диаметром 50 - 100 мм стальные, полиэтиленовые, тупиковые. Глубина залегания до 1,0м.</w:t>
      </w:r>
    </w:p>
    <w:p w:rsidR="002E4782" w:rsidRDefault="002E4782" w:rsidP="002E4782">
      <w:pPr>
        <w:pStyle w:val="afff0"/>
        <w:spacing w:before="0" w:line="240" w:lineRule="auto"/>
        <w:ind w:left="0" w:right="0"/>
        <w:rPr>
          <w:rFonts w:ascii="Times New Roman" w:hAnsi="Times New Roman"/>
          <w:sz w:val="28"/>
        </w:rPr>
      </w:pPr>
      <w:r>
        <w:rPr>
          <w:rFonts w:ascii="Times New Roman" w:hAnsi="Times New Roman"/>
          <w:sz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2E4782" w:rsidRDefault="002E4782" w:rsidP="002E4782">
      <w:pPr>
        <w:pStyle w:val="afff0"/>
        <w:spacing w:before="0" w:line="240" w:lineRule="auto"/>
        <w:ind w:left="0" w:right="0" w:firstLine="709"/>
        <w:rPr>
          <w:rFonts w:ascii="Times New Roman" w:hAnsi="Times New Roman"/>
          <w:sz w:val="28"/>
        </w:rPr>
      </w:pPr>
    </w:p>
    <w:p w:rsidR="002E4782" w:rsidRPr="00EA12EC" w:rsidRDefault="002E4782" w:rsidP="002E4782">
      <w:pPr>
        <w:pStyle w:val="31"/>
        <w:spacing w:after="0"/>
        <w:ind w:left="0"/>
        <w:jc w:val="center"/>
        <w:rPr>
          <w:b/>
          <w:sz w:val="28"/>
          <w:szCs w:val="28"/>
        </w:rPr>
      </w:pPr>
      <w:r w:rsidRPr="00EA12EC">
        <w:rPr>
          <w:b/>
          <w:sz w:val="28"/>
          <w:szCs w:val="28"/>
        </w:rPr>
        <w:t>Проектируемое водоснабжение</w:t>
      </w:r>
    </w:p>
    <w:p w:rsidR="002E4782" w:rsidRPr="00EA12EC" w:rsidRDefault="002E4782" w:rsidP="002E4782">
      <w:pPr>
        <w:pStyle w:val="31"/>
        <w:spacing w:after="0"/>
        <w:ind w:left="0" w:firstLine="709"/>
        <w:jc w:val="center"/>
        <w:rPr>
          <w:b/>
          <w:sz w:val="28"/>
          <w:szCs w:val="28"/>
        </w:rPr>
      </w:pPr>
    </w:p>
    <w:p w:rsidR="002E4782" w:rsidRPr="00EA12EC" w:rsidRDefault="002E4782" w:rsidP="002E4782">
      <w:pPr>
        <w:ind w:firstLine="709"/>
        <w:jc w:val="both"/>
        <w:rPr>
          <w:sz w:val="28"/>
          <w:szCs w:val="28"/>
        </w:rPr>
      </w:pPr>
      <w:r w:rsidRPr="00EA12EC">
        <w:rPr>
          <w:sz w:val="28"/>
          <w:szCs w:val="28"/>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rsidR="002E4782" w:rsidRPr="00EA12EC" w:rsidRDefault="002E4782" w:rsidP="002E4782">
      <w:pPr>
        <w:ind w:firstLine="709"/>
        <w:jc w:val="both"/>
        <w:rPr>
          <w:sz w:val="28"/>
          <w:szCs w:val="28"/>
        </w:rPr>
      </w:pPr>
      <w:r w:rsidRPr="00EA12EC">
        <w:rPr>
          <w:sz w:val="28"/>
          <w:szCs w:val="28"/>
        </w:rPr>
        <w:t>Проектом решается вопрос централизованного водоснабжения населенных пунктов с учетом пожаротушения.</w:t>
      </w:r>
    </w:p>
    <w:p w:rsidR="002E4782" w:rsidRPr="00EA12EC" w:rsidRDefault="002E4782" w:rsidP="002E4782">
      <w:pPr>
        <w:ind w:firstLine="709"/>
        <w:jc w:val="both"/>
        <w:rPr>
          <w:sz w:val="28"/>
          <w:szCs w:val="28"/>
        </w:rPr>
      </w:pPr>
      <w:r w:rsidRPr="00EA12EC">
        <w:rPr>
          <w:sz w:val="28"/>
          <w:szCs w:val="28"/>
        </w:rPr>
        <w:t>Расчет водопотребления выполнен в табл</w:t>
      </w:r>
      <w:r>
        <w:rPr>
          <w:sz w:val="28"/>
          <w:szCs w:val="28"/>
        </w:rPr>
        <w:t>ичной форме и приведен в таблицах 1 – 4.</w:t>
      </w:r>
    </w:p>
    <w:p w:rsidR="002E4782" w:rsidRPr="00EA12EC" w:rsidRDefault="002E4782" w:rsidP="002E4782">
      <w:pPr>
        <w:ind w:firstLine="709"/>
        <w:jc w:val="both"/>
        <w:rPr>
          <w:sz w:val="28"/>
          <w:szCs w:val="28"/>
        </w:rPr>
      </w:pPr>
      <w:r w:rsidRPr="00EA12EC">
        <w:rPr>
          <w:sz w:val="28"/>
          <w:szCs w:val="28"/>
        </w:rPr>
        <w:t>Согласно произведенному расчету расход воды составляет:</w:t>
      </w:r>
    </w:p>
    <w:p w:rsidR="002E4782" w:rsidRPr="00EA12EC" w:rsidRDefault="002E4782" w:rsidP="002E4782">
      <w:pPr>
        <w:ind w:firstLine="709"/>
        <w:jc w:val="both"/>
        <w:rPr>
          <w:sz w:val="28"/>
          <w:szCs w:val="28"/>
          <w:u w:val="single"/>
        </w:rPr>
      </w:pPr>
      <w:r>
        <w:rPr>
          <w:sz w:val="28"/>
          <w:szCs w:val="28"/>
          <w:u w:val="single"/>
        </w:rPr>
        <w:t>ст.Троицкая</w:t>
      </w:r>
    </w:p>
    <w:p w:rsidR="002E4782" w:rsidRPr="00EA12EC" w:rsidRDefault="002E4782" w:rsidP="002E4782">
      <w:pPr>
        <w:ind w:firstLine="709"/>
        <w:jc w:val="both"/>
        <w:rPr>
          <w:sz w:val="28"/>
          <w:szCs w:val="28"/>
        </w:rPr>
      </w:pPr>
      <w:r>
        <w:rPr>
          <w:sz w:val="28"/>
          <w:szCs w:val="28"/>
        </w:rPr>
        <w:t>Q = 2408,51</w:t>
      </w:r>
      <w:r w:rsidRPr="00EA12EC">
        <w:rPr>
          <w:sz w:val="28"/>
          <w:szCs w:val="28"/>
        </w:rPr>
        <w:t xml:space="preserve"> м</w:t>
      </w:r>
      <w:r w:rsidRPr="00EA12EC">
        <w:rPr>
          <w:sz w:val="28"/>
          <w:szCs w:val="28"/>
          <w:vertAlign w:val="superscript"/>
        </w:rPr>
        <w:t>3</w:t>
      </w:r>
      <w:r w:rsidRPr="00EA12EC">
        <w:rPr>
          <w:sz w:val="28"/>
          <w:szCs w:val="28"/>
        </w:rPr>
        <w:t>/ сут – на существующее положение.</w:t>
      </w:r>
    </w:p>
    <w:p w:rsidR="002E4782" w:rsidRPr="00EA12EC" w:rsidRDefault="002E4782" w:rsidP="002E4782">
      <w:pPr>
        <w:ind w:firstLine="709"/>
        <w:jc w:val="both"/>
        <w:rPr>
          <w:sz w:val="28"/>
          <w:szCs w:val="28"/>
        </w:rPr>
      </w:pPr>
      <w:r>
        <w:rPr>
          <w:sz w:val="28"/>
          <w:szCs w:val="28"/>
        </w:rPr>
        <w:t>Q = 2789,72</w:t>
      </w:r>
      <w:r w:rsidRPr="00EA12EC">
        <w:rPr>
          <w:sz w:val="28"/>
          <w:szCs w:val="28"/>
        </w:rPr>
        <w:t xml:space="preserve"> м</w:t>
      </w:r>
      <w:r w:rsidRPr="00EA12EC">
        <w:rPr>
          <w:sz w:val="28"/>
          <w:szCs w:val="28"/>
          <w:vertAlign w:val="superscript"/>
        </w:rPr>
        <w:t>3</w:t>
      </w:r>
      <w:r w:rsidRPr="00EA12EC">
        <w:rPr>
          <w:sz w:val="28"/>
          <w:szCs w:val="28"/>
        </w:rPr>
        <w:t>/ сут - на первую очередь строительства</w:t>
      </w:r>
    </w:p>
    <w:p w:rsidR="002E4782" w:rsidRDefault="002E4782" w:rsidP="002E4782">
      <w:pPr>
        <w:ind w:firstLine="709"/>
        <w:jc w:val="both"/>
        <w:rPr>
          <w:sz w:val="28"/>
          <w:szCs w:val="28"/>
        </w:rPr>
      </w:pPr>
      <w:r>
        <w:rPr>
          <w:sz w:val="28"/>
          <w:szCs w:val="28"/>
        </w:rPr>
        <w:t>Q = 3094,19</w:t>
      </w:r>
      <w:r w:rsidRPr="00EA12EC">
        <w:rPr>
          <w:sz w:val="28"/>
          <w:szCs w:val="28"/>
        </w:rPr>
        <w:t xml:space="preserve"> м</w:t>
      </w:r>
      <w:r w:rsidRPr="00EA12EC">
        <w:rPr>
          <w:sz w:val="28"/>
          <w:szCs w:val="28"/>
          <w:vertAlign w:val="superscript"/>
        </w:rPr>
        <w:t>3</w:t>
      </w:r>
      <w:r w:rsidRPr="00EA12EC">
        <w:rPr>
          <w:sz w:val="28"/>
          <w:szCs w:val="28"/>
        </w:rPr>
        <w:t>/ с</w:t>
      </w:r>
      <w:r>
        <w:rPr>
          <w:sz w:val="28"/>
          <w:szCs w:val="28"/>
        </w:rPr>
        <w:t>ут – на расчетный срок</w:t>
      </w:r>
      <w:r w:rsidRPr="00DD6FC5">
        <w:rPr>
          <w:sz w:val="28"/>
          <w:szCs w:val="28"/>
        </w:rPr>
        <w:t xml:space="preserve"> </w:t>
      </w:r>
    </w:p>
    <w:p w:rsidR="002E4782" w:rsidRDefault="002E4782" w:rsidP="002E4782">
      <w:pPr>
        <w:ind w:firstLine="709"/>
        <w:jc w:val="both"/>
        <w:rPr>
          <w:sz w:val="28"/>
          <w:szCs w:val="28"/>
        </w:rPr>
      </w:pPr>
    </w:p>
    <w:p w:rsidR="002E4782" w:rsidRPr="00EA12EC" w:rsidRDefault="002E4782" w:rsidP="002E4782">
      <w:pPr>
        <w:ind w:firstLine="709"/>
        <w:jc w:val="both"/>
        <w:rPr>
          <w:sz w:val="28"/>
          <w:szCs w:val="28"/>
          <w:u w:val="single"/>
        </w:rPr>
      </w:pPr>
      <w:r>
        <w:rPr>
          <w:sz w:val="28"/>
          <w:szCs w:val="28"/>
          <w:u w:val="single"/>
        </w:rPr>
        <w:t>х.Западный</w:t>
      </w:r>
    </w:p>
    <w:p w:rsidR="002E4782" w:rsidRPr="00EA12EC" w:rsidRDefault="002E4782" w:rsidP="002E4782">
      <w:pPr>
        <w:ind w:firstLine="709"/>
        <w:jc w:val="both"/>
        <w:rPr>
          <w:sz w:val="28"/>
          <w:szCs w:val="28"/>
        </w:rPr>
      </w:pPr>
      <w:r>
        <w:rPr>
          <w:sz w:val="28"/>
          <w:szCs w:val="28"/>
        </w:rPr>
        <w:t>Q = 3,33</w:t>
      </w:r>
      <w:r w:rsidRPr="00EA12EC">
        <w:rPr>
          <w:sz w:val="28"/>
          <w:szCs w:val="28"/>
        </w:rPr>
        <w:t xml:space="preserve"> м</w:t>
      </w:r>
      <w:r w:rsidRPr="00EA12EC">
        <w:rPr>
          <w:sz w:val="28"/>
          <w:szCs w:val="28"/>
          <w:vertAlign w:val="superscript"/>
        </w:rPr>
        <w:t>3</w:t>
      </w:r>
      <w:r w:rsidRPr="00EA12EC">
        <w:rPr>
          <w:sz w:val="28"/>
          <w:szCs w:val="28"/>
        </w:rPr>
        <w:t>/ сут – на существующее положение.</w:t>
      </w:r>
    </w:p>
    <w:p w:rsidR="002E4782" w:rsidRPr="00EA12EC" w:rsidRDefault="002E4782" w:rsidP="002E4782">
      <w:pPr>
        <w:ind w:firstLine="709"/>
        <w:jc w:val="both"/>
        <w:rPr>
          <w:sz w:val="28"/>
          <w:szCs w:val="28"/>
        </w:rPr>
      </w:pPr>
      <w:r>
        <w:rPr>
          <w:sz w:val="28"/>
          <w:szCs w:val="28"/>
        </w:rPr>
        <w:t>Q = 3,58</w:t>
      </w:r>
      <w:r w:rsidRPr="00EA12EC">
        <w:rPr>
          <w:sz w:val="28"/>
          <w:szCs w:val="28"/>
        </w:rPr>
        <w:t xml:space="preserve"> м</w:t>
      </w:r>
      <w:r w:rsidRPr="00EA12EC">
        <w:rPr>
          <w:sz w:val="28"/>
          <w:szCs w:val="28"/>
          <w:vertAlign w:val="superscript"/>
        </w:rPr>
        <w:t>3</w:t>
      </w:r>
      <w:r w:rsidRPr="00EA12EC">
        <w:rPr>
          <w:sz w:val="28"/>
          <w:szCs w:val="28"/>
        </w:rPr>
        <w:t>/ сут - на первую очередь строительства</w:t>
      </w:r>
    </w:p>
    <w:p w:rsidR="002E4782" w:rsidRDefault="002E4782" w:rsidP="002E4782">
      <w:pPr>
        <w:ind w:firstLine="709"/>
        <w:jc w:val="both"/>
        <w:rPr>
          <w:sz w:val="28"/>
          <w:szCs w:val="28"/>
        </w:rPr>
      </w:pPr>
      <w:r>
        <w:rPr>
          <w:sz w:val="28"/>
          <w:szCs w:val="28"/>
        </w:rPr>
        <w:t>Q = 3,58</w:t>
      </w:r>
      <w:r w:rsidRPr="00EA12EC">
        <w:rPr>
          <w:sz w:val="28"/>
          <w:szCs w:val="28"/>
        </w:rPr>
        <w:t xml:space="preserve"> м</w:t>
      </w:r>
      <w:r w:rsidRPr="00EA12EC">
        <w:rPr>
          <w:sz w:val="28"/>
          <w:szCs w:val="28"/>
          <w:vertAlign w:val="superscript"/>
        </w:rPr>
        <w:t>3</w:t>
      </w:r>
      <w:r w:rsidRPr="00EA12EC">
        <w:rPr>
          <w:sz w:val="28"/>
          <w:szCs w:val="28"/>
        </w:rPr>
        <w:t>/ с</w:t>
      </w:r>
      <w:r>
        <w:rPr>
          <w:sz w:val="28"/>
          <w:szCs w:val="28"/>
        </w:rPr>
        <w:t>ут – на расчетный срок</w:t>
      </w:r>
    </w:p>
    <w:p w:rsidR="002E4782" w:rsidRPr="00EA12EC" w:rsidRDefault="002E4782" w:rsidP="002E4782">
      <w:pPr>
        <w:ind w:firstLine="709"/>
        <w:jc w:val="both"/>
        <w:rPr>
          <w:sz w:val="28"/>
          <w:szCs w:val="28"/>
        </w:rPr>
      </w:pPr>
    </w:p>
    <w:p w:rsidR="002E4782" w:rsidRPr="00EA12EC" w:rsidRDefault="002E4782" w:rsidP="002E4782">
      <w:pPr>
        <w:ind w:firstLine="709"/>
        <w:jc w:val="both"/>
        <w:rPr>
          <w:sz w:val="28"/>
          <w:szCs w:val="28"/>
          <w:u w:val="single"/>
        </w:rPr>
      </w:pPr>
      <w:r>
        <w:rPr>
          <w:sz w:val="28"/>
          <w:szCs w:val="28"/>
          <w:u w:val="single"/>
        </w:rPr>
        <w:t>х.Кувичинский</w:t>
      </w:r>
    </w:p>
    <w:p w:rsidR="002E4782" w:rsidRPr="00EA12EC" w:rsidRDefault="002E4782" w:rsidP="002E4782">
      <w:pPr>
        <w:ind w:firstLine="709"/>
        <w:jc w:val="both"/>
        <w:rPr>
          <w:sz w:val="28"/>
          <w:szCs w:val="28"/>
        </w:rPr>
      </w:pPr>
      <w:r>
        <w:rPr>
          <w:sz w:val="28"/>
          <w:szCs w:val="28"/>
        </w:rPr>
        <w:t>Q = 159,19</w:t>
      </w:r>
      <w:r w:rsidRPr="00EA12EC">
        <w:rPr>
          <w:sz w:val="28"/>
          <w:szCs w:val="28"/>
        </w:rPr>
        <w:t xml:space="preserve"> м</w:t>
      </w:r>
      <w:r w:rsidRPr="00EA12EC">
        <w:rPr>
          <w:sz w:val="28"/>
          <w:szCs w:val="28"/>
          <w:vertAlign w:val="superscript"/>
        </w:rPr>
        <w:t>3</w:t>
      </w:r>
      <w:r w:rsidRPr="00EA12EC">
        <w:rPr>
          <w:sz w:val="28"/>
          <w:szCs w:val="28"/>
        </w:rPr>
        <w:t>/ сут – на существующее положение.</w:t>
      </w:r>
    </w:p>
    <w:p w:rsidR="002E4782" w:rsidRPr="00EA12EC" w:rsidRDefault="002E4782" w:rsidP="002E4782">
      <w:pPr>
        <w:ind w:firstLine="709"/>
        <w:jc w:val="both"/>
        <w:rPr>
          <w:sz w:val="28"/>
          <w:szCs w:val="28"/>
        </w:rPr>
      </w:pPr>
      <w:r>
        <w:rPr>
          <w:sz w:val="28"/>
          <w:szCs w:val="28"/>
        </w:rPr>
        <w:t>Q = 173,00</w:t>
      </w:r>
      <w:r w:rsidRPr="00EA12EC">
        <w:rPr>
          <w:sz w:val="28"/>
          <w:szCs w:val="28"/>
        </w:rPr>
        <w:t xml:space="preserve"> м</w:t>
      </w:r>
      <w:r w:rsidRPr="00EA12EC">
        <w:rPr>
          <w:sz w:val="28"/>
          <w:szCs w:val="28"/>
          <w:vertAlign w:val="superscript"/>
        </w:rPr>
        <w:t>3</w:t>
      </w:r>
      <w:r w:rsidRPr="00EA12EC">
        <w:rPr>
          <w:sz w:val="28"/>
          <w:szCs w:val="28"/>
        </w:rPr>
        <w:t>/ сут - на первую очередь строительства</w:t>
      </w:r>
    </w:p>
    <w:p w:rsidR="002E4782" w:rsidRDefault="002E4782" w:rsidP="002E4782">
      <w:pPr>
        <w:ind w:firstLine="709"/>
        <w:jc w:val="both"/>
        <w:rPr>
          <w:sz w:val="28"/>
          <w:szCs w:val="28"/>
          <w:u w:val="single"/>
        </w:rPr>
      </w:pPr>
      <w:r>
        <w:rPr>
          <w:sz w:val="28"/>
          <w:szCs w:val="28"/>
        </w:rPr>
        <w:t>Q = 189,54</w:t>
      </w:r>
      <w:r w:rsidRPr="00EA12EC">
        <w:rPr>
          <w:sz w:val="28"/>
          <w:szCs w:val="28"/>
        </w:rPr>
        <w:t xml:space="preserve"> м</w:t>
      </w:r>
      <w:r w:rsidRPr="00EA12EC">
        <w:rPr>
          <w:sz w:val="28"/>
          <w:szCs w:val="28"/>
          <w:vertAlign w:val="superscript"/>
        </w:rPr>
        <w:t>3</w:t>
      </w:r>
      <w:r w:rsidRPr="00EA12EC">
        <w:rPr>
          <w:sz w:val="28"/>
          <w:szCs w:val="28"/>
        </w:rPr>
        <w:t>/ с</w:t>
      </w:r>
      <w:r>
        <w:rPr>
          <w:sz w:val="28"/>
          <w:szCs w:val="28"/>
        </w:rPr>
        <w:t>ут – на расчетный срок</w:t>
      </w:r>
      <w:r w:rsidRPr="00C73EEB">
        <w:rPr>
          <w:sz w:val="28"/>
          <w:szCs w:val="28"/>
          <w:u w:val="single"/>
        </w:rPr>
        <w:t xml:space="preserve"> </w:t>
      </w:r>
    </w:p>
    <w:p w:rsidR="002E4782" w:rsidRDefault="002E4782" w:rsidP="002E4782">
      <w:pPr>
        <w:ind w:firstLine="709"/>
        <w:jc w:val="both"/>
        <w:rPr>
          <w:sz w:val="28"/>
          <w:szCs w:val="28"/>
          <w:u w:val="single"/>
        </w:rPr>
      </w:pPr>
    </w:p>
    <w:p w:rsidR="002E4782" w:rsidRPr="00EA12EC" w:rsidRDefault="002E4782" w:rsidP="002E4782">
      <w:pPr>
        <w:ind w:firstLine="709"/>
        <w:jc w:val="both"/>
        <w:rPr>
          <w:sz w:val="28"/>
          <w:szCs w:val="28"/>
          <w:u w:val="single"/>
        </w:rPr>
      </w:pPr>
      <w:r>
        <w:rPr>
          <w:sz w:val="28"/>
          <w:szCs w:val="28"/>
          <w:u w:val="single"/>
        </w:rPr>
        <w:t>х.Могукоровский</w:t>
      </w:r>
    </w:p>
    <w:p w:rsidR="002E4782" w:rsidRPr="00EA12EC" w:rsidRDefault="002E4782" w:rsidP="002E4782">
      <w:pPr>
        <w:ind w:firstLine="709"/>
        <w:jc w:val="both"/>
        <w:rPr>
          <w:sz w:val="28"/>
          <w:szCs w:val="28"/>
        </w:rPr>
      </w:pPr>
      <w:r>
        <w:rPr>
          <w:sz w:val="28"/>
          <w:szCs w:val="28"/>
        </w:rPr>
        <w:t>Q = 219,75</w:t>
      </w:r>
      <w:r w:rsidRPr="00EA12EC">
        <w:rPr>
          <w:sz w:val="28"/>
          <w:szCs w:val="28"/>
        </w:rPr>
        <w:t xml:space="preserve"> м</w:t>
      </w:r>
      <w:r w:rsidRPr="00EA12EC">
        <w:rPr>
          <w:sz w:val="28"/>
          <w:szCs w:val="28"/>
          <w:vertAlign w:val="superscript"/>
        </w:rPr>
        <w:t>3</w:t>
      </w:r>
      <w:r w:rsidRPr="00EA12EC">
        <w:rPr>
          <w:sz w:val="28"/>
          <w:szCs w:val="28"/>
        </w:rPr>
        <w:t>/ сут – на существующее положение.</w:t>
      </w:r>
    </w:p>
    <w:p w:rsidR="002E4782" w:rsidRPr="00EA12EC" w:rsidRDefault="002E4782" w:rsidP="002E4782">
      <w:pPr>
        <w:ind w:firstLine="709"/>
        <w:jc w:val="both"/>
        <w:rPr>
          <w:sz w:val="28"/>
          <w:szCs w:val="28"/>
        </w:rPr>
      </w:pPr>
      <w:r>
        <w:rPr>
          <w:sz w:val="28"/>
          <w:szCs w:val="28"/>
        </w:rPr>
        <w:t>Q = 246,09</w:t>
      </w:r>
      <w:r w:rsidRPr="00EA12EC">
        <w:rPr>
          <w:sz w:val="28"/>
          <w:szCs w:val="28"/>
        </w:rPr>
        <w:t xml:space="preserve"> м</w:t>
      </w:r>
      <w:r w:rsidRPr="00EA12EC">
        <w:rPr>
          <w:sz w:val="28"/>
          <w:szCs w:val="28"/>
          <w:vertAlign w:val="superscript"/>
        </w:rPr>
        <w:t>3</w:t>
      </w:r>
      <w:r w:rsidRPr="00EA12EC">
        <w:rPr>
          <w:sz w:val="28"/>
          <w:szCs w:val="28"/>
        </w:rPr>
        <w:t>/ сут - на первую очередь строительства</w:t>
      </w:r>
    </w:p>
    <w:p w:rsidR="002E4782" w:rsidRDefault="002E4782" w:rsidP="002E4782">
      <w:pPr>
        <w:ind w:firstLine="709"/>
        <w:jc w:val="both"/>
        <w:rPr>
          <w:sz w:val="28"/>
          <w:szCs w:val="28"/>
        </w:rPr>
      </w:pPr>
      <w:r>
        <w:rPr>
          <w:sz w:val="28"/>
          <w:szCs w:val="28"/>
        </w:rPr>
        <w:t>Q = 267,75</w:t>
      </w:r>
      <w:r w:rsidRPr="00EA12EC">
        <w:rPr>
          <w:sz w:val="28"/>
          <w:szCs w:val="28"/>
        </w:rPr>
        <w:t xml:space="preserve"> м</w:t>
      </w:r>
      <w:r w:rsidRPr="00EA12EC">
        <w:rPr>
          <w:sz w:val="28"/>
          <w:szCs w:val="28"/>
          <w:vertAlign w:val="superscript"/>
        </w:rPr>
        <w:t>3</w:t>
      </w:r>
      <w:r w:rsidRPr="00EA12EC">
        <w:rPr>
          <w:sz w:val="28"/>
          <w:szCs w:val="28"/>
        </w:rPr>
        <w:t>/ с</w:t>
      </w:r>
      <w:r>
        <w:rPr>
          <w:sz w:val="28"/>
          <w:szCs w:val="28"/>
        </w:rPr>
        <w:t>ут – на расчетный срок</w:t>
      </w:r>
    </w:p>
    <w:p w:rsidR="002E4782" w:rsidRPr="00EA12EC" w:rsidRDefault="002E4782" w:rsidP="002E4782">
      <w:pPr>
        <w:ind w:firstLine="709"/>
        <w:jc w:val="both"/>
        <w:rPr>
          <w:sz w:val="28"/>
          <w:szCs w:val="28"/>
        </w:rPr>
      </w:pPr>
    </w:p>
    <w:p w:rsidR="002E4782" w:rsidRDefault="002E4782" w:rsidP="002E4782">
      <w:pPr>
        <w:ind w:firstLine="709"/>
        <w:jc w:val="both"/>
        <w:rPr>
          <w:sz w:val="28"/>
          <w:szCs w:val="28"/>
        </w:rPr>
      </w:pPr>
      <w:r>
        <w:rPr>
          <w:sz w:val="28"/>
          <w:szCs w:val="28"/>
        </w:rPr>
        <w:t>Для обеспечения водой населения ст.Троицкой на расчетный срок предусматривается реконструкция подающего трубопровода из насосной станции 2-го подъема Троицкого группового водопровода.</w:t>
      </w:r>
    </w:p>
    <w:p w:rsidR="002E4782" w:rsidRDefault="002E4782" w:rsidP="002E4782">
      <w:pPr>
        <w:ind w:right="-1" w:firstLine="709"/>
        <w:jc w:val="both"/>
        <w:rPr>
          <w:sz w:val="28"/>
          <w:szCs w:val="28"/>
        </w:rPr>
      </w:pPr>
      <w:r w:rsidRPr="0042234F">
        <w:rPr>
          <w:color w:val="000000"/>
          <w:sz w:val="28"/>
          <w:szCs w:val="28"/>
        </w:rPr>
        <w:t>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 Водопроводные сети существующие, попадающие под строительство кольцевых сетей, подлежат демонтажу</w:t>
      </w:r>
      <w:r>
        <w:rPr>
          <w:color w:val="000000"/>
          <w:sz w:val="28"/>
          <w:szCs w:val="28"/>
        </w:rPr>
        <w:t>, а распределительные сети, находящиеся в удовлетворительном состоянии подлежат переключению на кольцевую сеть.</w:t>
      </w:r>
      <w:r w:rsidRPr="00F84891">
        <w:rPr>
          <w:sz w:val="28"/>
          <w:szCs w:val="28"/>
        </w:rPr>
        <w:t xml:space="preserve"> </w:t>
      </w:r>
      <w:r w:rsidRPr="00DC3EE5">
        <w:rPr>
          <w:sz w:val="28"/>
          <w:szCs w:val="28"/>
        </w:rPr>
        <w:t>Для обеспечения водой населения</w:t>
      </w:r>
      <w:r w:rsidRPr="006E10CD">
        <w:rPr>
          <w:rFonts w:ascii="Calibri" w:hAnsi="Calibri"/>
          <w:sz w:val="28"/>
        </w:rPr>
        <w:t xml:space="preserve"> </w:t>
      </w:r>
      <w:r>
        <w:rPr>
          <w:sz w:val="28"/>
        </w:rPr>
        <w:t>х.Западный</w:t>
      </w:r>
      <w:r w:rsidRPr="00C15D54">
        <w:rPr>
          <w:rFonts w:ascii="Calibri" w:hAnsi="Calibri"/>
          <w:sz w:val="28"/>
        </w:rPr>
        <w:t xml:space="preserve"> </w:t>
      </w:r>
      <w:r>
        <w:rPr>
          <w:sz w:val="28"/>
          <w:szCs w:val="28"/>
        </w:rPr>
        <w:t>на расчетный срок</w:t>
      </w:r>
      <w:r w:rsidRPr="00DC3EE5">
        <w:rPr>
          <w:sz w:val="28"/>
          <w:szCs w:val="28"/>
        </w:rPr>
        <w:t xml:space="preserve"> предусматривается </w:t>
      </w:r>
      <w:r>
        <w:rPr>
          <w:sz w:val="28"/>
          <w:szCs w:val="28"/>
        </w:rPr>
        <w:t>реконструкция водозаборных сооружений в составе:</w:t>
      </w:r>
    </w:p>
    <w:p w:rsidR="002E4782" w:rsidRDefault="002E4782" w:rsidP="002E4782">
      <w:pPr>
        <w:ind w:right="-1" w:firstLine="709"/>
        <w:jc w:val="both"/>
        <w:rPr>
          <w:sz w:val="28"/>
          <w:szCs w:val="28"/>
        </w:rPr>
      </w:pPr>
      <w:r>
        <w:rPr>
          <w:sz w:val="28"/>
          <w:szCs w:val="28"/>
        </w:rPr>
        <w:t>-артскважин - 1 куст по две скважины в кусте (1 - рабочая, 1 - резервная),</w:t>
      </w:r>
    </w:p>
    <w:p w:rsidR="002E4782" w:rsidRDefault="002E4782" w:rsidP="002E4782">
      <w:pPr>
        <w:ind w:right="-1" w:firstLine="709"/>
        <w:jc w:val="both"/>
        <w:rPr>
          <w:sz w:val="28"/>
          <w:szCs w:val="28"/>
        </w:rPr>
      </w:pPr>
      <w:r>
        <w:rPr>
          <w:sz w:val="28"/>
          <w:szCs w:val="28"/>
        </w:rPr>
        <w:t>-насосной станции первого подъема,</w:t>
      </w:r>
    </w:p>
    <w:p w:rsidR="002E4782" w:rsidRDefault="002E4782" w:rsidP="002E4782">
      <w:pPr>
        <w:ind w:right="-1" w:firstLine="709"/>
        <w:jc w:val="both"/>
        <w:rPr>
          <w:sz w:val="28"/>
          <w:szCs w:val="28"/>
        </w:rPr>
      </w:pPr>
      <w:r>
        <w:rPr>
          <w:sz w:val="28"/>
          <w:szCs w:val="28"/>
        </w:rPr>
        <w:t xml:space="preserve">-водонапорной башни Рожновского. </w:t>
      </w:r>
    </w:p>
    <w:p w:rsidR="002E4782" w:rsidRDefault="002E4782" w:rsidP="002E4782">
      <w:pPr>
        <w:shd w:val="clear" w:color="auto" w:fill="FFFFFF"/>
        <w:ind w:left="709" w:right="141"/>
        <w:jc w:val="both"/>
        <w:rPr>
          <w:sz w:val="28"/>
          <w:szCs w:val="28"/>
        </w:rPr>
      </w:pPr>
      <w:r>
        <w:rPr>
          <w:sz w:val="28"/>
          <w:szCs w:val="28"/>
        </w:rPr>
        <w:t>Для х.Кувичинский, х.Могукоровский предусматривается реконструкция вод</w:t>
      </w:r>
      <w:r>
        <w:rPr>
          <w:sz w:val="28"/>
          <w:szCs w:val="28"/>
          <w:lang w:val="en-US"/>
        </w:rPr>
        <w:t>o</w:t>
      </w:r>
      <w:r>
        <w:rPr>
          <w:sz w:val="28"/>
          <w:szCs w:val="28"/>
        </w:rPr>
        <w:t>заборных</w:t>
      </w:r>
      <w:r w:rsidRPr="00DC3EE5">
        <w:rPr>
          <w:sz w:val="28"/>
          <w:szCs w:val="28"/>
        </w:rPr>
        <w:t xml:space="preserve"> сооружений</w:t>
      </w:r>
      <w:r>
        <w:rPr>
          <w:sz w:val="28"/>
          <w:szCs w:val="28"/>
        </w:rPr>
        <w:t xml:space="preserve"> в составе:</w:t>
      </w:r>
    </w:p>
    <w:p w:rsidR="002E4782" w:rsidRDefault="002E4782" w:rsidP="002E4782">
      <w:pPr>
        <w:shd w:val="clear" w:color="auto" w:fill="FFFFFF"/>
        <w:ind w:left="709" w:right="141"/>
        <w:jc w:val="both"/>
        <w:rPr>
          <w:color w:val="000000"/>
          <w:sz w:val="28"/>
          <w:szCs w:val="28"/>
        </w:rPr>
      </w:pPr>
      <w:r w:rsidRPr="005641B5">
        <w:rPr>
          <w:color w:val="000000"/>
          <w:sz w:val="28"/>
          <w:szCs w:val="28"/>
        </w:rPr>
        <w:t xml:space="preserve"> </w:t>
      </w:r>
      <w:r>
        <w:rPr>
          <w:color w:val="000000"/>
          <w:sz w:val="28"/>
          <w:szCs w:val="28"/>
        </w:rPr>
        <w:t>- резервуаров для хранения хозпитьевого противопожарного запаса воды с фильтрами-поглотителями;</w:t>
      </w:r>
    </w:p>
    <w:p w:rsidR="002E4782" w:rsidRDefault="002E4782" w:rsidP="002E4782">
      <w:pPr>
        <w:shd w:val="clear" w:color="auto" w:fill="FFFFFF"/>
        <w:ind w:left="709" w:right="141"/>
        <w:jc w:val="both"/>
        <w:rPr>
          <w:color w:val="000000"/>
          <w:sz w:val="28"/>
          <w:szCs w:val="28"/>
        </w:rPr>
      </w:pPr>
      <w:r>
        <w:rPr>
          <w:color w:val="000000"/>
          <w:sz w:val="28"/>
          <w:szCs w:val="28"/>
        </w:rPr>
        <w:t>- насосной станции II подъема;</w:t>
      </w:r>
    </w:p>
    <w:p w:rsidR="002E4782" w:rsidRDefault="002E4782" w:rsidP="002E4782">
      <w:pPr>
        <w:shd w:val="clear" w:color="auto" w:fill="FFFFFF"/>
        <w:ind w:left="709" w:right="141"/>
        <w:jc w:val="both"/>
        <w:rPr>
          <w:color w:val="000000"/>
          <w:sz w:val="28"/>
          <w:szCs w:val="28"/>
        </w:rPr>
      </w:pPr>
      <w:r>
        <w:rPr>
          <w:color w:val="000000"/>
          <w:sz w:val="28"/>
          <w:szCs w:val="28"/>
        </w:rPr>
        <w:t>- электролизной;</w:t>
      </w:r>
    </w:p>
    <w:p w:rsidR="002E4782" w:rsidRPr="00AD5010" w:rsidRDefault="002E4782" w:rsidP="002E4782">
      <w:pPr>
        <w:shd w:val="clear" w:color="auto" w:fill="FFFFFF"/>
        <w:ind w:left="709" w:right="141"/>
        <w:jc w:val="both"/>
        <w:rPr>
          <w:color w:val="000000"/>
          <w:sz w:val="28"/>
          <w:szCs w:val="28"/>
        </w:rPr>
      </w:pPr>
      <w:r>
        <w:rPr>
          <w:color w:val="000000"/>
          <w:sz w:val="28"/>
          <w:szCs w:val="28"/>
        </w:rPr>
        <w:t>- артскважин (1 рабочая и 1 резервная дебетом 25м</w:t>
      </w:r>
      <w:r w:rsidRPr="0042234F">
        <w:rPr>
          <w:color w:val="000000"/>
          <w:sz w:val="28"/>
          <w:szCs w:val="28"/>
          <w:vertAlign w:val="superscript"/>
        </w:rPr>
        <w:t>3</w:t>
      </w:r>
      <w:r>
        <w:rPr>
          <w:color w:val="000000"/>
          <w:sz w:val="28"/>
          <w:szCs w:val="28"/>
        </w:rPr>
        <w:t>/час каждая);</w:t>
      </w:r>
    </w:p>
    <w:p w:rsidR="002E4782" w:rsidRDefault="002E4782" w:rsidP="002E4782">
      <w:pPr>
        <w:shd w:val="clear" w:color="auto" w:fill="FFFFFF"/>
        <w:ind w:left="709" w:right="141"/>
        <w:jc w:val="both"/>
        <w:rPr>
          <w:color w:val="000000"/>
          <w:sz w:val="28"/>
          <w:szCs w:val="28"/>
        </w:rPr>
      </w:pPr>
      <w:r>
        <w:rPr>
          <w:color w:val="000000"/>
          <w:sz w:val="28"/>
          <w:szCs w:val="28"/>
        </w:rPr>
        <w:t>- трансфоматорной;</w:t>
      </w:r>
    </w:p>
    <w:p w:rsidR="002E4782" w:rsidRDefault="002E4782" w:rsidP="002E4782">
      <w:pPr>
        <w:shd w:val="clear" w:color="auto" w:fill="FFFFFF"/>
        <w:ind w:left="709" w:right="141"/>
        <w:jc w:val="both"/>
        <w:rPr>
          <w:color w:val="000000"/>
          <w:sz w:val="28"/>
          <w:szCs w:val="28"/>
        </w:rPr>
      </w:pPr>
      <w:r>
        <w:rPr>
          <w:color w:val="000000"/>
          <w:sz w:val="28"/>
          <w:szCs w:val="28"/>
        </w:rPr>
        <w:t xml:space="preserve">- проходной, </w:t>
      </w:r>
    </w:p>
    <w:p w:rsidR="002E4782" w:rsidRDefault="002E4782" w:rsidP="002E4782">
      <w:pPr>
        <w:ind w:right="-1" w:firstLine="709"/>
        <w:jc w:val="both"/>
        <w:rPr>
          <w:sz w:val="28"/>
          <w:szCs w:val="28"/>
        </w:rPr>
      </w:pPr>
      <w:r>
        <w:rPr>
          <w:color w:val="000000"/>
          <w:sz w:val="28"/>
          <w:szCs w:val="28"/>
        </w:rPr>
        <w:t>- а также объединенного хозпитьевого противопожарного водопровода (кольцевая сеть).</w:t>
      </w:r>
      <w:r w:rsidRPr="005C4F44">
        <w:rPr>
          <w:sz w:val="28"/>
          <w:szCs w:val="28"/>
        </w:rPr>
        <w:t xml:space="preserve"> </w:t>
      </w:r>
    </w:p>
    <w:p w:rsidR="002E4782" w:rsidRDefault="002E4782" w:rsidP="002E4782">
      <w:pPr>
        <w:ind w:right="-1" w:firstLine="709"/>
        <w:jc w:val="both"/>
        <w:rPr>
          <w:sz w:val="28"/>
          <w:szCs w:val="28"/>
        </w:rPr>
      </w:pPr>
      <w:r w:rsidRPr="00EA12EC">
        <w:rPr>
          <w:sz w:val="28"/>
          <w:szCs w:val="28"/>
        </w:rPr>
        <w:t>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2E4782" w:rsidRPr="00DC3EE5" w:rsidRDefault="002E4782" w:rsidP="002E4782">
      <w:pPr>
        <w:ind w:right="-1"/>
        <w:jc w:val="both"/>
        <w:rPr>
          <w:sz w:val="28"/>
          <w:szCs w:val="28"/>
        </w:rPr>
      </w:pPr>
      <w:r>
        <w:rPr>
          <w:sz w:val="28"/>
          <w:szCs w:val="28"/>
        </w:rPr>
        <w:t xml:space="preserve"> Производительность водозаборных сооружений принимается </w:t>
      </w:r>
      <w:r w:rsidRPr="00DC3EE5">
        <w:rPr>
          <w:sz w:val="28"/>
          <w:szCs w:val="28"/>
        </w:rPr>
        <w:t>согласно выполненным расчет</w:t>
      </w:r>
      <w:r>
        <w:rPr>
          <w:sz w:val="28"/>
          <w:szCs w:val="28"/>
        </w:rPr>
        <w:t>ам (см. таблицы 2 - 4</w:t>
      </w:r>
      <w:r w:rsidRPr="00DC3EE5">
        <w:rPr>
          <w:sz w:val="28"/>
          <w:szCs w:val="28"/>
        </w:rPr>
        <w:t>).</w:t>
      </w:r>
    </w:p>
    <w:p w:rsidR="002E4782" w:rsidRDefault="002E4782" w:rsidP="002E4782">
      <w:pPr>
        <w:ind w:right="-1" w:firstLine="709"/>
        <w:jc w:val="both"/>
        <w:rPr>
          <w:sz w:val="28"/>
          <w:szCs w:val="28"/>
        </w:rPr>
      </w:pPr>
      <w:r w:rsidRPr="005236F4">
        <w:rPr>
          <w:sz w:val="28"/>
          <w:szCs w:val="28"/>
        </w:rPr>
        <w:t>Место размещения проектируемого уз</w:t>
      </w:r>
      <w:r>
        <w:rPr>
          <w:sz w:val="28"/>
          <w:szCs w:val="28"/>
        </w:rPr>
        <w:t>ла водопроводных сооружений соот</w:t>
      </w:r>
      <w:r w:rsidRPr="005236F4">
        <w:rPr>
          <w:sz w:val="28"/>
          <w:szCs w:val="28"/>
        </w:rPr>
        <w:t>ветствует требованиям СанПиН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rsidR="002E4782" w:rsidRDefault="002E4782" w:rsidP="002E4782">
      <w:pPr>
        <w:shd w:val="clear" w:color="auto" w:fill="FFFFFF"/>
        <w:ind w:right="141" w:firstLine="709"/>
        <w:jc w:val="both"/>
        <w:rPr>
          <w:color w:val="000000"/>
          <w:sz w:val="28"/>
          <w:szCs w:val="28"/>
        </w:rPr>
      </w:pPr>
      <w:r>
        <w:rPr>
          <w:color w:val="000000"/>
          <w:sz w:val="28"/>
          <w:szCs w:val="28"/>
        </w:rPr>
        <w:t>Площадка водозаборных сооружений должна быть огорожена и иметь санитарно-защитную зону.</w:t>
      </w:r>
    </w:p>
    <w:p w:rsidR="002E4782" w:rsidRPr="0042234F" w:rsidRDefault="002E4782" w:rsidP="002E4782">
      <w:pPr>
        <w:shd w:val="clear" w:color="auto" w:fill="FFFFFF"/>
        <w:ind w:right="141" w:firstLine="709"/>
        <w:jc w:val="both"/>
        <w:rPr>
          <w:color w:val="000000"/>
          <w:sz w:val="28"/>
          <w:szCs w:val="28"/>
        </w:rPr>
      </w:pPr>
      <w:r w:rsidRPr="0042234F">
        <w:rPr>
          <w:color w:val="000000"/>
          <w:sz w:val="28"/>
          <w:szCs w:val="28"/>
        </w:rPr>
        <w:t>Полив выполняется в часы минимального водопотребления – 4 часа утром, 4 часа вечером.</w:t>
      </w:r>
    </w:p>
    <w:p w:rsidR="002E4782" w:rsidRPr="002E4782" w:rsidRDefault="002E4782" w:rsidP="002E4782">
      <w:pPr>
        <w:ind w:right="-1" w:firstLine="709"/>
        <w:jc w:val="both"/>
        <w:rPr>
          <w:sz w:val="28"/>
          <w:szCs w:val="28"/>
        </w:rPr>
      </w:pPr>
    </w:p>
    <w:p w:rsidR="002E4782" w:rsidRDefault="002E4782">
      <w:pPr>
        <w:rPr>
          <w:b/>
          <w:bCs/>
          <w:sz w:val="28"/>
          <w:szCs w:val="28"/>
        </w:rPr>
      </w:pPr>
      <w:r>
        <w:rPr>
          <w:b/>
          <w:bCs/>
          <w:sz w:val="28"/>
          <w:szCs w:val="28"/>
        </w:rPr>
        <w:br w:type="page"/>
      </w:r>
    </w:p>
    <w:p w:rsidR="002E4782" w:rsidRPr="002E4782" w:rsidRDefault="002E4782" w:rsidP="002E4782">
      <w:pPr>
        <w:pStyle w:val="af6"/>
        <w:spacing w:after="0"/>
        <w:ind w:left="0" w:firstLine="709"/>
        <w:jc w:val="center"/>
        <w:rPr>
          <w:b/>
          <w:bCs/>
          <w:sz w:val="28"/>
          <w:szCs w:val="28"/>
        </w:rPr>
      </w:pPr>
      <w:r w:rsidRPr="002E4782">
        <w:rPr>
          <w:b/>
          <w:bCs/>
          <w:sz w:val="28"/>
          <w:szCs w:val="28"/>
        </w:rPr>
        <w:t>Противопожарное водоснабжение</w:t>
      </w:r>
    </w:p>
    <w:p w:rsidR="002E4782" w:rsidRPr="002E4782" w:rsidRDefault="002E4782" w:rsidP="002E4782">
      <w:pPr>
        <w:pStyle w:val="af6"/>
        <w:spacing w:after="0"/>
        <w:ind w:left="0" w:firstLine="709"/>
        <w:jc w:val="both"/>
        <w:rPr>
          <w:b/>
          <w:bCs/>
          <w:sz w:val="28"/>
          <w:szCs w:val="28"/>
        </w:rPr>
      </w:pPr>
    </w:p>
    <w:p w:rsidR="002E4782" w:rsidRPr="002E4782" w:rsidRDefault="002E4782" w:rsidP="002E4782">
      <w:pPr>
        <w:pStyle w:val="af6"/>
        <w:spacing w:after="0"/>
        <w:ind w:left="0" w:firstLine="709"/>
        <w:jc w:val="both"/>
        <w:rPr>
          <w:sz w:val="28"/>
          <w:szCs w:val="28"/>
        </w:rPr>
      </w:pPr>
      <w:r w:rsidRPr="002E4782">
        <w:rPr>
          <w:sz w:val="28"/>
          <w:szCs w:val="28"/>
        </w:rPr>
        <w:t>По планируемому количеству населения расчетный расход воды на наружное пожаротушение принят по таблице 5 СНиП 2.04.02-84* и составляет 15 л/с на один пожар для ст.Троицкой и 5л/с на один пожар для х.Западный, х.Кувичинский, х.Могукоровский. Количество одновременных пожаров – один.</w:t>
      </w:r>
    </w:p>
    <w:p w:rsidR="002E4782" w:rsidRPr="002E4782" w:rsidRDefault="002E4782" w:rsidP="002E4782">
      <w:pPr>
        <w:pStyle w:val="af6"/>
        <w:spacing w:after="0"/>
        <w:ind w:left="0" w:firstLine="709"/>
        <w:jc w:val="both"/>
        <w:rPr>
          <w:sz w:val="28"/>
          <w:szCs w:val="28"/>
        </w:rPr>
      </w:pPr>
      <w:r w:rsidRPr="002E4782">
        <w:rPr>
          <w:sz w:val="28"/>
          <w:szCs w:val="28"/>
        </w:rPr>
        <w:t>Расход воды и число струй на внутреннее пожаротушение диктующего объекта принимаем по таблице 1* СНиП 2.04.01-85* - 1 струя на 2,5 л/с. Общий расход составляет 17,5 л/с. для ст.Троицкой, и 7,5л/с для, х.Могукоровский, х.Кувичинский. Наружное пожаротушение предусматривается из хозпитьевого противопожарного объединенного водопровода через пожарные гидранты.</w:t>
      </w:r>
    </w:p>
    <w:p w:rsidR="002E4782" w:rsidRDefault="002E4782" w:rsidP="002E4782">
      <w:pPr>
        <w:pStyle w:val="af6"/>
        <w:spacing w:after="0"/>
        <w:ind w:left="0" w:firstLine="709"/>
        <w:jc w:val="center"/>
        <w:rPr>
          <w:b/>
          <w:bCs/>
          <w:sz w:val="28"/>
          <w:szCs w:val="28"/>
        </w:rPr>
      </w:pPr>
    </w:p>
    <w:p w:rsidR="002E4782" w:rsidRPr="002E4782" w:rsidRDefault="002E4782" w:rsidP="002E4782">
      <w:pPr>
        <w:pStyle w:val="af6"/>
        <w:spacing w:after="0"/>
        <w:ind w:left="0" w:firstLine="709"/>
        <w:jc w:val="center"/>
        <w:rPr>
          <w:b/>
          <w:bCs/>
          <w:sz w:val="28"/>
          <w:szCs w:val="28"/>
        </w:rPr>
      </w:pPr>
      <w:r w:rsidRPr="002E4782">
        <w:rPr>
          <w:b/>
          <w:bCs/>
          <w:sz w:val="28"/>
          <w:szCs w:val="28"/>
        </w:rPr>
        <w:t>Водопроводная сеть</w:t>
      </w:r>
    </w:p>
    <w:p w:rsidR="002E4782" w:rsidRDefault="002E4782" w:rsidP="002E4782">
      <w:pPr>
        <w:pStyle w:val="af6"/>
        <w:spacing w:after="0"/>
        <w:ind w:left="0" w:firstLine="709"/>
        <w:jc w:val="both"/>
        <w:rPr>
          <w:sz w:val="28"/>
          <w:szCs w:val="28"/>
        </w:rPr>
      </w:pPr>
    </w:p>
    <w:p w:rsidR="002E4782" w:rsidRPr="002E4782" w:rsidRDefault="002E4782" w:rsidP="002E4782">
      <w:pPr>
        <w:pStyle w:val="af6"/>
        <w:spacing w:after="0"/>
        <w:ind w:left="0" w:firstLine="709"/>
        <w:jc w:val="both"/>
        <w:rPr>
          <w:sz w:val="28"/>
          <w:szCs w:val="28"/>
        </w:rPr>
      </w:pPr>
      <w:r w:rsidRPr="002E4782">
        <w:rPr>
          <w:sz w:val="28"/>
          <w:szCs w:val="28"/>
        </w:rPr>
        <w:t>Водопровод для ст.Троицкой проектируется единый хозяйственно-питьевой противопожарный низкого давления. Сеть кольцевого водопровода принята из полиэтиленовых труб ПЭ80 ГОСТ 18599-2001 питьевая диаметром 315 мм. На сети предусматривается установка пожарных гидрантов. Сеть разбивается на ремонтные участки с отключением не более пяти пожарных гидрантов.</w:t>
      </w:r>
    </w:p>
    <w:p w:rsidR="002E4782" w:rsidRPr="002E4782" w:rsidRDefault="002E4782" w:rsidP="002E4782">
      <w:pPr>
        <w:pStyle w:val="af6"/>
        <w:ind w:left="0" w:right="-1" w:firstLine="709"/>
        <w:jc w:val="both"/>
        <w:rPr>
          <w:sz w:val="28"/>
          <w:szCs w:val="28"/>
        </w:rPr>
      </w:pPr>
      <w:r w:rsidRPr="002E4782">
        <w:rPr>
          <w:sz w:val="28"/>
          <w:szCs w:val="28"/>
        </w:rPr>
        <w:t>Общая протяженность водопроводной кольцевой сети на расчетный срок составляет 25618,57 м.</w:t>
      </w:r>
    </w:p>
    <w:p w:rsidR="002E4782" w:rsidRPr="002E4782" w:rsidRDefault="002E4782" w:rsidP="002E4782">
      <w:pPr>
        <w:pStyle w:val="af6"/>
        <w:ind w:left="0" w:right="-1" w:firstLine="709"/>
        <w:jc w:val="both"/>
        <w:rPr>
          <w:sz w:val="28"/>
          <w:szCs w:val="28"/>
        </w:rPr>
      </w:pPr>
      <w:r w:rsidRPr="002E4782">
        <w:rPr>
          <w:sz w:val="28"/>
          <w:szCs w:val="28"/>
        </w:rPr>
        <w:t>Водопровод для х.Могукоровский, х.Кувичинский отдельно для каждого населения проектируется единый хозяйственно - питьевой - противопожарный, кольцевой из полиэтиленовых труб ПЭ80 ГОСТ 18599-2001 питьевая диаметром 110 мм, а для х.Западный диаметром 75 мм. Сеть разбивается на ремонтные участки с отключением не более пяти пожарных гидрантов.</w:t>
      </w:r>
    </w:p>
    <w:p w:rsidR="002E4782" w:rsidRPr="002E4782" w:rsidRDefault="002E4782" w:rsidP="002E4782">
      <w:pPr>
        <w:pStyle w:val="af6"/>
        <w:ind w:left="0" w:right="-1" w:firstLine="709"/>
        <w:jc w:val="both"/>
        <w:rPr>
          <w:sz w:val="28"/>
          <w:szCs w:val="28"/>
        </w:rPr>
      </w:pPr>
      <w:r w:rsidRPr="002E4782">
        <w:rPr>
          <w:sz w:val="28"/>
          <w:szCs w:val="28"/>
        </w:rPr>
        <w:t>Общая протяженность водопроводной сети:</w:t>
      </w:r>
    </w:p>
    <w:p w:rsidR="002E4782" w:rsidRPr="002E4782" w:rsidRDefault="002E4782" w:rsidP="002E4782">
      <w:pPr>
        <w:pStyle w:val="af6"/>
        <w:ind w:left="0" w:right="-1" w:firstLine="709"/>
        <w:jc w:val="both"/>
        <w:rPr>
          <w:sz w:val="28"/>
          <w:szCs w:val="28"/>
        </w:rPr>
      </w:pPr>
      <w:r w:rsidRPr="002E4782">
        <w:rPr>
          <w:sz w:val="28"/>
          <w:szCs w:val="28"/>
        </w:rPr>
        <w:t>х.Западный – 3125,0 м, х.Могукоровский – 7580,25 м,</w:t>
      </w:r>
    </w:p>
    <w:p w:rsidR="002E4782" w:rsidRPr="002E4782" w:rsidRDefault="002E4782" w:rsidP="002E4782">
      <w:pPr>
        <w:pStyle w:val="af6"/>
        <w:ind w:left="0" w:right="-1" w:firstLine="709"/>
        <w:jc w:val="both"/>
        <w:rPr>
          <w:sz w:val="28"/>
          <w:szCs w:val="28"/>
        </w:rPr>
      </w:pPr>
      <w:r w:rsidRPr="002E4782">
        <w:rPr>
          <w:sz w:val="28"/>
          <w:szCs w:val="28"/>
        </w:rPr>
        <w:t xml:space="preserve">х.Кувичинский – 8262,0 м. </w:t>
      </w:r>
    </w:p>
    <w:p w:rsidR="002E4782" w:rsidRDefault="002E4782" w:rsidP="002E4782">
      <w:pPr>
        <w:pStyle w:val="af6"/>
        <w:ind w:right="141"/>
        <w:rPr>
          <w:szCs w:val="24"/>
        </w:rPr>
      </w:pPr>
    </w:p>
    <w:p w:rsidR="002E4782" w:rsidRDefault="002E4782">
      <w:pPr>
        <w:rPr>
          <w:b/>
          <w:bCs/>
          <w:sz w:val="28"/>
          <w:szCs w:val="28"/>
        </w:rPr>
      </w:pPr>
      <w:r>
        <w:rPr>
          <w:b/>
          <w:bCs/>
          <w:sz w:val="28"/>
          <w:szCs w:val="28"/>
        </w:rPr>
        <w:br w:type="page"/>
      </w:r>
    </w:p>
    <w:p w:rsidR="002E4782" w:rsidRPr="002E4782" w:rsidRDefault="002E4782" w:rsidP="002E4782">
      <w:pPr>
        <w:pStyle w:val="af6"/>
        <w:ind w:left="2832" w:right="-1" w:firstLine="708"/>
        <w:rPr>
          <w:b/>
          <w:bCs/>
          <w:sz w:val="28"/>
          <w:szCs w:val="28"/>
        </w:rPr>
      </w:pPr>
      <w:r w:rsidRPr="002E4782">
        <w:rPr>
          <w:b/>
          <w:bCs/>
          <w:sz w:val="28"/>
          <w:szCs w:val="28"/>
        </w:rPr>
        <w:t>Объем работ по водопроводу</w:t>
      </w:r>
    </w:p>
    <w:p w:rsidR="002E4782" w:rsidRPr="002E4782" w:rsidRDefault="002E4782" w:rsidP="002E4782">
      <w:pPr>
        <w:pStyle w:val="af6"/>
        <w:ind w:right="-1"/>
        <w:jc w:val="right"/>
        <w:rPr>
          <w:sz w:val="28"/>
          <w:szCs w:val="28"/>
        </w:rPr>
      </w:pPr>
      <w:r w:rsidRPr="002E4782">
        <w:rPr>
          <w:sz w:val="28"/>
          <w:szCs w:val="28"/>
        </w:rPr>
        <w:t>Таблица</w:t>
      </w:r>
      <w:r w:rsidR="007200A6">
        <w:rPr>
          <w:sz w:val="28"/>
          <w:szCs w:val="28"/>
        </w:rPr>
        <w:t xml:space="preserve">  (</w:t>
      </w:r>
      <w:r w:rsidRPr="007200A6">
        <w:rPr>
          <w:sz w:val="28"/>
          <w:szCs w:val="28"/>
          <w:highlight w:val="yellow"/>
        </w:rPr>
        <w:t>5</w:t>
      </w:r>
      <w:r w:rsidR="007200A6">
        <w:rPr>
          <w:sz w:val="28"/>
          <w:szCs w:val="28"/>
        </w:rPr>
        <w:t>)</w:t>
      </w:r>
    </w:p>
    <w:tbl>
      <w:tblPr>
        <w:tblW w:w="9907" w:type="dxa"/>
        <w:tblInd w:w="-34" w:type="dxa"/>
        <w:tblBorders>
          <w:top w:val="single" w:sz="4" w:space="0" w:color="auto"/>
          <w:left w:val="single" w:sz="4" w:space="0" w:color="auto"/>
          <w:bottom w:val="single" w:sz="4" w:space="0" w:color="auto"/>
          <w:right w:val="single" w:sz="4" w:space="0" w:color="auto"/>
        </w:tblBorders>
        <w:tblLook w:val="0000"/>
      </w:tblPr>
      <w:tblGrid>
        <w:gridCol w:w="851"/>
        <w:gridCol w:w="3119"/>
        <w:gridCol w:w="1842"/>
        <w:gridCol w:w="1701"/>
        <w:gridCol w:w="2394"/>
      </w:tblGrid>
      <w:tr w:rsidR="002E4782" w:rsidRPr="002E4782" w:rsidTr="002E4782">
        <w:trPr>
          <w:trHeight w:val="501"/>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16"/>
              <w:jc w:val="center"/>
              <w:rPr>
                <w:b/>
                <w:sz w:val="24"/>
                <w:szCs w:val="24"/>
              </w:rPr>
            </w:pPr>
            <w:r w:rsidRPr="002E4782">
              <w:rPr>
                <w:b/>
                <w:sz w:val="24"/>
                <w:szCs w:val="24"/>
              </w:rPr>
              <w:t>№</w:t>
            </w:r>
            <w:r>
              <w:rPr>
                <w:b/>
                <w:sz w:val="24"/>
                <w:szCs w:val="24"/>
              </w:rPr>
              <w:t xml:space="preserve"> </w:t>
            </w:r>
            <w:r w:rsidRPr="002E4782">
              <w:rPr>
                <w:b/>
                <w:sz w:val="24"/>
                <w:szCs w:val="24"/>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b/>
                <w:sz w:val="24"/>
                <w:szCs w:val="24"/>
              </w:rPr>
            </w:pPr>
            <w:r w:rsidRPr="002E4782">
              <w:rPr>
                <w:b/>
                <w:sz w:val="24"/>
                <w:szCs w:val="24"/>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0"/>
              <w:jc w:val="center"/>
              <w:rPr>
                <w:b/>
                <w:sz w:val="24"/>
                <w:szCs w:val="24"/>
              </w:rPr>
            </w:pPr>
            <w:r w:rsidRPr="002E4782">
              <w:rPr>
                <w:b/>
                <w:sz w:val="24"/>
                <w:szCs w:val="24"/>
              </w:rPr>
              <w:t>Диаметр, мм</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b/>
                <w:sz w:val="24"/>
                <w:szCs w:val="24"/>
              </w:rPr>
            </w:pPr>
            <w:r w:rsidRPr="002E4782">
              <w:rPr>
                <w:b/>
                <w:sz w:val="24"/>
                <w:szCs w:val="24"/>
              </w:rPr>
              <w:t>Материал</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93" w:right="-124" w:hanging="19"/>
              <w:jc w:val="center"/>
              <w:rPr>
                <w:b/>
                <w:sz w:val="24"/>
                <w:szCs w:val="24"/>
              </w:rPr>
            </w:pPr>
            <w:r w:rsidRPr="002E4782">
              <w:rPr>
                <w:b/>
                <w:sz w:val="24"/>
                <w:szCs w:val="24"/>
              </w:rPr>
              <w:t>Расчетный срок,</w:t>
            </w:r>
            <w:r>
              <w:rPr>
                <w:b/>
                <w:sz w:val="24"/>
                <w:szCs w:val="24"/>
              </w:rPr>
              <w:t xml:space="preserve"> </w:t>
            </w:r>
            <w:r w:rsidRPr="002E4782">
              <w:rPr>
                <w:b/>
                <w:sz w:val="24"/>
                <w:szCs w:val="24"/>
              </w:rPr>
              <w:t>м</w:t>
            </w:r>
          </w:p>
        </w:tc>
      </w:tr>
      <w:tr w:rsidR="002E4782" w:rsidRPr="002E4782" w:rsidTr="002E4782">
        <w:trPr>
          <w:trHeight w:hRule="exact" w:val="397"/>
        </w:trPr>
        <w:tc>
          <w:tcPr>
            <w:tcW w:w="9907" w:type="dxa"/>
            <w:gridSpan w:val="5"/>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ст.Троицкая</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Водопроводная сеть</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315</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25618,57</w:t>
            </w:r>
          </w:p>
        </w:tc>
      </w:tr>
      <w:tr w:rsidR="002E4782" w:rsidRPr="002E4782" w:rsidTr="002E4782">
        <w:trPr>
          <w:trHeight w:hRule="exact" w:val="397"/>
        </w:trPr>
        <w:tc>
          <w:tcPr>
            <w:tcW w:w="9907" w:type="dxa"/>
            <w:gridSpan w:val="5"/>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jc w:val="center"/>
              <w:rPr>
                <w:sz w:val="28"/>
                <w:szCs w:val="28"/>
              </w:rPr>
            </w:pPr>
            <w:r w:rsidRPr="002E4782">
              <w:rPr>
                <w:sz w:val="28"/>
                <w:szCs w:val="28"/>
              </w:rPr>
              <w:t>х.Западный</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Водопроводная сеть</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75</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3125,00</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Артскважины</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Башня Рожновского</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1шт</w:t>
            </w:r>
          </w:p>
        </w:tc>
      </w:tr>
      <w:tr w:rsidR="002E4782" w:rsidRPr="002E4782" w:rsidTr="002E4782">
        <w:trPr>
          <w:trHeight w:hRule="exact" w:val="397"/>
        </w:trPr>
        <w:tc>
          <w:tcPr>
            <w:tcW w:w="9907" w:type="dxa"/>
            <w:gridSpan w:val="5"/>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jc w:val="center"/>
              <w:rPr>
                <w:sz w:val="28"/>
                <w:szCs w:val="28"/>
              </w:rPr>
            </w:pPr>
            <w:r w:rsidRPr="002E4782">
              <w:rPr>
                <w:sz w:val="28"/>
                <w:szCs w:val="28"/>
              </w:rPr>
              <w:t>х.Могукоровский</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Водопроводная сеть</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110</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7580,25</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Артскважины</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Насосная 2-го подъема</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4</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Резервуары</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ж/б</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5</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Электролизная</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1шт</w:t>
            </w:r>
          </w:p>
        </w:tc>
      </w:tr>
      <w:tr w:rsidR="002E4782" w:rsidRPr="002E4782" w:rsidTr="002E4782">
        <w:trPr>
          <w:trHeight w:hRule="exact" w:val="397"/>
        </w:trPr>
        <w:tc>
          <w:tcPr>
            <w:tcW w:w="9907" w:type="dxa"/>
            <w:gridSpan w:val="5"/>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jc w:val="center"/>
              <w:rPr>
                <w:sz w:val="28"/>
                <w:szCs w:val="28"/>
              </w:rPr>
            </w:pPr>
            <w:r w:rsidRPr="002E4782">
              <w:rPr>
                <w:sz w:val="28"/>
                <w:szCs w:val="28"/>
              </w:rPr>
              <w:t>х.Кувичинский</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Водопроводная сеть</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160</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полиэтилен</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7900,00</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Насосная 2-го подъема</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Резервуары</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3" w:right="-34" w:hanging="50"/>
              <w:jc w:val="center"/>
              <w:rPr>
                <w:sz w:val="28"/>
                <w:szCs w:val="28"/>
              </w:rPr>
            </w:pPr>
            <w:r w:rsidRPr="002E4782">
              <w:rPr>
                <w:sz w:val="28"/>
                <w:szCs w:val="28"/>
              </w:rPr>
              <w:t>ж/б</w:t>
            </w: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4</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Электролизная</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firstLine="34"/>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1шт</w:t>
            </w:r>
          </w:p>
        </w:tc>
      </w:tr>
      <w:tr w:rsidR="002E4782" w:rsidRPr="002E4782" w:rsidTr="002E4782">
        <w:trPr>
          <w:trHeight w:hRule="exact" w:val="397"/>
        </w:trPr>
        <w:tc>
          <w:tcPr>
            <w:tcW w:w="85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108" w:right="-127"/>
              <w:jc w:val="center"/>
              <w:rPr>
                <w:sz w:val="28"/>
                <w:szCs w:val="28"/>
              </w:rPr>
            </w:pPr>
            <w:r w:rsidRPr="002E4782">
              <w:rPr>
                <w:sz w:val="28"/>
                <w:szCs w:val="28"/>
              </w:rPr>
              <w:t>5</w:t>
            </w:r>
          </w:p>
        </w:tc>
        <w:tc>
          <w:tcPr>
            <w:tcW w:w="3119"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left="57" w:right="-50" w:hanging="2"/>
              <w:rPr>
                <w:sz w:val="28"/>
                <w:szCs w:val="28"/>
              </w:rPr>
            </w:pPr>
            <w:r w:rsidRPr="002E4782">
              <w:rPr>
                <w:sz w:val="28"/>
                <w:szCs w:val="28"/>
              </w:rPr>
              <w:t>Артскважины</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ind w:firstLine="34"/>
              <w:jc w:val="center"/>
              <w:rPr>
                <w:sz w:val="28"/>
                <w:szCs w:val="28"/>
              </w:rPr>
            </w:pPr>
          </w:p>
        </w:tc>
        <w:tc>
          <w:tcPr>
            <w:tcW w:w="2394" w:type="dxa"/>
            <w:tcBorders>
              <w:top w:val="single" w:sz="4" w:space="0" w:color="auto"/>
              <w:left w:val="single" w:sz="4" w:space="0" w:color="auto"/>
              <w:bottom w:val="single" w:sz="4" w:space="0" w:color="auto"/>
              <w:right w:val="single" w:sz="4" w:space="0" w:color="auto"/>
            </w:tcBorders>
            <w:vAlign w:val="center"/>
          </w:tcPr>
          <w:p w:rsidR="002E4782" w:rsidRPr="002E4782" w:rsidRDefault="002E4782" w:rsidP="002E4782">
            <w:pPr>
              <w:pStyle w:val="af6"/>
              <w:jc w:val="center"/>
              <w:rPr>
                <w:sz w:val="28"/>
                <w:szCs w:val="28"/>
              </w:rPr>
            </w:pPr>
            <w:r w:rsidRPr="002E4782">
              <w:rPr>
                <w:sz w:val="28"/>
                <w:szCs w:val="28"/>
              </w:rPr>
              <w:t>2шт</w:t>
            </w:r>
          </w:p>
        </w:tc>
      </w:tr>
    </w:tbl>
    <w:p w:rsidR="002E4782" w:rsidRPr="001009E7" w:rsidRDefault="002E4782" w:rsidP="002E4782">
      <w:pPr>
        <w:pStyle w:val="af6"/>
        <w:ind w:right="-1" w:firstLine="567"/>
        <w:jc w:val="center"/>
        <w:rPr>
          <w:bCs/>
          <w:szCs w:val="24"/>
        </w:rPr>
      </w:pPr>
    </w:p>
    <w:p w:rsidR="005A14BC" w:rsidRDefault="005A14BC" w:rsidP="005A14BC">
      <w:pPr>
        <w:pStyle w:val="af6"/>
        <w:spacing w:after="0"/>
        <w:ind w:left="0" w:firstLine="709"/>
        <w:jc w:val="center"/>
        <w:rPr>
          <w:b/>
          <w:bCs/>
          <w:sz w:val="28"/>
          <w:szCs w:val="28"/>
        </w:rPr>
      </w:pPr>
    </w:p>
    <w:p w:rsidR="002E4782" w:rsidRPr="005A14BC" w:rsidRDefault="005A14BC" w:rsidP="005A14BC">
      <w:pPr>
        <w:pStyle w:val="af6"/>
        <w:spacing w:after="0"/>
        <w:ind w:left="0" w:firstLine="709"/>
        <w:jc w:val="center"/>
        <w:rPr>
          <w:b/>
          <w:bCs/>
          <w:sz w:val="28"/>
          <w:szCs w:val="28"/>
        </w:rPr>
      </w:pPr>
      <w:r>
        <w:rPr>
          <w:b/>
          <w:bCs/>
          <w:sz w:val="28"/>
          <w:szCs w:val="28"/>
        </w:rPr>
        <w:t>5.7</w:t>
      </w:r>
      <w:r w:rsidR="002E4782" w:rsidRPr="005A14BC">
        <w:rPr>
          <w:b/>
          <w:bCs/>
          <w:sz w:val="28"/>
          <w:szCs w:val="28"/>
        </w:rPr>
        <w:t>.1.2. Канализация</w:t>
      </w:r>
    </w:p>
    <w:p w:rsidR="002E4782" w:rsidRPr="005A14BC" w:rsidRDefault="002E4782" w:rsidP="005A14BC">
      <w:pPr>
        <w:pStyle w:val="af6"/>
        <w:spacing w:after="0"/>
        <w:ind w:left="0" w:firstLine="709"/>
        <w:jc w:val="both"/>
        <w:rPr>
          <w:b/>
          <w:bCs/>
          <w:sz w:val="28"/>
          <w:szCs w:val="28"/>
        </w:rPr>
      </w:pPr>
    </w:p>
    <w:p w:rsidR="002E4782" w:rsidRPr="005A14BC" w:rsidRDefault="002E4782" w:rsidP="005A14BC">
      <w:pPr>
        <w:pStyle w:val="af6"/>
        <w:ind w:left="0" w:right="-1" w:firstLine="709"/>
        <w:jc w:val="both"/>
        <w:rPr>
          <w:sz w:val="28"/>
          <w:szCs w:val="28"/>
        </w:rPr>
      </w:pPr>
      <w:r w:rsidRPr="005A14BC">
        <w:rPr>
          <w:sz w:val="28"/>
          <w:szCs w:val="28"/>
        </w:rPr>
        <w:t>Схема хозяйственно-бытовой канализации станицы разработана в соответствии с заданием на проектирование, решениями генерального плана и учетом степени благоустройства планируемой застройки.</w:t>
      </w:r>
    </w:p>
    <w:p w:rsidR="002E4782" w:rsidRPr="005A14BC" w:rsidRDefault="002E4782" w:rsidP="005A14BC">
      <w:pPr>
        <w:pStyle w:val="af6"/>
        <w:spacing w:after="0"/>
        <w:ind w:left="0" w:firstLine="709"/>
        <w:jc w:val="both"/>
        <w:rPr>
          <w:b/>
          <w:bCs/>
          <w:sz w:val="28"/>
          <w:szCs w:val="28"/>
        </w:rPr>
      </w:pPr>
    </w:p>
    <w:p w:rsidR="002E4782" w:rsidRPr="005A14BC" w:rsidRDefault="002E4782" w:rsidP="005A14BC">
      <w:pPr>
        <w:pStyle w:val="af6"/>
        <w:spacing w:after="0"/>
        <w:ind w:left="0" w:firstLine="709"/>
        <w:jc w:val="center"/>
        <w:rPr>
          <w:b/>
          <w:bCs/>
          <w:sz w:val="28"/>
          <w:szCs w:val="28"/>
        </w:rPr>
      </w:pPr>
      <w:r w:rsidRPr="005A14BC">
        <w:rPr>
          <w:b/>
          <w:bCs/>
          <w:sz w:val="28"/>
          <w:szCs w:val="28"/>
        </w:rPr>
        <w:t>Существующая канализация</w:t>
      </w:r>
    </w:p>
    <w:p w:rsidR="002E4782" w:rsidRPr="005A14BC" w:rsidRDefault="002E4782" w:rsidP="005A14BC">
      <w:pPr>
        <w:pStyle w:val="af6"/>
        <w:spacing w:after="0"/>
        <w:ind w:left="0" w:firstLine="709"/>
        <w:jc w:val="both"/>
        <w:rPr>
          <w:b/>
          <w:bCs/>
          <w:sz w:val="28"/>
          <w:szCs w:val="28"/>
        </w:rPr>
      </w:pPr>
    </w:p>
    <w:p w:rsidR="002E4782" w:rsidRPr="005A14BC" w:rsidRDefault="002E4782" w:rsidP="005A14BC">
      <w:pPr>
        <w:pStyle w:val="af6"/>
        <w:ind w:left="0" w:right="-1" w:firstLine="709"/>
        <w:jc w:val="both"/>
        <w:rPr>
          <w:sz w:val="28"/>
          <w:szCs w:val="28"/>
        </w:rPr>
      </w:pPr>
      <w:r w:rsidRPr="005A14BC">
        <w:rPr>
          <w:sz w:val="28"/>
          <w:szCs w:val="28"/>
        </w:rPr>
        <w:t>Согласно выданной справке в ст.Троицкой, х.Западный, х.Могукоровский, х.Кувичинский Троицкого сельского поселения сети и сооружения централизованной канализации отсутствуют.</w:t>
      </w:r>
    </w:p>
    <w:p w:rsidR="002E4782" w:rsidRPr="005A14BC" w:rsidRDefault="002E4782" w:rsidP="005A14BC">
      <w:pPr>
        <w:pStyle w:val="af6"/>
        <w:ind w:left="0" w:right="-1" w:firstLine="709"/>
        <w:jc w:val="both"/>
        <w:rPr>
          <w:sz w:val="28"/>
          <w:szCs w:val="28"/>
        </w:rPr>
      </w:pPr>
    </w:p>
    <w:p w:rsidR="002E4782" w:rsidRPr="005A14BC" w:rsidRDefault="002E4782" w:rsidP="005A14BC">
      <w:pPr>
        <w:pStyle w:val="af6"/>
        <w:ind w:left="0" w:right="-1" w:firstLine="709"/>
        <w:jc w:val="center"/>
        <w:rPr>
          <w:b/>
          <w:bCs/>
          <w:sz w:val="28"/>
          <w:szCs w:val="28"/>
        </w:rPr>
      </w:pPr>
      <w:r w:rsidRPr="005A14BC">
        <w:rPr>
          <w:b/>
          <w:bCs/>
          <w:sz w:val="28"/>
          <w:szCs w:val="28"/>
        </w:rPr>
        <w:t>Проектируемая канализация</w:t>
      </w:r>
    </w:p>
    <w:p w:rsidR="002E4782" w:rsidRPr="005A14BC" w:rsidRDefault="002E4782" w:rsidP="00FF63E0">
      <w:pPr>
        <w:pStyle w:val="af6"/>
        <w:spacing w:after="0"/>
        <w:ind w:left="0" w:firstLine="709"/>
        <w:jc w:val="both"/>
        <w:rPr>
          <w:b/>
          <w:bCs/>
          <w:sz w:val="28"/>
          <w:szCs w:val="28"/>
        </w:rPr>
      </w:pPr>
    </w:p>
    <w:p w:rsidR="002E4782" w:rsidRDefault="002E4782" w:rsidP="002E4782">
      <w:pPr>
        <w:ind w:right="-1" w:firstLine="709"/>
        <w:jc w:val="both"/>
        <w:rPr>
          <w:sz w:val="28"/>
          <w:szCs w:val="28"/>
        </w:rPr>
      </w:pPr>
      <w:r w:rsidRPr="00E63D8A">
        <w:rPr>
          <w:sz w:val="28"/>
          <w:szCs w:val="28"/>
        </w:rPr>
        <w:t xml:space="preserve">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станицы. Расчет выполнен в табличной </w:t>
      </w:r>
      <w:r>
        <w:rPr>
          <w:sz w:val="28"/>
          <w:szCs w:val="28"/>
        </w:rPr>
        <w:t>форме и приведен в таблицах 6 – 9</w:t>
      </w:r>
      <w:r w:rsidRPr="00E63D8A">
        <w:rPr>
          <w:sz w:val="28"/>
          <w:szCs w:val="28"/>
        </w:rPr>
        <w:t>.</w:t>
      </w:r>
    </w:p>
    <w:p w:rsidR="002E4782" w:rsidRPr="006448D4" w:rsidRDefault="002E4782" w:rsidP="002E4782">
      <w:pPr>
        <w:ind w:right="-1" w:firstLine="709"/>
        <w:jc w:val="both"/>
        <w:rPr>
          <w:sz w:val="28"/>
          <w:szCs w:val="28"/>
          <w:u w:val="single"/>
        </w:rPr>
      </w:pPr>
      <w:r w:rsidRPr="00E63D8A">
        <w:rPr>
          <w:sz w:val="28"/>
          <w:szCs w:val="28"/>
        </w:rPr>
        <w:t xml:space="preserve"> Расход стоков </w:t>
      </w:r>
      <w:r>
        <w:rPr>
          <w:sz w:val="28"/>
          <w:szCs w:val="28"/>
          <w:u w:val="single"/>
        </w:rPr>
        <w:t>ст.Троицкая:</w:t>
      </w:r>
    </w:p>
    <w:p w:rsidR="002E4782" w:rsidRPr="00EA12EC" w:rsidRDefault="002E4782" w:rsidP="002E4782">
      <w:pPr>
        <w:shd w:val="clear" w:color="auto" w:fill="FFFFFF"/>
        <w:ind w:left="709" w:right="-1"/>
        <w:jc w:val="both"/>
        <w:rPr>
          <w:color w:val="000000"/>
          <w:sz w:val="28"/>
          <w:szCs w:val="28"/>
        </w:rPr>
      </w:pPr>
      <w:r>
        <w:rPr>
          <w:color w:val="000000"/>
          <w:sz w:val="28"/>
          <w:szCs w:val="28"/>
        </w:rPr>
        <w:t xml:space="preserve">- </w:t>
      </w:r>
      <w:r w:rsidRPr="00EA12EC">
        <w:rPr>
          <w:color w:val="000000"/>
          <w:sz w:val="28"/>
          <w:szCs w:val="28"/>
        </w:rPr>
        <w:t>на с</w:t>
      </w:r>
      <w:r>
        <w:rPr>
          <w:color w:val="000000"/>
          <w:sz w:val="28"/>
          <w:szCs w:val="28"/>
        </w:rPr>
        <w:t>уществующее состояние Q = 2079,10</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r>
        <w:rPr>
          <w:color w:val="000000"/>
          <w:sz w:val="28"/>
          <w:szCs w:val="28"/>
        </w:rPr>
        <w:t>- на расчетный срок Q = 2703,89</w:t>
      </w:r>
      <w:r w:rsidRPr="00EA12EC">
        <w:rPr>
          <w:color w:val="000000"/>
          <w:sz w:val="28"/>
          <w:szCs w:val="28"/>
        </w:rPr>
        <w:t>м</w:t>
      </w:r>
      <w:r w:rsidRPr="00EA12EC">
        <w:rPr>
          <w:color w:val="000000"/>
          <w:sz w:val="28"/>
          <w:szCs w:val="28"/>
          <w:vertAlign w:val="superscript"/>
        </w:rPr>
        <w:t>3</w:t>
      </w:r>
      <w:r w:rsidRPr="00EA12EC">
        <w:rPr>
          <w:color w:val="000000"/>
          <w:sz w:val="28"/>
          <w:szCs w:val="28"/>
        </w:rPr>
        <w:t xml:space="preserve">/сут. </w:t>
      </w:r>
    </w:p>
    <w:p w:rsidR="002E4782" w:rsidRDefault="002E4782" w:rsidP="002E4782">
      <w:pPr>
        <w:ind w:right="-1" w:firstLine="709"/>
        <w:jc w:val="both"/>
        <w:rPr>
          <w:sz w:val="28"/>
          <w:szCs w:val="28"/>
        </w:rPr>
      </w:pPr>
      <w:r>
        <w:rPr>
          <w:color w:val="000000"/>
          <w:sz w:val="28"/>
          <w:szCs w:val="28"/>
        </w:rPr>
        <w:t xml:space="preserve">- </w:t>
      </w:r>
      <w:r w:rsidRPr="00EA12EC">
        <w:rPr>
          <w:color w:val="000000"/>
          <w:sz w:val="28"/>
          <w:szCs w:val="28"/>
        </w:rPr>
        <w:t>на первую очер</w:t>
      </w:r>
      <w:r>
        <w:rPr>
          <w:color w:val="000000"/>
          <w:sz w:val="28"/>
          <w:szCs w:val="28"/>
        </w:rPr>
        <w:t>едь строительства Q = 2435,47</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r w:rsidRPr="00E63D8A">
        <w:rPr>
          <w:sz w:val="28"/>
          <w:szCs w:val="28"/>
        </w:rPr>
        <w:t xml:space="preserve"> </w:t>
      </w:r>
    </w:p>
    <w:p w:rsidR="002E4782" w:rsidRDefault="002E4782" w:rsidP="002E4782">
      <w:pPr>
        <w:ind w:right="-1" w:firstLine="709"/>
        <w:jc w:val="both"/>
        <w:rPr>
          <w:sz w:val="28"/>
          <w:szCs w:val="28"/>
        </w:rPr>
      </w:pPr>
    </w:p>
    <w:p w:rsidR="002E4782" w:rsidRPr="00EA12EC" w:rsidRDefault="002E4782" w:rsidP="002E4782">
      <w:pPr>
        <w:ind w:right="-1" w:firstLine="709"/>
        <w:jc w:val="both"/>
        <w:rPr>
          <w:sz w:val="28"/>
          <w:szCs w:val="28"/>
          <w:u w:val="single"/>
        </w:rPr>
      </w:pPr>
      <w:r w:rsidRPr="00E63D8A">
        <w:rPr>
          <w:sz w:val="28"/>
          <w:szCs w:val="28"/>
        </w:rPr>
        <w:t xml:space="preserve">Расход стоков </w:t>
      </w:r>
      <w:r>
        <w:rPr>
          <w:sz w:val="28"/>
          <w:szCs w:val="28"/>
          <w:u w:val="single"/>
        </w:rPr>
        <w:t>х.Западный:</w:t>
      </w:r>
    </w:p>
    <w:p w:rsidR="002E4782" w:rsidRPr="00EA12EC" w:rsidRDefault="002E4782" w:rsidP="002E4782">
      <w:pPr>
        <w:shd w:val="clear" w:color="auto" w:fill="FFFFFF"/>
        <w:ind w:right="-1"/>
        <w:jc w:val="both"/>
        <w:rPr>
          <w:color w:val="000000"/>
          <w:sz w:val="28"/>
          <w:szCs w:val="28"/>
        </w:rPr>
      </w:pPr>
      <w:r>
        <w:rPr>
          <w:color w:val="000000"/>
          <w:sz w:val="28"/>
          <w:szCs w:val="28"/>
        </w:rPr>
        <w:t xml:space="preserve">- </w:t>
      </w:r>
      <w:r w:rsidRPr="00EA12EC">
        <w:rPr>
          <w:color w:val="000000"/>
          <w:sz w:val="28"/>
          <w:szCs w:val="28"/>
        </w:rPr>
        <w:t>на с</w:t>
      </w:r>
      <w:r>
        <w:rPr>
          <w:color w:val="000000"/>
          <w:sz w:val="28"/>
          <w:szCs w:val="28"/>
        </w:rPr>
        <w:t>уществующее состояние Q = 2,78</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r>
        <w:rPr>
          <w:color w:val="000000"/>
          <w:sz w:val="28"/>
          <w:szCs w:val="28"/>
        </w:rPr>
        <w:t>- на расчетный срок Q = 3,03</w:t>
      </w:r>
      <w:r w:rsidRPr="00EA12EC">
        <w:rPr>
          <w:color w:val="000000"/>
          <w:sz w:val="28"/>
          <w:szCs w:val="28"/>
        </w:rPr>
        <w:t>м</w:t>
      </w:r>
      <w:r w:rsidRPr="00EA12EC">
        <w:rPr>
          <w:color w:val="000000"/>
          <w:sz w:val="28"/>
          <w:szCs w:val="28"/>
          <w:vertAlign w:val="superscript"/>
        </w:rPr>
        <w:t>3</w:t>
      </w:r>
      <w:r w:rsidRPr="00EA12EC">
        <w:rPr>
          <w:color w:val="000000"/>
          <w:sz w:val="28"/>
          <w:szCs w:val="28"/>
        </w:rPr>
        <w:t xml:space="preserve">/сут. </w:t>
      </w:r>
    </w:p>
    <w:p w:rsidR="002E4782" w:rsidRDefault="002E4782" w:rsidP="002E4782">
      <w:pPr>
        <w:shd w:val="clear" w:color="auto" w:fill="FFFFFF"/>
        <w:ind w:left="709" w:right="-1"/>
        <w:jc w:val="both"/>
        <w:rPr>
          <w:color w:val="000000"/>
          <w:sz w:val="28"/>
          <w:szCs w:val="28"/>
        </w:rPr>
      </w:pPr>
      <w:r>
        <w:rPr>
          <w:color w:val="000000"/>
          <w:sz w:val="28"/>
          <w:szCs w:val="28"/>
        </w:rPr>
        <w:t xml:space="preserve">- </w:t>
      </w:r>
      <w:r w:rsidRPr="00EA12EC">
        <w:rPr>
          <w:color w:val="000000"/>
          <w:sz w:val="28"/>
          <w:szCs w:val="28"/>
        </w:rPr>
        <w:t>на первую очер</w:t>
      </w:r>
      <w:r>
        <w:rPr>
          <w:color w:val="000000"/>
          <w:sz w:val="28"/>
          <w:szCs w:val="28"/>
        </w:rPr>
        <w:t>едь строительства Q = 3,03</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p>
    <w:p w:rsidR="002E4782" w:rsidRPr="00EA12EC" w:rsidRDefault="002E4782" w:rsidP="002E4782">
      <w:pPr>
        <w:ind w:right="-1" w:firstLine="709"/>
        <w:jc w:val="both"/>
        <w:rPr>
          <w:sz w:val="28"/>
          <w:szCs w:val="28"/>
          <w:u w:val="single"/>
        </w:rPr>
      </w:pPr>
      <w:r w:rsidRPr="00E63D8A">
        <w:rPr>
          <w:sz w:val="28"/>
          <w:szCs w:val="28"/>
        </w:rPr>
        <w:t xml:space="preserve">Расход стоков </w:t>
      </w:r>
      <w:r>
        <w:rPr>
          <w:sz w:val="28"/>
          <w:szCs w:val="28"/>
          <w:u w:val="single"/>
        </w:rPr>
        <w:t>х.Кувичинский:</w:t>
      </w:r>
    </w:p>
    <w:p w:rsidR="002E4782" w:rsidRPr="00EA12EC" w:rsidRDefault="002E4782" w:rsidP="002E4782">
      <w:pPr>
        <w:shd w:val="clear" w:color="auto" w:fill="FFFFFF"/>
        <w:ind w:left="709" w:right="-1"/>
        <w:jc w:val="both"/>
        <w:rPr>
          <w:color w:val="000000"/>
          <w:sz w:val="28"/>
          <w:szCs w:val="28"/>
        </w:rPr>
      </w:pPr>
      <w:r>
        <w:rPr>
          <w:color w:val="000000"/>
          <w:sz w:val="28"/>
          <w:szCs w:val="28"/>
        </w:rPr>
        <w:t xml:space="preserve">- </w:t>
      </w:r>
      <w:r w:rsidRPr="00EA12EC">
        <w:rPr>
          <w:color w:val="000000"/>
          <w:sz w:val="28"/>
          <w:szCs w:val="28"/>
        </w:rPr>
        <w:t>на с</w:t>
      </w:r>
      <w:r>
        <w:rPr>
          <w:color w:val="000000"/>
          <w:sz w:val="28"/>
          <w:szCs w:val="28"/>
        </w:rPr>
        <w:t>уществующее состояние Q = 140,64</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r>
        <w:rPr>
          <w:color w:val="000000"/>
          <w:sz w:val="28"/>
          <w:szCs w:val="28"/>
        </w:rPr>
        <w:t>- на расчетный срок Q = 168,79</w:t>
      </w:r>
      <w:r w:rsidRPr="00EA12EC">
        <w:rPr>
          <w:color w:val="000000"/>
          <w:sz w:val="28"/>
          <w:szCs w:val="28"/>
        </w:rPr>
        <w:t>м</w:t>
      </w:r>
      <w:r w:rsidRPr="00EA12EC">
        <w:rPr>
          <w:color w:val="000000"/>
          <w:sz w:val="28"/>
          <w:szCs w:val="28"/>
          <w:vertAlign w:val="superscript"/>
        </w:rPr>
        <w:t>3</w:t>
      </w:r>
      <w:r w:rsidRPr="00EA12EC">
        <w:rPr>
          <w:color w:val="000000"/>
          <w:sz w:val="28"/>
          <w:szCs w:val="28"/>
        </w:rPr>
        <w:t xml:space="preserve">/сут. </w:t>
      </w:r>
    </w:p>
    <w:p w:rsidR="002E4782" w:rsidRDefault="002E4782" w:rsidP="002E4782">
      <w:pPr>
        <w:shd w:val="clear" w:color="auto" w:fill="FFFFFF"/>
        <w:ind w:left="709" w:right="-1"/>
        <w:jc w:val="both"/>
        <w:rPr>
          <w:color w:val="000000"/>
          <w:sz w:val="28"/>
          <w:szCs w:val="28"/>
        </w:rPr>
      </w:pPr>
      <w:r>
        <w:rPr>
          <w:color w:val="000000"/>
          <w:sz w:val="28"/>
          <w:szCs w:val="28"/>
        </w:rPr>
        <w:t xml:space="preserve">- </w:t>
      </w:r>
      <w:r w:rsidRPr="00EA12EC">
        <w:rPr>
          <w:color w:val="000000"/>
          <w:sz w:val="28"/>
          <w:szCs w:val="28"/>
        </w:rPr>
        <w:t>на первую очер</w:t>
      </w:r>
      <w:r>
        <w:rPr>
          <w:color w:val="000000"/>
          <w:sz w:val="28"/>
          <w:szCs w:val="28"/>
        </w:rPr>
        <w:t>едь строительства Q = 154,00</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p>
    <w:p w:rsidR="002E4782" w:rsidRPr="00EA12EC" w:rsidRDefault="002E4782" w:rsidP="002E4782">
      <w:pPr>
        <w:ind w:right="-1" w:firstLine="709"/>
        <w:jc w:val="both"/>
        <w:rPr>
          <w:sz w:val="28"/>
          <w:szCs w:val="28"/>
          <w:u w:val="single"/>
        </w:rPr>
      </w:pPr>
      <w:r w:rsidRPr="00E63D8A">
        <w:rPr>
          <w:sz w:val="28"/>
          <w:szCs w:val="28"/>
        </w:rPr>
        <w:t xml:space="preserve">Расход стоков </w:t>
      </w:r>
      <w:r>
        <w:rPr>
          <w:sz w:val="28"/>
          <w:szCs w:val="28"/>
          <w:u w:val="single"/>
        </w:rPr>
        <w:t>х.Могукоровский:</w:t>
      </w:r>
    </w:p>
    <w:p w:rsidR="002E4782" w:rsidRPr="00EA12EC" w:rsidRDefault="002E4782" w:rsidP="002E4782">
      <w:pPr>
        <w:shd w:val="clear" w:color="auto" w:fill="FFFFFF"/>
        <w:ind w:right="-1"/>
        <w:jc w:val="both"/>
        <w:rPr>
          <w:color w:val="000000"/>
          <w:sz w:val="28"/>
          <w:szCs w:val="28"/>
        </w:rPr>
      </w:pPr>
      <w:r>
        <w:rPr>
          <w:color w:val="000000"/>
          <w:sz w:val="28"/>
          <w:szCs w:val="28"/>
        </w:rPr>
        <w:t xml:space="preserve">- </w:t>
      </w:r>
      <w:r w:rsidRPr="00EA12EC">
        <w:rPr>
          <w:color w:val="000000"/>
          <w:sz w:val="28"/>
          <w:szCs w:val="28"/>
        </w:rPr>
        <w:t>на с</w:t>
      </w:r>
      <w:r>
        <w:rPr>
          <w:color w:val="000000"/>
          <w:sz w:val="28"/>
          <w:szCs w:val="28"/>
        </w:rPr>
        <w:t>уществующее состояние Q = 189,75</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Pr="00EA12EC" w:rsidRDefault="002E4782" w:rsidP="002E4782">
      <w:pPr>
        <w:shd w:val="clear" w:color="auto" w:fill="FFFFFF"/>
        <w:ind w:left="709" w:right="-1"/>
        <w:jc w:val="both"/>
        <w:rPr>
          <w:color w:val="000000"/>
          <w:sz w:val="28"/>
          <w:szCs w:val="28"/>
        </w:rPr>
      </w:pPr>
      <w:r>
        <w:rPr>
          <w:color w:val="000000"/>
          <w:sz w:val="28"/>
          <w:szCs w:val="28"/>
        </w:rPr>
        <w:t>- на расчетный срок Q = 233,75</w:t>
      </w:r>
      <w:r w:rsidRPr="00EA12EC">
        <w:rPr>
          <w:color w:val="000000"/>
          <w:sz w:val="28"/>
          <w:szCs w:val="28"/>
        </w:rPr>
        <w:t>м</w:t>
      </w:r>
      <w:r w:rsidRPr="00EA12EC">
        <w:rPr>
          <w:color w:val="000000"/>
          <w:sz w:val="28"/>
          <w:szCs w:val="28"/>
          <w:vertAlign w:val="superscript"/>
        </w:rPr>
        <w:t>3</w:t>
      </w:r>
      <w:r w:rsidRPr="00EA12EC">
        <w:rPr>
          <w:color w:val="000000"/>
          <w:sz w:val="28"/>
          <w:szCs w:val="28"/>
        </w:rPr>
        <w:t xml:space="preserve">/сут. </w:t>
      </w:r>
    </w:p>
    <w:p w:rsidR="002E4782" w:rsidRDefault="002E4782" w:rsidP="002E4782">
      <w:pPr>
        <w:shd w:val="clear" w:color="auto" w:fill="FFFFFF"/>
        <w:ind w:left="709" w:right="-1"/>
        <w:jc w:val="both"/>
        <w:rPr>
          <w:color w:val="000000"/>
          <w:sz w:val="28"/>
          <w:szCs w:val="28"/>
        </w:rPr>
      </w:pPr>
      <w:r>
        <w:rPr>
          <w:color w:val="000000"/>
          <w:sz w:val="28"/>
          <w:szCs w:val="28"/>
        </w:rPr>
        <w:t xml:space="preserve">- </w:t>
      </w:r>
      <w:r w:rsidRPr="00EA12EC">
        <w:rPr>
          <w:color w:val="000000"/>
          <w:sz w:val="28"/>
          <w:szCs w:val="28"/>
        </w:rPr>
        <w:t>на первую очер</w:t>
      </w:r>
      <w:r>
        <w:rPr>
          <w:color w:val="000000"/>
          <w:sz w:val="28"/>
          <w:szCs w:val="28"/>
        </w:rPr>
        <w:t>едь строительства Q = 214,84</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p>
    <w:p w:rsidR="002E4782" w:rsidRDefault="002E4782" w:rsidP="002E4782">
      <w:pPr>
        <w:shd w:val="clear" w:color="auto" w:fill="FFFFFF"/>
        <w:ind w:left="709" w:right="-1"/>
        <w:jc w:val="both"/>
        <w:rPr>
          <w:color w:val="000000"/>
          <w:sz w:val="28"/>
          <w:szCs w:val="28"/>
        </w:rPr>
      </w:pPr>
    </w:p>
    <w:p w:rsidR="002E4782" w:rsidRDefault="002E4782" w:rsidP="002E4782">
      <w:pPr>
        <w:ind w:right="-1"/>
        <w:jc w:val="both"/>
        <w:rPr>
          <w:sz w:val="28"/>
          <w:szCs w:val="24"/>
        </w:rPr>
      </w:pPr>
      <w:r>
        <w:rPr>
          <w:sz w:val="28"/>
          <w:szCs w:val="28"/>
        </w:rPr>
        <w:t>Сточные воды</w:t>
      </w:r>
      <w:r w:rsidRPr="00EA12EC">
        <w:rPr>
          <w:sz w:val="28"/>
          <w:szCs w:val="28"/>
        </w:rPr>
        <w:t xml:space="preserve"> </w:t>
      </w:r>
      <w:r>
        <w:rPr>
          <w:sz w:val="28"/>
          <w:szCs w:val="28"/>
        </w:rPr>
        <w:t xml:space="preserve">ст.Троицкой </w:t>
      </w:r>
      <w:r w:rsidRPr="00EA12EC">
        <w:rPr>
          <w:sz w:val="28"/>
          <w:szCs w:val="28"/>
        </w:rPr>
        <w:t xml:space="preserve">поступают на очистные сооружения производительностью </w:t>
      </w:r>
      <w:r>
        <w:rPr>
          <w:sz w:val="28"/>
          <w:szCs w:val="28"/>
        </w:rPr>
        <w:t>2700</w:t>
      </w:r>
      <w:r w:rsidRPr="00EA12EC">
        <w:rPr>
          <w:color w:val="000000"/>
          <w:sz w:val="28"/>
          <w:szCs w:val="28"/>
        </w:rPr>
        <w:t xml:space="preserve"> м</w:t>
      </w:r>
      <w:r w:rsidRPr="00EA12EC">
        <w:rPr>
          <w:color w:val="000000"/>
          <w:sz w:val="28"/>
          <w:szCs w:val="28"/>
          <w:vertAlign w:val="superscript"/>
        </w:rPr>
        <w:t>3</w:t>
      </w:r>
      <w:r w:rsidRPr="00EA12EC">
        <w:rPr>
          <w:color w:val="000000"/>
          <w:sz w:val="28"/>
          <w:szCs w:val="28"/>
        </w:rPr>
        <w:t>/сут</w:t>
      </w:r>
      <w:r>
        <w:rPr>
          <w:sz w:val="28"/>
          <w:szCs w:val="28"/>
        </w:rPr>
        <w:t xml:space="preserve">. </w:t>
      </w:r>
      <w:r w:rsidRPr="00EA12EC">
        <w:rPr>
          <w:sz w:val="28"/>
          <w:szCs w:val="28"/>
        </w:rPr>
        <w:t xml:space="preserve">Рекомендуемые очистные сооружения фирмы «Экотор» </w:t>
      </w:r>
      <w:r w:rsidR="00FF63E0">
        <w:rPr>
          <w:sz w:val="28"/>
          <w:szCs w:val="28"/>
        </w:rPr>
        <w:t xml:space="preserve">     </w:t>
      </w:r>
      <w:r w:rsidRPr="00EA12EC">
        <w:rPr>
          <w:sz w:val="28"/>
          <w:szCs w:val="28"/>
        </w:rPr>
        <w:t>г. Краснодар.</w:t>
      </w:r>
      <w:r w:rsidRPr="00F56AF6">
        <w:rPr>
          <w:sz w:val="28"/>
          <w:szCs w:val="28"/>
        </w:rPr>
        <w:t xml:space="preserve"> </w:t>
      </w:r>
      <w:r w:rsidRPr="009A044D">
        <w:rPr>
          <w:sz w:val="28"/>
          <w:szCs w:val="24"/>
        </w:rPr>
        <w:t>Технология разработана специально под жесткие природоохранные нормативы, размещение и эксплуатацию в зоне строгой санитарной охраны.</w:t>
      </w:r>
    </w:p>
    <w:p w:rsidR="002E4782" w:rsidRPr="00FF63E0" w:rsidRDefault="002E4782" w:rsidP="00FF63E0">
      <w:pPr>
        <w:pStyle w:val="af6"/>
        <w:spacing w:after="0"/>
        <w:ind w:left="0" w:firstLine="709"/>
        <w:jc w:val="both"/>
        <w:rPr>
          <w:sz w:val="28"/>
          <w:szCs w:val="28"/>
        </w:rPr>
      </w:pPr>
      <w:r w:rsidRPr="00FF63E0">
        <w:rPr>
          <w:sz w:val="28"/>
          <w:szCs w:val="28"/>
        </w:rPr>
        <w:t>Для обеспечения требуемого качества очистки сточных вод предусматривается три ступени очистки:</w:t>
      </w:r>
    </w:p>
    <w:p w:rsidR="002E4782" w:rsidRDefault="002E4782" w:rsidP="002E4782">
      <w:pPr>
        <w:shd w:val="clear" w:color="auto" w:fill="FFFFFF"/>
        <w:ind w:left="709" w:right="142"/>
        <w:jc w:val="both"/>
        <w:rPr>
          <w:color w:val="000000"/>
          <w:sz w:val="28"/>
          <w:szCs w:val="28"/>
        </w:rPr>
      </w:pPr>
      <w:r>
        <w:rPr>
          <w:color w:val="000000"/>
          <w:sz w:val="28"/>
          <w:szCs w:val="28"/>
        </w:rPr>
        <w:t>- механическая;</w:t>
      </w:r>
    </w:p>
    <w:p w:rsidR="002E4782" w:rsidRDefault="002E4782" w:rsidP="002E4782">
      <w:pPr>
        <w:shd w:val="clear" w:color="auto" w:fill="FFFFFF"/>
        <w:ind w:left="709" w:right="142"/>
        <w:jc w:val="both"/>
        <w:rPr>
          <w:color w:val="000000"/>
          <w:sz w:val="28"/>
          <w:szCs w:val="28"/>
        </w:rPr>
      </w:pPr>
      <w:r>
        <w:rPr>
          <w:color w:val="000000"/>
          <w:sz w:val="28"/>
          <w:szCs w:val="28"/>
        </w:rPr>
        <w:t>- биологическая;</w:t>
      </w:r>
    </w:p>
    <w:p w:rsidR="002E4782" w:rsidRDefault="002E4782" w:rsidP="002E4782">
      <w:pPr>
        <w:shd w:val="clear" w:color="auto" w:fill="FFFFFF"/>
        <w:ind w:left="709" w:right="142"/>
        <w:jc w:val="both"/>
        <w:rPr>
          <w:color w:val="000000"/>
          <w:sz w:val="28"/>
          <w:szCs w:val="28"/>
        </w:rPr>
      </w:pPr>
      <w:r>
        <w:rPr>
          <w:color w:val="000000"/>
          <w:sz w:val="28"/>
          <w:szCs w:val="28"/>
        </w:rPr>
        <w:t>- доочистка.</w:t>
      </w:r>
    </w:p>
    <w:p w:rsidR="002E4782" w:rsidRDefault="002E4782" w:rsidP="002E4782">
      <w:pPr>
        <w:ind w:right="-1" w:firstLine="851"/>
        <w:jc w:val="both"/>
        <w:rPr>
          <w:szCs w:val="24"/>
        </w:rPr>
      </w:pPr>
      <w:r w:rsidRPr="00EA12EC">
        <w:rPr>
          <w:sz w:val="28"/>
          <w:szCs w:val="28"/>
        </w:rPr>
        <w:t xml:space="preserve">Сети самотечной хозбытовой канализации приняты из полимерных труб Ø160 </w:t>
      </w:r>
      <w:r>
        <w:rPr>
          <w:sz w:val="28"/>
          <w:szCs w:val="28"/>
        </w:rPr>
        <w:t xml:space="preserve">-400 м. </w:t>
      </w:r>
      <w:r w:rsidRPr="003F0927">
        <w:rPr>
          <w:sz w:val="28"/>
          <w:szCs w:val="28"/>
        </w:rPr>
        <w:t>Сети напорной канализации приняты из полиэтиленовых труб Ø110</w:t>
      </w:r>
      <w:r>
        <w:rPr>
          <w:sz w:val="28"/>
          <w:szCs w:val="28"/>
        </w:rPr>
        <w:t xml:space="preserve"> </w:t>
      </w:r>
      <w:r w:rsidRPr="003F0927">
        <w:rPr>
          <w:sz w:val="28"/>
          <w:szCs w:val="28"/>
        </w:rPr>
        <w:t>мм.</w:t>
      </w:r>
      <w:r>
        <w:rPr>
          <w:sz w:val="28"/>
          <w:szCs w:val="28"/>
        </w:rPr>
        <w:t xml:space="preserve"> </w:t>
      </w:r>
      <w:r w:rsidRPr="00EA12EC">
        <w:rPr>
          <w:sz w:val="28"/>
          <w:szCs w:val="28"/>
        </w:rPr>
        <w:t>Общая протяжен</w:t>
      </w:r>
      <w:r>
        <w:rPr>
          <w:sz w:val="28"/>
          <w:szCs w:val="28"/>
        </w:rPr>
        <w:t xml:space="preserve">ность проектируемых труб 73354,85 </w:t>
      </w:r>
      <w:r w:rsidRPr="00EA12EC">
        <w:rPr>
          <w:sz w:val="28"/>
          <w:szCs w:val="28"/>
        </w:rPr>
        <w:t>м.</w:t>
      </w:r>
      <w:r w:rsidRPr="003F0927">
        <w:rPr>
          <w:szCs w:val="24"/>
        </w:rPr>
        <w:t xml:space="preserve"> </w:t>
      </w:r>
    </w:p>
    <w:p w:rsidR="002E4782" w:rsidRDefault="002E4782" w:rsidP="002E4782">
      <w:pPr>
        <w:ind w:right="-1" w:firstLine="709"/>
        <w:jc w:val="both"/>
        <w:rPr>
          <w:sz w:val="28"/>
          <w:szCs w:val="28"/>
        </w:rPr>
      </w:pPr>
      <w:r w:rsidRPr="003F0927">
        <w:rPr>
          <w:sz w:val="28"/>
          <w:szCs w:val="28"/>
        </w:rPr>
        <w:t>С учетом планировки территори</w:t>
      </w:r>
      <w:r>
        <w:rPr>
          <w:sz w:val="28"/>
          <w:szCs w:val="28"/>
        </w:rPr>
        <w:t>и проектом канализации в станице запроектированы десять канализационных насосных станций</w:t>
      </w:r>
      <w:r w:rsidRPr="003F0927">
        <w:rPr>
          <w:sz w:val="28"/>
          <w:szCs w:val="28"/>
        </w:rPr>
        <w:t>.</w:t>
      </w:r>
    </w:p>
    <w:p w:rsidR="002E4782" w:rsidRDefault="002E4782" w:rsidP="002E4782">
      <w:pPr>
        <w:ind w:right="-1" w:firstLine="709"/>
        <w:jc w:val="both"/>
        <w:rPr>
          <w:sz w:val="28"/>
          <w:szCs w:val="28"/>
        </w:rPr>
      </w:pPr>
      <w:r>
        <w:rPr>
          <w:sz w:val="28"/>
          <w:szCs w:val="28"/>
        </w:rPr>
        <w:t>Сточные воды</w:t>
      </w:r>
      <w:r w:rsidRPr="00EA12EC">
        <w:rPr>
          <w:sz w:val="28"/>
          <w:szCs w:val="28"/>
        </w:rPr>
        <w:t xml:space="preserve"> </w:t>
      </w:r>
      <w:r>
        <w:rPr>
          <w:sz w:val="28"/>
          <w:szCs w:val="28"/>
        </w:rPr>
        <w:t xml:space="preserve">х.Западный, х.Кувичинский, х.Могукоровский </w:t>
      </w:r>
      <w:r w:rsidRPr="00EA12EC">
        <w:rPr>
          <w:sz w:val="28"/>
          <w:szCs w:val="28"/>
        </w:rPr>
        <w:t xml:space="preserve">поступают на очистные сооружения производительностью </w:t>
      </w:r>
      <w:r>
        <w:rPr>
          <w:sz w:val="28"/>
          <w:szCs w:val="28"/>
        </w:rPr>
        <w:t>согласно произведенным расчетам.</w:t>
      </w:r>
    </w:p>
    <w:p w:rsidR="002E4782" w:rsidRPr="003F0927" w:rsidRDefault="002E4782" w:rsidP="002E4782">
      <w:pPr>
        <w:ind w:right="-1" w:firstLine="709"/>
        <w:jc w:val="both"/>
        <w:rPr>
          <w:sz w:val="28"/>
          <w:szCs w:val="28"/>
        </w:rPr>
      </w:pPr>
    </w:p>
    <w:p w:rsidR="002E4782" w:rsidRPr="00FF63E0" w:rsidRDefault="002E4782" w:rsidP="002E4782">
      <w:pPr>
        <w:pStyle w:val="af6"/>
        <w:ind w:right="-1"/>
        <w:jc w:val="center"/>
        <w:rPr>
          <w:b/>
          <w:bCs/>
          <w:sz w:val="28"/>
          <w:szCs w:val="28"/>
        </w:rPr>
      </w:pPr>
      <w:r w:rsidRPr="00FF63E0">
        <w:rPr>
          <w:b/>
          <w:bCs/>
          <w:sz w:val="28"/>
          <w:szCs w:val="28"/>
        </w:rPr>
        <w:t>Объем работ по канализации</w:t>
      </w:r>
    </w:p>
    <w:p w:rsidR="002E4782" w:rsidRPr="00FF63E0" w:rsidRDefault="002E4782" w:rsidP="00FF63E0">
      <w:pPr>
        <w:pStyle w:val="af6"/>
        <w:spacing w:after="0"/>
        <w:ind w:left="284" w:firstLine="567"/>
        <w:jc w:val="right"/>
        <w:rPr>
          <w:sz w:val="28"/>
          <w:szCs w:val="28"/>
        </w:rPr>
      </w:pPr>
      <w:r w:rsidRPr="00FF63E0">
        <w:rPr>
          <w:sz w:val="28"/>
          <w:szCs w:val="28"/>
        </w:rPr>
        <w:t xml:space="preserve">Таблица </w:t>
      </w:r>
      <w:r w:rsidR="007200A6">
        <w:rPr>
          <w:sz w:val="28"/>
          <w:szCs w:val="28"/>
        </w:rPr>
        <w:t xml:space="preserve"> (</w:t>
      </w:r>
      <w:r w:rsidRPr="00FF63E0">
        <w:rPr>
          <w:sz w:val="28"/>
          <w:szCs w:val="28"/>
          <w:highlight w:val="yellow"/>
        </w:rPr>
        <w:t>10</w:t>
      </w:r>
      <w:r w:rsidR="007200A6">
        <w:rPr>
          <w:sz w:val="28"/>
          <w:szCs w:val="28"/>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828"/>
        <w:gridCol w:w="1701"/>
        <w:gridCol w:w="1843"/>
        <w:gridCol w:w="1842"/>
      </w:tblGrid>
      <w:tr w:rsidR="002E4782" w:rsidRPr="00FF63E0" w:rsidTr="00FF63E0">
        <w:trPr>
          <w:trHeight w:val="827"/>
        </w:trPr>
        <w:tc>
          <w:tcPr>
            <w:tcW w:w="567"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8"/>
              <w:jc w:val="center"/>
              <w:rPr>
                <w:b/>
                <w:sz w:val="24"/>
                <w:szCs w:val="24"/>
              </w:rPr>
            </w:pPr>
            <w:r w:rsidRPr="00FF63E0">
              <w:rPr>
                <w:b/>
                <w:sz w:val="24"/>
                <w:szCs w:val="24"/>
              </w:rPr>
              <w:t>№</w:t>
            </w:r>
          </w:p>
          <w:p w:rsidR="002E4782" w:rsidRPr="00FF63E0" w:rsidRDefault="002E4782" w:rsidP="00FF63E0">
            <w:pPr>
              <w:pStyle w:val="af6"/>
              <w:ind w:left="-108" w:right="-108"/>
              <w:jc w:val="center"/>
              <w:rPr>
                <w:b/>
                <w:sz w:val="24"/>
                <w:szCs w:val="24"/>
              </w:rPr>
            </w:pPr>
            <w:r w:rsidRPr="00FF63E0">
              <w:rPr>
                <w:b/>
                <w:sz w:val="24"/>
                <w:szCs w:val="24"/>
              </w:rPr>
              <w:t>п/п</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jc w:val="center"/>
              <w:rPr>
                <w:b/>
                <w:sz w:val="24"/>
                <w:szCs w:val="24"/>
              </w:rPr>
            </w:pPr>
            <w:r w:rsidRPr="00FF63E0">
              <w:rPr>
                <w:b/>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
              <w:jc w:val="center"/>
              <w:rPr>
                <w:b/>
                <w:sz w:val="24"/>
                <w:szCs w:val="24"/>
              </w:rPr>
            </w:pPr>
            <w:r w:rsidRPr="00FF63E0">
              <w:rPr>
                <w:b/>
                <w:sz w:val="24"/>
                <w:szCs w:val="24"/>
              </w:rPr>
              <w:t>Диаметр, мм</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b/>
                <w:sz w:val="24"/>
                <w:szCs w:val="24"/>
              </w:rPr>
            </w:pPr>
            <w:r w:rsidRPr="00FF63E0">
              <w:rPr>
                <w:b/>
                <w:sz w:val="24"/>
                <w:szCs w:val="24"/>
              </w:rPr>
              <w:t>Материал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b/>
                <w:sz w:val="24"/>
                <w:szCs w:val="24"/>
              </w:rPr>
            </w:pPr>
            <w:r w:rsidRPr="00FF63E0">
              <w:rPr>
                <w:b/>
                <w:sz w:val="24"/>
                <w:szCs w:val="24"/>
              </w:rPr>
              <w:t>Расчетный срок</w:t>
            </w:r>
            <w:r w:rsidR="00FF63E0">
              <w:rPr>
                <w:b/>
                <w:sz w:val="24"/>
                <w:szCs w:val="24"/>
              </w:rPr>
              <w:t xml:space="preserve">            </w:t>
            </w:r>
            <w:r w:rsidRPr="00FF63E0">
              <w:rPr>
                <w:b/>
                <w:sz w:val="24"/>
                <w:szCs w:val="24"/>
              </w:rPr>
              <w:t>кол-во, м</w:t>
            </w:r>
            <w:r w:rsidR="00FF63E0">
              <w:rPr>
                <w:b/>
                <w:sz w:val="24"/>
                <w:szCs w:val="24"/>
              </w:rPr>
              <w:t>.</w:t>
            </w:r>
            <w:r w:rsidRPr="00FF63E0">
              <w:rPr>
                <w:b/>
                <w:sz w:val="24"/>
                <w:szCs w:val="24"/>
              </w:rPr>
              <w:t>, шт.</w:t>
            </w:r>
          </w:p>
        </w:tc>
      </w:tr>
      <w:tr w:rsidR="002E4782" w:rsidRPr="00FF63E0" w:rsidTr="00FF63E0">
        <w:trPr>
          <w:trHeight w:val="288"/>
        </w:trPr>
        <w:tc>
          <w:tcPr>
            <w:tcW w:w="9781" w:type="dxa"/>
            <w:gridSpan w:val="5"/>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07"/>
              <w:jc w:val="center"/>
              <w:rPr>
                <w:sz w:val="28"/>
                <w:szCs w:val="28"/>
              </w:rPr>
            </w:pPr>
            <w:r w:rsidRPr="00FF63E0">
              <w:rPr>
                <w:sz w:val="28"/>
                <w:szCs w:val="28"/>
              </w:rPr>
              <w:t>ст.Троицкая</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160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22849,35</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16981,75</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3</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14644,85</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4</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400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1113,90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5</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110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17765,00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6</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Очистные сооружения 2700 м3/сут</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ж/бет.</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1шт</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7</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ж/бет.</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10шт</w:t>
            </w:r>
          </w:p>
        </w:tc>
      </w:tr>
      <w:tr w:rsidR="002E4782" w:rsidRPr="00FF63E0" w:rsidTr="00FF63E0">
        <w:trPr>
          <w:trHeight w:val="288"/>
        </w:trPr>
        <w:tc>
          <w:tcPr>
            <w:tcW w:w="9781" w:type="dxa"/>
            <w:gridSpan w:val="5"/>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0" w:right="-107"/>
              <w:jc w:val="center"/>
              <w:rPr>
                <w:b/>
                <w:sz w:val="28"/>
                <w:szCs w:val="28"/>
              </w:rPr>
            </w:pPr>
            <w:r w:rsidRPr="00FF63E0">
              <w:rPr>
                <w:sz w:val="28"/>
                <w:szCs w:val="28"/>
              </w:rPr>
              <w:t>х.Западный</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3076,00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63</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654,00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3</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3шт</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4</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Очистные сооружения 5 м3/сут</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ж/бет.</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1шт</w:t>
            </w:r>
          </w:p>
        </w:tc>
      </w:tr>
      <w:tr w:rsidR="002E4782" w:rsidRPr="00FF63E0" w:rsidTr="00FF63E0">
        <w:trPr>
          <w:trHeight w:val="288"/>
        </w:trPr>
        <w:tc>
          <w:tcPr>
            <w:tcW w:w="9781" w:type="dxa"/>
            <w:gridSpan w:val="5"/>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0" w:right="-107"/>
              <w:jc w:val="center"/>
              <w:rPr>
                <w:b/>
                <w:sz w:val="28"/>
                <w:szCs w:val="28"/>
              </w:rPr>
            </w:pPr>
            <w:r w:rsidRPr="00FF63E0">
              <w:rPr>
                <w:sz w:val="28"/>
                <w:szCs w:val="28"/>
              </w:rPr>
              <w:t>х.Могукоровский</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160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6080,00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2082,75</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3</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300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300,00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4</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110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2385,00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5</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4шт</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3073EA" w:rsidP="00FF63E0">
            <w:pPr>
              <w:pStyle w:val="af6"/>
              <w:ind w:left="-108" w:right="-108"/>
              <w:jc w:val="center"/>
              <w:rPr>
                <w:sz w:val="28"/>
                <w:szCs w:val="28"/>
              </w:rPr>
            </w:pPr>
            <w:r>
              <w:rPr>
                <w:sz w:val="28"/>
                <w:szCs w:val="28"/>
              </w:rPr>
              <w:t>6</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Очистные сооружения 250м3/сут</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ж/бет.</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1шт</w:t>
            </w:r>
          </w:p>
        </w:tc>
      </w:tr>
      <w:tr w:rsidR="002E4782" w:rsidRPr="00FF63E0" w:rsidTr="00FF63E0">
        <w:trPr>
          <w:trHeight w:val="288"/>
        </w:trPr>
        <w:tc>
          <w:tcPr>
            <w:tcW w:w="9781" w:type="dxa"/>
            <w:gridSpan w:val="5"/>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0" w:right="-107"/>
              <w:jc w:val="center"/>
              <w:rPr>
                <w:b/>
                <w:sz w:val="28"/>
                <w:szCs w:val="28"/>
              </w:rPr>
            </w:pPr>
            <w:r w:rsidRPr="00FF63E0">
              <w:rPr>
                <w:sz w:val="28"/>
                <w:szCs w:val="28"/>
              </w:rPr>
              <w:t>х.Кувичинский</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160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3757,00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 </w:t>
            </w:r>
            <w:r w:rsidR="00FF63E0">
              <w:rPr>
                <w:sz w:val="28"/>
                <w:szCs w:val="28"/>
              </w:rPr>
              <w:t xml:space="preserve">         </w:t>
            </w:r>
            <w:r w:rsidRPr="00FF63E0">
              <w:rPr>
                <w:sz w:val="28"/>
                <w:szCs w:val="28"/>
              </w:rPr>
              <w:t>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200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2986,75</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3</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 xml:space="preserve">Трубы канализационные  </w:t>
            </w:r>
            <w:r w:rsidR="00FF63E0">
              <w:rPr>
                <w:sz w:val="28"/>
                <w:szCs w:val="28"/>
              </w:rPr>
              <w:t xml:space="preserve">   </w:t>
            </w:r>
            <w:r w:rsidRPr="00FF63E0">
              <w:rPr>
                <w:sz w:val="28"/>
                <w:szCs w:val="28"/>
              </w:rPr>
              <w:t>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r w:rsidRPr="00FF63E0">
              <w:rPr>
                <w:sz w:val="28"/>
                <w:szCs w:val="28"/>
              </w:rPr>
              <w:t>110</w:t>
            </w: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полиэтилен.</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500,00</w:t>
            </w:r>
          </w:p>
        </w:tc>
      </w:tr>
      <w:tr w:rsidR="002E4782" w:rsidRPr="00FF63E0" w:rsidTr="00FF63E0">
        <w:trPr>
          <w:trHeight w:val="454"/>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4</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2шт</w:t>
            </w:r>
          </w:p>
        </w:tc>
      </w:tr>
      <w:tr w:rsidR="002E4782" w:rsidRPr="00FF63E0" w:rsidTr="00FF63E0">
        <w:trPr>
          <w:trHeight w:val="439"/>
        </w:trPr>
        <w:tc>
          <w:tcPr>
            <w:tcW w:w="567" w:type="dxa"/>
            <w:tcBorders>
              <w:top w:val="single" w:sz="4" w:space="0" w:color="auto"/>
              <w:left w:val="single" w:sz="4" w:space="0" w:color="auto"/>
              <w:bottom w:val="single" w:sz="4" w:space="0" w:color="auto"/>
              <w:right w:val="single" w:sz="4" w:space="0" w:color="auto"/>
            </w:tcBorders>
          </w:tcPr>
          <w:p w:rsidR="002E4782" w:rsidRPr="00FF63E0" w:rsidRDefault="002E4782" w:rsidP="00FF63E0">
            <w:pPr>
              <w:pStyle w:val="af6"/>
              <w:ind w:left="-108" w:right="-108"/>
              <w:jc w:val="center"/>
              <w:rPr>
                <w:sz w:val="28"/>
                <w:szCs w:val="28"/>
              </w:rPr>
            </w:pPr>
            <w:r w:rsidRPr="00FF63E0">
              <w:rPr>
                <w:sz w:val="28"/>
                <w:szCs w:val="28"/>
              </w:rPr>
              <w:t>5</w:t>
            </w:r>
          </w:p>
        </w:tc>
        <w:tc>
          <w:tcPr>
            <w:tcW w:w="3828"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4" w:right="-108"/>
              <w:rPr>
                <w:sz w:val="28"/>
                <w:szCs w:val="28"/>
              </w:rPr>
            </w:pPr>
            <w:r w:rsidRPr="00FF63E0">
              <w:rPr>
                <w:sz w:val="28"/>
                <w:szCs w:val="28"/>
              </w:rPr>
              <w:t>Очистные сооружения 180м3/сут</w:t>
            </w:r>
          </w:p>
        </w:tc>
        <w:tc>
          <w:tcPr>
            <w:tcW w:w="1701"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33" w:right="-108"/>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108" w:right="-107"/>
              <w:jc w:val="center"/>
              <w:rPr>
                <w:sz w:val="28"/>
                <w:szCs w:val="28"/>
              </w:rPr>
            </w:pPr>
            <w:r w:rsidRPr="00FF63E0">
              <w:rPr>
                <w:sz w:val="28"/>
                <w:szCs w:val="28"/>
              </w:rPr>
              <w:t>ж/бет.</w:t>
            </w:r>
          </w:p>
        </w:tc>
        <w:tc>
          <w:tcPr>
            <w:tcW w:w="1842" w:type="dxa"/>
            <w:tcBorders>
              <w:top w:val="single" w:sz="4" w:space="0" w:color="auto"/>
              <w:left w:val="single" w:sz="4" w:space="0" w:color="auto"/>
              <w:bottom w:val="single" w:sz="4" w:space="0" w:color="auto"/>
              <w:right w:val="single" w:sz="4" w:space="0" w:color="auto"/>
            </w:tcBorders>
            <w:vAlign w:val="center"/>
          </w:tcPr>
          <w:p w:rsidR="002E4782" w:rsidRPr="00FF63E0" w:rsidRDefault="002E4782" w:rsidP="00FF63E0">
            <w:pPr>
              <w:pStyle w:val="af6"/>
              <w:ind w:left="0" w:right="-1"/>
              <w:jc w:val="center"/>
              <w:rPr>
                <w:sz w:val="28"/>
                <w:szCs w:val="28"/>
              </w:rPr>
            </w:pPr>
            <w:r w:rsidRPr="00FF63E0">
              <w:rPr>
                <w:sz w:val="28"/>
                <w:szCs w:val="28"/>
              </w:rPr>
              <w:t>1шт</w:t>
            </w:r>
          </w:p>
        </w:tc>
      </w:tr>
    </w:tbl>
    <w:p w:rsidR="002E4782" w:rsidRDefault="002E4782" w:rsidP="002E4782">
      <w:pPr>
        <w:ind w:left="-720" w:right="284" w:firstLine="720"/>
        <w:jc w:val="center"/>
        <w:rPr>
          <w:b/>
          <w:sz w:val="28"/>
          <w:szCs w:val="28"/>
        </w:rPr>
      </w:pPr>
    </w:p>
    <w:p w:rsidR="002E4782" w:rsidRDefault="002E4782" w:rsidP="002E4782">
      <w:pPr>
        <w:pStyle w:val="af0"/>
        <w:spacing w:after="0"/>
        <w:ind w:firstLine="993"/>
        <w:jc w:val="both"/>
        <w:rPr>
          <w:b/>
          <w:sz w:val="28"/>
          <w:szCs w:val="28"/>
        </w:rPr>
      </w:pPr>
    </w:p>
    <w:p w:rsidR="002E4782" w:rsidRDefault="002E4782" w:rsidP="002E4782">
      <w:pPr>
        <w:pStyle w:val="af0"/>
        <w:spacing w:after="0"/>
        <w:ind w:firstLine="993"/>
        <w:jc w:val="both"/>
        <w:rPr>
          <w:b/>
          <w:sz w:val="28"/>
          <w:szCs w:val="28"/>
        </w:rPr>
      </w:pPr>
      <w:r w:rsidRPr="00172A05">
        <w:rPr>
          <w:b/>
          <w:sz w:val="28"/>
          <w:szCs w:val="28"/>
        </w:rPr>
        <w:t>Санитарн</w:t>
      </w:r>
      <w:r>
        <w:rPr>
          <w:b/>
          <w:sz w:val="28"/>
          <w:szCs w:val="28"/>
        </w:rPr>
        <w:t xml:space="preserve">о-защитные зоны водопроводных </w:t>
      </w:r>
      <w:r w:rsidRPr="00172A05">
        <w:rPr>
          <w:b/>
          <w:sz w:val="28"/>
          <w:szCs w:val="28"/>
        </w:rPr>
        <w:t>сооружений</w:t>
      </w:r>
    </w:p>
    <w:p w:rsidR="002E4782" w:rsidRDefault="002E4782" w:rsidP="002E4782">
      <w:pPr>
        <w:pStyle w:val="af0"/>
        <w:spacing w:after="0"/>
        <w:ind w:firstLine="709"/>
        <w:jc w:val="both"/>
        <w:rPr>
          <w:b/>
          <w:sz w:val="28"/>
          <w:szCs w:val="28"/>
        </w:rPr>
      </w:pPr>
    </w:p>
    <w:p w:rsidR="002E4782" w:rsidRPr="00172A05" w:rsidRDefault="002E4782" w:rsidP="00FF63E0">
      <w:pPr>
        <w:pStyle w:val="af0"/>
        <w:spacing w:after="0"/>
        <w:ind w:firstLine="709"/>
        <w:jc w:val="both"/>
        <w:rPr>
          <w:sz w:val="28"/>
        </w:rPr>
      </w:pPr>
      <w:r>
        <w:rPr>
          <w:sz w:val="28"/>
        </w:rPr>
        <w:t>З</w:t>
      </w:r>
      <w:r w:rsidRPr="00172A05">
        <w:rPr>
          <w:sz w:val="28"/>
        </w:rPr>
        <w:t>оны санитарной охраны во</w:t>
      </w:r>
      <w:r>
        <w:rPr>
          <w:sz w:val="28"/>
        </w:rPr>
        <w:t>допроводных сооружений предусмотрены</w:t>
      </w:r>
      <w:r w:rsidRPr="00172A05">
        <w:rPr>
          <w:sz w:val="28"/>
        </w:rPr>
        <w:t xml:space="preserve"> на основании "Положения о порядке проектирования и эксплуатации зон санитарной охраны источников водоснабжения и водопроводов хозпитьевого назначения" №</w:t>
      </w:r>
      <w:r>
        <w:rPr>
          <w:sz w:val="28"/>
        </w:rPr>
        <w:t xml:space="preserve"> </w:t>
      </w:r>
      <w:r w:rsidRPr="00172A05">
        <w:rPr>
          <w:sz w:val="28"/>
        </w:rPr>
        <w:t>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w:t>
      </w:r>
    </w:p>
    <w:p w:rsidR="002E4782" w:rsidRPr="00172A05" w:rsidRDefault="002E4782" w:rsidP="002E4782">
      <w:pPr>
        <w:pStyle w:val="af0"/>
        <w:spacing w:after="0"/>
        <w:ind w:firstLine="709"/>
        <w:jc w:val="both"/>
        <w:rPr>
          <w:sz w:val="28"/>
        </w:rPr>
      </w:pPr>
      <w:r w:rsidRPr="00172A05">
        <w:rPr>
          <w:sz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2E4782" w:rsidRDefault="002E4782" w:rsidP="002E4782">
      <w:pPr>
        <w:ind w:right="-1" w:firstLine="709"/>
        <w:jc w:val="both"/>
        <w:rPr>
          <w:sz w:val="28"/>
          <w:szCs w:val="28"/>
        </w:rPr>
      </w:pPr>
      <w:r w:rsidRPr="00172A05">
        <w:rPr>
          <w:sz w:val="28"/>
          <w:szCs w:val="28"/>
        </w:rPr>
        <w:t>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w:t>
      </w:r>
      <w:r w:rsidRPr="005A2210">
        <w:rPr>
          <w:sz w:val="28"/>
          <w:szCs w:val="28"/>
        </w:rPr>
        <w:t xml:space="preserve"> </w:t>
      </w:r>
    </w:p>
    <w:p w:rsidR="002E4782" w:rsidRPr="0044010C" w:rsidRDefault="002E4782" w:rsidP="002E4782">
      <w:pPr>
        <w:ind w:right="-1" w:firstLine="709"/>
        <w:jc w:val="both"/>
        <w:rPr>
          <w:sz w:val="28"/>
          <w:szCs w:val="28"/>
        </w:rPr>
      </w:pPr>
      <w:r w:rsidRPr="00546BF5">
        <w:rPr>
          <w:sz w:val="28"/>
          <w:szCs w:val="28"/>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2E4782" w:rsidRPr="00EA12EC" w:rsidRDefault="002E4782" w:rsidP="00FF63E0">
      <w:pPr>
        <w:ind w:firstLine="709"/>
        <w:jc w:val="both"/>
        <w:rPr>
          <w:sz w:val="28"/>
        </w:rPr>
      </w:pPr>
      <w:r w:rsidRPr="00EA12EC">
        <w:rPr>
          <w:sz w:val="28"/>
          <w:lang w:val="en-US"/>
        </w:rPr>
        <w:t>I</w:t>
      </w:r>
      <w:r w:rsidRPr="00EA12EC">
        <w:rPr>
          <w:sz w:val="28"/>
        </w:rPr>
        <w:t xml:space="preserve"> пояс – зона строгого режима. </w:t>
      </w:r>
    </w:p>
    <w:p w:rsidR="002E4782" w:rsidRPr="00EA12EC" w:rsidRDefault="002E4782" w:rsidP="00FF63E0">
      <w:pPr>
        <w:ind w:firstLine="709"/>
        <w:jc w:val="both"/>
        <w:rPr>
          <w:sz w:val="28"/>
        </w:rPr>
      </w:pPr>
      <w:r w:rsidRPr="00EA12EC">
        <w:rPr>
          <w:sz w:val="28"/>
        </w:rPr>
        <w:t xml:space="preserve">Граница </w:t>
      </w:r>
      <w:r w:rsidRPr="00EA12EC">
        <w:rPr>
          <w:sz w:val="28"/>
          <w:lang w:val="en-US"/>
        </w:rPr>
        <w:t>I</w:t>
      </w:r>
      <w:r w:rsidRPr="00EA12EC">
        <w:rPr>
          <w:sz w:val="28"/>
        </w:rPr>
        <w:t xml:space="preserve"> пояса зоны санитарной охраны для подземного источника с надежно защищенными водоносными горизонтами устанавливается радиусом 30м от устья скважины.</w:t>
      </w:r>
      <w:r w:rsidRPr="00EA12EC">
        <w:rPr>
          <w:sz w:val="28"/>
          <w:szCs w:val="28"/>
        </w:rPr>
        <w:t xml:space="preserve"> Для водопроводных площадок граница ЗСО </w:t>
      </w:r>
      <w:r w:rsidRPr="00EA12EC">
        <w:rPr>
          <w:sz w:val="28"/>
          <w:szCs w:val="28"/>
          <w:lang w:val="en-US"/>
        </w:rPr>
        <w:t>I</w:t>
      </w:r>
      <w:r w:rsidRPr="00EA12EC">
        <w:rPr>
          <w:sz w:val="28"/>
          <w:szCs w:val="28"/>
        </w:rPr>
        <w:t xml:space="preserve"> пояса устанавливается на расстоянии </w:t>
      </w:r>
      <w:smartTag w:uri="urn:schemas-microsoft-com:office:smarttags" w:element="metricconverter">
        <w:smartTagPr>
          <w:attr w:name="ProductID" w:val="30 м"/>
        </w:smartTagPr>
        <w:r w:rsidRPr="00EA12EC">
          <w:rPr>
            <w:sz w:val="28"/>
            <w:szCs w:val="28"/>
          </w:rPr>
          <w:t>30 м</w:t>
        </w:r>
      </w:smartTag>
      <w:r w:rsidRPr="00EA12EC">
        <w:rPr>
          <w:sz w:val="28"/>
          <w:szCs w:val="28"/>
        </w:rPr>
        <w:t xml:space="preserve"> от резервуаров чистой воды.</w:t>
      </w:r>
    </w:p>
    <w:p w:rsidR="002E4782" w:rsidRPr="00EA12EC" w:rsidRDefault="002E4782" w:rsidP="00FF63E0">
      <w:pPr>
        <w:ind w:firstLine="709"/>
        <w:jc w:val="both"/>
        <w:rPr>
          <w:sz w:val="28"/>
          <w:szCs w:val="28"/>
        </w:rPr>
      </w:pPr>
      <w:r w:rsidRPr="00EA12EC">
        <w:rPr>
          <w:sz w:val="28"/>
          <w:szCs w:val="28"/>
          <w:lang w:val="en-US"/>
        </w:rPr>
        <w:t>II</w:t>
      </w:r>
      <w:r w:rsidRPr="00EA12EC">
        <w:rPr>
          <w:sz w:val="28"/>
          <w:szCs w:val="28"/>
        </w:rPr>
        <w:t xml:space="preserve"> и </w:t>
      </w:r>
      <w:r w:rsidRPr="00EA12EC">
        <w:rPr>
          <w:sz w:val="28"/>
          <w:szCs w:val="28"/>
          <w:lang w:val="en-US"/>
        </w:rPr>
        <w:t>III</w:t>
      </w:r>
      <w:r w:rsidRPr="00EA12EC">
        <w:rPr>
          <w:sz w:val="28"/>
          <w:szCs w:val="28"/>
        </w:rPr>
        <w:t xml:space="preserve"> пояс – зона ограничений против бактериального и химического загрязнения.</w:t>
      </w:r>
    </w:p>
    <w:p w:rsidR="002E4782" w:rsidRPr="00EA12EC" w:rsidRDefault="002E4782" w:rsidP="00FF63E0">
      <w:pPr>
        <w:ind w:firstLine="709"/>
        <w:jc w:val="both"/>
        <w:rPr>
          <w:sz w:val="28"/>
          <w:szCs w:val="28"/>
        </w:rPr>
      </w:pPr>
      <w:r w:rsidRPr="00EA12EC">
        <w:rPr>
          <w:sz w:val="28"/>
          <w:szCs w:val="28"/>
        </w:rPr>
        <w:t xml:space="preserve">Границы </w:t>
      </w:r>
      <w:r w:rsidRPr="00EA12EC">
        <w:rPr>
          <w:sz w:val="28"/>
          <w:szCs w:val="28"/>
          <w:lang w:val="en-US"/>
        </w:rPr>
        <w:t>II</w:t>
      </w:r>
      <w:r w:rsidRPr="00EA12EC">
        <w:rPr>
          <w:sz w:val="28"/>
          <w:szCs w:val="28"/>
        </w:rPr>
        <w:t xml:space="preserve"> и </w:t>
      </w:r>
      <w:r w:rsidRPr="00EA12EC">
        <w:rPr>
          <w:sz w:val="28"/>
          <w:szCs w:val="28"/>
          <w:lang w:val="en-US"/>
        </w:rPr>
        <w:t>III</w:t>
      </w:r>
      <w:r w:rsidRPr="00EA12EC">
        <w:rPr>
          <w:sz w:val="28"/>
          <w:szCs w:val="28"/>
        </w:rPr>
        <w:t xml:space="preserve">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2E4782" w:rsidRPr="00EA12EC" w:rsidRDefault="002E4782" w:rsidP="00FF63E0">
      <w:pPr>
        <w:ind w:firstLine="709"/>
        <w:jc w:val="both"/>
        <w:rPr>
          <w:sz w:val="28"/>
          <w:szCs w:val="28"/>
        </w:rPr>
      </w:pPr>
      <w:r w:rsidRPr="00EA12EC">
        <w:rPr>
          <w:sz w:val="28"/>
          <w:szCs w:val="28"/>
        </w:rPr>
        <w:t>Санитарный режим устанавливается в зонах в зависимости от местных санитарных и гидрогеологических условий.</w:t>
      </w:r>
    </w:p>
    <w:p w:rsidR="002E4782" w:rsidRPr="00EA12EC" w:rsidRDefault="002E4782" w:rsidP="00FF63E0">
      <w:pPr>
        <w:ind w:firstLine="709"/>
        <w:jc w:val="both"/>
        <w:rPr>
          <w:sz w:val="28"/>
          <w:szCs w:val="28"/>
        </w:rPr>
      </w:pPr>
      <w:r w:rsidRPr="00EA12EC">
        <w:rPr>
          <w:sz w:val="28"/>
          <w:szCs w:val="28"/>
        </w:rPr>
        <w:t xml:space="preserve">Расчет производится согласно "Рекомендациям по гидрогеологическим расчетам для определения </w:t>
      </w:r>
      <w:r w:rsidRPr="00EA12EC">
        <w:rPr>
          <w:sz w:val="28"/>
          <w:szCs w:val="28"/>
          <w:lang w:val="en-US"/>
        </w:rPr>
        <w:t>II</w:t>
      </w:r>
      <w:r w:rsidRPr="00EA12EC">
        <w:rPr>
          <w:sz w:val="28"/>
          <w:szCs w:val="28"/>
        </w:rPr>
        <w:t xml:space="preserve"> и </w:t>
      </w:r>
      <w:r w:rsidRPr="00EA12EC">
        <w:rPr>
          <w:sz w:val="28"/>
          <w:szCs w:val="28"/>
          <w:lang w:val="en-US"/>
        </w:rPr>
        <w:t>III</w:t>
      </w:r>
      <w:r w:rsidRPr="00EA12EC">
        <w:rPr>
          <w:sz w:val="28"/>
          <w:szCs w:val="28"/>
        </w:rPr>
        <w:t xml:space="preserve"> поясов зон санитарной охраны подземных источников хозпитьевого водоснабжения" (ВНИИ ВОДГЕО, </w:t>
      </w:r>
      <w:smartTag w:uri="urn:schemas-microsoft-com:office:smarttags" w:element="metricconverter">
        <w:smartTagPr>
          <w:attr w:name="ProductID" w:val="1983 г"/>
        </w:smartTagPr>
        <w:r w:rsidRPr="00EA12EC">
          <w:rPr>
            <w:sz w:val="28"/>
            <w:szCs w:val="28"/>
          </w:rPr>
          <w:t>1983 г</w:t>
        </w:r>
      </w:smartTag>
      <w:r w:rsidRPr="00EA12EC">
        <w:rPr>
          <w:sz w:val="28"/>
          <w:szCs w:val="28"/>
        </w:rPr>
        <w:t>.) и СанПиН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rsidR="002E4782" w:rsidRPr="00EA12EC" w:rsidRDefault="002E4782" w:rsidP="00FF63E0">
      <w:pPr>
        <w:ind w:firstLine="709"/>
        <w:jc w:val="both"/>
        <w:rPr>
          <w:sz w:val="28"/>
          <w:szCs w:val="28"/>
        </w:rPr>
      </w:pPr>
      <w:r w:rsidRPr="00EA12EC">
        <w:rPr>
          <w:sz w:val="28"/>
          <w:szCs w:val="28"/>
        </w:rPr>
        <w:t>Основные мероприятия по охране подземных вод:</w:t>
      </w:r>
    </w:p>
    <w:p w:rsidR="002E4782" w:rsidRPr="00EA12EC" w:rsidRDefault="002E4782" w:rsidP="00FF63E0">
      <w:pPr>
        <w:ind w:firstLine="709"/>
        <w:jc w:val="both"/>
        <w:rPr>
          <w:sz w:val="28"/>
          <w:szCs w:val="28"/>
        </w:rPr>
      </w:pPr>
      <w:r>
        <w:rPr>
          <w:sz w:val="28"/>
          <w:szCs w:val="28"/>
        </w:rPr>
        <w:t xml:space="preserve">- </w:t>
      </w:r>
      <w:r w:rsidRPr="00EA12EC">
        <w:rPr>
          <w:sz w:val="28"/>
          <w:szCs w:val="28"/>
        </w:rPr>
        <w:t>герметично закрыть устья скважин;</w:t>
      </w:r>
    </w:p>
    <w:p w:rsidR="002E4782" w:rsidRPr="00EA12EC" w:rsidRDefault="002E4782" w:rsidP="00FF63E0">
      <w:pPr>
        <w:ind w:firstLine="709"/>
        <w:jc w:val="both"/>
        <w:rPr>
          <w:sz w:val="28"/>
          <w:szCs w:val="28"/>
        </w:rPr>
      </w:pPr>
      <w:r>
        <w:rPr>
          <w:sz w:val="28"/>
          <w:szCs w:val="28"/>
        </w:rPr>
        <w:t xml:space="preserve">- </w:t>
      </w:r>
      <w:r w:rsidRPr="00EA12EC">
        <w:rPr>
          <w:sz w:val="28"/>
          <w:szCs w:val="28"/>
        </w:rPr>
        <w:t>выполнить асфальтобетонную отмостку вокруг устья в радиусе 1,5м;</w:t>
      </w:r>
    </w:p>
    <w:p w:rsidR="002E4782" w:rsidRPr="00EA12EC" w:rsidRDefault="002E4782" w:rsidP="00FF63E0">
      <w:pPr>
        <w:ind w:firstLine="709"/>
        <w:jc w:val="both"/>
        <w:rPr>
          <w:sz w:val="28"/>
          <w:szCs w:val="28"/>
        </w:rPr>
      </w:pPr>
      <w:r>
        <w:rPr>
          <w:sz w:val="28"/>
          <w:szCs w:val="28"/>
        </w:rPr>
        <w:t xml:space="preserve">- </w:t>
      </w:r>
      <w:r w:rsidRPr="00EA12EC">
        <w:rPr>
          <w:sz w:val="28"/>
          <w:szCs w:val="28"/>
        </w:rPr>
        <w:t>глина и вода, используемые при промывке скважин, должны удовлетворять санитарным требованиям;</w:t>
      </w:r>
    </w:p>
    <w:p w:rsidR="002E4782" w:rsidRPr="00EA12EC" w:rsidRDefault="002E4782" w:rsidP="00FF63E0">
      <w:pPr>
        <w:ind w:firstLine="709"/>
        <w:jc w:val="both"/>
        <w:rPr>
          <w:sz w:val="28"/>
          <w:szCs w:val="28"/>
        </w:rPr>
      </w:pPr>
      <w:r>
        <w:rPr>
          <w:sz w:val="28"/>
          <w:szCs w:val="28"/>
        </w:rPr>
        <w:t xml:space="preserve">- </w:t>
      </w:r>
      <w:r w:rsidRPr="00EA12EC">
        <w:rPr>
          <w:sz w:val="28"/>
          <w:szCs w:val="28"/>
        </w:rPr>
        <w:t>произвести рекультивацию нарушенных земель после выполнения строительных работ.</w:t>
      </w:r>
    </w:p>
    <w:p w:rsidR="002E4782" w:rsidRPr="00EA12EC" w:rsidRDefault="002E4782" w:rsidP="00FF63E0">
      <w:pPr>
        <w:ind w:firstLine="709"/>
        <w:jc w:val="both"/>
        <w:rPr>
          <w:sz w:val="28"/>
          <w:szCs w:val="28"/>
        </w:rPr>
      </w:pPr>
      <w:r w:rsidRPr="00EA12EC">
        <w:rPr>
          <w:sz w:val="28"/>
          <w:szCs w:val="28"/>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2E4782" w:rsidRPr="00EA12EC" w:rsidRDefault="002E4782" w:rsidP="00FF63E0">
      <w:pPr>
        <w:ind w:firstLine="709"/>
        <w:jc w:val="both"/>
        <w:rPr>
          <w:sz w:val="28"/>
          <w:szCs w:val="28"/>
        </w:rPr>
      </w:pPr>
      <w:r w:rsidRPr="00EA12EC">
        <w:rPr>
          <w:sz w:val="28"/>
          <w:szCs w:val="28"/>
        </w:rPr>
        <w:t xml:space="preserve">Ограждение площадок выполняется в границах </w:t>
      </w:r>
      <w:r w:rsidRPr="00EA12EC">
        <w:rPr>
          <w:sz w:val="28"/>
          <w:szCs w:val="28"/>
          <w:lang w:val="en-US"/>
        </w:rPr>
        <w:t>I</w:t>
      </w:r>
      <w:r w:rsidRPr="00EA12EC">
        <w:rPr>
          <w:sz w:val="28"/>
          <w:szCs w:val="28"/>
        </w:rPr>
        <w:t xml:space="preserve"> пояса. Предусматривается сторожевая охрана.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w:t>
      </w:r>
      <w:r w:rsidRPr="005A2210">
        <w:rPr>
          <w:sz w:val="28"/>
          <w:szCs w:val="28"/>
        </w:rPr>
        <w:t xml:space="preserve"> </w:t>
      </w:r>
      <w:r w:rsidRPr="00EA12EC">
        <w:rPr>
          <w:sz w:val="28"/>
          <w:szCs w:val="28"/>
        </w:rPr>
        <w:t>благоустраиваются и озеленяются.</w:t>
      </w:r>
    </w:p>
    <w:p w:rsidR="002E4782" w:rsidRPr="00EA12EC" w:rsidRDefault="002E4782" w:rsidP="00FF63E0">
      <w:pPr>
        <w:ind w:firstLine="709"/>
        <w:jc w:val="both"/>
        <w:rPr>
          <w:sz w:val="28"/>
          <w:szCs w:val="28"/>
        </w:rPr>
      </w:pPr>
      <w:r w:rsidRPr="00EA12EC">
        <w:rPr>
          <w:sz w:val="28"/>
          <w:szCs w:val="28"/>
        </w:rPr>
        <w:t xml:space="preserve">Вокруг зоны </w:t>
      </w:r>
      <w:r w:rsidRPr="00EA12EC">
        <w:rPr>
          <w:sz w:val="28"/>
          <w:szCs w:val="28"/>
          <w:lang w:val="en-US"/>
        </w:rPr>
        <w:t>I</w:t>
      </w:r>
      <w:r w:rsidRPr="00EA12EC">
        <w:rPr>
          <w:sz w:val="28"/>
          <w:szCs w:val="28"/>
        </w:rPr>
        <w:t xml:space="preserve"> пояса водопроводных сооружений устанавливается санитарно-защитная полоса шириной </w:t>
      </w:r>
      <w:smartTag w:uri="urn:schemas-microsoft-com:office:smarttags" w:element="metricconverter">
        <w:smartTagPr>
          <w:attr w:name="ProductID" w:val="100 м"/>
        </w:smartTagPr>
        <w:r w:rsidRPr="00EA12EC">
          <w:rPr>
            <w:sz w:val="28"/>
            <w:szCs w:val="28"/>
          </w:rPr>
          <w:t>100</w:t>
        </w:r>
        <w:r>
          <w:rPr>
            <w:sz w:val="28"/>
            <w:szCs w:val="28"/>
          </w:rPr>
          <w:t xml:space="preserve"> </w:t>
        </w:r>
        <w:r w:rsidRPr="00EA12EC">
          <w:rPr>
            <w:sz w:val="28"/>
            <w:szCs w:val="28"/>
          </w:rPr>
          <w:t>м</w:t>
        </w:r>
      </w:smartTag>
      <w:r w:rsidRPr="00EA12EC">
        <w:rPr>
          <w:sz w:val="28"/>
          <w:szCs w:val="28"/>
        </w:rPr>
        <w:t xml:space="preserve">. Для водоводов хозпитьевого назначения ЗСО представлены санитарно-защитными полосами, которые в соответствии с СанПиН принимаются шириной </w:t>
      </w:r>
      <w:smartTag w:uri="urn:schemas-microsoft-com:office:smarttags" w:element="metricconverter">
        <w:smartTagPr>
          <w:attr w:name="ProductID" w:val="10 м"/>
        </w:smartTagPr>
        <w:r w:rsidRPr="00EA12EC">
          <w:rPr>
            <w:sz w:val="28"/>
            <w:szCs w:val="28"/>
          </w:rPr>
          <w:t>10</w:t>
        </w:r>
        <w:r>
          <w:rPr>
            <w:sz w:val="28"/>
            <w:szCs w:val="28"/>
          </w:rPr>
          <w:t xml:space="preserve"> </w:t>
        </w:r>
        <w:r w:rsidRPr="00EA12EC">
          <w:rPr>
            <w:sz w:val="28"/>
            <w:szCs w:val="28"/>
          </w:rPr>
          <w:t>м</w:t>
        </w:r>
      </w:smartTag>
      <w:r w:rsidRPr="00EA12EC">
        <w:rPr>
          <w:sz w:val="28"/>
          <w:szCs w:val="28"/>
        </w:rPr>
        <w:t xml:space="preserve"> по обе стороны от наружной стенки трубопроводов.</w:t>
      </w:r>
    </w:p>
    <w:p w:rsidR="002E4782" w:rsidRPr="00EA12EC" w:rsidRDefault="002E4782" w:rsidP="00FF63E0">
      <w:pPr>
        <w:ind w:firstLine="709"/>
        <w:jc w:val="both"/>
        <w:rPr>
          <w:sz w:val="28"/>
          <w:szCs w:val="28"/>
        </w:rPr>
      </w:pPr>
      <w:r w:rsidRPr="00EA12EC">
        <w:rPr>
          <w:sz w:val="28"/>
          <w:szCs w:val="28"/>
        </w:rPr>
        <w:t>На территории I пояса запрещаются все виды строительства, проживание людей, выпас скота, купание, водопой скота, стирка белья.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I-го пояса при вывозе нечистот.</w:t>
      </w:r>
    </w:p>
    <w:p w:rsidR="002E4782" w:rsidRPr="00EA12EC" w:rsidRDefault="002E4782" w:rsidP="00FF63E0">
      <w:pPr>
        <w:ind w:firstLine="709"/>
        <w:jc w:val="both"/>
        <w:rPr>
          <w:sz w:val="28"/>
          <w:szCs w:val="28"/>
        </w:rPr>
      </w:pPr>
      <w:r w:rsidRPr="00EA12EC">
        <w:rPr>
          <w:sz w:val="28"/>
          <w:szCs w:val="28"/>
        </w:rPr>
        <w:t xml:space="preserve">Залогом бесперебойной подачи воды надлежащего качества в водопроводную </w:t>
      </w:r>
      <w:r>
        <w:rPr>
          <w:sz w:val="28"/>
          <w:szCs w:val="28"/>
        </w:rPr>
        <w:t>сеть</w:t>
      </w:r>
      <w:r w:rsidRPr="00EA12EC">
        <w:rPr>
          <w:sz w:val="28"/>
          <w:szCs w:val="28"/>
        </w:rPr>
        <w:t xml:space="preserve"> должно быть 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w:t>
      </w:r>
    </w:p>
    <w:p w:rsidR="002E4782" w:rsidRPr="00172A05" w:rsidRDefault="002E4782" w:rsidP="002E4782">
      <w:pPr>
        <w:jc w:val="both"/>
        <w:rPr>
          <w:sz w:val="28"/>
          <w:szCs w:val="28"/>
        </w:rPr>
      </w:pPr>
    </w:p>
    <w:p w:rsidR="002E4782" w:rsidRPr="00172A05" w:rsidRDefault="002E4782" w:rsidP="002E4782">
      <w:pPr>
        <w:tabs>
          <w:tab w:val="left" w:pos="9781"/>
        </w:tabs>
        <w:spacing w:line="360" w:lineRule="auto"/>
        <w:ind w:right="284"/>
        <w:jc w:val="center"/>
        <w:rPr>
          <w:b/>
          <w:sz w:val="28"/>
          <w:szCs w:val="28"/>
        </w:rPr>
      </w:pPr>
      <w:r w:rsidRPr="00172A05">
        <w:rPr>
          <w:b/>
          <w:sz w:val="28"/>
          <w:szCs w:val="28"/>
        </w:rPr>
        <w:t>Санитарно-защитные зоны канализационных сооружений</w:t>
      </w:r>
    </w:p>
    <w:p w:rsidR="002E4782" w:rsidRPr="00172A05" w:rsidRDefault="002E4782" w:rsidP="002E4782">
      <w:pPr>
        <w:tabs>
          <w:tab w:val="left" w:pos="9781"/>
        </w:tabs>
        <w:ind w:right="284" w:firstLine="743"/>
        <w:jc w:val="both"/>
        <w:rPr>
          <w:sz w:val="28"/>
          <w:szCs w:val="28"/>
        </w:rPr>
      </w:pPr>
    </w:p>
    <w:p w:rsidR="002E4782" w:rsidRPr="00172A05" w:rsidRDefault="002E4782" w:rsidP="002E4782">
      <w:pPr>
        <w:ind w:firstLine="709"/>
        <w:jc w:val="both"/>
        <w:rPr>
          <w:sz w:val="28"/>
          <w:szCs w:val="28"/>
        </w:rPr>
      </w:pPr>
      <w:r w:rsidRPr="00172A05">
        <w:rPr>
          <w:sz w:val="28"/>
          <w:szCs w:val="28"/>
        </w:rPr>
        <w:t xml:space="preserve">Санитарно-защитные зоны, согласно СанПиН 2.2.1/2.1.1.1.1031-01, принимаются для насосных станций от </w:t>
      </w:r>
      <w:smartTag w:uri="urn:schemas-microsoft-com:office:smarttags" w:element="metricconverter">
        <w:smartTagPr>
          <w:attr w:name="ProductID" w:val="15 м"/>
        </w:smartTagPr>
        <w:r w:rsidRPr="00172A05">
          <w:rPr>
            <w:sz w:val="28"/>
            <w:szCs w:val="28"/>
          </w:rPr>
          <w:t>15 м</w:t>
        </w:r>
      </w:smartTag>
      <w:r w:rsidRPr="00172A05">
        <w:rPr>
          <w:sz w:val="28"/>
          <w:szCs w:val="28"/>
        </w:rPr>
        <w:t xml:space="preserve"> до </w:t>
      </w:r>
      <w:smartTag w:uri="urn:schemas-microsoft-com:office:smarttags" w:element="metricconverter">
        <w:smartTagPr>
          <w:attr w:name="ProductID" w:val="30 м"/>
        </w:smartTagPr>
        <w:r w:rsidRPr="00172A05">
          <w:rPr>
            <w:sz w:val="28"/>
            <w:szCs w:val="28"/>
          </w:rPr>
          <w:t>30 м</w:t>
        </w:r>
      </w:smartTag>
      <w:r w:rsidRPr="00172A05">
        <w:rPr>
          <w:sz w:val="28"/>
          <w:szCs w:val="28"/>
        </w:rPr>
        <w:t xml:space="preserve"> в зависимости от производительности. Санитарно-защитные зоны для очистных сооружений полной биологической очистки принимаются </w:t>
      </w:r>
      <w:smartTag w:uri="urn:schemas-microsoft-com:office:smarttags" w:element="metricconverter">
        <w:smartTagPr>
          <w:attr w:name="ProductID" w:val="150 м"/>
        </w:smartTagPr>
        <w:r w:rsidRPr="00172A05">
          <w:rPr>
            <w:sz w:val="28"/>
            <w:szCs w:val="28"/>
          </w:rPr>
          <w:t>150 м</w:t>
        </w:r>
      </w:smartTag>
      <w:r w:rsidRPr="00172A05">
        <w:rPr>
          <w:sz w:val="28"/>
          <w:szCs w:val="28"/>
        </w:rPr>
        <w:t xml:space="preserve"> с термической обработкой осадка.</w:t>
      </w:r>
    </w:p>
    <w:p w:rsidR="002E4782" w:rsidRPr="00172A05" w:rsidRDefault="002E4782" w:rsidP="002E4782">
      <w:pPr>
        <w:jc w:val="both"/>
        <w:rPr>
          <w:sz w:val="28"/>
          <w:szCs w:val="28"/>
        </w:rPr>
      </w:pPr>
    </w:p>
    <w:p w:rsidR="002E4782" w:rsidRPr="007F597B" w:rsidRDefault="002E4782" w:rsidP="002E4782">
      <w:pPr>
        <w:ind w:firstLine="709"/>
        <w:jc w:val="center"/>
        <w:rPr>
          <w:sz w:val="28"/>
          <w:szCs w:val="28"/>
        </w:rPr>
      </w:pPr>
      <w:r>
        <w:rPr>
          <w:b/>
          <w:sz w:val="28"/>
          <w:szCs w:val="28"/>
        </w:rPr>
        <w:t xml:space="preserve">Мероприятия по охране </w:t>
      </w:r>
      <w:r w:rsidRPr="00172A05">
        <w:rPr>
          <w:b/>
          <w:sz w:val="28"/>
          <w:szCs w:val="28"/>
        </w:rPr>
        <w:t>окружающей среды</w:t>
      </w:r>
    </w:p>
    <w:p w:rsidR="002E4782" w:rsidRPr="00172A05" w:rsidRDefault="002E4782" w:rsidP="002E4782">
      <w:pPr>
        <w:tabs>
          <w:tab w:val="left" w:pos="9781"/>
        </w:tabs>
        <w:ind w:right="284" w:firstLine="743"/>
        <w:jc w:val="both"/>
        <w:rPr>
          <w:sz w:val="28"/>
          <w:szCs w:val="28"/>
        </w:rPr>
      </w:pPr>
    </w:p>
    <w:p w:rsidR="002E4782" w:rsidRPr="00172A05" w:rsidRDefault="002E4782" w:rsidP="002E4782">
      <w:pPr>
        <w:ind w:firstLine="709"/>
        <w:jc w:val="both"/>
        <w:rPr>
          <w:sz w:val="28"/>
          <w:szCs w:val="28"/>
        </w:rPr>
      </w:pPr>
      <w:r w:rsidRPr="00172A05">
        <w:rPr>
          <w:sz w:val="28"/>
          <w:szCs w:val="28"/>
        </w:rPr>
        <w:t xml:space="preserve">Канализование населенных пунктов уже предусматривает охрану окружающей среды. </w:t>
      </w:r>
    </w:p>
    <w:p w:rsidR="002E4782" w:rsidRPr="00172A05" w:rsidRDefault="002E4782" w:rsidP="002E4782">
      <w:pPr>
        <w:ind w:firstLine="709"/>
        <w:jc w:val="both"/>
        <w:rPr>
          <w:sz w:val="28"/>
          <w:szCs w:val="28"/>
        </w:rPr>
      </w:pPr>
      <w:r w:rsidRPr="00172A05">
        <w:rPr>
          <w:sz w:val="28"/>
          <w:szCs w:val="28"/>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rsidR="002E4782" w:rsidRPr="00172A05" w:rsidRDefault="002E4782" w:rsidP="002E4782">
      <w:pPr>
        <w:ind w:firstLine="709"/>
        <w:jc w:val="both"/>
        <w:rPr>
          <w:sz w:val="28"/>
          <w:szCs w:val="28"/>
        </w:rPr>
      </w:pPr>
      <w:r w:rsidRPr="00172A05">
        <w:rPr>
          <w:sz w:val="28"/>
          <w:szCs w:val="28"/>
        </w:rPr>
        <w:t>Насосные станции выполнены из монолитного ж/бетона с гидроизоляцией, что предотвращает попадания стоков в грунт.</w:t>
      </w:r>
    </w:p>
    <w:p w:rsidR="002E4782" w:rsidRPr="00172A05" w:rsidRDefault="002E4782" w:rsidP="002E4782">
      <w:pPr>
        <w:ind w:firstLine="709"/>
        <w:jc w:val="both"/>
        <w:rPr>
          <w:sz w:val="28"/>
          <w:szCs w:val="28"/>
        </w:rPr>
      </w:pPr>
      <w:r w:rsidRPr="00172A05">
        <w:rPr>
          <w:sz w:val="28"/>
          <w:szCs w:val="28"/>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2E4782" w:rsidRPr="000E51F2" w:rsidRDefault="002E4782" w:rsidP="002E4782">
      <w:pPr>
        <w:ind w:firstLine="709"/>
        <w:jc w:val="both"/>
        <w:rPr>
          <w:sz w:val="28"/>
          <w:szCs w:val="28"/>
        </w:rPr>
      </w:pPr>
      <w:r w:rsidRPr="00172A05">
        <w:rPr>
          <w:sz w:val="28"/>
          <w:szCs w:val="28"/>
        </w:rPr>
        <w:t>Очистные сооружения представляют комплекс сооружений, где происходит полная очистка. Вредных выбросов в атмосферу нет.</w:t>
      </w:r>
    </w:p>
    <w:p w:rsidR="002E4782" w:rsidRDefault="002E4782" w:rsidP="002E4782">
      <w:pPr>
        <w:jc w:val="both"/>
        <w:rPr>
          <w:sz w:val="28"/>
          <w:szCs w:val="28"/>
        </w:rPr>
      </w:pPr>
    </w:p>
    <w:p w:rsidR="00FB7E25" w:rsidRDefault="00FB7E25">
      <w:pPr>
        <w:rPr>
          <w:b/>
          <w:sz w:val="28"/>
        </w:rPr>
      </w:pPr>
      <w:r>
        <w:rPr>
          <w:b/>
          <w:sz w:val="28"/>
        </w:rPr>
        <w:br w:type="page"/>
      </w:r>
    </w:p>
    <w:p w:rsidR="002E4782" w:rsidRPr="008F7157" w:rsidRDefault="002E4782" w:rsidP="002E4782">
      <w:pPr>
        <w:ind w:right="284" w:firstLine="709"/>
        <w:jc w:val="both"/>
        <w:rPr>
          <w:sz w:val="28"/>
          <w:szCs w:val="28"/>
        </w:rPr>
      </w:pPr>
      <w:r w:rsidRPr="00EA12EC">
        <w:rPr>
          <w:b/>
          <w:sz w:val="28"/>
        </w:rPr>
        <w:t>Основные технико-экономические показатели по разделу</w:t>
      </w:r>
    </w:p>
    <w:p w:rsidR="002E4782" w:rsidRPr="00EA12EC" w:rsidRDefault="002E4782" w:rsidP="002E4782">
      <w:pPr>
        <w:pStyle w:val="af0"/>
        <w:spacing w:after="0"/>
        <w:jc w:val="center"/>
        <w:rPr>
          <w:b/>
          <w:sz w:val="28"/>
          <w:szCs w:val="24"/>
        </w:rPr>
      </w:pPr>
      <w:r w:rsidRPr="00EA12EC">
        <w:rPr>
          <w:b/>
          <w:sz w:val="28"/>
        </w:rPr>
        <w:t>«Водоснабжение и канализация»</w:t>
      </w:r>
    </w:p>
    <w:p w:rsidR="002E4782" w:rsidRPr="00EA12EC" w:rsidRDefault="002E4782" w:rsidP="002E4782">
      <w:pPr>
        <w:pStyle w:val="af0"/>
        <w:spacing w:after="0"/>
        <w:jc w:val="right"/>
        <w:rPr>
          <w:sz w:val="28"/>
          <w:szCs w:val="28"/>
        </w:rPr>
      </w:pPr>
      <w:r>
        <w:rPr>
          <w:sz w:val="28"/>
          <w:szCs w:val="28"/>
        </w:rPr>
        <w:t xml:space="preserve">Таблица </w:t>
      </w:r>
      <w:r w:rsidR="007200A6">
        <w:rPr>
          <w:sz w:val="28"/>
          <w:szCs w:val="28"/>
        </w:rPr>
        <w:t>(</w:t>
      </w:r>
      <w:r w:rsidRPr="007200A6">
        <w:rPr>
          <w:sz w:val="28"/>
          <w:szCs w:val="28"/>
          <w:highlight w:val="yellow"/>
        </w:rPr>
        <w:t>11</w:t>
      </w:r>
      <w:r w:rsidR="007200A6">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784"/>
        <w:gridCol w:w="1368"/>
        <w:gridCol w:w="1653"/>
        <w:gridCol w:w="1535"/>
        <w:gridCol w:w="1793"/>
      </w:tblGrid>
      <w:tr w:rsidR="002E4782" w:rsidRPr="00FB7E25" w:rsidTr="002E4782">
        <w:tc>
          <w:tcPr>
            <w:tcW w:w="756" w:type="dxa"/>
            <w:vAlign w:val="center"/>
          </w:tcPr>
          <w:p w:rsidR="002E4782" w:rsidRPr="00FB7E25" w:rsidRDefault="002E4782" w:rsidP="002E4782">
            <w:pPr>
              <w:jc w:val="center"/>
              <w:rPr>
                <w:b/>
                <w:sz w:val="24"/>
                <w:szCs w:val="24"/>
              </w:rPr>
            </w:pPr>
            <w:r w:rsidRPr="00FB7E25">
              <w:rPr>
                <w:b/>
                <w:sz w:val="24"/>
                <w:szCs w:val="24"/>
              </w:rPr>
              <w:t>№</w:t>
            </w:r>
          </w:p>
          <w:p w:rsidR="002E4782" w:rsidRPr="00FB7E25" w:rsidRDefault="002E4782" w:rsidP="002E4782">
            <w:pPr>
              <w:jc w:val="center"/>
              <w:rPr>
                <w:b/>
                <w:sz w:val="24"/>
                <w:szCs w:val="24"/>
              </w:rPr>
            </w:pPr>
            <w:r w:rsidRPr="00FB7E25">
              <w:rPr>
                <w:b/>
                <w:sz w:val="24"/>
                <w:szCs w:val="24"/>
              </w:rPr>
              <w:t>п.п.</w:t>
            </w:r>
          </w:p>
        </w:tc>
        <w:tc>
          <w:tcPr>
            <w:tcW w:w="3213" w:type="dxa"/>
            <w:vAlign w:val="center"/>
          </w:tcPr>
          <w:p w:rsidR="002E4782" w:rsidRPr="00FB7E25" w:rsidRDefault="002E4782" w:rsidP="002E4782">
            <w:pPr>
              <w:jc w:val="center"/>
              <w:rPr>
                <w:b/>
                <w:sz w:val="24"/>
                <w:szCs w:val="24"/>
              </w:rPr>
            </w:pPr>
            <w:r w:rsidRPr="00FB7E25">
              <w:rPr>
                <w:b/>
                <w:sz w:val="24"/>
                <w:szCs w:val="24"/>
              </w:rPr>
              <w:t>Показатели</w:t>
            </w:r>
          </w:p>
        </w:tc>
        <w:tc>
          <w:tcPr>
            <w:tcW w:w="1191" w:type="dxa"/>
            <w:vAlign w:val="center"/>
          </w:tcPr>
          <w:p w:rsidR="002E4782" w:rsidRPr="00FB7E25" w:rsidRDefault="002E4782" w:rsidP="002E4782">
            <w:pPr>
              <w:jc w:val="center"/>
              <w:rPr>
                <w:b/>
                <w:sz w:val="24"/>
                <w:szCs w:val="24"/>
              </w:rPr>
            </w:pPr>
            <w:r w:rsidRPr="00FB7E25">
              <w:rPr>
                <w:b/>
                <w:sz w:val="24"/>
                <w:szCs w:val="24"/>
              </w:rPr>
              <w:t>Единица</w:t>
            </w:r>
          </w:p>
          <w:p w:rsidR="002E4782" w:rsidRPr="00FB7E25" w:rsidRDefault="002E4782" w:rsidP="002E4782">
            <w:pPr>
              <w:jc w:val="center"/>
              <w:rPr>
                <w:b/>
                <w:sz w:val="24"/>
                <w:szCs w:val="24"/>
              </w:rPr>
            </w:pPr>
            <w:r w:rsidRPr="00FB7E25">
              <w:rPr>
                <w:b/>
                <w:sz w:val="24"/>
                <w:szCs w:val="24"/>
              </w:rPr>
              <w:t>измерения</w:t>
            </w:r>
          </w:p>
        </w:tc>
        <w:tc>
          <w:tcPr>
            <w:tcW w:w="1458" w:type="dxa"/>
            <w:vAlign w:val="center"/>
          </w:tcPr>
          <w:p w:rsidR="002E4782" w:rsidRPr="00FB7E25" w:rsidRDefault="002E4782" w:rsidP="002E4782">
            <w:pPr>
              <w:jc w:val="center"/>
              <w:rPr>
                <w:b/>
                <w:sz w:val="24"/>
                <w:szCs w:val="24"/>
              </w:rPr>
            </w:pPr>
            <w:r w:rsidRPr="00FB7E25">
              <w:rPr>
                <w:b/>
                <w:sz w:val="24"/>
                <w:szCs w:val="24"/>
              </w:rPr>
              <w:t>Современное состояние</w:t>
            </w:r>
          </w:p>
        </w:tc>
        <w:tc>
          <w:tcPr>
            <w:tcW w:w="1604" w:type="dxa"/>
            <w:vAlign w:val="center"/>
          </w:tcPr>
          <w:p w:rsidR="002E4782" w:rsidRPr="00FB7E25" w:rsidRDefault="002E4782" w:rsidP="002E4782">
            <w:pPr>
              <w:jc w:val="center"/>
              <w:rPr>
                <w:b/>
                <w:sz w:val="24"/>
                <w:szCs w:val="24"/>
              </w:rPr>
            </w:pPr>
            <w:r w:rsidRPr="00FB7E25">
              <w:rPr>
                <w:b/>
                <w:sz w:val="24"/>
                <w:szCs w:val="24"/>
              </w:rPr>
              <w:t>Расчетный срок</w:t>
            </w:r>
          </w:p>
        </w:tc>
        <w:tc>
          <w:tcPr>
            <w:tcW w:w="1568" w:type="dxa"/>
          </w:tcPr>
          <w:p w:rsidR="002E4782" w:rsidRPr="00FB7E25" w:rsidRDefault="002E4782" w:rsidP="002E4782">
            <w:pPr>
              <w:jc w:val="center"/>
              <w:rPr>
                <w:b/>
                <w:sz w:val="24"/>
                <w:szCs w:val="24"/>
              </w:rPr>
            </w:pPr>
            <w:r w:rsidRPr="00FB7E25">
              <w:rPr>
                <w:b/>
                <w:sz w:val="24"/>
                <w:szCs w:val="24"/>
              </w:rPr>
              <w:t>1 очередь строительства</w:t>
            </w:r>
          </w:p>
        </w:tc>
      </w:tr>
      <w:tr w:rsidR="002E4782" w:rsidRPr="00EA12EC" w:rsidTr="002E4782">
        <w:tc>
          <w:tcPr>
            <w:tcW w:w="9790" w:type="dxa"/>
            <w:gridSpan w:val="6"/>
          </w:tcPr>
          <w:p w:rsidR="002E4782" w:rsidRPr="000875DB" w:rsidRDefault="002E4782" w:rsidP="002E4782">
            <w:pPr>
              <w:jc w:val="center"/>
              <w:rPr>
                <w:sz w:val="28"/>
                <w:szCs w:val="28"/>
              </w:rPr>
            </w:pPr>
            <w:r>
              <w:rPr>
                <w:sz w:val="28"/>
                <w:szCs w:val="28"/>
              </w:rPr>
              <w:t>ст.Троицкая</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.1.</w:t>
            </w:r>
          </w:p>
        </w:tc>
        <w:tc>
          <w:tcPr>
            <w:tcW w:w="3213" w:type="dxa"/>
          </w:tcPr>
          <w:p w:rsidR="002E4782" w:rsidRPr="00EA12EC" w:rsidRDefault="002E4782" w:rsidP="002E4782">
            <w:pPr>
              <w:jc w:val="both"/>
              <w:rPr>
                <w:b/>
                <w:sz w:val="24"/>
                <w:szCs w:val="24"/>
              </w:rPr>
            </w:pPr>
            <w:r w:rsidRPr="00EA12EC">
              <w:rPr>
                <w:b/>
                <w:sz w:val="24"/>
                <w:szCs w:val="24"/>
              </w:rPr>
              <w:t>Водоснабжение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b/>
                <w:sz w:val="24"/>
                <w:szCs w:val="24"/>
              </w:rPr>
            </w:pPr>
            <w:r w:rsidRPr="00EA12EC">
              <w:rPr>
                <w:sz w:val="24"/>
                <w:szCs w:val="24"/>
              </w:rPr>
              <w:t>Водопотребление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2408,51</w:t>
            </w:r>
          </w:p>
        </w:tc>
        <w:tc>
          <w:tcPr>
            <w:tcW w:w="1604" w:type="dxa"/>
            <w:vAlign w:val="center"/>
          </w:tcPr>
          <w:p w:rsidR="002E4782" w:rsidRPr="00EA12EC" w:rsidRDefault="002E4782" w:rsidP="002E4782">
            <w:pPr>
              <w:jc w:val="center"/>
              <w:rPr>
                <w:sz w:val="24"/>
                <w:szCs w:val="28"/>
              </w:rPr>
            </w:pPr>
            <w:r>
              <w:rPr>
                <w:sz w:val="24"/>
                <w:szCs w:val="28"/>
              </w:rPr>
              <w:t>3094,19</w:t>
            </w:r>
          </w:p>
        </w:tc>
        <w:tc>
          <w:tcPr>
            <w:tcW w:w="1568" w:type="dxa"/>
            <w:vAlign w:val="center"/>
          </w:tcPr>
          <w:p w:rsidR="002E4782" w:rsidRPr="00EA12EC" w:rsidRDefault="002E4782" w:rsidP="002E4782">
            <w:pPr>
              <w:jc w:val="center"/>
              <w:rPr>
                <w:sz w:val="24"/>
                <w:szCs w:val="28"/>
              </w:rPr>
            </w:pPr>
            <w:r>
              <w:rPr>
                <w:sz w:val="24"/>
                <w:szCs w:val="28"/>
              </w:rPr>
              <w:t>2789,72</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2408,51</w:t>
            </w:r>
          </w:p>
        </w:tc>
        <w:tc>
          <w:tcPr>
            <w:tcW w:w="1604" w:type="dxa"/>
            <w:vAlign w:val="center"/>
          </w:tcPr>
          <w:p w:rsidR="002E4782" w:rsidRPr="00EA12EC" w:rsidRDefault="002E4782" w:rsidP="002E4782">
            <w:pPr>
              <w:jc w:val="center"/>
              <w:rPr>
                <w:sz w:val="24"/>
                <w:szCs w:val="28"/>
              </w:rPr>
            </w:pPr>
            <w:r>
              <w:rPr>
                <w:sz w:val="24"/>
                <w:szCs w:val="28"/>
              </w:rPr>
              <w:t>3094,19</w:t>
            </w:r>
          </w:p>
        </w:tc>
        <w:tc>
          <w:tcPr>
            <w:tcW w:w="1568" w:type="dxa"/>
            <w:vAlign w:val="center"/>
          </w:tcPr>
          <w:p w:rsidR="002E4782" w:rsidRPr="00EA12EC" w:rsidRDefault="002E4782" w:rsidP="002E4782">
            <w:pPr>
              <w:jc w:val="center"/>
              <w:rPr>
                <w:sz w:val="24"/>
                <w:szCs w:val="28"/>
              </w:rPr>
            </w:pPr>
            <w:r>
              <w:rPr>
                <w:sz w:val="24"/>
                <w:szCs w:val="28"/>
              </w:rPr>
              <w:t>2789,72</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2.</w:t>
            </w:r>
          </w:p>
        </w:tc>
        <w:tc>
          <w:tcPr>
            <w:tcW w:w="3213" w:type="dxa"/>
          </w:tcPr>
          <w:p w:rsidR="002E4782" w:rsidRPr="00EA12EC" w:rsidRDefault="002E4782" w:rsidP="002E4782">
            <w:pPr>
              <w:jc w:val="both"/>
              <w:rPr>
                <w:sz w:val="24"/>
                <w:szCs w:val="24"/>
              </w:rPr>
            </w:pPr>
            <w:r w:rsidRPr="00EA12EC">
              <w:rPr>
                <w:sz w:val="24"/>
                <w:szCs w:val="24"/>
              </w:rPr>
              <w:t xml:space="preserve">Среднесуточное водопотребление </w:t>
            </w:r>
          </w:p>
        </w:tc>
        <w:tc>
          <w:tcPr>
            <w:tcW w:w="1191" w:type="dxa"/>
            <w:vAlign w:val="center"/>
          </w:tcPr>
          <w:p w:rsidR="002E4782" w:rsidRPr="00EA12EC" w:rsidRDefault="002E4782" w:rsidP="002E4782">
            <w:pPr>
              <w:jc w:val="center"/>
              <w:rPr>
                <w:sz w:val="24"/>
                <w:szCs w:val="24"/>
              </w:rPr>
            </w:pPr>
            <w:r w:rsidRPr="00EA12EC">
              <w:rPr>
                <w:sz w:val="24"/>
                <w:szCs w:val="24"/>
              </w:rPr>
              <w:t>л/сут. на 1чел.</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 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л/сут.</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Pr>
                <w:sz w:val="24"/>
                <w:szCs w:val="28"/>
              </w:rPr>
              <w:t>25618,57</w:t>
            </w:r>
          </w:p>
        </w:tc>
        <w:tc>
          <w:tcPr>
            <w:tcW w:w="1568" w:type="dxa"/>
            <w:vAlign w:val="center"/>
          </w:tcPr>
          <w:p w:rsidR="002E4782" w:rsidRPr="00EA12EC" w:rsidRDefault="002E4782" w:rsidP="002E4782">
            <w:pPr>
              <w:jc w:val="center"/>
              <w:rPr>
                <w:sz w:val="24"/>
                <w:szCs w:val="28"/>
              </w:rPr>
            </w:pPr>
            <w:r>
              <w:rPr>
                <w:sz w:val="24"/>
                <w:szCs w:val="28"/>
              </w:rPr>
              <w:t>18000,00</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.2.</w:t>
            </w:r>
          </w:p>
        </w:tc>
        <w:tc>
          <w:tcPr>
            <w:tcW w:w="3213" w:type="dxa"/>
          </w:tcPr>
          <w:p w:rsidR="002E4782" w:rsidRPr="00EA12EC" w:rsidRDefault="002E4782" w:rsidP="002E4782">
            <w:pPr>
              <w:jc w:val="both"/>
              <w:rPr>
                <w:b/>
                <w:sz w:val="24"/>
                <w:szCs w:val="24"/>
              </w:rPr>
            </w:pPr>
            <w:r w:rsidRPr="00EA12EC">
              <w:rPr>
                <w:b/>
                <w:sz w:val="24"/>
                <w:szCs w:val="24"/>
              </w:rPr>
              <w:t>Канализация</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sz w:val="24"/>
                <w:szCs w:val="24"/>
              </w:rPr>
            </w:pPr>
            <w:r w:rsidRPr="00EA12EC">
              <w:rPr>
                <w:sz w:val="24"/>
                <w:szCs w:val="24"/>
              </w:rPr>
              <w:t>Общее поступление сточных вод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2079,10</w:t>
            </w:r>
          </w:p>
        </w:tc>
        <w:tc>
          <w:tcPr>
            <w:tcW w:w="1604" w:type="dxa"/>
            <w:vAlign w:val="center"/>
          </w:tcPr>
          <w:p w:rsidR="002E4782" w:rsidRPr="00EA12EC" w:rsidRDefault="002E4782" w:rsidP="002E4782">
            <w:pPr>
              <w:jc w:val="center"/>
              <w:rPr>
                <w:sz w:val="24"/>
                <w:szCs w:val="28"/>
              </w:rPr>
            </w:pPr>
            <w:r>
              <w:rPr>
                <w:sz w:val="24"/>
                <w:szCs w:val="28"/>
              </w:rPr>
              <w:t>2703,89</w:t>
            </w:r>
          </w:p>
        </w:tc>
        <w:tc>
          <w:tcPr>
            <w:tcW w:w="1568" w:type="dxa"/>
            <w:vAlign w:val="center"/>
          </w:tcPr>
          <w:p w:rsidR="002E4782" w:rsidRPr="00EA12EC" w:rsidRDefault="002E4782" w:rsidP="002E4782">
            <w:pPr>
              <w:jc w:val="center"/>
              <w:rPr>
                <w:sz w:val="24"/>
                <w:szCs w:val="28"/>
              </w:rPr>
            </w:pPr>
            <w:r>
              <w:rPr>
                <w:sz w:val="24"/>
                <w:szCs w:val="28"/>
              </w:rPr>
              <w:t>2435,47</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 xml:space="preserve">хозяйственно-бытовые </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2079,10</w:t>
            </w:r>
          </w:p>
        </w:tc>
        <w:tc>
          <w:tcPr>
            <w:tcW w:w="1604" w:type="dxa"/>
            <w:vAlign w:val="center"/>
          </w:tcPr>
          <w:p w:rsidR="002E4782" w:rsidRPr="00EA12EC" w:rsidRDefault="002E4782" w:rsidP="002E4782">
            <w:pPr>
              <w:jc w:val="center"/>
              <w:rPr>
                <w:sz w:val="24"/>
                <w:szCs w:val="28"/>
              </w:rPr>
            </w:pPr>
            <w:r>
              <w:rPr>
                <w:sz w:val="24"/>
                <w:szCs w:val="28"/>
              </w:rPr>
              <w:t>2703,89</w:t>
            </w:r>
          </w:p>
        </w:tc>
        <w:tc>
          <w:tcPr>
            <w:tcW w:w="1568" w:type="dxa"/>
            <w:vAlign w:val="center"/>
          </w:tcPr>
          <w:p w:rsidR="002E4782" w:rsidRPr="00EA12EC" w:rsidRDefault="002E4782" w:rsidP="002E4782">
            <w:pPr>
              <w:jc w:val="center"/>
              <w:rPr>
                <w:sz w:val="24"/>
                <w:szCs w:val="28"/>
              </w:rPr>
            </w:pPr>
            <w:r>
              <w:rPr>
                <w:sz w:val="24"/>
                <w:szCs w:val="28"/>
              </w:rPr>
              <w:t>2435,47</w:t>
            </w:r>
          </w:p>
        </w:tc>
      </w:tr>
      <w:tr w:rsidR="002E4782" w:rsidRPr="00EA12EC" w:rsidTr="002E4782">
        <w:tc>
          <w:tcPr>
            <w:tcW w:w="756" w:type="dxa"/>
          </w:tcPr>
          <w:p w:rsidR="002E4782" w:rsidRPr="00EA12EC" w:rsidRDefault="002E4782" w:rsidP="002E4782">
            <w:pPr>
              <w:jc w:val="both"/>
              <w:rPr>
                <w:sz w:val="24"/>
                <w:szCs w:val="24"/>
              </w:rPr>
            </w:pPr>
            <w:r>
              <w:rPr>
                <w:sz w:val="24"/>
                <w:szCs w:val="24"/>
              </w:rPr>
              <w:t>2</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самотечной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55589</w:t>
            </w:r>
            <w:r w:rsidRPr="00EA12EC">
              <w:rPr>
                <w:sz w:val="24"/>
                <w:szCs w:val="24"/>
              </w:rPr>
              <w:t>,</w:t>
            </w:r>
            <w:r>
              <w:rPr>
                <w:sz w:val="24"/>
                <w:szCs w:val="24"/>
              </w:rPr>
              <w:t>85</w:t>
            </w:r>
          </w:p>
        </w:tc>
        <w:tc>
          <w:tcPr>
            <w:tcW w:w="1568" w:type="dxa"/>
            <w:vAlign w:val="center"/>
          </w:tcPr>
          <w:p w:rsidR="002E4782" w:rsidRPr="00EA12EC" w:rsidRDefault="002E4782" w:rsidP="002E4782">
            <w:pPr>
              <w:jc w:val="center"/>
              <w:rPr>
                <w:sz w:val="24"/>
                <w:szCs w:val="24"/>
              </w:rPr>
            </w:pPr>
            <w:r>
              <w:rPr>
                <w:sz w:val="24"/>
                <w:szCs w:val="24"/>
              </w:rPr>
              <w:t>3900,00</w:t>
            </w:r>
          </w:p>
        </w:tc>
      </w:tr>
      <w:tr w:rsidR="002E4782" w:rsidRPr="00EA12EC" w:rsidTr="002E4782">
        <w:tc>
          <w:tcPr>
            <w:tcW w:w="756" w:type="dxa"/>
          </w:tcPr>
          <w:p w:rsidR="002E4782" w:rsidRPr="00EA12EC" w:rsidRDefault="002E4782" w:rsidP="002E4782">
            <w:pPr>
              <w:jc w:val="both"/>
              <w:rPr>
                <w:sz w:val="24"/>
                <w:szCs w:val="24"/>
              </w:rPr>
            </w:pPr>
            <w:r>
              <w:rPr>
                <w:sz w:val="24"/>
                <w:szCs w:val="24"/>
              </w:rPr>
              <w:t>.3</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напорной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17765,00</w:t>
            </w:r>
          </w:p>
        </w:tc>
        <w:tc>
          <w:tcPr>
            <w:tcW w:w="1568" w:type="dxa"/>
            <w:vAlign w:val="center"/>
          </w:tcPr>
          <w:p w:rsidR="002E4782" w:rsidRPr="00EA12EC" w:rsidRDefault="002E4782" w:rsidP="002E4782">
            <w:pPr>
              <w:jc w:val="center"/>
              <w:rPr>
                <w:sz w:val="24"/>
                <w:szCs w:val="24"/>
              </w:rPr>
            </w:pPr>
            <w:r>
              <w:rPr>
                <w:sz w:val="24"/>
                <w:szCs w:val="24"/>
              </w:rPr>
              <w:t>17765,0</w:t>
            </w:r>
            <w:r w:rsidRPr="00EA12EC">
              <w:rPr>
                <w:sz w:val="24"/>
                <w:szCs w:val="24"/>
              </w:rPr>
              <w:t>0</w:t>
            </w:r>
          </w:p>
        </w:tc>
      </w:tr>
      <w:tr w:rsidR="002E4782" w:rsidRPr="00EA12EC" w:rsidTr="002E4782">
        <w:tc>
          <w:tcPr>
            <w:tcW w:w="9790" w:type="dxa"/>
            <w:gridSpan w:val="6"/>
          </w:tcPr>
          <w:p w:rsidR="002E4782" w:rsidRPr="009E2FF2" w:rsidRDefault="002E4782" w:rsidP="002E4782">
            <w:pPr>
              <w:jc w:val="center"/>
              <w:rPr>
                <w:sz w:val="28"/>
                <w:szCs w:val="28"/>
              </w:rPr>
            </w:pPr>
            <w:r w:rsidRPr="009E2FF2">
              <w:rPr>
                <w:sz w:val="28"/>
                <w:szCs w:val="28"/>
              </w:rPr>
              <w:t>х.</w:t>
            </w:r>
            <w:r>
              <w:rPr>
                <w:sz w:val="28"/>
                <w:szCs w:val="28"/>
              </w:rPr>
              <w:t>Западный</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.1.</w:t>
            </w:r>
          </w:p>
        </w:tc>
        <w:tc>
          <w:tcPr>
            <w:tcW w:w="3213" w:type="dxa"/>
          </w:tcPr>
          <w:p w:rsidR="002E4782" w:rsidRPr="00EA12EC" w:rsidRDefault="002E4782" w:rsidP="002E4782">
            <w:pPr>
              <w:jc w:val="both"/>
              <w:rPr>
                <w:b/>
                <w:sz w:val="24"/>
                <w:szCs w:val="24"/>
              </w:rPr>
            </w:pPr>
            <w:r w:rsidRPr="00EA12EC">
              <w:rPr>
                <w:b/>
                <w:sz w:val="24"/>
                <w:szCs w:val="24"/>
              </w:rPr>
              <w:t>Водоснабжение</w:t>
            </w:r>
          </w:p>
        </w:tc>
        <w:tc>
          <w:tcPr>
            <w:tcW w:w="1191" w:type="dxa"/>
            <w:vAlign w:val="center"/>
          </w:tcPr>
          <w:p w:rsidR="002E4782" w:rsidRPr="00234E71" w:rsidRDefault="002E4782" w:rsidP="002E4782">
            <w:pPr>
              <w:jc w:val="center"/>
              <w:rPr>
                <w:sz w:val="28"/>
                <w:szCs w:val="28"/>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b/>
                <w:sz w:val="24"/>
                <w:szCs w:val="24"/>
              </w:rPr>
            </w:pPr>
            <w:r w:rsidRPr="00EA12EC">
              <w:rPr>
                <w:sz w:val="24"/>
                <w:szCs w:val="24"/>
              </w:rPr>
              <w:t>Водопотребление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3,33</w:t>
            </w:r>
          </w:p>
        </w:tc>
        <w:tc>
          <w:tcPr>
            <w:tcW w:w="1604" w:type="dxa"/>
            <w:vAlign w:val="center"/>
          </w:tcPr>
          <w:p w:rsidR="002E4782" w:rsidRPr="00EA12EC" w:rsidRDefault="002E4782" w:rsidP="002E4782">
            <w:pPr>
              <w:jc w:val="center"/>
              <w:rPr>
                <w:sz w:val="24"/>
                <w:szCs w:val="28"/>
              </w:rPr>
            </w:pPr>
            <w:r>
              <w:rPr>
                <w:sz w:val="24"/>
                <w:szCs w:val="28"/>
              </w:rPr>
              <w:t>3,58</w:t>
            </w:r>
          </w:p>
        </w:tc>
        <w:tc>
          <w:tcPr>
            <w:tcW w:w="1568" w:type="dxa"/>
            <w:vAlign w:val="center"/>
          </w:tcPr>
          <w:p w:rsidR="002E4782" w:rsidRPr="00EA12EC" w:rsidRDefault="002E4782" w:rsidP="002E4782">
            <w:pPr>
              <w:jc w:val="center"/>
              <w:rPr>
                <w:sz w:val="24"/>
                <w:szCs w:val="28"/>
              </w:rPr>
            </w:pPr>
            <w:r>
              <w:rPr>
                <w:sz w:val="24"/>
                <w:szCs w:val="28"/>
              </w:rPr>
              <w:t>3,58</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3,33</w:t>
            </w:r>
          </w:p>
        </w:tc>
        <w:tc>
          <w:tcPr>
            <w:tcW w:w="1604" w:type="dxa"/>
            <w:vAlign w:val="center"/>
          </w:tcPr>
          <w:p w:rsidR="002E4782" w:rsidRPr="00EA12EC" w:rsidRDefault="002E4782" w:rsidP="002E4782">
            <w:pPr>
              <w:jc w:val="center"/>
              <w:rPr>
                <w:sz w:val="24"/>
                <w:szCs w:val="28"/>
              </w:rPr>
            </w:pPr>
            <w:r>
              <w:rPr>
                <w:sz w:val="24"/>
                <w:szCs w:val="28"/>
              </w:rPr>
              <w:t>3,58</w:t>
            </w:r>
          </w:p>
        </w:tc>
        <w:tc>
          <w:tcPr>
            <w:tcW w:w="1568" w:type="dxa"/>
            <w:vAlign w:val="center"/>
          </w:tcPr>
          <w:p w:rsidR="002E4782" w:rsidRPr="00EA12EC" w:rsidRDefault="002E4782" w:rsidP="002E4782">
            <w:pPr>
              <w:jc w:val="center"/>
              <w:rPr>
                <w:sz w:val="24"/>
                <w:szCs w:val="28"/>
              </w:rPr>
            </w:pPr>
            <w:r>
              <w:rPr>
                <w:sz w:val="24"/>
                <w:szCs w:val="28"/>
              </w:rPr>
              <w:t>3,58</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2.</w:t>
            </w:r>
          </w:p>
        </w:tc>
        <w:tc>
          <w:tcPr>
            <w:tcW w:w="3213" w:type="dxa"/>
          </w:tcPr>
          <w:p w:rsidR="002E4782" w:rsidRPr="00EA12EC" w:rsidRDefault="002E4782" w:rsidP="002E4782">
            <w:pPr>
              <w:jc w:val="both"/>
              <w:rPr>
                <w:sz w:val="24"/>
                <w:szCs w:val="24"/>
              </w:rPr>
            </w:pPr>
            <w:r w:rsidRPr="00EA12EC">
              <w:rPr>
                <w:sz w:val="24"/>
                <w:szCs w:val="24"/>
              </w:rPr>
              <w:t xml:space="preserve">Среднесуточное водопотребление </w:t>
            </w:r>
          </w:p>
        </w:tc>
        <w:tc>
          <w:tcPr>
            <w:tcW w:w="1191" w:type="dxa"/>
            <w:vAlign w:val="center"/>
          </w:tcPr>
          <w:p w:rsidR="002E4782" w:rsidRPr="00EA12EC" w:rsidRDefault="002E4782" w:rsidP="002E4782">
            <w:pPr>
              <w:jc w:val="center"/>
              <w:rPr>
                <w:sz w:val="24"/>
                <w:szCs w:val="24"/>
              </w:rPr>
            </w:pPr>
            <w:r w:rsidRPr="00EA12EC">
              <w:rPr>
                <w:sz w:val="24"/>
                <w:szCs w:val="24"/>
              </w:rPr>
              <w:t>л/сут. на 1чел.</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 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л/сут.</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Pr>
                <w:sz w:val="24"/>
                <w:szCs w:val="28"/>
              </w:rPr>
              <w:t>3125,00</w:t>
            </w:r>
          </w:p>
        </w:tc>
        <w:tc>
          <w:tcPr>
            <w:tcW w:w="1568" w:type="dxa"/>
            <w:vAlign w:val="center"/>
          </w:tcPr>
          <w:p w:rsidR="002E4782" w:rsidRPr="00EA12EC" w:rsidRDefault="002E4782" w:rsidP="002E4782">
            <w:pPr>
              <w:jc w:val="center"/>
              <w:rPr>
                <w:sz w:val="24"/>
                <w:szCs w:val="28"/>
              </w:rPr>
            </w:pPr>
            <w:r>
              <w:rPr>
                <w:sz w:val="24"/>
                <w:szCs w:val="28"/>
              </w:rPr>
              <w:t>2200,00</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.2.</w:t>
            </w:r>
          </w:p>
        </w:tc>
        <w:tc>
          <w:tcPr>
            <w:tcW w:w="3213" w:type="dxa"/>
          </w:tcPr>
          <w:p w:rsidR="002E4782" w:rsidRPr="00EA12EC" w:rsidRDefault="002E4782" w:rsidP="002E4782">
            <w:pPr>
              <w:jc w:val="both"/>
              <w:rPr>
                <w:b/>
                <w:sz w:val="24"/>
                <w:szCs w:val="24"/>
              </w:rPr>
            </w:pPr>
            <w:r w:rsidRPr="00EA12EC">
              <w:rPr>
                <w:b/>
                <w:sz w:val="24"/>
                <w:szCs w:val="24"/>
              </w:rPr>
              <w:t>Канализация</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sz w:val="24"/>
                <w:szCs w:val="24"/>
              </w:rPr>
            </w:pPr>
            <w:r w:rsidRPr="00EA12EC">
              <w:rPr>
                <w:sz w:val="24"/>
                <w:szCs w:val="24"/>
              </w:rPr>
              <w:t>Общее поступление сточных вод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2,78</w:t>
            </w:r>
          </w:p>
        </w:tc>
        <w:tc>
          <w:tcPr>
            <w:tcW w:w="1604" w:type="dxa"/>
            <w:vAlign w:val="center"/>
          </w:tcPr>
          <w:p w:rsidR="002E4782" w:rsidRPr="00EA12EC" w:rsidRDefault="002E4782" w:rsidP="002E4782">
            <w:pPr>
              <w:jc w:val="center"/>
              <w:rPr>
                <w:sz w:val="24"/>
                <w:szCs w:val="28"/>
              </w:rPr>
            </w:pPr>
            <w:r>
              <w:rPr>
                <w:sz w:val="24"/>
                <w:szCs w:val="28"/>
              </w:rPr>
              <w:t>3,03</w:t>
            </w:r>
          </w:p>
        </w:tc>
        <w:tc>
          <w:tcPr>
            <w:tcW w:w="1568" w:type="dxa"/>
            <w:vAlign w:val="center"/>
          </w:tcPr>
          <w:p w:rsidR="002E4782" w:rsidRPr="00EA12EC" w:rsidRDefault="002E4782" w:rsidP="002E4782">
            <w:pPr>
              <w:jc w:val="center"/>
              <w:rPr>
                <w:sz w:val="24"/>
                <w:szCs w:val="28"/>
              </w:rPr>
            </w:pPr>
            <w:r>
              <w:rPr>
                <w:sz w:val="24"/>
                <w:szCs w:val="28"/>
              </w:rPr>
              <w:t>3,03</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 xml:space="preserve">хозяйственно-бытовые </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2,78</w:t>
            </w:r>
          </w:p>
        </w:tc>
        <w:tc>
          <w:tcPr>
            <w:tcW w:w="1604" w:type="dxa"/>
            <w:vAlign w:val="center"/>
          </w:tcPr>
          <w:p w:rsidR="002E4782" w:rsidRPr="00EA12EC" w:rsidRDefault="002E4782" w:rsidP="002E4782">
            <w:pPr>
              <w:jc w:val="center"/>
              <w:rPr>
                <w:sz w:val="24"/>
                <w:szCs w:val="28"/>
              </w:rPr>
            </w:pPr>
            <w:r>
              <w:rPr>
                <w:sz w:val="24"/>
                <w:szCs w:val="28"/>
              </w:rPr>
              <w:t>3,03</w:t>
            </w:r>
          </w:p>
        </w:tc>
        <w:tc>
          <w:tcPr>
            <w:tcW w:w="1568" w:type="dxa"/>
            <w:vAlign w:val="center"/>
          </w:tcPr>
          <w:p w:rsidR="002E4782" w:rsidRPr="00EA12EC" w:rsidRDefault="002E4782" w:rsidP="002E4782">
            <w:pPr>
              <w:jc w:val="center"/>
              <w:rPr>
                <w:sz w:val="24"/>
                <w:szCs w:val="28"/>
              </w:rPr>
            </w:pPr>
            <w:r>
              <w:rPr>
                <w:sz w:val="24"/>
                <w:szCs w:val="28"/>
              </w:rPr>
              <w:t>3,03</w:t>
            </w:r>
          </w:p>
        </w:tc>
      </w:tr>
      <w:tr w:rsidR="002E4782" w:rsidRPr="00EA12EC" w:rsidTr="002E4782">
        <w:trPr>
          <w:trHeight w:val="677"/>
        </w:trPr>
        <w:tc>
          <w:tcPr>
            <w:tcW w:w="756" w:type="dxa"/>
          </w:tcPr>
          <w:p w:rsidR="002E4782" w:rsidRPr="00EA12EC" w:rsidRDefault="002E4782" w:rsidP="002E4782">
            <w:pPr>
              <w:jc w:val="both"/>
              <w:rPr>
                <w:sz w:val="24"/>
                <w:szCs w:val="24"/>
              </w:rPr>
            </w:pPr>
            <w:r>
              <w:rPr>
                <w:sz w:val="24"/>
                <w:szCs w:val="24"/>
              </w:rPr>
              <w:t>2</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самотечной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3076,00</w:t>
            </w:r>
          </w:p>
        </w:tc>
        <w:tc>
          <w:tcPr>
            <w:tcW w:w="1568" w:type="dxa"/>
            <w:vAlign w:val="center"/>
          </w:tcPr>
          <w:p w:rsidR="002E4782" w:rsidRPr="00EA12EC" w:rsidRDefault="002E4782" w:rsidP="002E4782">
            <w:pPr>
              <w:jc w:val="center"/>
              <w:rPr>
                <w:sz w:val="24"/>
                <w:szCs w:val="24"/>
              </w:rPr>
            </w:pPr>
            <w:r>
              <w:rPr>
                <w:sz w:val="24"/>
                <w:szCs w:val="24"/>
              </w:rPr>
              <w:t>2000,00</w:t>
            </w:r>
          </w:p>
        </w:tc>
      </w:tr>
      <w:tr w:rsidR="002E4782" w:rsidRPr="00EA12EC" w:rsidTr="002E4782">
        <w:trPr>
          <w:trHeight w:val="677"/>
        </w:trPr>
        <w:tc>
          <w:tcPr>
            <w:tcW w:w="756" w:type="dxa"/>
          </w:tcPr>
          <w:p w:rsidR="002E4782" w:rsidRDefault="002E4782" w:rsidP="002E4782">
            <w:pPr>
              <w:jc w:val="both"/>
              <w:rPr>
                <w:sz w:val="24"/>
                <w:szCs w:val="24"/>
              </w:rPr>
            </w:pPr>
            <w:r>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 напорной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654,00</w:t>
            </w:r>
          </w:p>
        </w:tc>
        <w:tc>
          <w:tcPr>
            <w:tcW w:w="1568" w:type="dxa"/>
            <w:vAlign w:val="center"/>
          </w:tcPr>
          <w:p w:rsidR="002E4782" w:rsidRPr="00EA12EC" w:rsidRDefault="002E4782" w:rsidP="002E4782">
            <w:pPr>
              <w:jc w:val="center"/>
              <w:rPr>
                <w:sz w:val="24"/>
                <w:szCs w:val="24"/>
              </w:rPr>
            </w:pPr>
            <w:r>
              <w:rPr>
                <w:sz w:val="24"/>
                <w:szCs w:val="24"/>
              </w:rPr>
              <w:t>654,0</w:t>
            </w:r>
            <w:r w:rsidRPr="00EA12EC">
              <w:rPr>
                <w:sz w:val="24"/>
                <w:szCs w:val="24"/>
              </w:rPr>
              <w:t>0</w:t>
            </w:r>
          </w:p>
        </w:tc>
      </w:tr>
      <w:tr w:rsidR="002E4782" w:rsidRPr="00EA12EC" w:rsidTr="002E4782">
        <w:tc>
          <w:tcPr>
            <w:tcW w:w="9790" w:type="dxa"/>
            <w:gridSpan w:val="6"/>
          </w:tcPr>
          <w:p w:rsidR="002E4782" w:rsidRPr="005C6FDE" w:rsidRDefault="002E4782" w:rsidP="002E4782">
            <w:pPr>
              <w:jc w:val="center"/>
              <w:rPr>
                <w:sz w:val="28"/>
                <w:szCs w:val="28"/>
              </w:rPr>
            </w:pPr>
            <w:r>
              <w:rPr>
                <w:sz w:val="28"/>
                <w:szCs w:val="28"/>
              </w:rPr>
              <w:t>х.Могукоровский</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.1.</w:t>
            </w:r>
          </w:p>
        </w:tc>
        <w:tc>
          <w:tcPr>
            <w:tcW w:w="3213" w:type="dxa"/>
          </w:tcPr>
          <w:p w:rsidR="002E4782" w:rsidRPr="00EA12EC" w:rsidRDefault="002E4782" w:rsidP="002E4782">
            <w:pPr>
              <w:jc w:val="both"/>
              <w:rPr>
                <w:b/>
                <w:sz w:val="24"/>
                <w:szCs w:val="24"/>
              </w:rPr>
            </w:pPr>
            <w:r w:rsidRPr="00EA12EC">
              <w:rPr>
                <w:b/>
                <w:sz w:val="24"/>
                <w:szCs w:val="24"/>
              </w:rPr>
              <w:t>Водоснабжение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b/>
                <w:sz w:val="24"/>
                <w:szCs w:val="24"/>
              </w:rPr>
            </w:pPr>
            <w:r w:rsidRPr="00EA12EC">
              <w:rPr>
                <w:sz w:val="24"/>
                <w:szCs w:val="24"/>
              </w:rPr>
              <w:t>Водопотребление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219,75</w:t>
            </w:r>
          </w:p>
        </w:tc>
        <w:tc>
          <w:tcPr>
            <w:tcW w:w="1604" w:type="dxa"/>
            <w:vAlign w:val="center"/>
          </w:tcPr>
          <w:p w:rsidR="002E4782" w:rsidRPr="00EA12EC" w:rsidRDefault="002E4782" w:rsidP="002E4782">
            <w:pPr>
              <w:jc w:val="center"/>
              <w:rPr>
                <w:sz w:val="24"/>
                <w:szCs w:val="28"/>
              </w:rPr>
            </w:pPr>
            <w:r>
              <w:rPr>
                <w:sz w:val="24"/>
                <w:szCs w:val="28"/>
              </w:rPr>
              <w:t>267,75</w:t>
            </w:r>
          </w:p>
        </w:tc>
        <w:tc>
          <w:tcPr>
            <w:tcW w:w="1568" w:type="dxa"/>
            <w:vAlign w:val="center"/>
          </w:tcPr>
          <w:p w:rsidR="002E4782" w:rsidRPr="00EA12EC" w:rsidRDefault="002E4782" w:rsidP="002E4782">
            <w:pPr>
              <w:jc w:val="center"/>
              <w:rPr>
                <w:sz w:val="24"/>
                <w:szCs w:val="28"/>
              </w:rPr>
            </w:pPr>
            <w:r>
              <w:rPr>
                <w:sz w:val="24"/>
                <w:szCs w:val="28"/>
              </w:rPr>
              <w:t>246,09</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219,75</w:t>
            </w:r>
          </w:p>
        </w:tc>
        <w:tc>
          <w:tcPr>
            <w:tcW w:w="1604" w:type="dxa"/>
            <w:vAlign w:val="center"/>
          </w:tcPr>
          <w:p w:rsidR="002E4782" w:rsidRPr="00EA12EC" w:rsidRDefault="002E4782" w:rsidP="002E4782">
            <w:pPr>
              <w:jc w:val="center"/>
              <w:rPr>
                <w:sz w:val="24"/>
                <w:szCs w:val="28"/>
              </w:rPr>
            </w:pPr>
            <w:r>
              <w:rPr>
                <w:sz w:val="24"/>
                <w:szCs w:val="28"/>
              </w:rPr>
              <w:t>267,75</w:t>
            </w:r>
          </w:p>
        </w:tc>
        <w:tc>
          <w:tcPr>
            <w:tcW w:w="1568" w:type="dxa"/>
            <w:vAlign w:val="center"/>
          </w:tcPr>
          <w:p w:rsidR="002E4782" w:rsidRPr="00EA12EC" w:rsidRDefault="002E4782" w:rsidP="002E4782">
            <w:pPr>
              <w:jc w:val="center"/>
              <w:rPr>
                <w:sz w:val="24"/>
                <w:szCs w:val="28"/>
              </w:rPr>
            </w:pPr>
            <w:r>
              <w:rPr>
                <w:sz w:val="24"/>
                <w:szCs w:val="28"/>
              </w:rPr>
              <w:t>246,09</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2.</w:t>
            </w:r>
          </w:p>
        </w:tc>
        <w:tc>
          <w:tcPr>
            <w:tcW w:w="3213" w:type="dxa"/>
          </w:tcPr>
          <w:p w:rsidR="002E4782" w:rsidRPr="00EA12EC" w:rsidRDefault="002E4782" w:rsidP="002E4782">
            <w:pPr>
              <w:jc w:val="both"/>
              <w:rPr>
                <w:sz w:val="24"/>
                <w:szCs w:val="24"/>
              </w:rPr>
            </w:pPr>
            <w:r w:rsidRPr="00EA12EC">
              <w:rPr>
                <w:sz w:val="24"/>
                <w:szCs w:val="24"/>
              </w:rPr>
              <w:t xml:space="preserve">Среднесуточное водопотребление </w:t>
            </w:r>
          </w:p>
        </w:tc>
        <w:tc>
          <w:tcPr>
            <w:tcW w:w="1191" w:type="dxa"/>
            <w:vAlign w:val="center"/>
          </w:tcPr>
          <w:p w:rsidR="002E4782" w:rsidRPr="00EA12EC" w:rsidRDefault="002E4782" w:rsidP="002E4782">
            <w:pPr>
              <w:jc w:val="center"/>
              <w:rPr>
                <w:sz w:val="24"/>
                <w:szCs w:val="24"/>
              </w:rPr>
            </w:pPr>
            <w:r w:rsidRPr="00EA12EC">
              <w:rPr>
                <w:sz w:val="24"/>
                <w:szCs w:val="24"/>
              </w:rPr>
              <w:t>л/сут. на 1чел.</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 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л/сут.</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Pr>
                <w:sz w:val="24"/>
                <w:szCs w:val="28"/>
              </w:rPr>
              <w:t>7580,25</w:t>
            </w:r>
          </w:p>
        </w:tc>
        <w:tc>
          <w:tcPr>
            <w:tcW w:w="1568" w:type="dxa"/>
            <w:vAlign w:val="center"/>
          </w:tcPr>
          <w:p w:rsidR="002E4782" w:rsidRPr="00EA12EC" w:rsidRDefault="002E4782" w:rsidP="002E4782">
            <w:pPr>
              <w:jc w:val="center"/>
              <w:rPr>
                <w:sz w:val="24"/>
                <w:szCs w:val="28"/>
              </w:rPr>
            </w:pPr>
            <w:r>
              <w:rPr>
                <w:sz w:val="24"/>
                <w:szCs w:val="28"/>
              </w:rPr>
              <w:t>5300,00</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.2.</w:t>
            </w:r>
          </w:p>
        </w:tc>
        <w:tc>
          <w:tcPr>
            <w:tcW w:w="3213" w:type="dxa"/>
          </w:tcPr>
          <w:p w:rsidR="002E4782" w:rsidRPr="00EA12EC" w:rsidRDefault="002E4782" w:rsidP="002E4782">
            <w:pPr>
              <w:jc w:val="both"/>
              <w:rPr>
                <w:b/>
                <w:sz w:val="24"/>
                <w:szCs w:val="24"/>
              </w:rPr>
            </w:pPr>
            <w:r w:rsidRPr="00EA12EC">
              <w:rPr>
                <w:b/>
                <w:sz w:val="24"/>
                <w:szCs w:val="24"/>
              </w:rPr>
              <w:t>Канализация</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sz w:val="24"/>
                <w:szCs w:val="24"/>
              </w:rPr>
            </w:pPr>
            <w:r w:rsidRPr="00EA12EC">
              <w:rPr>
                <w:sz w:val="24"/>
                <w:szCs w:val="24"/>
              </w:rPr>
              <w:t>Общее поступление сточных вод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189,75</w:t>
            </w:r>
          </w:p>
        </w:tc>
        <w:tc>
          <w:tcPr>
            <w:tcW w:w="1604" w:type="dxa"/>
            <w:vAlign w:val="center"/>
          </w:tcPr>
          <w:p w:rsidR="002E4782" w:rsidRPr="00EA12EC" w:rsidRDefault="002E4782" w:rsidP="002E4782">
            <w:pPr>
              <w:jc w:val="center"/>
              <w:rPr>
                <w:sz w:val="24"/>
                <w:szCs w:val="28"/>
              </w:rPr>
            </w:pPr>
            <w:r>
              <w:rPr>
                <w:sz w:val="24"/>
                <w:szCs w:val="28"/>
              </w:rPr>
              <w:t>233,75</w:t>
            </w:r>
          </w:p>
        </w:tc>
        <w:tc>
          <w:tcPr>
            <w:tcW w:w="1568" w:type="dxa"/>
            <w:vAlign w:val="center"/>
          </w:tcPr>
          <w:p w:rsidR="002E4782" w:rsidRPr="00EA12EC" w:rsidRDefault="002E4782" w:rsidP="002E4782">
            <w:pPr>
              <w:jc w:val="center"/>
              <w:rPr>
                <w:sz w:val="24"/>
                <w:szCs w:val="28"/>
              </w:rPr>
            </w:pPr>
            <w:r>
              <w:rPr>
                <w:sz w:val="24"/>
                <w:szCs w:val="28"/>
              </w:rPr>
              <w:t>214,84</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8"/>
              </w:rPr>
            </w:pPr>
          </w:p>
        </w:tc>
        <w:tc>
          <w:tcPr>
            <w:tcW w:w="1604" w:type="dxa"/>
            <w:vAlign w:val="center"/>
          </w:tcPr>
          <w:p w:rsidR="002E4782" w:rsidRPr="00EA12EC" w:rsidRDefault="002E4782" w:rsidP="002E4782">
            <w:pPr>
              <w:jc w:val="center"/>
              <w:rPr>
                <w:sz w:val="24"/>
                <w:szCs w:val="28"/>
              </w:rPr>
            </w:pPr>
          </w:p>
        </w:tc>
        <w:tc>
          <w:tcPr>
            <w:tcW w:w="1568" w:type="dxa"/>
            <w:vAlign w:val="center"/>
          </w:tcPr>
          <w:p w:rsidR="002E4782" w:rsidRPr="00EA12EC" w:rsidRDefault="002E4782" w:rsidP="002E4782">
            <w:pPr>
              <w:jc w:val="center"/>
              <w:rPr>
                <w:sz w:val="24"/>
                <w:szCs w:val="28"/>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 xml:space="preserve">хозяйственно-бытовые </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189,75</w:t>
            </w:r>
          </w:p>
        </w:tc>
        <w:tc>
          <w:tcPr>
            <w:tcW w:w="1604" w:type="dxa"/>
            <w:vAlign w:val="center"/>
          </w:tcPr>
          <w:p w:rsidR="002E4782" w:rsidRPr="00EA12EC" w:rsidRDefault="002E4782" w:rsidP="002E4782">
            <w:pPr>
              <w:jc w:val="center"/>
              <w:rPr>
                <w:sz w:val="24"/>
                <w:szCs w:val="28"/>
              </w:rPr>
            </w:pPr>
            <w:r>
              <w:rPr>
                <w:sz w:val="24"/>
                <w:szCs w:val="28"/>
              </w:rPr>
              <w:t>233,75</w:t>
            </w:r>
          </w:p>
        </w:tc>
        <w:tc>
          <w:tcPr>
            <w:tcW w:w="1568" w:type="dxa"/>
            <w:vAlign w:val="center"/>
          </w:tcPr>
          <w:p w:rsidR="002E4782" w:rsidRPr="00EA12EC" w:rsidRDefault="002E4782" w:rsidP="002E4782">
            <w:pPr>
              <w:jc w:val="center"/>
              <w:rPr>
                <w:sz w:val="24"/>
                <w:szCs w:val="28"/>
              </w:rPr>
            </w:pPr>
            <w:r>
              <w:rPr>
                <w:sz w:val="24"/>
                <w:szCs w:val="28"/>
              </w:rPr>
              <w:t>214,84</w:t>
            </w:r>
          </w:p>
        </w:tc>
      </w:tr>
      <w:tr w:rsidR="002E4782" w:rsidRPr="00EA12EC" w:rsidTr="002E4782">
        <w:trPr>
          <w:trHeight w:val="815"/>
        </w:trPr>
        <w:tc>
          <w:tcPr>
            <w:tcW w:w="756" w:type="dxa"/>
          </w:tcPr>
          <w:p w:rsidR="002E4782" w:rsidRPr="00EA12EC" w:rsidRDefault="002E4782" w:rsidP="002E4782">
            <w:pPr>
              <w:jc w:val="both"/>
              <w:rPr>
                <w:sz w:val="24"/>
                <w:szCs w:val="24"/>
              </w:rPr>
            </w:pPr>
            <w:r>
              <w:rPr>
                <w:sz w:val="24"/>
                <w:szCs w:val="24"/>
              </w:rPr>
              <w:t>2</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самотечной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8462,75</w:t>
            </w:r>
          </w:p>
        </w:tc>
        <w:tc>
          <w:tcPr>
            <w:tcW w:w="1568" w:type="dxa"/>
            <w:vAlign w:val="center"/>
          </w:tcPr>
          <w:p w:rsidR="002E4782" w:rsidRPr="00EA12EC" w:rsidRDefault="002E4782" w:rsidP="002E4782">
            <w:pPr>
              <w:jc w:val="center"/>
              <w:rPr>
                <w:sz w:val="24"/>
                <w:szCs w:val="24"/>
              </w:rPr>
            </w:pPr>
            <w:r>
              <w:rPr>
                <w:sz w:val="24"/>
                <w:szCs w:val="24"/>
              </w:rPr>
              <w:t>5900,00</w:t>
            </w:r>
          </w:p>
        </w:tc>
      </w:tr>
      <w:tr w:rsidR="002E4782" w:rsidRPr="00EA12EC" w:rsidTr="002E4782">
        <w:trPr>
          <w:trHeight w:val="815"/>
        </w:trPr>
        <w:tc>
          <w:tcPr>
            <w:tcW w:w="756" w:type="dxa"/>
          </w:tcPr>
          <w:p w:rsidR="002E4782" w:rsidRPr="00EA12EC" w:rsidRDefault="002E4782" w:rsidP="002E4782">
            <w:pPr>
              <w:jc w:val="both"/>
              <w:rPr>
                <w:sz w:val="24"/>
                <w:szCs w:val="24"/>
              </w:rPr>
            </w:pPr>
            <w:r>
              <w:rPr>
                <w:sz w:val="24"/>
                <w:szCs w:val="24"/>
              </w:rPr>
              <w:t>3</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напорной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2385,00</w:t>
            </w:r>
          </w:p>
        </w:tc>
        <w:tc>
          <w:tcPr>
            <w:tcW w:w="1568" w:type="dxa"/>
            <w:vAlign w:val="center"/>
          </w:tcPr>
          <w:p w:rsidR="002E4782" w:rsidRPr="00EA12EC" w:rsidRDefault="002E4782" w:rsidP="002E4782">
            <w:pPr>
              <w:jc w:val="center"/>
              <w:rPr>
                <w:sz w:val="24"/>
                <w:szCs w:val="24"/>
              </w:rPr>
            </w:pPr>
            <w:r>
              <w:rPr>
                <w:sz w:val="24"/>
                <w:szCs w:val="24"/>
              </w:rPr>
              <w:t>2385,0</w:t>
            </w:r>
            <w:r w:rsidRPr="00EA12EC">
              <w:rPr>
                <w:sz w:val="24"/>
                <w:szCs w:val="24"/>
              </w:rPr>
              <w:t>0</w:t>
            </w:r>
          </w:p>
        </w:tc>
      </w:tr>
      <w:tr w:rsidR="002E4782" w:rsidRPr="00EA12EC" w:rsidTr="002E4782">
        <w:tc>
          <w:tcPr>
            <w:tcW w:w="9790" w:type="dxa"/>
            <w:gridSpan w:val="6"/>
          </w:tcPr>
          <w:p w:rsidR="002E4782" w:rsidRPr="005C6FDE" w:rsidRDefault="002E4782" w:rsidP="002E4782">
            <w:pPr>
              <w:jc w:val="center"/>
              <w:rPr>
                <w:sz w:val="28"/>
                <w:szCs w:val="28"/>
              </w:rPr>
            </w:pPr>
            <w:r>
              <w:rPr>
                <w:sz w:val="28"/>
                <w:szCs w:val="28"/>
              </w:rPr>
              <w:t>х.Кувичинский</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.1.</w:t>
            </w:r>
          </w:p>
        </w:tc>
        <w:tc>
          <w:tcPr>
            <w:tcW w:w="3213" w:type="dxa"/>
          </w:tcPr>
          <w:p w:rsidR="002E4782" w:rsidRPr="00EA12EC" w:rsidRDefault="002E4782" w:rsidP="002E4782">
            <w:pPr>
              <w:jc w:val="both"/>
              <w:rPr>
                <w:b/>
                <w:sz w:val="24"/>
                <w:szCs w:val="24"/>
              </w:rPr>
            </w:pPr>
            <w:r w:rsidRPr="00EA12EC">
              <w:rPr>
                <w:b/>
                <w:sz w:val="24"/>
                <w:szCs w:val="24"/>
              </w:rPr>
              <w:t>Водоснабжение</w:t>
            </w:r>
          </w:p>
        </w:tc>
        <w:tc>
          <w:tcPr>
            <w:tcW w:w="1191" w:type="dxa"/>
            <w:vAlign w:val="center"/>
          </w:tcPr>
          <w:p w:rsidR="002E4782" w:rsidRPr="00234E71" w:rsidRDefault="002E4782" w:rsidP="002E4782">
            <w:pPr>
              <w:jc w:val="center"/>
              <w:rPr>
                <w:sz w:val="28"/>
                <w:szCs w:val="28"/>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b/>
                <w:sz w:val="24"/>
                <w:szCs w:val="24"/>
              </w:rPr>
            </w:pPr>
            <w:r w:rsidRPr="00EA12EC">
              <w:rPr>
                <w:sz w:val="24"/>
                <w:szCs w:val="24"/>
              </w:rPr>
              <w:t>Водопотребление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159,19</w:t>
            </w:r>
          </w:p>
        </w:tc>
        <w:tc>
          <w:tcPr>
            <w:tcW w:w="1604" w:type="dxa"/>
            <w:vAlign w:val="center"/>
          </w:tcPr>
          <w:p w:rsidR="002E4782" w:rsidRPr="00EA12EC" w:rsidRDefault="002E4782" w:rsidP="002E4782">
            <w:pPr>
              <w:jc w:val="center"/>
              <w:rPr>
                <w:sz w:val="24"/>
                <w:szCs w:val="28"/>
              </w:rPr>
            </w:pPr>
            <w:r>
              <w:rPr>
                <w:sz w:val="24"/>
                <w:szCs w:val="28"/>
              </w:rPr>
              <w:t>189,54</w:t>
            </w:r>
          </w:p>
        </w:tc>
        <w:tc>
          <w:tcPr>
            <w:tcW w:w="1568" w:type="dxa"/>
            <w:vAlign w:val="center"/>
          </w:tcPr>
          <w:p w:rsidR="002E4782" w:rsidRPr="00EA12EC" w:rsidRDefault="002E4782" w:rsidP="002E4782">
            <w:pPr>
              <w:jc w:val="center"/>
              <w:rPr>
                <w:sz w:val="24"/>
                <w:szCs w:val="28"/>
              </w:rPr>
            </w:pPr>
            <w:r>
              <w:rPr>
                <w:sz w:val="24"/>
                <w:szCs w:val="28"/>
              </w:rPr>
              <w:t>173,00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159,19</w:t>
            </w:r>
          </w:p>
        </w:tc>
        <w:tc>
          <w:tcPr>
            <w:tcW w:w="1604" w:type="dxa"/>
            <w:vAlign w:val="center"/>
          </w:tcPr>
          <w:p w:rsidR="002E4782" w:rsidRPr="00EA12EC" w:rsidRDefault="002E4782" w:rsidP="002E4782">
            <w:pPr>
              <w:jc w:val="center"/>
              <w:rPr>
                <w:sz w:val="24"/>
                <w:szCs w:val="28"/>
              </w:rPr>
            </w:pPr>
            <w:r>
              <w:rPr>
                <w:sz w:val="24"/>
                <w:szCs w:val="28"/>
              </w:rPr>
              <w:t>189,54</w:t>
            </w:r>
          </w:p>
        </w:tc>
        <w:tc>
          <w:tcPr>
            <w:tcW w:w="1568" w:type="dxa"/>
            <w:vAlign w:val="center"/>
          </w:tcPr>
          <w:p w:rsidR="002E4782" w:rsidRPr="00EA12EC" w:rsidRDefault="002E4782" w:rsidP="002E4782">
            <w:pPr>
              <w:jc w:val="center"/>
              <w:rPr>
                <w:sz w:val="24"/>
                <w:szCs w:val="28"/>
              </w:rPr>
            </w:pPr>
            <w:r>
              <w:rPr>
                <w:sz w:val="24"/>
                <w:szCs w:val="28"/>
              </w:rPr>
              <w:t>173,00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2.</w:t>
            </w:r>
          </w:p>
        </w:tc>
        <w:tc>
          <w:tcPr>
            <w:tcW w:w="3213" w:type="dxa"/>
          </w:tcPr>
          <w:p w:rsidR="002E4782" w:rsidRPr="00EA12EC" w:rsidRDefault="002E4782" w:rsidP="002E4782">
            <w:pPr>
              <w:jc w:val="both"/>
              <w:rPr>
                <w:sz w:val="24"/>
                <w:szCs w:val="24"/>
              </w:rPr>
            </w:pPr>
            <w:r w:rsidRPr="00EA12EC">
              <w:rPr>
                <w:sz w:val="24"/>
                <w:szCs w:val="24"/>
              </w:rPr>
              <w:t xml:space="preserve">Среднесуточное водопотребление </w:t>
            </w:r>
          </w:p>
        </w:tc>
        <w:tc>
          <w:tcPr>
            <w:tcW w:w="1191" w:type="dxa"/>
            <w:vAlign w:val="center"/>
          </w:tcPr>
          <w:p w:rsidR="002E4782" w:rsidRPr="00EA12EC" w:rsidRDefault="002E4782" w:rsidP="002E4782">
            <w:pPr>
              <w:jc w:val="center"/>
              <w:rPr>
                <w:sz w:val="24"/>
                <w:szCs w:val="24"/>
              </w:rPr>
            </w:pPr>
            <w:r w:rsidRPr="00EA12EC">
              <w:rPr>
                <w:sz w:val="24"/>
                <w:szCs w:val="24"/>
              </w:rPr>
              <w:t>л/сут. на 1чел.</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 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л/сут.</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Pr>
                <w:sz w:val="24"/>
                <w:szCs w:val="28"/>
              </w:rPr>
              <w:t>8262,00</w:t>
            </w:r>
          </w:p>
        </w:tc>
        <w:tc>
          <w:tcPr>
            <w:tcW w:w="1568" w:type="dxa"/>
            <w:vAlign w:val="center"/>
          </w:tcPr>
          <w:p w:rsidR="002E4782" w:rsidRPr="00EA12EC" w:rsidRDefault="002E4782" w:rsidP="002E4782">
            <w:pPr>
              <w:jc w:val="center"/>
              <w:rPr>
                <w:sz w:val="24"/>
                <w:szCs w:val="28"/>
              </w:rPr>
            </w:pPr>
            <w:r>
              <w:rPr>
                <w:sz w:val="24"/>
                <w:szCs w:val="28"/>
              </w:rPr>
              <w:t>5700,00</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.2.</w:t>
            </w:r>
          </w:p>
        </w:tc>
        <w:tc>
          <w:tcPr>
            <w:tcW w:w="3213" w:type="dxa"/>
          </w:tcPr>
          <w:p w:rsidR="002E4782" w:rsidRPr="00EA12EC" w:rsidRDefault="002E4782" w:rsidP="002E4782">
            <w:pPr>
              <w:jc w:val="both"/>
              <w:rPr>
                <w:b/>
                <w:sz w:val="24"/>
                <w:szCs w:val="24"/>
              </w:rPr>
            </w:pPr>
            <w:r w:rsidRPr="00EA12EC">
              <w:rPr>
                <w:b/>
                <w:sz w:val="24"/>
                <w:szCs w:val="24"/>
              </w:rPr>
              <w:t>Канализация</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sz w:val="24"/>
                <w:szCs w:val="24"/>
              </w:rPr>
            </w:pPr>
            <w:r w:rsidRPr="00EA12EC">
              <w:rPr>
                <w:sz w:val="24"/>
                <w:szCs w:val="24"/>
              </w:rPr>
              <w:t>Общее поступление сточных вод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140,64</w:t>
            </w:r>
          </w:p>
        </w:tc>
        <w:tc>
          <w:tcPr>
            <w:tcW w:w="1604" w:type="dxa"/>
            <w:vAlign w:val="center"/>
          </w:tcPr>
          <w:p w:rsidR="002E4782" w:rsidRPr="00EA12EC" w:rsidRDefault="002E4782" w:rsidP="002E4782">
            <w:pPr>
              <w:jc w:val="center"/>
              <w:rPr>
                <w:sz w:val="24"/>
                <w:szCs w:val="28"/>
              </w:rPr>
            </w:pPr>
            <w:r>
              <w:rPr>
                <w:sz w:val="24"/>
                <w:szCs w:val="28"/>
              </w:rPr>
              <w:t>168,79</w:t>
            </w:r>
          </w:p>
        </w:tc>
        <w:tc>
          <w:tcPr>
            <w:tcW w:w="1568" w:type="dxa"/>
            <w:vAlign w:val="center"/>
          </w:tcPr>
          <w:p w:rsidR="002E4782" w:rsidRPr="00EA12EC" w:rsidRDefault="002E4782" w:rsidP="002E4782">
            <w:pPr>
              <w:jc w:val="center"/>
              <w:rPr>
                <w:sz w:val="24"/>
                <w:szCs w:val="28"/>
              </w:rPr>
            </w:pPr>
            <w:r>
              <w:rPr>
                <w:sz w:val="24"/>
                <w:szCs w:val="28"/>
              </w:rPr>
              <w:t>154,00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 xml:space="preserve">хозяйственно-бытовые </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140,64</w:t>
            </w:r>
          </w:p>
        </w:tc>
        <w:tc>
          <w:tcPr>
            <w:tcW w:w="1604" w:type="dxa"/>
            <w:vAlign w:val="center"/>
          </w:tcPr>
          <w:p w:rsidR="002E4782" w:rsidRPr="00EA12EC" w:rsidRDefault="002E4782" w:rsidP="002E4782">
            <w:pPr>
              <w:jc w:val="center"/>
              <w:rPr>
                <w:sz w:val="24"/>
                <w:szCs w:val="28"/>
              </w:rPr>
            </w:pPr>
            <w:r>
              <w:rPr>
                <w:sz w:val="24"/>
                <w:szCs w:val="28"/>
              </w:rPr>
              <w:t>168,79</w:t>
            </w:r>
          </w:p>
        </w:tc>
        <w:tc>
          <w:tcPr>
            <w:tcW w:w="1568" w:type="dxa"/>
            <w:vAlign w:val="center"/>
          </w:tcPr>
          <w:p w:rsidR="002E4782" w:rsidRPr="00EA12EC" w:rsidRDefault="002E4782" w:rsidP="002E4782">
            <w:pPr>
              <w:jc w:val="center"/>
              <w:rPr>
                <w:sz w:val="24"/>
                <w:szCs w:val="28"/>
              </w:rPr>
            </w:pPr>
            <w:r>
              <w:rPr>
                <w:sz w:val="24"/>
                <w:szCs w:val="28"/>
              </w:rPr>
              <w:t>154,00</w:t>
            </w:r>
          </w:p>
        </w:tc>
      </w:tr>
      <w:tr w:rsidR="002E4782" w:rsidRPr="00EA12EC" w:rsidTr="002E4782">
        <w:tc>
          <w:tcPr>
            <w:tcW w:w="756" w:type="dxa"/>
          </w:tcPr>
          <w:p w:rsidR="002E4782" w:rsidRPr="00EA12EC" w:rsidRDefault="002E4782" w:rsidP="002E4782">
            <w:pPr>
              <w:jc w:val="both"/>
              <w:rPr>
                <w:sz w:val="24"/>
                <w:szCs w:val="24"/>
              </w:rPr>
            </w:pPr>
            <w:r>
              <w:rPr>
                <w:sz w:val="24"/>
                <w:szCs w:val="24"/>
              </w:rPr>
              <w:t>2</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самотечной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6743,75</w:t>
            </w:r>
          </w:p>
        </w:tc>
        <w:tc>
          <w:tcPr>
            <w:tcW w:w="1568" w:type="dxa"/>
            <w:vAlign w:val="center"/>
          </w:tcPr>
          <w:p w:rsidR="002E4782" w:rsidRPr="00EA12EC" w:rsidRDefault="002E4782" w:rsidP="002E4782">
            <w:pPr>
              <w:jc w:val="center"/>
              <w:rPr>
                <w:sz w:val="24"/>
                <w:szCs w:val="24"/>
              </w:rPr>
            </w:pPr>
            <w:r>
              <w:rPr>
                <w:sz w:val="24"/>
                <w:szCs w:val="24"/>
              </w:rPr>
              <w:t>4700,00</w:t>
            </w:r>
          </w:p>
        </w:tc>
      </w:tr>
      <w:tr w:rsidR="002E4782" w:rsidRPr="00EA12EC" w:rsidTr="002E4782">
        <w:trPr>
          <w:trHeight w:val="677"/>
        </w:trPr>
        <w:tc>
          <w:tcPr>
            <w:tcW w:w="756" w:type="dxa"/>
          </w:tcPr>
          <w:p w:rsidR="002E4782" w:rsidRDefault="002E4782" w:rsidP="002E4782">
            <w:pPr>
              <w:jc w:val="both"/>
              <w:rPr>
                <w:sz w:val="24"/>
                <w:szCs w:val="24"/>
              </w:rPr>
            </w:pPr>
            <w:r>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 напорной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500,00</w:t>
            </w:r>
          </w:p>
        </w:tc>
        <w:tc>
          <w:tcPr>
            <w:tcW w:w="1568" w:type="dxa"/>
            <w:vAlign w:val="center"/>
          </w:tcPr>
          <w:p w:rsidR="002E4782" w:rsidRPr="00EA12EC" w:rsidRDefault="002E4782" w:rsidP="002E4782">
            <w:pPr>
              <w:jc w:val="center"/>
              <w:rPr>
                <w:sz w:val="24"/>
                <w:szCs w:val="24"/>
              </w:rPr>
            </w:pPr>
            <w:r>
              <w:rPr>
                <w:sz w:val="24"/>
                <w:szCs w:val="24"/>
              </w:rPr>
              <w:t>500,0</w:t>
            </w:r>
            <w:r w:rsidRPr="00EA12EC">
              <w:rPr>
                <w:sz w:val="24"/>
                <w:szCs w:val="24"/>
              </w:rPr>
              <w:t>0</w:t>
            </w:r>
          </w:p>
        </w:tc>
      </w:tr>
      <w:tr w:rsidR="002E4782" w:rsidRPr="009E2FF2" w:rsidTr="002E4782">
        <w:tc>
          <w:tcPr>
            <w:tcW w:w="9790" w:type="dxa"/>
            <w:gridSpan w:val="6"/>
          </w:tcPr>
          <w:p w:rsidR="002E4782" w:rsidRPr="003F2496" w:rsidRDefault="002E4782" w:rsidP="002E4782">
            <w:pPr>
              <w:jc w:val="center"/>
              <w:rPr>
                <w:sz w:val="28"/>
                <w:szCs w:val="28"/>
              </w:rPr>
            </w:pPr>
            <w:r>
              <w:rPr>
                <w:sz w:val="28"/>
                <w:szCs w:val="28"/>
              </w:rPr>
              <w:t>Всего по Троицкому сельскому поселению:</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.1.</w:t>
            </w:r>
          </w:p>
        </w:tc>
        <w:tc>
          <w:tcPr>
            <w:tcW w:w="3213" w:type="dxa"/>
          </w:tcPr>
          <w:p w:rsidR="002E4782" w:rsidRPr="00EA12EC" w:rsidRDefault="002E4782" w:rsidP="002E4782">
            <w:pPr>
              <w:jc w:val="both"/>
              <w:rPr>
                <w:b/>
                <w:sz w:val="24"/>
                <w:szCs w:val="24"/>
              </w:rPr>
            </w:pPr>
            <w:r w:rsidRPr="00EA12EC">
              <w:rPr>
                <w:b/>
                <w:sz w:val="24"/>
                <w:szCs w:val="24"/>
              </w:rPr>
              <w:t>Водоснабжение</w:t>
            </w:r>
          </w:p>
        </w:tc>
        <w:tc>
          <w:tcPr>
            <w:tcW w:w="1191" w:type="dxa"/>
            <w:vAlign w:val="center"/>
          </w:tcPr>
          <w:p w:rsidR="002E4782" w:rsidRPr="00234E71" w:rsidRDefault="002E4782" w:rsidP="002E4782">
            <w:pPr>
              <w:jc w:val="center"/>
              <w:rPr>
                <w:sz w:val="28"/>
                <w:szCs w:val="28"/>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b/>
                <w:sz w:val="24"/>
                <w:szCs w:val="24"/>
              </w:rPr>
            </w:pPr>
            <w:r w:rsidRPr="00EA12EC">
              <w:rPr>
                <w:sz w:val="24"/>
                <w:szCs w:val="24"/>
              </w:rPr>
              <w:t>Водопотребление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2790,78</w:t>
            </w:r>
          </w:p>
        </w:tc>
        <w:tc>
          <w:tcPr>
            <w:tcW w:w="1604" w:type="dxa"/>
            <w:vAlign w:val="center"/>
          </w:tcPr>
          <w:p w:rsidR="002E4782" w:rsidRPr="00EA12EC" w:rsidRDefault="002E4782" w:rsidP="002E4782">
            <w:pPr>
              <w:jc w:val="center"/>
              <w:rPr>
                <w:sz w:val="24"/>
                <w:szCs w:val="28"/>
              </w:rPr>
            </w:pPr>
            <w:r>
              <w:rPr>
                <w:sz w:val="24"/>
                <w:szCs w:val="28"/>
              </w:rPr>
              <w:t>3555,06</w:t>
            </w:r>
          </w:p>
        </w:tc>
        <w:tc>
          <w:tcPr>
            <w:tcW w:w="1568" w:type="dxa"/>
            <w:vAlign w:val="center"/>
          </w:tcPr>
          <w:p w:rsidR="002E4782" w:rsidRPr="00EA12EC" w:rsidRDefault="002E4782" w:rsidP="002E4782">
            <w:pPr>
              <w:jc w:val="center"/>
              <w:rPr>
                <w:sz w:val="24"/>
                <w:szCs w:val="28"/>
              </w:rPr>
            </w:pPr>
            <w:r>
              <w:rPr>
                <w:sz w:val="24"/>
                <w:szCs w:val="28"/>
              </w:rPr>
              <w:t>3212,39</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2790,78</w:t>
            </w:r>
          </w:p>
        </w:tc>
        <w:tc>
          <w:tcPr>
            <w:tcW w:w="1604" w:type="dxa"/>
            <w:vAlign w:val="center"/>
          </w:tcPr>
          <w:p w:rsidR="002E4782" w:rsidRPr="00EA12EC" w:rsidRDefault="002E4782" w:rsidP="002E4782">
            <w:pPr>
              <w:jc w:val="center"/>
              <w:rPr>
                <w:sz w:val="24"/>
                <w:szCs w:val="28"/>
              </w:rPr>
            </w:pPr>
            <w:r>
              <w:rPr>
                <w:sz w:val="24"/>
                <w:szCs w:val="28"/>
              </w:rPr>
              <w:t>3555,06</w:t>
            </w:r>
          </w:p>
        </w:tc>
        <w:tc>
          <w:tcPr>
            <w:tcW w:w="1568" w:type="dxa"/>
            <w:vAlign w:val="center"/>
          </w:tcPr>
          <w:p w:rsidR="002E4782" w:rsidRPr="00EA12EC" w:rsidRDefault="002E4782" w:rsidP="002E4782">
            <w:pPr>
              <w:jc w:val="center"/>
              <w:rPr>
                <w:sz w:val="24"/>
                <w:szCs w:val="28"/>
              </w:rPr>
            </w:pPr>
            <w:r>
              <w:rPr>
                <w:sz w:val="24"/>
                <w:szCs w:val="28"/>
              </w:rPr>
              <w:t>3212,39</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2.</w:t>
            </w:r>
          </w:p>
        </w:tc>
        <w:tc>
          <w:tcPr>
            <w:tcW w:w="3213" w:type="dxa"/>
          </w:tcPr>
          <w:p w:rsidR="002E4782" w:rsidRPr="00EA12EC" w:rsidRDefault="002E4782" w:rsidP="002E4782">
            <w:pPr>
              <w:jc w:val="both"/>
              <w:rPr>
                <w:sz w:val="24"/>
                <w:szCs w:val="24"/>
              </w:rPr>
            </w:pPr>
            <w:r w:rsidRPr="00EA12EC">
              <w:rPr>
                <w:sz w:val="24"/>
                <w:szCs w:val="24"/>
              </w:rPr>
              <w:t xml:space="preserve">Среднесуточное водопотребление </w:t>
            </w:r>
          </w:p>
        </w:tc>
        <w:tc>
          <w:tcPr>
            <w:tcW w:w="1191" w:type="dxa"/>
            <w:vAlign w:val="center"/>
          </w:tcPr>
          <w:p w:rsidR="002E4782" w:rsidRPr="00EA12EC" w:rsidRDefault="002E4782" w:rsidP="002E4782">
            <w:pPr>
              <w:jc w:val="center"/>
              <w:rPr>
                <w:sz w:val="24"/>
                <w:szCs w:val="24"/>
              </w:rPr>
            </w:pPr>
            <w:r w:rsidRPr="00EA12EC">
              <w:rPr>
                <w:sz w:val="24"/>
                <w:szCs w:val="24"/>
              </w:rPr>
              <w:t>л/сут. на 1чел.</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 на хозяйственно-питьевые нужды</w:t>
            </w:r>
          </w:p>
        </w:tc>
        <w:tc>
          <w:tcPr>
            <w:tcW w:w="1191" w:type="dxa"/>
            <w:vAlign w:val="center"/>
          </w:tcPr>
          <w:p w:rsidR="002E4782" w:rsidRPr="00EA12EC" w:rsidRDefault="002E4782" w:rsidP="002E4782">
            <w:pPr>
              <w:jc w:val="center"/>
              <w:rPr>
                <w:sz w:val="24"/>
                <w:szCs w:val="24"/>
              </w:rPr>
            </w:pPr>
            <w:r w:rsidRPr="00EA12EC">
              <w:rPr>
                <w:sz w:val="24"/>
                <w:szCs w:val="24"/>
              </w:rPr>
              <w:t>л/сут.</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sidRPr="00EA12EC">
              <w:rPr>
                <w:sz w:val="24"/>
                <w:szCs w:val="28"/>
              </w:rPr>
              <w:t>200-350</w:t>
            </w:r>
          </w:p>
        </w:tc>
        <w:tc>
          <w:tcPr>
            <w:tcW w:w="1568" w:type="dxa"/>
            <w:vAlign w:val="center"/>
          </w:tcPr>
          <w:p w:rsidR="002E4782" w:rsidRPr="00EA12EC" w:rsidRDefault="002E4782" w:rsidP="002E4782">
            <w:pPr>
              <w:jc w:val="center"/>
              <w:rPr>
                <w:sz w:val="24"/>
                <w:szCs w:val="28"/>
              </w:rPr>
            </w:pPr>
            <w:r w:rsidRPr="00EA12EC">
              <w:rPr>
                <w:sz w:val="24"/>
                <w:szCs w:val="28"/>
              </w:rPr>
              <w:t>200-350</w:t>
            </w: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r>
              <w:rPr>
                <w:sz w:val="24"/>
                <w:szCs w:val="28"/>
              </w:rPr>
              <w:t>44585,82</w:t>
            </w:r>
          </w:p>
        </w:tc>
        <w:tc>
          <w:tcPr>
            <w:tcW w:w="1568" w:type="dxa"/>
            <w:vAlign w:val="center"/>
          </w:tcPr>
          <w:p w:rsidR="002E4782" w:rsidRPr="00EA12EC" w:rsidRDefault="002E4782" w:rsidP="002E4782">
            <w:pPr>
              <w:jc w:val="center"/>
              <w:rPr>
                <w:sz w:val="24"/>
                <w:szCs w:val="28"/>
              </w:rPr>
            </w:pPr>
            <w:r>
              <w:rPr>
                <w:sz w:val="24"/>
                <w:szCs w:val="28"/>
              </w:rPr>
              <w:t>31200,00</w:t>
            </w:r>
          </w:p>
        </w:tc>
      </w:tr>
      <w:tr w:rsidR="002E4782" w:rsidRPr="00EA12EC" w:rsidTr="002E4782">
        <w:tc>
          <w:tcPr>
            <w:tcW w:w="756" w:type="dxa"/>
          </w:tcPr>
          <w:p w:rsidR="002E4782" w:rsidRPr="00EA12EC" w:rsidRDefault="00FB7E25" w:rsidP="002E4782">
            <w:pPr>
              <w:jc w:val="both"/>
              <w:rPr>
                <w:b/>
                <w:sz w:val="24"/>
                <w:szCs w:val="24"/>
              </w:rPr>
            </w:pPr>
            <w:r>
              <w:rPr>
                <w:b/>
                <w:sz w:val="24"/>
                <w:szCs w:val="24"/>
              </w:rPr>
              <w:t>5.7</w:t>
            </w:r>
            <w:r w:rsidR="002E4782" w:rsidRPr="00EA12EC">
              <w:rPr>
                <w:b/>
                <w:sz w:val="24"/>
                <w:szCs w:val="24"/>
              </w:rPr>
              <w:t>.2.</w:t>
            </w:r>
          </w:p>
        </w:tc>
        <w:tc>
          <w:tcPr>
            <w:tcW w:w="3213" w:type="dxa"/>
          </w:tcPr>
          <w:p w:rsidR="002E4782" w:rsidRPr="00EA12EC" w:rsidRDefault="002E4782" w:rsidP="002E4782">
            <w:pPr>
              <w:jc w:val="both"/>
              <w:rPr>
                <w:b/>
                <w:sz w:val="24"/>
                <w:szCs w:val="24"/>
              </w:rPr>
            </w:pPr>
            <w:r w:rsidRPr="00EA12EC">
              <w:rPr>
                <w:b/>
                <w:sz w:val="24"/>
                <w:szCs w:val="24"/>
              </w:rPr>
              <w:t>Канализация</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r w:rsidRPr="00EA12EC">
              <w:rPr>
                <w:sz w:val="24"/>
                <w:szCs w:val="24"/>
              </w:rPr>
              <w:t>1.</w:t>
            </w:r>
          </w:p>
        </w:tc>
        <w:tc>
          <w:tcPr>
            <w:tcW w:w="3213" w:type="dxa"/>
          </w:tcPr>
          <w:p w:rsidR="002E4782" w:rsidRPr="00EA12EC" w:rsidRDefault="002E4782" w:rsidP="002E4782">
            <w:pPr>
              <w:jc w:val="both"/>
              <w:rPr>
                <w:sz w:val="24"/>
                <w:szCs w:val="24"/>
              </w:rPr>
            </w:pPr>
            <w:r w:rsidRPr="00EA12EC">
              <w:rPr>
                <w:sz w:val="24"/>
                <w:szCs w:val="24"/>
              </w:rPr>
              <w:t>Общее поступление сточных вод – всего,</w:t>
            </w:r>
          </w:p>
        </w:tc>
        <w:tc>
          <w:tcPr>
            <w:tcW w:w="1191" w:type="dxa"/>
            <w:vAlign w:val="center"/>
          </w:tcPr>
          <w:p w:rsidR="002E4782" w:rsidRPr="00EA12EC" w:rsidRDefault="002E4782" w:rsidP="002E4782">
            <w:pPr>
              <w:jc w:val="center"/>
              <w:rPr>
                <w:sz w:val="24"/>
                <w:szCs w:val="24"/>
              </w:rPr>
            </w:pPr>
            <w:r w:rsidRPr="00EA12EC">
              <w:rPr>
                <w:sz w:val="24"/>
                <w:szCs w:val="24"/>
              </w:rPr>
              <w:t>м</w:t>
            </w:r>
            <w:r w:rsidRPr="00EA12EC">
              <w:rPr>
                <w:sz w:val="24"/>
                <w:szCs w:val="24"/>
                <w:vertAlign w:val="superscript"/>
              </w:rPr>
              <w:t>3</w:t>
            </w:r>
            <w:r w:rsidRPr="00EA12EC">
              <w:rPr>
                <w:sz w:val="24"/>
                <w:szCs w:val="24"/>
              </w:rPr>
              <w:t>/сут</w:t>
            </w:r>
          </w:p>
        </w:tc>
        <w:tc>
          <w:tcPr>
            <w:tcW w:w="1458" w:type="dxa"/>
            <w:vAlign w:val="center"/>
          </w:tcPr>
          <w:p w:rsidR="002E4782" w:rsidRPr="00EA12EC" w:rsidRDefault="002E4782" w:rsidP="002E4782">
            <w:pPr>
              <w:jc w:val="center"/>
              <w:rPr>
                <w:sz w:val="24"/>
                <w:szCs w:val="28"/>
              </w:rPr>
            </w:pPr>
            <w:r>
              <w:rPr>
                <w:sz w:val="24"/>
                <w:szCs w:val="28"/>
              </w:rPr>
              <w:t>2412,27</w:t>
            </w:r>
          </w:p>
        </w:tc>
        <w:tc>
          <w:tcPr>
            <w:tcW w:w="1604" w:type="dxa"/>
            <w:vAlign w:val="center"/>
          </w:tcPr>
          <w:p w:rsidR="002E4782" w:rsidRPr="00EA12EC" w:rsidRDefault="002E4782" w:rsidP="002E4782">
            <w:pPr>
              <w:jc w:val="center"/>
              <w:rPr>
                <w:sz w:val="24"/>
                <w:szCs w:val="28"/>
              </w:rPr>
            </w:pPr>
            <w:r>
              <w:rPr>
                <w:sz w:val="24"/>
                <w:szCs w:val="28"/>
              </w:rPr>
              <w:t>3109,46</w:t>
            </w:r>
          </w:p>
        </w:tc>
        <w:tc>
          <w:tcPr>
            <w:tcW w:w="1568" w:type="dxa"/>
            <w:vAlign w:val="center"/>
          </w:tcPr>
          <w:p w:rsidR="002E4782" w:rsidRPr="00EA12EC" w:rsidRDefault="002E4782" w:rsidP="002E4782">
            <w:pPr>
              <w:jc w:val="center"/>
              <w:rPr>
                <w:sz w:val="24"/>
                <w:szCs w:val="28"/>
              </w:rPr>
            </w:pPr>
            <w:r>
              <w:rPr>
                <w:sz w:val="24"/>
                <w:szCs w:val="28"/>
              </w:rPr>
              <w:t>2807,34</w:t>
            </w: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в том числе:</w:t>
            </w:r>
          </w:p>
        </w:tc>
        <w:tc>
          <w:tcPr>
            <w:tcW w:w="1191" w:type="dxa"/>
            <w:vAlign w:val="center"/>
          </w:tcPr>
          <w:p w:rsidR="002E4782" w:rsidRPr="00EA12EC" w:rsidRDefault="002E4782" w:rsidP="002E4782">
            <w:pPr>
              <w:jc w:val="center"/>
              <w:rPr>
                <w:sz w:val="24"/>
                <w:szCs w:val="24"/>
              </w:rPr>
            </w:pPr>
          </w:p>
        </w:tc>
        <w:tc>
          <w:tcPr>
            <w:tcW w:w="1458" w:type="dxa"/>
            <w:vAlign w:val="center"/>
          </w:tcPr>
          <w:p w:rsidR="002E4782" w:rsidRPr="00EA12EC" w:rsidRDefault="002E4782" w:rsidP="002E4782">
            <w:pPr>
              <w:jc w:val="center"/>
              <w:rPr>
                <w:sz w:val="24"/>
                <w:szCs w:val="24"/>
              </w:rPr>
            </w:pPr>
          </w:p>
        </w:tc>
        <w:tc>
          <w:tcPr>
            <w:tcW w:w="1604" w:type="dxa"/>
            <w:vAlign w:val="center"/>
          </w:tcPr>
          <w:p w:rsidR="002E4782" w:rsidRPr="00EA12EC" w:rsidRDefault="002E4782" w:rsidP="002E4782">
            <w:pPr>
              <w:jc w:val="center"/>
              <w:rPr>
                <w:sz w:val="24"/>
                <w:szCs w:val="24"/>
              </w:rPr>
            </w:pPr>
          </w:p>
        </w:tc>
        <w:tc>
          <w:tcPr>
            <w:tcW w:w="1568" w:type="dxa"/>
          </w:tcPr>
          <w:p w:rsidR="002E4782" w:rsidRPr="00EA12EC" w:rsidRDefault="002E4782" w:rsidP="002E4782">
            <w:pPr>
              <w:jc w:val="center"/>
              <w:rPr>
                <w:sz w:val="24"/>
                <w:szCs w:val="24"/>
              </w:rPr>
            </w:pPr>
          </w:p>
        </w:tc>
      </w:tr>
      <w:tr w:rsidR="002E4782" w:rsidRPr="00EA12EC" w:rsidTr="002E4782">
        <w:tc>
          <w:tcPr>
            <w:tcW w:w="756" w:type="dxa"/>
          </w:tcPr>
          <w:p w:rsidR="002E4782" w:rsidRPr="00EA12EC" w:rsidRDefault="002E4782" w:rsidP="002E4782">
            <w:pPr>
              <w:jc w:val="both"/>
              <w:rPr>
                <w:sz w:val="24"/>
                <w:szCs w:val="24"/>
              </w:rPr>
            </w:pPr>
          </w:p>
        </w:tc>
        <w:tc>
          <w:tcPr>
            <w:tcW w:w="3213" w:type="dxa"/>
          </w:tcPr>
          <w:p w:rsidR="002E4782" w:rsidRPr="00EA12EC" w:rsidRDefault="002E4782" w:rsidP="002E4782">
            <w:pPr>
              <w:jc w:val="both"/>
              <w:rPr>
                <w:sz w:val="24"/>
                <w:szCs w:val="24"/>
              </w:rPr>
            </w:pPr>
            <w:r w:rsidRPr="00EA12EC">
              <w:rPr>
                <w:sz w:val="24"/>
                <w:szCs w:val="24"/>
              </w:rPr>
              <w:t xml:space="preserve">хозяйственно-бытовые </w:t>
            </w:r>
          </w:p>
        </w:tc>
        <w:tc>
          <w:tcPr>
            <w:tcW w:w="1191" w:type="dxa"/>
            <w:vAlign w:val="center"/>
          </w:tcPr>
          <w:p w:rsidR="002E4782" w:rsidRPr="00EA12EC" w:rsidRDefault="002E4782" w:rsidP="002E4782">
            <w:pPr>
              <w:jc w:val="center"/>
              <w:rPr>
                <w:sz w:val="24"/>
                <w:szCs w:val="24"/>
              </w:rPr>
            </w:pPr>
            <w:r w:rsidRPr="00EA12EC">
              <w:rPr>
                <w:sz w:val="24"/>
                <w:szCs w:val="24"/>
              </w:rPr>
              <w:t>-«-</w:t>
            </w:r>
          </w:p>
        </w:tc>
        <w:tc>
          <w:tcPr>
            <w:tcW w:w="1458" w:type="dxa"/>
            <w:vAlign w:val="center"/>
          </w:tcPr>
          <w:p w:rsidR="002E4782" w:rsidRPr="00EA12EC" w:rsidRDefault="002E4782" w:rsidP="002E4782">
            <w:pPr>
              <w:jc w:val="center"/>
              <w:rPr>
                <w:sz w:val="24"/>
                <w:szCs w:val="28"/>
              </w:rPr>
            </w:pPr>
            <w:r>
              <w:rPr>
                <w:sz w:val="24"/>
                <w:szCs w:val="28"/>
              </w:rPr>
              <w:t>2412,27</w:t>
            </w:r>
          </w:p>
        </w:tc>
        <w:tc>
          <w:tcPr>
            <w:tcW w:w="1604" w:type="dxa"/>
            <w:vAlign w:val="center"/>
          </w:tcPr>
          <w:p w:rsidR="002E4782" w:rsidRPr="00EA12EC" w:rsidRDefault="002E4782" w:rsidP="002E4782">
            <w:pPr>
              <w:jc w:val="center"/>
              <w:rPr>
                <w:sz w:val="24"/>
                <w:szCs w:val="28"/>
              </w:rPr>
            </w:pPr>
            <w:r>
              <w:rPr>
                <w:sz w:val="24"/>
                <w:szCs w:val="28"/>
              </w:rPr>
              <w:t>3109,46</w:t>
            </w:r>
          </w:p>
        </w:tc>
        <w:tc>
          <w:tcPr>
            <w:tcW w:w="1568" w:type="dxa"/>
            <w:vAlign w:val="center"/>
          </w:tcPr>
          <w:p w:rsidR="002E4782" w:rsidRPr="00EA12EC" w:rsidRDefault="002E4782" w:rsidP="002E4782">
            <w:pPr>
              <w:jc w:val="center"/>
              <w:rPr>
                <w:sz w:val="24"/>
                <w:szCs w:val="28"/>
              </w:rPr>
            </w:pPr>
            <w:r>
              <w:rPr>
                <w:sz w:val="24"/>
                <w:szCs w:val="28"/>
              </w:rPr>
              <w:t>2807,34</w:t>
            </w:r>
          </w:p>
        </w:tc>
      </w:tr>
      <w:tr w:rsidR="002E4782" w:rsidRPr="00EA12EC" w:rsidTr="002E4782">
        <w:trPr>
          <w:trHeight w:val="677"/>
        </w:trPr>
        <w:tc>
          <w:tcPr>
            <w:tcW w:w="756" w:type="dxa"/>
          </w:tcPr>
          <w:p w:rsidR="002E4782" w:rsidRPr="00EA12EC" w:rsidRDefault="002E4782" w:rsidP="002E4782">
            <w:pPr>
              <w:jc w:val="both"/>
              <w:rPr>
                <w:sz w:val="24"/>
                <w:szCs w:val="24"/>
              </w:rPr>
            </w:pPr>
            <w:r>
              <w:rPr>
                <w:sz w:val="24"/>
                <w:szCs w:val="24"/>
              </w:rPr>
              <w:t>2</w:t>
            </w:r>
            <w:r w:rsidRPr="00EA12EC">
              <w:rPr>
                <w:sz w:val="24"/>
                <w:szCs w:val="24"/>
              </w:rPr>
              <w:t>.</w:t>
            </w:r>
          </w:p>
        </w:tc>
        <w:tc>
          <w:tcPr>
            <w:tcW w:w="3213" w:type="dxa"/>
          </w:tcPr>
          <w:p w:rsidR="002E4782" w:rsidRPr="00EA12EC" w:rsidRDefault="002E4782" w:rsidP="002E4782">
            <w:pPr>
              <w:jc w:val="both"/>
              <w:rPr>
                <w:sz w:val="24"/>
                <w:szCs w:val="24"/>
              </w:rPr>
            </w:pPr>
            <w:r w:rsidRPr="00EA12EC">
              <w:rPr>
                <w:sz w:val="24"/>
                <w:szCs w:val="24"/>
              </w:rPr>
              <w:t>Протяженность сетей самотечной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73872,35</w:t>
            </w:r>
          </w:p>
        </w:tc>
        <w:tc>
          <w:tcPr>
            <w:tcW w:w="1568" w:type="dxa"/>
            <w:vAlign w:val="center"/>
          </w:tcPr>
          <w:p w:rsidR="002E4782" w:rsidRPr="00EA12EC" w:rsidRDefault="002E4782" w:rsidP="002E4782">
            <w:pPr>
              <w:jc w:val="center"/>
              <w:rPr>
                <w:sz w:val="24"/>
                <w:szCs w:val="24"/>
              </w:rPr>
            </w:pPr>
            <w:r>
              <w:rPr>
                <w:sz w:val="24"/>
                <w:szCs w:val="24"/>
              </w:rPr>
              <w:t>51600,00</w:t>
            </w:r>
          </w:p>
        </w:tc>
      </w:tr>
      <w:tr w:rsidR="002E4782" w:rsidRPr="00EA12EC" w:rsidTr="002E4782">
        <w:trPr>
          <w:trHeight w:val="677"/>
        </w:trPr>
        <w:tc>
          <w:tcPr>
            <w:tcW w:w="756" w:type="dxa"/>
          </w:tcPr>
          <w:p w:rsidR="002E4782" w:rsidRDefault="002E4782" w:rsidP="002E4782">
            <w:pPr>
              <w:jc w:val="both"/>
              <w:rPr>
                <w:sz w:val="24"/>
                <w:szCs w:val="24"/>
              </w:rPr>
            </w:pPr>
            <w:r>
              <w:rPr>
                <w:sz w:val="24"/>
                <w:szCs w:val="24"/>
              </w:rPr>
              <w:t>3</w:t>
            </w:r>
          </w:p>
        </w:tc>
        <w:tc>
          <w:tcPr>
            <w:tcW w:w="3213" w:type="dxa"/>
          </w:tcPr>
          <w:p w:rsidR="002E4782" w:rsidRPr="00EA12EC" w:rsidRDefault="002E4782" w:rsidP="002E4782">
            <w:pPr>
              <w:jc w:val="both"/>
              <w:rPr>
                <w:sz w:val="24"/>
                <w:szCs w:val="24"/>
              </w:rPr>
            </w:pPr>
            <w:r w:rsidRPr="00EA12EC">
              <w:rPr>
                <w:sz w:val="24"/>
                <w:szCs w:val="24"/>
              </w:rPr>
              <w:t>Протяженность сетей напорной канализации</w:t>
            </w:r>
          </w:p>
        </w:tc>
        <w:tc>
          <w:tcPr>
            <w:tcW w:w="1191" w:type="dxa"/>
            <w:vAlign w:val="center"/>
          </w:tcPr>
          <w:p w:rsidR="002E4782" w:rsidRPr="00EA12EC" w:rsidRDefault="002E4782" w:rsidP="002E4782">
            <w:pPr>
              <w:jc w:val="center"/>
              <w:rPr>
                <w:sz w:val="24"/>
                <w:szCs w:val="24"/>
              </w:rPr>
            </w:pPr>
            <w:r w:rsidRPr="00EA12EC">
              <w:rPr>
                <w:sz w:val="24"/>
                <w:szCs w:val="24"/>
              </w:rPr>
              <w:t>м</w:t>
            </w:r>
          </w:p>
        </w:tc>
        <w:tc>
          <w:tcPr>
            <w:tcW w:w="1458" w:type="dxa"/>
            <w:vAlign w:val="center"/>
          </w:tcPr>
          <w:p w:rsidR="002E4782" w:rsidRPr="00EA12EC" w:rsidRDefault="002E4782" w:rsidP="002E4782">
            <w:pPr>
              <w:jc w:val="center"/>
              <w:rPr>
                <w:sz w:val="24"/>
                <w:szCs w:val="24"/>
              </w:rPr>
            </w:pPr>
            <w:r w:rsidRPr="00EA12EC">
              <w:rPr>
                <w:sz w:val="24"/>
                <w:szCs w:val="24"/>
              </w:rPr>
              <w:t>-</w:t>
            </w:r>
          </w:p>
        </w:tc>
        <w:tc>
          <w:tcPr>
            <w:tcW w:w="1604" w:type="dxa"/>
            <w:vAlign w:val="center"/>
          </w:tcPr>
          <w:p w:rsidR="002E4782" w:rsidRPr="00EA12EC" w:rsidRDefault="002E4782" w:rsidP="002E4782">
            <w:pPr>
              <w:jc w:val="center"/>
              <w:rPr>
                <w:sz w:val="24"/>
                <w:szCs w:val="24"/>
              </w:rPr>
            </w:pPr>
            <w:r>
              <w:rPr>
                <w:sz w:val="24"/>
                <w:szCs w:val="24"/>
              </w:rPr>
              <w:t>21304,00</w:t>
            </w:r>
          </w:p>
        </w:tc>
        <w:tc>
          <w:tcPr>
            <w:tcW w:w="1568" w:type="dxa"/>
            <w:vAlign w:val="center"/>
          </w:tcPr>
          <w:p w:rsidR="002E4782" w:rsidRPr="00EA12EC" w:rsidRDefault="002E4782" w:rsidP="002E4782">
            <w:pPr>
              <w:jc w:val="center"/>
              <w:rPr>
                <w:sz w:val="24"/>
                <w:szCs w:val="24"/>
              </w:rPr>
            </w:pPr>
            <w:r>
              <w:rPr>
                <w:sz w:val="24"/>
                <w:szCs w:val="24"/>
              </w:rPr>
              <w:t>21304,00</w:t>
            </w:r>
          </w:p>
        </w:tc>
      </w:tr>
    </w:tbl>
    <w:p w:rsidR="002E4782" w:rsidRPr="00EA12EC" w:rsidRDefault="002E4782" w:rsidP="002E4782">
      <w:pPr>
        <w:ind w:left="284" w:right="141" w:firstLine="425"/>
        <w:jc w:val="center"/>
        <w:rPr>
          <w:b/>
          <w:sz w:val="28"/>
        </w:rPr>
      </w:pPr>
    </w:p>
    <w:p w:rsidR="002E4782" w:rsidRPr="00EA12EC" w:rsidRDefault="002E4782" w:rsidP="002E4782">
      <w:pPr>
        <w:ind w:left="284" w:right="141" w:firstLine="425"/>
        <w:jc w:val="center"/>
        <w:rPr>
          <w:b/>
          <w:sz w:val="28"/>
        </w:rPr>
      </w:pPr>
    </w:p>
    <w:p w:rsidR="002E4782" w:rsidRPr="00EA12EC" w:rsidRDefault="002E4782" w:rsidP="002E4782">
      <w:pPr>
        <w:ind w:left="284" w:right="141" w:firstLine="425"/>
        <w:jc w:val="center"/>
        <w:rPr>
          <w:b/>
          <w:sz w:val="28"/>
        </w:rPr>
      </w:pPr>
    </w:p>
    <w:p w:rsidR="0001726F" w:rsidRDefault="0001726F">
      <w:pPr>
        <w:rPr>
          <w:b/>
          <w:sz w:val="28"/>
          <w:szCs w:val="28"/>
        </w:rPr>
      </w:pPr>
    </w:p>
    <w:p w:rsidR="00755EA1" w:rsidRDefault="00755EA1">
      <w:pPr>
        <w:rPr>
          <w:b/>
          <w:sz w:val="28"/>
          <w:szCs w:val="28"/>
        </w:rPr>
      </w:pPr>
      <w:r>
        <w:rPr>
          <w:b/>
          <w:sz w:val="28"/>
          <w:szCs w:val="28"/>
        </w:rPr>
        <w:br w:type="page"/>
      </w:r>
    </w:p>
    <w:p w:rsidR="00755EA1" w:rsidRDefault="00755EA1" w:rsidP="005D35C7">
      <w:pPr>
        <w:tabs>
          <w:tab w:val="center" w:pos="9639"/>
        </w:tabs>
        <w:ind w:right="141" w:firstLine="567"/>
        <w:jc w:val="center"/>
        <w:rPr>
          <w:b/>
          <w:sz w:val="28"/>
          <w:szCs w:val="28"/>
        </w:rPr>
      </w:pPr>
      <w:r>
        <w:rPr>
          <w:b/>
          <w:sz w:val="28"/>
          <w:szCs w:val="28"/>
        </w:rPr>
        <w:t>5.7.</w:t>
      </w:r>
      <w:r w:rsidRPr="006F236F">
        <w:rPr>
          <w:b/>
          <w:sz w:val="28"/>
          <w:szCs w:val="28"/>
        </w:rPr>
        <w:t>2</w:t>
      </w:r>
      <w:r>
        <w:rPr>
          <w:b/>
          <w:sz w:val="28"/>
          <w:szCs w:val="28"/>
        </w:rPr>
        <w:t>.</w:t>
      </w:r>
      <w:r w:rsidRPr="006F236F">
        <w:rPr>
          <w:b/>
          <w:sz w:val="28"/>
          <w:szCs w:val="28"/>
        </w:rPr>
        <w:t xml:space="preserve"> Электроснабжение</w:t>
      </w:r>
      <w:r w:rsidRPr="007E01E6">
        <w:rPr>
          <w:b/>
          <w:sz w:val="28"/>
          <w:szCs w:val="28"/>
        </w:rPr>
        <w:t xml:space="preserve"> </w:t>
      </w:r>
    </w:p>
    <w:p w:rsidR="00755EA1" w:rsidRPr="003A278A" w:rsidRDefault="00755EA1" w:rsidP="00755EA1">
      <w:pPr>
        <w:rPr>
          <w:sz w:val="28"/>
        </w:rPr>
      </w:pPr>
    </w:p>
    <w:p w:rsidR="00755EA1" w:rsidRPr="003A278A" w:rsidRDefault="00755EA1" w:rsidP="00755EA1">
      <w:pPr>
        <w:jc w:val="center"/>
        <w:rPr>
          <w:b/>
          <w:sz w:val="28"/>
        </w:rPr>
      </w:pPr>
      <w:r w:rsidRPr="003A278A">
        <w:rPr>
          <w:b/>
          <w:sz w:val="28"/>
        </w:rPr>
        <w:t>Общая часть</w:t>
      </w:r>
    </w:p>
    <w:p w:rsidR="00755EA1" w:rsidRPr="00C9178B" w:rsidRDefault="00755EA1" w:rsidP="00755EA1">
      <w:pPr>
        <w:jc w:val="both"/>
        <w:rPr>
          <w:sz w:val="28"/>
        </w:rPr>
      </w:pPr>
    </w:p>
    <w:p w:rsidR="00755EA1" w:rsidRPr="003A278A" w:rsidRDefault="00755EA1" w:rsidP="00755EA1">
      <w:pPr>
        <w:ind w:firstLine="709"/>
        <w:jc w:val="both"/>
        <w:rPr>
          <w:sz w:val="28"/>
        </w:rPr>
      </w:pPr>
      <w:r w:rsidRPr="003A278A">
        <w:rPr>
          <w:sz w:val="28"/>
        </w:rPr>
        <w:t xml:space="preserve">Раздел «Электроснабжение» для </w:t>
      </w:r>
      <w:r w:rsidRPr="00F31617">
        <w:rPr>
          <w:sz w:val="28"/>
        </w:rPr>
        <w:t>генерального плана Троицкого сельского поселения Крымского района Краснодарского края на расчетный срок (2029 г.) выполнен на основании задания на проектирование, архитектурно</w:t>
      </w:r>
      <w:r w:rsidRPr="003A278A">
        <w:rPr>
          <w:sz w:val="28"/>
        </w:rPr>
        <w:t xml:space="preserve">-планировочных решений, принятых при разработке генерального плана, </w:t>
      </w:r>
      <w:r w:rsidRPr="00350E94">
        <w:rPr>
          <w:sz w:val="28"/>
          <w:szCs w:val="28"/>
        </w:rPr>
        <w:t>информации Юго-Западных электрических сетей от 15.06.2007г. №298-1664</w:t>
      </w:r>
      <w:r>
        <w:rPr>
          <w:sz w:val="28"/>
          <w:szCs w:val="28"/>
        </w:rPr>
        <w:t xml:space="preserve"> </w:t>
      </w:r>
      <w:r w:rsidRPr="003A278A">
        <w:rPr>
          <w:sz w:val="28"/>
        </w:rPr>
        <w:t>и исходных данных, выданных заказчиком.</w:t>
      </w:r>
    </w:p>
    <w:p w:rsidR="00755EA1" w:rsidRPr="003A278A" w:rsidRDefault="00755EA1" w:rsidP="00755EA1">
      <w:pPr>
        <w:ind w:firstLine="709"/>
        <w:jc w:val="both"/>
        <w:rPr>
          <w:sz w:val="28"/>
        </w:rPr>
      </w:pPr>
      <w:r w:rsidRPr="003A278A">
        <w:rPr>
          <w:sz w:val="28"/>
        </w:rPr>
        <w:t>В объём раздела входит:</w:t>
      </w:r>
    </w:p>
    <w:p w:rsidR="00755EA1" w:rsidRPr="00DB2323" w:rsidRDefault="00755EA1" w:rsidP="00755EA1">
      <w:pPr>
        <w:ind w:firstLine="709"/>
        <w:jc w:val="both"/>
        <w:rPr>
          <w:sz w:val="28"/>
        </w:rPr>
      </w:pPr>
      <w:r w:rsidRPr="003A278A">
        <w:rPr>
          <w:sz w:val="28"/>
        </w:rPr>
        <w:t>а). Подсчёт электрических нагрузок.</w:t>
      </w:r>
    </w:p>
    <w:p w:rsidR="00755EA1" w:rsidRPr="00DB2323" w:rsidRDefault="00755EA1" w:rsidP="00755EA1">
      <w:pPr>
        <w:ind w:firstLine="709"/>
        <w:jc w:val="both"/>
        <w:rPr>
          <w:sz w:val="28"/>
        </w:rPr>
      </w:pPr>
      <w:r w:rsidRPr="00DB2323">
        <w:rPr>
          <w:sz w:val="28"/>
        </w:rPr>
        <w:t>б). Разработка схем электроснабжения на напряжение 110 кВ, 35 кВ и 10 кВ.</w:t>
      </w:r>
    </w:p>
    <w:p w:rsidR="00755EA1" w:rsidRPr="00DB2323" w:rsidRDefault="00755EA1" w:rsidP="00755EA1">
      <w:pPr>
        <w:ind w:firstLine="709"/>
        <w:jc w:val="both"/>
        <w:rPr>
          <w:sz w:val="28"/>
        </w:rPr>
      </w:pPr>
      <w:r w:rsidRPr="00DB2323">
        <w:rPr>
          <w:sz w:val="28"/>
        </w:rPr>
        <w:t>в). Определение основных показателей проекта.</w:t>
      </w:r>
    </w:p>
    <w:p w:rsidR="00755EA1" w:rsidRPr="008622F9" w:rsidRDefault="00755EA1" w:rsidP="00755EA1">
      <w:pPr>
        <w:ind w:firstLine="709"/>
        <w:jc w:val="both"/>
        <w:rPr>
          <w:sz w:val="28"/>
        </w:rPr>
      </w:pPr>
    </w:p>
    <w:p w:rsidR="00755EA1" w:rsidRPr="003A278A" w:rsidRDefault="00755EA1" w:rsidP="00755EA1">
      <w:pPr>
        <w:ind w:firstLine="709"/>
        <w:jc w:val="center"/>
        <w:rPr>
          <w:sz w:val="28"/>
        </w:rPr>
      </w:pPr>
      <w:r w:rsidRPr="003A278A">
        <w:rPr>
          <w:b/>
          <w:sz w:val="28"/>
        </w:rPr>
        <w:t>Краткая характеристика объекта</w:t>
      </w:r>
    </w:p>
    <w:p w:rsidR="00755EA1" w:rsidRDefault="00755EA1" w:rsidP="00755EA1">
      <w:pPr>
        <w:ind w:firstLine="709"/>
        <w:jc w:val="both"/>
        <w:rPr>
          <w:sz w:val="28"/>
        </w:rPr>
      </w:pPr>
    </w:p>
    <w:p w:rsidR="00755EA1" w:rsidRPr="00310CB1" w:rsidRDefault="00755EA1" w:rsidP="00755EA1">
      <w:pPr>
        <w:ind w:firstLine="709"/>
        <w:jc w:val="both"/>
        <w:rPr>
          <w:sz w:val="28"/>
        </w:rPr>
      </w:pPr>
      <w:r>
        <w:rPr>
          <w:sz w:val="28"/>
        </w:rPr>
        <w:t xml:space="preserve">В </w:t>
      </w:r>
      <w:r w:rsidRPr="00310CB1">
        <w:rPr>
          <w:sz w:val="28"/>
        </w:rPr>
        <w:t>состав Троицкого сельского поселения в настоящее время входят следующие населенные пункты с жилой застройкой,</w:t>
      </w:r>
      <w:r>
        <w:rPr>
          <w:sz w:val="28"/>
        </w:rPr>
        <w:t xml:space="preserve"> с объектами соцкультбыта и инженерной </w:t>
      </w:r>
      <w:r w:rsidRPr="00310CB1">
        <w:rPr>
          <w:sz w:val="28"/>
        </w:rPr>
        <w:t xml:space="preserve">инфраструктурой: </w:t>
      </w:r>
      <w:r>
        <w:rPr>
          <w:sz w:val="28"/>
          <w:szCs w:val="28"/>
        </w:rPr>
        <w:t>ст. </w:t>
      </w:r>
      <w:r w:rsidRPr="00310CB1">
        <w:rPr>
          <w:sz w:val="28"/>
          <w:szCs w:val="28"/>
        </w:rPr>
        <w:t>Троицкая</w:t>
      </w:r>
      <w:r w:rsidRPr="00310CB1">
        <w:rPr>
          <w:sz w:val="28"/>
        </w:rPr>
        <w:t xml:space="preserve">, </w:t>
      </w:r>
      <w:r>
        <w:rPr>
          <w:sz w:val="28"/>
          <w:szCs w:val="28"/>
        </w:rPr>
        <w:t>х. </w:t>
      </w:r>
      <w:r w:rsidRPr="00310CB1">
        <w:rPr>
          <w:sz w:val="28"/>
          <w:szCs w:val="28"/>
        </w:rPr>
        <w:t xml:space="preserve">Могукоровский, </w:t>
      </w:r>
      <w:r>
        <w:rPr>
          <w:sz w:val="28"/>
          <w:szCs w:val="28"/>
        </w:rPr>
        <w:t>х. </w:t>
      </w:r>
      <w:r w:rsidRPr="00310CB1">
        <w:rPr>
          <w:sz w:val="28"/>
          <w:szCs w:val="28"/>
        </w:rPr>
        <w:t>Кувичинский</w:t>
      </w:r>
      <w:r w:rsidRPr="00310CB1">
        <w:rPr>
          <w:sz w:val="28"/>
        </w:rPr>
        <w:t xml:space="preserve">, </w:t>
      </w:r>
      <w:r>
        <w:rPr>
          <w:sz w:val="28"/>
          <w:szCs w:val="28"/>
        </w:rPr>
        <w:t>х. </w:t>
      </w:r>
      <w:r w:rsidRPr="00310CB1">
        <w:rPr>
          <w:sz w:val="28"/>
          <w:szCs w:val="28"/>
        </w:rPr>
        <w:t>Западный</w:t>
      </w:r>
      <w:r w:rsidRPr="00310CB1">
        <w:rPr>
          <w:sz w:val="28"/>
        </w:rPr>
        <w:t>.</w:t>
      </w:r>
    </w:p>
    <w:p w:rsidR="00755EA1" w:rsidRPr="00310CB1" w:rsidRDefault="00755EA1" w:rsidP="00755EA1">
      <w:pPr>
        <w:ind w:right="-1" w:firstLine="709"/>
        <w:jc w:val="both"/>
        <w:rPr>
          <w:sz w:val="28"/>
        </w:rPr>
      </w:pPr>
    </w:p>
    <w:p w:rsidR="00755EA1" w:rsidRPr="00310CB1" w:rsidRDefault="00755EA1" w:rsidP="00755EA1">
      <w:pPr>
        <w:jc w:val="center"/>
        <w:rPr>
          <w:b/>
          <w:bCs/>
          <w:sz w:val="28"/>
          <w:szCs w:val="28"/>
        </w:rPr>
      </w:pPr>
      <w:r w:rsidRPr="00310CB1">
        <w:rPr>
          <w:b/>
          <w:bCs/>
          <w:sz w:val="28"/>
          <w:szCs w:val="28"/>
        </w:rPr>
        <w:t>Перспективная численность населения</w:t>
      </w:r>
    </w:p>
    <w:p w:rsidR="00755EA1" w:rsidRPr="004924C8" w:rsidRDefault="00755EA1" w:rsidP="00755EA1">
      <w:pPr>
        <w:ind w:firstLine="720"/>
        <w:jc w:val="right"/>
        <w:rPr>
          <w:bCs/>
          <w:sz w:val="28"/>
          <w:szCs w:val="28"/>
        </w:rPr>
      </w:pPr>
      <w:r w:rsidRPr="004924C8">
        <w:rPr>
          <w:bCs/>
          <w:sz w:val="28"/>
          <w:szCs w:val="28"/>
        </w:rPr>
        <w:t xml:space="preserve">Таблица </w:t>
      </w:r>
      <w:r w:rsidRPr="00755EA1">
        <w:rPr>
          <w:bCs/>
          <w:sz w:val="28"/>
          <w:szCs w:val="28"/>
          <w:highlight w:val="yellow"/>
        </w:rPr>
        <w:t>1</w:t>
      </w:r>
    </w:p>
    <w:tbl>
      <w:tblPr>
        <w:tblpPr w:leftFromText="180" w:rightFromText="180" w:vertAnchor="text" w:tblpY="1"/>
        <w:tblOverlap w:val="never"/>
        <w:tblW w:w="9796" w:type="dxa"/>
        <w:tblInd w:w="93" w:type="dxa"/>
        <w:tblLook w:val="04A0"/>
      </w:tblPr>
      <w:tblGrid>
        <w:gridCol w:w="960"/>
        <w:gridCol w:w="3875"/>
        <w:gridCol w:w="1701"/>
        <w:gridCol w:w="1701"/>
        <w:gridCol w:w="1559"/>
      </w:tblGrid>
      <w:tr w:rsidR="00755EA1" w:rsidRPr="00B53DEE" w:rsidTr="00755EA1">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sidRPr="00DC0DA3">
              <w:rPr>
                <w:b/>
                <w:color w:val="000000"/>
              </w:rPr>
              <w:t>№ п/п</w:t>
            </w:r>
          </w:p>
        </w:tc>
        <w:tc>
          <w:tcPr>
            <w:tcW w:w="3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sidRPr="00DC0DA3">
              <w:rPr>
                <w:b/>
                <w:color w:val="000000"/>
              </w:rPr>
              <w:t>Наименование</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sidRPr="00DC0DA3">
              <w:rPr>
                <w:b/>
                <w:color w:val="000000"/>
              </w:rPr>
              <w:t>Численность населения,</w:t>
            </w:r>
            <w:r>
              <w:rPr>
                <w:b/>
                <w:color w:val="000000"/>
              </w:rPr>
              <w:t xml:space="preserve"> тыс.</w:t>
            </w:r>
            <w:r w:rsidRPr="00DC0DA3">
              <w:rPr>
                <w:b/>
                <w:color w:val="000000"/>
              </w:rPr>
              <w:t xml:space="preserve"> человек</w:t>
            </w:r>
          </w:p>
        </w:tc>
      </w:tr>
      <w:tr w:rsidR="00755EA1" w:rsidRPr="00B53DEE" w:rsidTr="00755EA1">
        <w:trPr>
          <w:trHeight w:val="39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5EA1" w:rsidRPr="00DC0DA3" w:rsidRDefault="00755EA1" w:rsidP="00755EA1">
            <w:pPr>
              <w:jc w:val="center"/>
              <w:rPr>
                <w:b/>
                <w:color w:val="000000"/>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755EA1" w:rsidRPr="00DC0DA3" w:rsidRDefault="00755EA1" w:rsidP="00755EA1">
            <w:pPr>
              <w:jc w:val="center"/>
              <w:rPr>
                <w:b/>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Pr>
                <w:b/>
                <w:color w:val="000000"/>
              </w:rPr>
              <w:t>2009</w:t>
            </w:r>
            <w:r w:rsidRPr="00DC0DA3">
              <w:rPr>
                <w:b/>
                <w:color w:val="000000"/>
              </w:rPr>
              <w:t xml:space="preserve"> год</w:t>
            </w:r>
          </w:p>
        </w:tc>
        <w:tc>
          <w:tcPr>
            <w:tcW w:w="1701" w:type="dxa"/>
            <w:tcBorders>
              <w:top w:val="nil"/>
              <w:left w:val="nil"/>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sidRPr="00DC0DA3">
              <w:rPr>
                <w:b/>
                <w:color w:val="000000"/>
              </w:rPr>
              <w:t>20</w:t>
            </w:r>
            <w:r>
              <w:rPr>
                <w:b/>
                <w:color w:val="000000"/>
              </w:rPr>
              <w:t>29</w:t>
            </w:r>
            <w:r w:rsidRPr="00DC0DA3">
              <w:rPr>
                <w:b/>
                <w:color w:val="000000"/>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755EA1" w:rsidRPr="00DC0DA3" w:rsidRDefault="00755EA1" w:rsidP="00755EA1">
            <w:pPr>
              <w:jc w:val="center"/>
              <w:rPr>
                <w:b/>
                <w:color w:val="000000"/>
              </w:rPr>
            </w:pPr>
            <w:r>
              <w:rPr>
                <w:b/>
                <w:color w:val="000000"/>
              </w:rPr>
              <w:t>2019</w:t>
            </w:r>
            <w:r w:rsidRPr="00DC0DA3">
              <w:rPr>
                <w:b/>
                <w:color w:val="000000"/>
              </w:rPr>
              <w:t xml:space="preserve"> год</w:t>
            </w:r>
          </w:p>
        </w:tc>
      </w:tr>
      <w:tr w:rsidR="00755EA1" w:rsidRPr="00B53DEE" w:rsidTr="00755EA1">
        <w:trPr>
          <w:trHeight w:val="30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EA1" w:rsidRPr="004924C8" w:rsidRDefault="00755EA1" w:rsidP="00755EA1">
            <w:pPr>
              <w:jc w:val="center"/>
              <w:rPr>
                <w:color w:val="000000"/>
                <w:sz w:val="28"/>
                <w:szCs w:val="28"/>
              </w:rPr>
            </w:pPr>
            <w:r w:rsidRPr="004924C8">
              <w:rPr>
                <w:color w:val="000000"/>
                <w:sz w:val="28"/>
                <w:szCs w:val="28"/>
                <w:lang w:val="en-US"/>
              </w:rPr>
              <w:t>I</w:t>
            </w:r>
          </w:p>
        </w:tc>
        <w:tc>
          <w:tcPr>
            <w:tcW w:w="3875" w:type="dxa"/>
            <w:tcBorders>
              <w:top w:val="single" w:sz="4" w:space="0" w:color="auto"/>
              <w:left w:val="nil"/>
              <w:bottom w:val="single" w:sz="4" w:space="0" w:color="auto"/>
              <w:right w:val="single" w:sz="4" w:space="0" w:color="auto"/>
            </w:tcBorders>
            <w:shd w:val="clear" w:color="auto" w:fill="auto"/>
            <w:noWrap/>
            <w:hideMark/>
          </w:tcPr>
          <w:p w:rsidR="00755EA1" w:rsidRPr="00310CB1" w:rsidRDefault="00755EA1" w:rsidP="00755EA1">
            <w:pPr>
              <w:rPr>
                <w:iCs/>
                <w:sz w:val="28"/>
                <w:szCs w:val="28"/>
              </w:rPr>
            </w:pPr>
            <w:r w:rsidRPr="00310CB1">
              <w:rPr>
                <w:sz w:val="28"/>
                <w:szCs w:val="28"/>
              </w:rPr>
              <w:t>Троицкое</w:t>
            </w:r>
            <w:r w:rsidRPr="00310CB1">
              <w:rPr>
                <w:iCs/>
                <w:sz w:val="28"/>
                <w:szCs w:val="28"/>
              </w:rPr>
              <w:t xml:space="preserve"> сельское поселение, 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7558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8971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8101</w:t>
            </w:r>
          </w:p>
        </w:tc>
      </w:tr>
      <w:tr w:rsidR="00755EA1" w:rsidRPr="00B53DEE" w:rsidTr="00755EA1">
        <w:trPr>
          <w:trHeight w:val="3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55EA1" w:rsidRPr="004924C8" w:rsidRDefault="00755EA1" w:rsidP="00755EA1">
            <w:pPr>
              <w:jc w:val="center"/>
              <w:rPr>
                <w:color w:val="000000"/>
                <w:sz w:val="28"/>
                <w:szCs w:val="28"/>
              </w:rPr>
            </w:pPr>
            <w:r w:rsidRPr="004924C8">
              <w:rPr>
                <w:color w:val="000000"/>
                <w:sz w:val="28"/>
                <w:szCs w:val="28"/>
              </w:rPr>
              <w:t>1</w:t>
            </w:r>
          </w:p>
        </w:tc>
        <w:tc>
          <w:tcPr>
            <w:tcW w:w="3875" w:type="dxa"/>
            <w:tcBorders>
              <w:top w:val="nil"/>
              <w:left w:val="nil"/>
              <w:bottom w:val="single" w:sz="4" w:space="0" w:color="auto"/>
              <w:right w:val="nil"/>
            </w:tcBorders>
            <w:shd w:val="clear" w:color="auto" w:fill="FFFFFF"/>
            <w:vAlign w:val="center"/>
            <w:hideMark/>
          </w:tcPr>
          <w:p w:rsidR="00755EA1" w:rsidRPr="00310CB1" w:rsidRDefault="00755EA1" w:rsidP="00755EA1">
            <w:pPr>
              <w:spacing w:before="20" w:after="20" w:line="223" w:lineRule="auto"/>
              <w:rPr>
                <w:sz w:val="28"/>
                <w:szCs w:val="28"/>
              </w:rPr>
            </w:pPr>
            <w:r w:rsidRPr="00310CB1">
              <w:rPr>
                <w:sz w:val="28"/>
                <w:szCs w:val="28"/>
              </w:rPr>
              <w:t>ст. Троицкая</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6576</w:t>
            </w:r>
          </w:p>
        </w:tc>
        <w:tc>
          <w:tcPr>
            <w:tcW w:w="1701"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7865</w:t>
            </w:r>
          </w:p>
        </w:tc>
        <w:tc>
          <w:tcPr>
            <w:tcW w:w="1559"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7085</w:t>
            </w:r>
          </w:p>
        </w:tc>
      </w:tr>
      <w:tr w:rsidR="00755EA1" w:rsidRPr="00B53DEE" w:rsidTr="00755E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5EA1" w:rsidRPr="004924C8" w:rsidRDefault="00755EA1" w:rsidP="00755EA1">
            <w:pPr>
              <w:jc w:val="center"/>
              <w:rPr>
                <w:color w:val="000000"/>
                <w:sz w:val="28"/>
                <w:szCs w:val="28"/>
              </w:rPr>
            </w:pPr>
            <w:r w:rsidRPr="004924C8">
              <w:rPr>
                <w:color w:val="000000"/>
                <w:sz w:val="28"/>
                <w:szCs w:val="28"/>
              </w:rPr>
              <w:t>2</w:t>
            </w:r>
          </w:p>
        </w:tc>
        <w:tc>
          <w:tcPr>
            <w:tcW w:w="3875" w:type="dxa"/>
            <w:tcBorders>
              <w:top w:val="nil"/>
              <w:left w:val="nil"/>
              <w:bottom w:val="single" w:sz="4" w:space="0" w:color="auto"/>
              <w:right w:val="nil"/>
            </w:tcBorders>
            <w:shd w:val="clear" w:color="auto" w:fill="auto"/>
            <w:vAlign w:val="center"/>
            <w:hideMark/>
          </w:tcPr>
          <w:p w:rsidR="00755EA1" w:rsidRPr="00310CB1" w:rsidRDefault="00755EA1" w:rsidP="00755EA1">
            <w:pPr>
              <w:spacing w:before="20" w:after="20" w:line="223" w:lineRule="auto"/>
              <w:rPr>
                <w:sz w:val="28"/>
                <w:szCs w:val="28"/>
              </w:rPr>
            </w:pPr>
            <w:r w:rsidRPr="00310CB1">
              <w:rPr>
                <w:sz w:val="28"/>
                <w:szCs w:val="28"/>
              </w:rPr>
              <w:t>х. Могукоровский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600</w:t>
            </w:r>
          </w:p>
        </w:tc>
        <w:tc>
          <w:tcPr>
            <w:tcW w:w="1701"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680</w:t>
            </w:r>
          </w:p>
        </w:tc>
        <w:tc>
          <w:tcPr>
            <w:tcW w:w="1559"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625</w:t>
            </w:r>
          </w:p>
        </w:tc>
      </w:tr>
      <w:tr w:rsidR="00755EA1" w:rsidRPr="00B53DEE" w:rsidTr="00755E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5EA1" w:rsidRPr="004924C8" w:rsidRDefault="00755EA1" w:rsidP="00755EA1">
            <w:pPr>
              <w:jc w:val="center"/>
              <w:rPr>
                <w:color w:val="000000"/>
                <w:sz w:val="28"/>
                <w:szCs w:val="28"/>
              </w:rPr>
            </w:pPr>
            <w:r w:rsidRPr="004924C8">
              <w:rPr>
                <w:color w:val="000000"/>
                <w:sz w:val="28"/>
                <w:szCs w:val="28"/>
              </w:rPr>
              <w:t>3</w:t>
            </w:r>
          </w:p>
        </w:tc>
        <w:tc>
          <w:tcPr>
            <w:tcW w:w="3875" w:type="dxa"/>
            <w:tcBorders>
              <w:top w:val="nil"/>
              <w:left w:val="nil"/>
              <w:bottom w:val="single" w:sz="4" w:space="0" w:color="auto"/>
              <w:right w:val="nil"/>
            </w:tcBorders>
            <w:shd w:val="clear" w:color="auto" w:fill="auto"/>
            <w:vAlign w:val="center"/>
            <w:hideMark/>
          </w:tcPr>
          <w:p w:rsidR="00755EA1" w:rsidRPr="00310CB1" w:rsidRDefault="00755EA1" w:rsidP="00755EA1">
            <w:pPr>
              <w:spacing w:before="20" w:after="20" w:line="223" w:lineRule="auto"/>
              <w:rPr>
                <w:sz w:val="28"/>
                <w:szCs w:val="28"/>
              </w:rPr>
            </w:pPr>
            <w:r w:rsidRPr="00310CB1">
              <w:rPr>
                <w:sz w:val="28"/>
                <w:szCs w:val="28"/>
              </w:rPr>
              <w:t>х. Кувичинский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371</w:t>
            </w:r>
          </w:p>
        </w:tc>
        <w:tc>
          <w:tcPr>
            <w:tcW w:w="1701"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415</w:t>
            </w:r>
          </w:p>
        </w:tc>
        <w:tc>
          <w:tcPr>
            <w:tcW w:w="1559"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380</w:t>
            </w:r>
          </w:p>
        </w:tc>
      </w:tr>
      <w:tr w:rsidR="00755EA1" w:rsidRPr="00B53DEE" w:rsidTr="00755E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5EA1" w:rsidRPr="004924C8" w:rsidRDefault="00755EA1" w:rsidP="00755EA1">
            <w:pPr>
              <w:jc w:val="center"/>
              <w:rPr>
                <w:color w:val="000000"/>
                <w:sz w:val="28"/>
                <w:szCs w:val="28"/>
              </w:rPr>
            </w:pPr>
            <w:r w:rsidRPr="004924C8">
              <w:rPr>
                <w:color w:val="000000"/>
                <w:sz w:val="28"/>
                <w:szCs w:val="28"/>
              </w:rPr>
              <w:t>4</w:t>
            </w:r>
          </w:p>
        </w:tc>
        <w:tc>
          <w:tcPr>
            <w:tcW w:w="3875" w:type="dxa"/>
            <w:tcBorders>
              <w:top w:val="nil"/>
              <w:left w:val="nil"/>
              <w:bottom w:val="single" w:sz="4" w:space="0" w:color="auto"/>
              <w:right w:val="nil"/>
            </w:tcBorders>
            <w:shd w:val="clear" w:color="auto" w:fill="auto"/>
            <w:vAlign w:val="center"/>
            <w:hideMark/>
          </w:tcPr>
          <w:p w:rsidR="00755EA1" w:rsidRPr="00310CB1" w:rsidRDefault="00755EA1" w:rsidP="00755EA1">
            <w:pPr>
              <w:spacing w:before="20" w:after="20" w:line="223" w:lineRule="auto"/>
              <w:rPr>
                <w:sz w:val="28"/>
                <w:szCs w:val="28"/>
              </w:rPr>
            </w:pPr>
            <w:r w:rsidRPr="00310CB1">
              <w:rPr>
                <w:sz w:val="28"/>
                <w:szCs w:val="28"/>
              </w:rPr>
              <w:t>х. Западный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55EA1" w:rsidRDefault="00755EA1" w:rsidP="00755EA1">
            <w:pPr>
              <w:jc w:val="center"/>
              <w:rPr>
                <w:sz w:val="28"/>
                <w:szCs w:val="28"/>
              </w:rPr>
            </w:pPr>
            <w:r>
              <w:rPr>
                <w:sz w:val="28"/>
                <w:szCs w:val="28"/>
              </w:rPr>
              <w:t>11</w:t>
            </w:r>
          </w:p>
        </w:tc>
        <w:tc>
          <w:tcPr>
            <w:tcW w:w="1701"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11</w:t>
            </w:r>
          </w:p>
        </w:tc>
        <w:tc>
          <w:tcPr>
            <w:tcW w:w="1559" w:type="dxa"/>
            <w:tcBorders>
              <w:top w:val="nil"/>
              <w:left w:val="nil"/>
              <w:bottom w:val="single" w:sz="4" w:space="0" w:color="auto"/>
              <w:right w:val="single" w:sz="4" w:space="0" w:color="auto"/>
            </w:tcBorders>
            <w:shd w:val="clear" w:color="auto" w:fill="auto"/>
            <w:noWrap/>
            <w:vAlign w:val="center"/>
            <w:hideMark/>
          </w:tcPr>
          <w:p w:rsidR="00755EA1" w:rsidRDefault="00755EA1" w:rsidP="00755EA1">
            <w:pPr>
              <w:jc w:val="center"/>
              <w:rPr>
                <w:sz w:val="28"/>
                <w:szCs w:val="28"/>
              </w:rPr>
            </w:pPr>
            <w:r>
              <w:rPr>
                <w:sz w:val="28"/>
                <w:szCs w:val="28"/>
              </w:rPr>
              <w:t>11</w:t>
            </w:r>
          </w:p>
        </w:tc>
      </w:tr>
    </w:tbl>
    <w:p w:rsidR="00755EA1" w:rsidRDefault="00755EA1" w:rsidP="00755EA1">
      <w:pPr>
        <w:ind w:right="99"/>
        <w:jc w:val="both"/>
        <w:rPr>
          <w:sz w:val="28"/>
        </w:rPr>
      </w:pPr>
    </w:p>
    <w:p w:rsidR="00755EA1" w:rsidRPr="00DB2323" w:rsidRDefault="00755EA1" w:rsidP="00755EA1">
      <w:pPr>
        <w:ind w:right="-1" w:firstLine="709"/>
        <w:jc w:val="both"/>
        <w:rPr>
          <w:sz w:val="28"/>
        </w:rPr>
      </w:pPr>
      <w:r w:rsidRPr="00500C9D">
        <w:rPr>
          <w:sz w:val="28"/>
        </w:rPr>
        <w:t xml:space="preserve">В составе генерального </w:t>
      </w:r>
      <w:r w:rsidRPr="00F31617">
        <w:rPr>
          <w:sz w:val="28"/>
        </w:rPr>
        <w:t xml:space="preserve">плана развития Троицкого сельского поселения  решены вопросы </w:t>
      </w:r>
      <w:r w:rsidRPr="00DB2323">
        <w:rPr>
          <w:sz w:val="28"/>
        </w:rPr>
        <w:t>электроснабжения объектов в границах генерального плана сельского поселения, а именно: разработаны схемы электроснабжения на напряжение 110 кВ, 35 кВ и 10 кВ на расчётный срок - 2029 год.</w:t>
      </w:r>
    </w:p>
    <w:p w:rsidR="00755EA1" w:rsidRDefault="00755EA1" w:rsidP="00755EA1">
      <w:pPr>
        <w:ind w:right="-1"/>
        <w:jc w:val="both"/>
        <w:rPr>
          <w:sz w:val="28"/>
        </w:rPr>
      </w:pPr>
    </w:p>
    <w:p w:rsidR="00755EA1" w:rsidRDefault="00755EA1">
      <w:pPr>
        <w:rPr>
          <w:b/>
          <w:sz w:val="28"/>
        </w:rPr>
      </w:pPr>
      <w:r>
        <w:rPr>
          <w:b/>
          <w:sz w:val="28"/>
        </w:rPr>
        <w:br w:type="page"/>
      </w:r>
    </w:p>
    <w:p w:rsidR="00755EA1" w:rsidRPr="003A278A" w:rsidRDefault="00755EA1" w:rsidP="00755EA1">
      <w:pPr>
        <w:ind w:right="-1"/>
        <w:jc w:val="center"/>
        <w:rPr>
          <w:sz w:val="28"/>
        </w:rPr>
      </w:pPr>
      <w:r w:rsidRPr="003A278A">
        <w:rPr>
          <w:b/>
          <w:sz w:val="28"/>
        </w:rPr>
        <w:t>Электрические нагрузки</w:t>
      </w:r>
    </w:p>
    <w:p w:rsidR="00755EA1" w:rsidRPr="003A278A" w:rsidRDefault="00755EA1" w:rsidP="00755EA1">
      <w:pPr>
        <w:ind w:right="-1"/>
        <w:jc w:val="both"/>
        <w:rPr>
          <w:sz w:val="28"/>
        </w:rPr>
      </w:pPr>
    </w:p>
    <w:p w:rsidR="00755EA1" w:rsidRPr="003A278A" w:rsidRDefault="00755EA1" w:rsidP="00755EA1">
      <w:pPr>
        <w:ind w:right="-1" w:firstLine="709"/>
        <w:jc w:val="both"/>
        <w:rPr>
          <w:sz w:val="28"/>
        </w:rPr>
      </w:pPr>
      <w:r w:rsidRPr="003A278A">
        <w:rPr>
          <w:sz w:val="28"/>
        </w:rPr>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rsidR="00755EA1" w:rsidRPr="003A278A" w:rsidRDefault="00755EA1" w:rsidP="00755EA1">
      <w:pPr>
        <w:numPr>
          <w:ilvl w:val="0"/>
          <w:numId w:val="28"/>
        </w:numPr>
        <w:ind w:left="0" w:right="-1" w:firstLine="709"/>
        <w:jc w:val="both"/>
        <w:rPr>
          <w:sz w:val="28"/>
        </w:rPr>
      </w:pPr>
      <w:r w:rsidRPr="003A278A">
        <w:rPr>
          <w:sz w:val="28"/>
        </w:rPr>
        <w:t>СП 31-110-2003 г. «Проектирование и монтаж электроустановок жилых и общественных зданий».</w:t>
      </w:r>
    </w:p>
    <w:p w:rsidR="00755EA1" w:rsidRPr="003A278A" w:rsidRDefault="00755EA1" w:rsidP="00755EA1">
      <w:pPr>
        <w:numPr>
          <w:ilvl w:val="0"/>
          <w:numId w:val="28"/>
        </w:numPr>
        <w:ind w:left="0" w:right="-1" w:firstLine="709"/>
        <w:jc w:val="both"/>
        <w:rPr>
          <w:sz w:val="28"/>
        </w:rPr>
      </w:pPr>
      <w:r w:rsidRPr="003A278A">
        <w:rPr>
          <w:sz w:val="28"/>
        </w:rPr>
        <w:t>РД 34.20.185-94 «Инструкция по проектированию городских электрических сетей».</w:t>
      </w:r>
    </w:p>
    <w:p w:rsidR="00755EA1" w:rsidRDefault="00755EA1" w:rsidP="00755EA1">
      <w:pPr>
        <w:ind w:right="-1" w:firstLine="709"/>
        <w:jc w:val="both"/>
        <w:rPr>
          <w:sz w:val="28"/>
        </w:rPr>
      </w:pPr>
      <w:r>
        <w:rPr>
          <w:sz w:val="28"/>
        </w:rPr>
        <w:t>Результаты расчетов электрических нагрузок жилищного сектора и объектов соцкультбыта представлены в таблицах 2 и 3.</w:t>
      </w:r>
    </w:p>
    <w:p w:rsidR="00755EA1" w:rsidRDefault="00755EA1" w:rsidP="00755EA1">
      <w:pPr>
        <w:rPr>
          <w:sz w:val="28"/>
        </w:rPr>
      </w:pPr>
    </w:p>
    <w:p w:rsidR="00755EA1" w:rsidRPr="00C9178B" w:rsidRDefault="00755EA1" w:rsidP="00755EA1">
      <w:pPr>
        <w:jc w:val="center"/>
        <w:rPr>
          <w:b/>
          <w:sz w:val="28"/>
        </w:rPr>
      </w:pPr>
      <w:r w:rsidRPr="00C9178B">
        <w:rPr>
          <w:b/>
          <w:sz w:val="28"/>
        </w:rPr>
        <w:t>Расчет электрических нагрузок</w:t>
      </w:r>
    </w:p>
    <w:p w:rsidR="00755EA1" w:rsidRDefault="00755EA1" w:rsidP="00755EA1">
      <w:pPr>
        <w:rPr>
          <w:sz w:val="28"/>
        </w:rPr>
      </w:pPr>
    </w:p>
    <w:p w:rsidR="00755EA1" w:rsidRPr="003A278A" w:rsidRDefault="00755EA1" w:rsidP="00755EA1">
      <w:pPr>
        <w:jc w:val="right"/>
        <w:rPr>
          <w:sz w:val="28"/>
        </w:rPr>
      </w:pPr>
      <w:r>
        <w:rPr>
          <w:sz w:val="28"/>
        </w:rPr>
        <w:t xml:space="preserve">Таблица </w:t>
      </w:r>
      <w:r w:rsidRPr="00755EA1">
        <w:rPr>
          <w:sz w:val="28"/>
          <w:highlight w:val="yellow"/>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4971"/>
        <w:gridCol w:w="1985"/>
        <w:gridCol w:w="96"/>
        <w:gridCol w:w="1888"/>
      </w:tblGrid>
      <w:tr w:rsidR="00755EA1" w:rsidTr="00755EA1">
        <w:trPr>
          <w:cantSplit/>
          <w:trHeight w:val="479"/>
        </w:trPr>
        <w:tc>
          <w:tcPr>
            <w:tcW w:w="841" w:type="dxa"/>
            <w:vMerge w:val="restart"/>
            <w:vAlign w:val="center"/>
          </w:tcPr>
          <w:p w:rsidR="00755EA1" w:rsidRDefault="00755EA1" w:rsidP="00755EA1">
            <w:pPr>
              <w:jc w:val="center"/>
              <w:rPr>
                <w:b/>
              </w:rPr>
            </w:pPr>
            <w:r>
              <w:rPr>
                <w:b/>
              </w:rPr>
              <w:t>№№</w:t>
            </w:r>
          </w:p>
          <w:p w:rsidR="00755EA1" w:rsidRDefault="00755EA1" w:rsidP="00755EA1">
            <w:pPr>
              <w:jc w:val="center"/>
              <w:rPr>
                <w:b/>
              </w:rPr>
            </w:pPr>
            <w:r>
              <w:rPr>
                <w:b/>
              </w:rPr>
              <w:t>п/п</w:t>
            </w:r>
          </w:p>
        </w:tc>
        <w:tc>
          <w:tcPr>
            <w:tcW w:w="4971" w:type="dxa"/>
            <w:vMerge w:val="restart"/>
            <w:vAlign w:val="center"/>
          </w:tcPr>
          <w:p w:rsidR="00755EA1" w:rsidRDefault="00755EA1" w:rsidP="00755EA1">
            <w:pPr>
              <w:jc w:val="center"/>
              <w:rPr>
                <w:b/>
                <w:sz w:val="24"/>
              </w:rPr>
            </w:pPr>
            <w:r>
              <w:rPr>
                <w:b/>
                <w:sz w:val="24"/>
              </w:rPr>
              <w:t>Потребители</w:t>
            </w:r>
          </w:p>
        </w:tc>
        <w:tc>
          <w:tcPr>
            <w:tcW w:w="3969" w:type="dxa"/>
            <w:gridSpan w:val="3"/>
            <w:vAlign w:val="center"/>
          </w:tcPr>
          <w:p w:rsidR="00755EA1" w:rsidRDefault="00755EA1" w:rsidP="00755EA1">
            <w:pPr>
              <w:jc w:val="center"/>
              <w:rPr>
                <w:b/>
                <w:sz w:val="24"/>
              </w:rPr>
            </w:pPr>
            <w:r>
              <w:rPr>
                <w:b/>
                <w:sz w:val="24"/>
              </w:rPr>
              <w:t>Расчётная нагрузка, кВт</w:t>
            </w:r>
          </w:p>
        </w:tc>
      </w:tr>
      <w:tr w:rsidR="00755EA1" w:rsidTr="00755EA1">
        <w:trPr>
          <w:cantSplit/>
          <w:trHeight w:val="866"/>
        </w:trPr>
        <w:tc>
          <w:tcPr>
            <w:tcW w:w="841" w:type="dxa"/>
            <w:vMerge/>
            <w:vAlign w:val="center"/>
          </w:tcPr>
          <w:p w:rsidR="00755EA1" w:rsidRDefault="00755EA1" w:rsidP="00755EA1">
            <w:pPr>
              <w:jc w:val="center"/>
              <w:rPr>
                <w:b/>
              </w:rPr>
            </w:pPr>
          </w:p>
        </w:tc>
        <w:tc>
          <w:tcPr>
            <w:tcW w:w="4971" w:type="dxa"/>
            <w:vMerge/>
            <w:vAlign w:val="center"/>
          </w:tcPr>
          <w:p w:rsidR="00755EA1" w:rsidRDefault="00755EA1" w:rsidP="00755EA1">
            <w:pPr>
              <w:jc w:val="center"/>
              <w:rPr>
                <w:b/>
              </w:rPr>
            </w:pPr>
          </w:p>
        </w:tc>
        <w:tc>
          <w:tcPr>
            <w:tcW w:w="2081" w:type="dxa"/>
            <w:gridSpan w:val="2"/>
            <w:vAlign w:val="center"/>
          </w:tcPr>
          <w:p w:rsidR="00755EA1" w:rsidRDefault="00755EA1" w:rsidP="00755EA1">
            <w:pPr>
              <w:jc w:val="center"/>
              <w:rPr>
                <w:b/>
              </w:rPr>
            </w:pPr>
            <w:r>
              <w:rPr>
                <w:b/>
              </w:rPr>
              <w:t xml:space="preserve">На </w:t>
            </w:r>
          </w:p>
          <w:p w:rsidR="00755EA1" w:rsidRDefault="00755EA1" w:rsidP="00755EA1">
            <w:pPr>
              <w:jc w:val="center"/>
              <w:rPr>
                <w:b/>
              </w:rPr>
            </w:pPr>
            <w:r>
              <w:rPr>
                <w:b/>
              </w:rPr>
              <w:t xml:space="preserve">расчетный срок </w:t>
            </w:r>
          </w:p>
          <w:p w:rsidR="00755EA1" w:rsidRDefault="00755EA1" w:rsidP="00755EA1">
            <w:pPr>
              <w:jc w:val="center"/>
              <w:rPr>
                <w:b/>
              </w:rPr>
            </w:pPr>
            <w:r>
              <w:rPr>
                <w:b/>
              </w:rPr>
              <w:t>2029г.</w:t>
            </w:r>
          </w:p>
        </w:tc>
        <w:tc>
          <w:tcPr>
            <w:tcW w:w="1888" w:type="dxa"/>
            <w:vAlign w:val="center"/>
          </w:tcPr>
          <w:p w:rsidR="00755EA1" w:rsidRDefault="00755EA1" w:rsidP="00755EA1">
            <w:pPr>
              <w:jc w:val="center"/>
              <w:rPr>
                <w:b/>
              </w:rPr>
            </w:pPr>
            <w:r>
              <w:rPr>
                <w:b/>
              </w:rPr>
              <w:t xml:space="preserve">На </w:t>
            </w:r>
            <w:r>
              <w:rPr>
                <w:b/>
                <w:lang w:val="en-US"/>
              </w:rPr>
              <w:t>I</w:t>
            </w:r>
            <w:r>
              <w:rPr>
                <w:b/>
              </w:rPr>
              <w:t xml:space="preserve"> очередь строительства</w:t>
            </w:r>
          </w:p>
          <w:p w:rsidR="00755EA1" w:rsidRDefault="00755EA1" w:rsidP="00755EA1">
            <w:pPr>
              <w:jc w:val="center"/>
              <w:rPr>
                <w:b/>
              </w:rPr>
            </w:pPr>
            <w:r>
              <w:rPr>
                <w:b/>
              </w:rPr>
              <w:t>2019г.</w:t>
            </w:r>
          </w:p>
        </w:tc>
      </w:tr>
      <w:tr w:rsidR="00755EA1" w:rsidTr="00755EA1">
        <w:trPr>
          <w:cantSplit/>
          <w:trHeight w:val="374"/>
        </w:trPr>
        <w:tc>
          <w:tcPr>
            <w:tcW w:w="9781" w:type="dxa"/>
            <w:gridSpan w:val="5"/>
            <w:vAlign w:val="center"/>
          </w:tcPr>
          <w:p w:rsidR="00755EA1" w:rsidRPr="00012B7A" w:rsidRDefault="00755EA1" w:rsidP="00755EA1">
            <w:pPr>
              <w:jc w:val="center"/>
              <w:rPr>
                <w:b/>
                <w:sz w:val="28"/>
              </w:rPr>
            </w:pPr>
            <w:r w:rsidRPr="00526093">
              <w:rPr>
                <w:b/>
                <w:sz w:val="28"/>
                <w:szCs w:val="28"/>
              </w:rPr>
              <w:t>ст. Троицкая</w:t>
            </w:r>
          </w:p>
        </w:tc>
      </w:tr>
      <w:tr w:rsidR="00755EA1" w:rsidTr="00755EA1">
        <w:trPr>
          <w:cantSplit/>
          <w:trHeight w:val="405"/>
        </w:trPr>
        <w:tc>
          <w:tcPr>
            <w:tcW w:w="841" w:type="dxa"/>
            <w:vMerge w:val="restart"/>
          </w:tcPr>
          <w:p w:rsidR="00755EA1" w:rsidRDefault="00755EA1" w:rsidP="00755EA1">
            <w:pPr>
              <w:jc w:val="center"/>
              <w:rPr>
                <w:sz w:val="28"/>
              </w:rPr>
            </w:pPr>
            <w:r>
              <w:rPr>
                <w:sz w:val="28"/>
              </w:rPr>
              <w:t>1</w:t>
            </w:r>
          </w:p>
        </w:tc>
        <w:tc>
          <w:tcPr>
            <w:tcW w:w="4971" w:type="dxa"/>
          </w:tcPr>
          <w:p w:rsidR="00755EA1" w:rsidRDefault="00755EA1" w:rsidP="00755EA1">
            <w:pPr>
              <w:rPr>
                <w:sz w:val="28"/>
              </w:rPr>
            </w:pPr>
            <w:r>
              <w:rPr>
                <w:sz w:val="28"/>
              </w:rPr>
              <w:t>Жилищно-коммунальный сектор:</w:t>
            </w:r>
          </w:p>
        </w:tc>
        <w:tc>
          <w:tcPr>
            <w:tcW w:w="1985" w:type="dxa"/>
            <w:vAlign w:val="center"/>
          </w:tcPr>
          <w:p w:rsidR="00755EA1" w:rsidRDefault="00755EA1" w:rsidP="00755EA1">
            <w:pPr>
              <w:jc w:val="center"/>
              <w:rPr>
                <w:sz w:val="28"/>
              </w:rPr>
            </w:pPr>
          </w:p>
        </w:tc>
        <w:tc>
          <w:tcPr>
            <w:tcW w:w="1984" w:type="dxa"/>
            <w:gridSpan w:val="2"/>
            <w:vAlign w:val="center"/>
          </w:tcPr>
          <w:p w:rsidR="00755EA1" w:rsidRDefault="00755EA1" w:rsidP="00755EA1">
            <w:pPr>
              <w:rPr>
                <w:sz w:val="28"/>
              </w:rPr>
            </w:pP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существующий (с учетом убыли)</w:t>
            </w:r>
          </w:p>
        </w:tc>
        <w:tc>
          <w:tcPr>
            <w:tcW w:w="1985" w:type="dxa"/>
            <w:vAlign w:val="center"/>
          </w:tcPr>
          <w:p w:rsidR="00755EA1" w:rsidRDefault="00755EA1" w:rsidP="00755EA1">
            <w:pPr>
              <w:jc w:val="center"/>
              <w:rPr>
                <w:color w:val="000000"/>
                <w:sz w:val="28"/>
                <w:szCs w:val="28"/>
              </w:rPr>
            </w:pPr>
            <w:r>
              <w:rPr>
                <w:color w:val="000000"/>
                <w:sz w:val="28"/>
                <w:szCs w:val="28"/>
              </w:rPr>
              <w:t>10161</w:t>
            </w:r>
          </w:p>
        </w:tc>
        <w:tc>
          <w:tcPr>
            <w:tcW w:w="1984" w:type="dxa"/>
            <w:gridSpan w:val="2"/>
            <w:vAlign w:val="center"/>
          </w:tcPr>
          <w:p w:rsidR="00755EA1" w:rsidRDefault="00755EA1" w:rsidP="00755EA1">
            <w:pPr>
              <w:jc w:val="center"/>
              <w:rPr>
                <w:color w:val="000000"/>
                <w:sz w:val="28"/>
                <w:szCs w:val="28"/>
              </w:rPr>
            </w:pPr>
            <w:r>
              <w:rPr>
                <w:color w:val="000000"/>
                <w:sz w:val="28"/>
                <w:szCs w:val="28"/>
              </w:rPr>
              <w:t>10047</w:t>
            </w: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проектируемый </w:t>
            </w:r>
          </w:p>
        </w:tc>
        <w:tc>
          <w:tcPr>
            <w:tcW w:w="1985" w:type="dxa"/>
            <w:vAlign w:val="center"/>
          </w:tcPr>
          <w:p w:rsidR="00755EA1" w:rsidRDefault="00755EA1" w:rsidP="00755EA1">
            <w:pPr>
              <w:jc w:val="center"/>
              <w:rPr>
                <w:color w:val="000000"/>
                <w:sz w:val="28"/>
                <w:szCs w:val="28"/>
              </w:rPr>
            </w:pPr>
            <w:r>
              <w:rPr>
                <w:color w:val="000000"/>
                <w:sz w:val="28"/>
                <w:szCs w:val="28"/>
              </w:rPr>
              <w:t>1211</w:t>
            </w:r>
          </w:p>
        </w:tc>
        <w:tc>
          <w:tcPr>
            <w:tcW w:w="1984" w:type="dxa"/>
            <w:gridSpan w:val="2"/>
            <w:vAlign w:val="center"/>
          </w:tcPr>
          <w:p w:rsidR="00755EA1" w:rsidRDefault="00755EA1" w:rsidP="00755EA1">
            <w:pPr>
              <w:jc w:val="center"/>
              <w:rPr>
                <w:color w:val="000000"/>
                <w:sz w:val="28"/>
                <w:szCs w:val="28"/>
              </w:rPr>
            </w:pPr>
            <w:r>
              <w:rPr>
                <w:color w:val="000000"/>
                <w:sz w:val="28"/>
                <w:szCs w:val="28"/>
              </w:rPr>
              <w:t>534</w:t>
            </w:r>
          </w:p>
        </w:tc>
      </w:tr>
      <w:tr w:rsidR="00755EA1" w:rsidRPr="00A3509E" w:rsidTr="00755EA1">
        <w:trPr>
          <w:cantSplit/>
          <w:trHeight w:val="525"/>
        </w:trPr>
        <w:tc>
          <w:tcPr>
            <w:tcW w:w="841" w:type="dxa"/>
            <w:vMerge w:val="restart"/>
          </w:tcPr>
          <w:p w:rsidR="00755EA1" w:rsidRDefault="00755EA1" w:rsidP="00755EA1">
            <w:pPr>
              <w:jc w:val="center"/>
              <w:rPr>
                <w:sz w:val="28"/>
              </w:rPr>
            </w:pPr>
            <w:r>
              <w:rPr>
                <w:sz w:val="28"/>
              </w:rPr>
              <w:t>2</w:t>
            </w:r>
          </w:p>
        </w:tc>
        <w:tc>
          <w:tcPr>
            <w:tcW w:w="4971" w:type="dxa"/>
          </w:tcPr>
          <w:p w:rsidR="00755EA1" w:rsidRDefault="00755EA1" w:rsidP="00755EA1">
            <w:pPr>
              <w:rPr>
                <w:sz w:val="28"/>
              </w:rPr>
            </w:pPr>
            <w:r>
              <w:rPr>
                <w:sz w:val="28"/>
              </w:rPr>
              <w:t>Общественно-деловой, культурно-бытовой и производственный сектор:</w:t>
            </w:r>
          </w:p>
        </w:tc>
        <w:tc>
          <w:tcPr>
            <w:tcW w:w="1985" w:type="dxa"/>
            <w:vAlign w:val="center"/>
          </w:tcPr>
          <w:p w:rsidR="00755EA1" w:rsidRDefault="00755EA1" w:rsidP="00755EA1">
            <w:pPr>
              <w:jc w:val="center"/>
              <w:rPr>
                <w:color w:val="000000"/>
                <w:sz w:val="28"/>
                <w:szCs w:val="28"/>
              </w:rPr>
            </w:pPr>
            <w:r>
              <w:rPr>
                <w:color w:val="000000"/>
                <w:sz w:val="28"/>
                <w:szCs w:val="28"/>
              </w:rPr>
              <w:t> </w:t>
            </w:r>
          </w:p>
        </w:tc>
        <w:tc>
          <w:tcPr>
            <w:tcW w:w="1984" w:type="dxa"/>
            <w:gridSpan w:val="2"/>
            <w:vAlign w:val="center"/>
          </w:tcPr>
          <w:p w:rsidR="00755EA1" w:rsidRDefault="00755EA1" w:rsidP="00755EA1">
            <w:pPr>
              <w:jc w:val="center"/>
              <w:rPr>
                <w:color w:val="000000"/>
                <w:sz w:val="28"/>
                <w:szCs w:val="28"/>
              </w:rPr>
            </w:pPr>
            <w:r>
              <w:rPr>
                <w:color w:val="000000"/>
                <w:sz w:val="28"/>
                <w:szCs w:val="28"/>
              </w:rPr>
              <w:t> </w:t>
            </w:r>
          </w:p>
        </w:tc>
      </w:tr>
      <w:tr w:rsidR="00755EA1" w:rsidRPr="00A3509E" w:rsidTr="00755EA1">
        <w:trPr>
          <w:cantSplit/>
          <w:trHeight w:val="308"/>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существующий</w:t>
            </w:r>
          </w:p>
        </w:tc>
        <w:tc>
          <w:tcPr>
            <w:tcW w:w="1985" w:type="dxa"/>
            <w:vAlign w:val="center"/>
          </w:tcPr>
          <w:p w:rsidR="00755EA1" w:rsidRDefault="00755EA1" w:rsidP="00755EA1">
            <w:pPr>
              <w:jc w:val="center"/>
              <w:rPr>
                <w:sz w:val="28"/>
                <w:szCs w:val="28"/>
              </w:rPr>
            </w:pPr>
            <w:r>
              <w:rPr>
                <w:sz w:val="28"/>
                <w:szCs w:val="28"/>
              </w:rPr>
              <w:t>932</w:t>
            </w:r>
          </w:p>
        </w:tc>
        <w:tc>
          <w:tcPr>
            <w:tcW w:w="1984" w:type="dxa"/>
            <w:gridSpan w:val="2"/>
            <w:vAlign w:val="center"/>
          </w:tcPr>
          <w:p w:rsidR="00755EA1" w:rsidRDefault="00755EA1" w:rsidP="00755EA1">
            <w:pPr>
              <w:jc w:val="center"/>
              <w:rPr>
                <w:color w:val="000000"/>
                <w:sz w:val="28"/>
                <w:szCs w:val="28"/>
              </w:rPr>
            </w:pPr>
            <w:r>
              <w:rPr>
                <w:color w:val="000000"/>
                <w:sz w:val="28"/>
                <w:szCs w:val="28"/>
              </w:rPr>
              <w:t>932</w:t>
            </w:r>
          </w:p>
        </w:tc>
      </w:tr>
      <w:tr w:rsidR="00755EA1" w:rsidRPr="00A3509E" w:rsidTr="00755EA1">
        <w:trPr>
          <w:cantSplit/>
          <w:trHeight w:val="370"/>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проектируемый</w:t>
            </w:r>
          </w:p>
        </w:tc>
        <w:tc>
          <w:tcPr>
            <w:tcW w:w="1985" w:type="dxa"/>
            <w:vAlign w:val="center"/>
          </w:tcPr>
          <w:p w:rsidR="00755EA1" w:rsidRDefault="00755EA1" w:rsidP="00755EA1">
            <w:pPr>
              <w:jc w:val="center"/>
              <w:rPr>
                <w:sz w:val="28"/>
                <w:szCs w:val="28"/>
              </w:rPr>
            </w:pPr>
            <w:r>
              <w:rPr>
                <w:sz w:val="28"/>
                <w:szCs w:val="28"/>
              </w:rPr>
              <w:t>988</w:t>
            </w:r>
          </w:p>
        </w:tc>
        <w:tc>
          <w:tcPr>
            <w:tcW w:w="1984" w:type="dxa"/>
            <w:gridSpan w:val="2"/>
            <w:vAlign w:val="center"/>
          </w:tcPr>
          <w:p w:rsidR="00755EA1" w:rsidRDefault="00755EA1" w:rsidP="00755EA1">
            <w:pPr>
              <w:jc w:val="center"/>
              <w:rPr>
                <w:sz w:val="28"/>
                <w:szCs w:val="28"/>
              </w:rPr>
            </w:pPr>
            <w:r>
              <w:rPr>
                <w:sz w:val="28"/>
                <w:szCs w:val="28"/>
              </w:rPr>
              <w:t>737</w:t>
            </w:r>
          </w:p>
        </w:tc>
      </w:tr>
      <w:tr w:rsidR="00755EA1" w:rsidRPr="00A3509E" w:rsidTr="00755EA1">
        <w:trPr>
          <w:cantSplit/>
          <w:trHeight w:val="404"/>
        </w:trPr>
        <w:tc>
          <w:tcPr>
            <w:tcW w:w="841" w:type="dxa"/>
          </w:tcPr>
          <w:p w:rsidR="00755EA1" w:rsidRDefault="00755EA1" w:rsidP="00755EA1">
            <w:pPr>
              <w:jc w:val="center"/>
              <w:rPr>
                <w:sz w:val="28"/>
              </w:rPr>
            </w:pPr>
            <w:r>
              <w:rPr>
                <w:sz w:val="28"/>
              </w:rPr>
              <w:t>3</w:t>
            </w:r>
          </w:p>
        </w:tc>
        <w:tc>
          <w:tcPr>
            <w:tcW w:w="4971" w:type="dxa"/>
          </w:tcPr>
          <w:p w:rsidR="00755EA1" w:rsidRDefault="00755EA1" w:rsidP="00755EA1">
            <w:pPr>
              <w:rPr>
                <w:sz w:val="28"/>
              </w:rPr>
            </w:pPr>
            <w:r>
              <w:rPr>
                <w:sz w:val="28"/>
              </w:rPr>
              <w:t>Наружное освещение</w:t>
            </w:r>
          </w:p>
        </w:tc>
        <w:tc>
          <w:tcPr>
            <w:tcW w:w="1985" w:type="dxa"/>
            <w:vAlign w:val="center"/>
          </w:tcPr>
          <w:p w:rsidR="00755EA1" w:rsidRDefault="00755EA1" w:rsidP="00755EA1">
            <w:pPr>
              <w:jc w:val="center"/>
              <w:rPr>
                <w:sz w:val="28"/>
                <w:szCs w:val="28"/>
              </w:rPr>
            </w:pPr>
            <w:r>
              <w:rPr>
                <w:sz w:val="28"/>
                <w:szCs w:val="28"/>
              </w:rPr>
              <w:t>79</w:t>
            </w:r>
          </w:p>
        </w:tc>
        <w:tc>
          <w:tcPr>
            <w:tcW w:w="1984" w:type="dxa"/>
            <w:gridSpan w:val="2"/>
            <w:vAlign w:val="center"/>
          </w:tcPr>
          <w:p w:rsidR="00755EA1" w:rsidRDefault="00755EA1" w:rsidP="00755EA1">
            <w:pPr>
              <w:jc w:val="center"/>
              <w:rPr>
                <w:sz w:val="28"/>
                <w:szCs w:val="28"/>
              </w:rPr>
            </w:pPr>
            <w:r>
              <w:rPr>
                <w:sz w:val="28"/>
                <w:szCs w:val="28"/>
              </w:rPr>
              <w:t>71</w:t>
            </w:r>
          </w:p>
        </w:tc>
      </w:tr>
      <w:tr w:rsidR="00755EA1" w:rsidRPr="00A3509E" w:rsidTr="00755EA1">
        <w:trPr>
          <w:cantSplit/>
          <w:trHeight w:val="418"/>
        </w:trPr>
        <w:tc>
          <w:tcPr>
            <w:tcW w:w="841" w:type="dxa"/>
            <w:vMerge w:val="restart"/>
          </w:tcPr>
          <w:p w:rsidR="00755EA1" w:rsidRDefault="00755EA1" w:rsidP="00755EA1">
            <w:pPr>
              <w:jc w:val="center"/>
              <w:rPr>
                <w:sz w:val="28"/>
              </w:rPr>
            </w:pPr>
            <w:r>
              <w:rPr>
                <w:sz w:val="28"/>
              </w:rPr>
              <w:t>4</w:t>
            </w:r>
          </w:p>
        </w:tc>
        <w:tc>
          <w:tcPr>
            <w:tcW w:w="4971" w:type="dxa"/>
          </w:tcPr>
          <w:p w:rsidR="00755EA1" w:rsidRDefault="00755EA1" w:rsidP="00755EA1">
            <w:pPr>
              <w:rPr>
                <w:sz w:val="28"/>
              </w:rPr>
            </w:pPr>
            <w:r>
              <w:rPr>
                <w:sz w:val="28"/>
              </w:rPr>
              <w:t>Итого:     а) Существующие</w:t>
            </w:r>
          </w:p>
        </w:tc>
        <w:tc>
          <w:tcPr>
            <w:tcW w:w="1985" w:type="dxa"/>
            <w:vAlign w:val="center"/>
          </w:tcPr>
          <w:p w:rsidR="00755EA1" w:rsidRDefault="00755EA1" w:rsidP="00755EA1">
            <w:pPr>
              <w:jc w:val="center"/>
              <w:rPr>
                <w:sz w:val="28"/>
                <w:szCs w:val="28"/>
              </w:rPr>
            </w:pPr>
            <w:r>
              <w:rPr>
                <w:sz w:val="28"/>
                <w:szCs w:val="28"/>
              </w:rPr>
              <w:t>11172</w:t>
            </w:r>
          </w:p>
        </w:tc>
        <w:tc>
          <w:tcPr>
            <w:tcW w:w="1984" w:type="dxa"/>
            <w:gridSpan w:val="2"/>
            <w:vAlign w:val="center"/>
          </w:tcPr>
          <w:p w:rsidR="00755EA1" w:rsidRDefault="00755EA1" w:rsidP="00755EA1">
            <w:pPr>
              <w:jc w:val="center"/>
              <w:rPr>
                <w:sz w:val="28"/>
                <w:szCs w:val="28"/>
              </w:rPr>
            </w:pPr>
            <w:r>
              <w:rPr>
                <w:sz w:val="28"/>
                <w:szCs w:val="28"/>
              </w:rPr>
              <w:t>11050</w:t>
            </w:r>
          </w:p>
        </w:tc>
      </w:tr>
      <w:tr w:rsidR="00755EA1" w:rsidRPr="00A3509E" w:rsidTr="00755EA1">
        <w:trPr>
          <w:cantSplit/>
          <w:trHeight w:val="424"/>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 xml:space="preserve">                б) Проектируемые</w:t>
            </w:r>
          </w:p>
        </w:tc>
        <w:tc>
          <w:tcPr>
            <w:tcW w:w="1985" w:type="dxa"/>
            <w:vAlign w:val="center"/>
          </w:tcPr>
          <w:p w:rsidR="00755EA1" w:rsidRDefault="00755EA1" w:rsidP="00755EA1">
            <w:pPr>
              <w:jc w:val="center"/>
              <w:rPr>
                <w:sz w:val="28"/>
                <w:szCs w:val="28"/>
              </w:rPr>
            </w:pPr>
            <w:r>
              <w:rPr>
                <w:sz w:val="28"/>
                <w:szCs w:val="28"/>
              </w:rPr>
              <w:t>2199</w:t>
            </w:r>
          </w:p>
        </w:tc>
        <w:tc>
          <w:tcPr>
            <w:tcW w:w="1984" w:type="dxa"/>
            <w:gridSpan w:val="2"/>
            <w:vAlign w:val="center"/>
          </w:tcPr>
          <w:p w:rsidR="00755EA1" w:rsidRDefault="00755EA1" w:rsidP="00755EA1">
            <w:pPr>
              <w:jc w:val="center"/>
              <w:rPr>
                <w:sz w:val="28"/>
                <w:szCs w:val="28"/>
              </w:rPr>
            </w:pPr>
            <w:r>
              <w:rPr>
                <w:sz w:val="28"/>
                <w:szCs w:val="28"/>
              </w:rPr>
              <w:t>1271</w:t>
            </w:r>
          </w:p>
        </w:tc>
      </w:tr>
      <w:tr w:rsidR="00755EA1" w:rsidRPr="00A3509E" w:rsidTr="00755EA1">
        <w:trPr>
          <w:cantSplit/>
          <w:trHeight w:val="416"/>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Итого:     а) + б)</w:t>
            </w:r>
          </w:p>
        </w:tc>
        <w:tc>
          <w:tcPr>
            <w:tcW w:w="1985" w:type="dxa"/>
            <w:vAlign w:val="center"/>
          </w:tcPr>
          <w:p w:rsidR="00755EA1" w:rsidRDefault="00755EA1" w:rsidP="00755EA1">
            <w:pPr>
              <w:jc w:val="center"/>
              <w:rPr>
                <w:sz w:val="28"/>
                <w:szCs w:val="28"/>
              </w:rPr>
            </w:pPr>
            <w:r>
              <w:rPr>
                <w:sz w:val="28"/>
                <w:szCs w:val="28"/>
              </w:rPr>
              <w:t>13371</w:t>
            </w:r>
          </w:p>
        </w:tc>
        <w:tc>
          <w:tcPr>
            <w:tcW w:w="1984" w:type="dxa"/>
            <w:gridSpan w:val="2"/>
            <w:vAlign w:val="center"/>
          </w:tcPr>
          <w:p w:rsidR="00755EA1" w:rsidRDefault="00755EA1" w:rsidP="00755EA1">
            <w:pPr>
              <w:jc w:val="center"/>
              <w:rPr>
                <w:sz w:val="28"/>
                <w:szCs w:val="28"/>
              </w:rPr>
            </w:pPr>
            <w:r>
              <w:rPr>
                <w:sz w:val="28"/>
                <w:szCs w:val="28"/>
              </w:rPr>
              <w:t>12321</w:t>
            </w:r>
          </w:p>
        </w:tc>
      </w:tr>
      <w:tr w:rsidR="00755EA1" w:rsidRPr="00A3509E" w:rsidTr="00755EA1">
        <w:trPr>
          <w:cantSplit/>
          <w:trHeight w:val="885"/>
        </w:trPr>
        <w:tc>
          <w:tcPr>
            <w:tcW w:w="841" w:type="dxa"/>
          </w:tcPr>
          <w:p w:rsidR="00755EA1" w:rsidRDefault="00755EA1" w:rsidP="00755EA1">
            <w:pPr>
              <w:jc w:val="center"/>
              <w:rPr>
                <w:sz w:val="28"/>
              </w:rPr>
            </w:pPr>
            <w:r>
              <w:rPr>
                <w:sz w:val="28"/>
              </w:rPr>
              <w:t>5</w:t>
            </w:r>
          </w:p>
        </w:tc>
        <w:tc>
          <w:tcPr>
            <w:tcW w:w="4971" w:type="dxa"/>
          </w:tcPr>
          <w:p w:rsidR="00755EA1" w:rsidRDefault="00755EA1" w:rsidP="00755EA1">
            <w:pPr>
              <w:rPr>
                <w:b/>
                <w:sz w:val="28"/>
              </w:rPr>
            </w:pPr>
            <w:r>
              <w:rPr>
                <w:b/>
                <w:sz w:val="28"/>
              </w:rPr>
              <w:t>Всего</w:t>
            </w:r>
          </w:p>
          <w:p w:rsidR="00755EA1" w:rsidRDefault="00755EA1" w:rsidP="00755EA1">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755EA1" w:rsidRDefault="00755EA1" w:rsidP="00755EA1">
            <w:pPr>
              <w:jc w:val="center"/>
              <w:rPr>
                <w:sz w:val="28"/>
                <w:szCs w:val="28"/>
              </w:rPr>
            </w:pPr>
            <w:r>
              <w:rPr>
                <w:sz w:val="28"/>
                <w:szCs w:val="28"/>
              </w:rPr>
              <w:t>9359</w:t>
            </w:r>
          </w:p>
        </w:tc>
        <w:tc>
          <w:tcPr>
            <w:tcW w:w="1984" w:type="dxa"/>
            <w:gridSpan w:val="2"/>
            <w:vAlign w:val="center"/>
          </w:tcPr>
          <w:p w:rsidR="00755EA1" w:rsidRDefault="00755EA1" w:rsidP="00755EA1">
            <w:pPr>
              <w:jc w:val="center"/>
              <w:rPr>
                <w:sz w:val="28"/>
                <w:szCs w:val="28"/>
              </w:rPr>
            </w:pPr>
            <w:r>
              <w:rPr>
                <w:sz w:val="28"/>
                <w:szCs w:val="28"/>
              </w:rPr>
              <w:t>8625</w:t>
            </w:r>
          </w:p>
        </w:tc>
      </w:tr>
      <w:tr w:rsidR="00755EA1" w:rsidTr="00755EA1">
        <w:trPr>
          <w:cantSplit/>
          <w:trHeight w:val="374"/>
        </w:trPr>
        <w:tc>
          <w:tcPr>
            <w:tcW w:w="9781" w:type="dxa"/>
            <w:gridSpan w:val="5"/>
            <w:vAlign w:val="center"/>
          </w:tcPr>
          <w:p w:rsidR="00755EA1" w:rsidRPr="00012B7A" w:rsidRDefault="00755EA1" w:rsidP="00755EA1">
            <w:pPr>
              <w:jc w:val="center"/>
              <w:rPr>
                <w:b/>
                <w:sz w:val="28"/>
              </w:rPr>
            </w:pPr>
            <w:r w:rsidRPr="00526093">
              <w:rPr>
                <w:b/>
                <w:sz w:val="28"/>
                <w:szCs w:val="28"/>
              </w:rPr>
              <w:t>х. Могукоровский</w:t>
            </w:r>
          </w:p>
        </w:tc>
      </w:tr>
      <w:tr w:rsidR="00755EA1" w:rsidRPr="00A3509E" w:rsidTr="00755EA1">
        <w:trPr>
          <w:cantSplit/>
          <w:trHeight w:val="405"/>
        </w:trPr>
        <w:tc>
          <w:tcPr>
            <w:tcW w:w="841" w:type="dxa"/>
            <w:vMerge w:val="restart"/>
          </w:tcPr>
          <w:p w:rsidR="00755EA1" w:rsidRDefault="00755EA1" w:rsidP="00755EA1">
            <w:pPr>
              <w:jc w:val="center"/>
              <w:rPr>
                <w:sz w:val="28"/>
              </w:rPr>
            </w:pPr>
            <w:r>
              <w:rPr>
                <w:sz w:val="28"/>
              </w:rPr>
              <w:t>1</w:t>
            </w:r>
          </w:p>
        </w:tc>
        <w:tc>
          <w:tcPr>
            <w:tcW w:w="4971" w:type="dxa"/>
          </w:tcPr>
          <w:p w:rsidR="00755EA1" w:rsidRDefault="00755EA1" w:rsidP="00755EA1">
            <w:pPr>
              <w:rPr>
                <w:sz w:val="28"/>
              </w:rPr>
            </w:pPr>
            <w:r>
              <w:rPr>
                <w:sz w:val="28"/>
              </w:rPr>
              <w:t>Жилищно-коммунальный сектор:</w:t>
            </w:r>
          </w:p>
        </w:tc>
        <w:tc>
          <w:tcPr>
            <w:tcW w:w="1985" w:type="dxa"/>
            <w:vAlign w:val="center"/>
          </w:tcPr>
          <w:p w:rsidR="00755EA1" w:rsidRDefault="00755EA1" w:rsidP="00755EA1">
            <w:pPr>
              <w:jc w:val="center"/>
              <w:rPr>
                <w:sz w:val="28"/>
              </w:rPr>
            </w:pPr>
          </w:p>
        </w:tc>
        <w:tc>
          <w:tcPr>
            <w:tcW w:w="1984" w:type="dxa"/>
            <w:gridSpan w:val="2"/>
            <w:vAlign w:val="center"/>
          </w:tcPr>
          <w:p w:rsidR="00755EA1" w:rsidRDefault="00755EA1" w:rsidP="00755EA1">
            <w:pPr>
              <w:rPr>
                <w:sz w:val="28"/>
              </w:rPr>
            </w:pP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существующий (с учетом убыли)</w:t>
            </w:r>
          </w:p>
        </w:tc>
        <w:tc>
          <w:tcPr>
            <w:tcW w:w="1985" w:type="dxa"/>
            <w:vAlign w:val="center"/>
          </w:tcPr>
          <w:p w:rsidR="00755EA1" w:rsidRDefault="00755EA1" w:rsidP="00755EA1">
            <w:pPr>
              <w:jc w:val="center"/>
              <w:rPr>
                <w:color w:val="000000"/>
                <w:sz w:val="28"/>
                <w:szCs w:val="28"/>
              </w:rPr>
            </w:pPr>
            <w:r>
              <w:rPr>
                <w:color w:val="000000"/>
                <w:sz w:val="28"/>
                <w:szCs w:val="28"/>
              </w:rPr>
              <w:t>1087</w:t>
            </w:r>
          </w:p>
        </w:tc>
        <w:tc>
          <w:tcPr>
            <w:tcW w:w="1984" w:type="dxa"/>
            <w:gridSpan w:val="2"/>
            <w:vAlign w:val="center"/>
          </w:tcPr>
          <w:p w:rsidR="00755EA1" w:rsidRDefault="00755EA1" w:rsidP="00755EA1">
            <w:pPr>
              <w:jc w:val="center"/>
              <w:rPr>
                <w:color w:val="000000"/>
                <w:sz w:val="28"/>
                <w:szCs w:val="28"/>
              </w:rPr>
            </w:pPr>
            <w:r>
              <w:rPr>
                <w:color w:val="000000"/>
                <w:sz w:val="28"/>
                <w:szCs w:val="28"/>
              </w:rPr>
              <w:t>1041</w:t>
            </w: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проектируемый </w:t>
            </w:r>
          </w:p>
        </w:tc>
        <w:tc>
          <w:tcPr>
            <w:tcW w:w="1985" w:type="dxa"/>
            <w:vAlign w:val="center"/>
          </w:tcPr>
          <w:p w:rsidR="00755EA1" w:rsidRDefault="00755EA1" w:rsidP="00755EA1">
            <w:pPr>
              <w:jc w:val="center"/>
              <w:rPr>
                <w:color w:val="000000"/>
                <w:sz w:val="28"/>
                <w:szCs w:val="28"/>
              </w:rPr>
            </w:pPr>
            <w:r>
              <w:rPr>
                <w:color w:val="000000"/>
                <w:sz w:val="28"/>
                <w:szCs w:val="28"/>
              </w:rPr>
              <w:t>69</w:t>
            </w:r>
          </w:p>
        </w:tc>
        <w:tc>
          <w:tcPr>
            <w:tcW w:w="1984" w:type="dxa"/>
            <w:gridSpan w:val="2"/>
            <w:vAlign w:val="center"/>
          </w:tcPr>
          <w:p w:rsidR="00755EA1" w:rsidRDefault="00755EA1" w:rsidP="00755EA1">
            <w:pPr>
              <w:jc w:val="center"/>
              <w:rPr>
                <w:color w:val="000000"/>
                <w:sz w:val="28"/>
                <w:szCs w:val="28"/>
              </w:rPr>
            </w:pPr>
            <w:r>
              <w:rPr>
                <w:color w:val="000000"/>
                <w:sz w:val="28"/>
                <w:szCs w:val="28"/>
              </w:rPr>
              <w:t>46</w:t>
            </w:r>
          </w:p>
        </w:tc>
      </w:tr>
      <w:tr w:rsidR="00755EA1" w:rsidRPr="00A3509E" w:rsidTr="00755EA1">
        <w:trPr>
          <w:cantSplit/>
          <w:trHeight w:val="525"/>
        </w:trPr>
        <w:tc>
          <w:tcPr>
            <w:tcW w:w="841" w:type="dxa"/>
            <w:vMerge w:val="restart"/>
          </w:tcPr>
          <w:p w:rsidR="00755EA1" w:rsidRDefault="00755EA1" w:rsidP="00755EA1">
            <w:pPr>
              <w:jc w:val="center"/>
              <w:rPr>
                <w:sz w:val="28"/>
              </w:rPr>
            </w:pPr>
            <w:r>
              <w:rPr>
                <w:sz w:val="28"/>
              </w:rPr>
              <w:t>2</w:t>
            </w:r>
          </w:p>
        </w:tc>
        <w:tc>
          <w:tcPr>
            <w:tcW w:w="4971" w:type="dxa"/>
          </w:tcPr>
          <w:p w:rsidR="00755EA1" w:rsidRDefault="00755EA1" w:rsidP="00755EA1">
            <w:pPr>
              <w:rPr>
                <w:sz w:val="28"/>
              </w:rPr>
            </w:pPr>
            <w:r>
              <w:rPr>
                <w:sz w:val="28"/>
              </w:rPr>
              <w:t>Общественно-деловой, культурно-бытовой и производственный сектор:</w:t>
            </w:r>
          </w:p>
        </w:tc>
        <w:tc>
          <w:tcPr>
            <w:tcW w:w="1985" w:type="dxa"/>
            <w:vAlign w:val="center"/>
          </w:tcPr>
          <w:p w:rsidR="00755EA1" w:rsidRDefault="00755EA1" w:rsidP="00755EA1">
            <w:pPr>
              <w:jc w:val="center"/>
              <w:rPr>
                <w:color w:val="000000"/>
                <w:sz w:val="28"/>
                <w:szCs w:val="28"/>
              </w:rPr>
            </w:pPr>
            <w:r>
              <w:rPr>
                <w:color w:val="000000"/>
                <w:sz w:val="28"/>
                <w:szCs w:val="28"/>
              </w:rPr>
              <w:t> </w:t>
            </w:r>
          </w:p>
        </w:tc>
        <w:tc>
          <w:tcPr>
            <w:tcW w:w="1984" w:type="dxa"/>
            <w:gridSpan w:val="2"/>
            <w:vAlign w:val="center"/>
          </w:tcPr>
          <w:p w:rsidR="00755EA1" w:rsidRDefault="00755EA1" w:rsidP="00755EA1">
            <w:pPr>
              <w:jc w:val="center"/>
              <w:rPr>
                <w:color w:val="000000"/>
                <w:sz w:val="28"/>
                <w:szCs w:val="28"/>
              </w:rPr>
            </w:pPr>
            <w:r>
              <w:rPr>
                <w:color w:val="000000"/>
                <w:sz w:val="28"/>
                <w:szCs w:val="28"/>
              </w:rPr>
              <w:t> </w:t>
            </w:r>
          </w:p>
        </w:tc>
      </w:tr>
      <w:tr w:rsidR="00755EA1" w:rsidRPr="00A3509E" w:rsidTr="00755EA1">
        <w:trPr>
          <w:cantSplit/>
          <w:trHeight w:val="308"/>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существующий</w:t>
            </w:r>
          </w:p>
        </w:tc>
        <w:tc>
          <w:tcPr>
            <w:tcW w:w="1985" w:type="dxa"/>
            <w:vAlign w:val="center"/>
          </w:tcPr>
          <w:p w:rsidR="00755EA1" w:rsidRDefault="00755EA1" w:rsidP="00755EA1">
            <w:pPr>
              <w:jc w:val="center"/>
              <w:rPr>
                <w:sz w:val="28"/>
                <w:szCs w:val="28"/>
              </w:rPr>
            </w:pPr>
            <w:r>
              <w:rPr>
                <w:sz w:val="28"/>
                <w:szCs w:val="28"/>
              </w:rPr>
              <w:t>185</w:t>
            </w:r>
          </w:p>
        </w:tc>
        <w:tc>
          <w:tcPr>
            <w:tcW w:w="1984" w:type="dxa"/>
            <w:gridSpan w:val="2"/>
            <w:vAlign w:val="center"/>
          </w:tcPr>
          <w:p w:rsidR="00755EA1" w:rsidRDefault="00755EA1" w:rsidP="00755EA1">
            <w:pPr>
              <w:jc w:val="center"/>
              <w:rPr>
                <w:color w:val="000000"/>
                <w:sz w:val="28"/>
                <w:szCs w:val="28"/>
              </w:rPr>
            </w:pPr>
            <w:r>
              <w:rPr>
                <w:color w:val="000000"/>
                <w:sz w:val="28"/>
                <w:szCs w:val="28"/>
              </w:rPr>
              <w:t>185</w:t>
            </w:r>
          </w:p>
        </w:tc>
      </w:tr>
      <w:tr w:rsidR="00755EA1" w:rsidRPr="00A3509E" w:rsidTr="00755EA1">
        <w:trPr>
          <w:cantSplit/>
          <w:trHeight w:val="370"/>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проектируемый</w:t>
            </w:r>
          </w:p>
        </w:tc>
        <w:tc>
          <w:tcPr>
            <w:tcW w:w="1985" w:type="dxa"/>
            <w:vAlign w:val="center"/>
          </w:tcPr>
          <w:p w:rsidR="00755EA1" w:rsidRDefault="00755EA1" w:rsidP="00755EA1">
            <w:pPr>
              <w:jc w:val="center"/>
              <w:rPr>
                <w:sz w:val="28"/>
                <w:szCs w:val="28"/>
              </w:rPr>
            </w:pPr>
            <w:r>
              <w:rPr>
                <w:sz w:val="28"/>
                <w:szCs w:val="28"/>
              </w:rPr>
              <w:t>91</w:t>
            </w:r>
          </w:p>
        </w:tc>
        <w:tc>
          <w:tcPr>
            <w:tcW w:w="1984" w:type="dxa"/>
            <w:gridSpan w:val="2"/>
            <w:vAlign w:val="center"/>
          </w:tcPr>
          <w:p w:rsidR="00755EA1" w:rsidRDefault="00755EA1" w:rsidP="00755EA1">
            <w:pPr>
              <w:jc w:val="center"/>
              <w:rPr>
                <w:sz w:val="28"/>
                <w:szCs w:val="28"/>
              </w:rPr>
            </w:pPr>
            <w:r>
              <w:rPr>
                <w:sz w:val="28"/>
                <w:szCs w:val="28"/>
              </w:rPr>
              <w:t>80</w:t>
            </w:r>
          </w:p>
        </w:tc>
      </w:tr>
      <w:tr w:rsidR="00755EA1" w:rsidRPr="00A3509E" w:rsidTr="00755EA1">
        <w:trPr>
          <w:cantSplit/>
          <w:trHeight w:val="404"/>
        </w:trPr>
        <w:tc>
          <w:tcPr>
            <w:tcW w:w="841" w:type="dxa"/>
          </w:tcPr>
          <w:p w:rsidR="00755EA1" w:rsidRDefault="00755EA1" w:rsidP="00755EA1">
            <w:pPr>
              <w:jc w:val="center"/>
              <w:rPr>
                <w:sz w:val="28"/>
              </w:rPr>
            </w:pPr>
            <w:r>
              <w:rPr>
                <w:sz w:val="28"/>
              </w:rPr>
              <w:t>3</w:t>
            </w:r>
          </w:p>
        </w:tc>
        <w:tc>
          <w:tcPr>
            <w:tcW w:w="4971" w:type="dxa"/>
          </w:tcPr>
          <w:p w:rsidR="00755EA1" w:rsidRDefault="00755EA1" w:rsidP="00755EA1">
            <w:pPr>
              <w:rPr>
                <w:sz w:val="28"/>
              </w:rPr>
            </w:pPr>
            <w:r>
              <w:rPr>
                <w:sz w:val="28"/>
              </w:rPr>
              <w:t>Наружное освещение</w:t>
            </w:r>
          </w:p>
        </w:tc>
        <w:tc>
          <w:tcPr>
            <w:tcW w:w="1985" w:type="dxa"/>
            <w:vAlign w:val="center"/>
          </w:tcPr>
          <w:p w:rsidR="00755EA1" w:rsidRDefault="00755EA1" w:rsidP="00755EA1">
            <w:pPr>
              <w:jc w:val="center"/>
              <w:rPr>
                <w:sz w:val="28"/>
                <w:szCs w:val="28"/>
              </w:rPr>
            </w:pPr>
            <w:r>
              <w:rPr>
                <w:sz w:val="28"/>
                <w:szCs w:val="28"/>
              </w:rPr>
              <w:t>7</w:t>
            </w:r>
          </w:p>
        </w:tc>
        <w:tc>
          <w:tcPr>
            <w:tcW w:w="1984" w:type="dxa"/>
            <w:gridSpan w:val="2"/>
            <w:vAlign w:val="center"/>
          </w:tcPr>
          <w:p w:rsidR="00755EA1" w:rsidRDefault="00755EA1" w:rsidP="00755EA1">
            <w:pPr>
              <w:jc w:val="center"/>
              <w:rPr>
                <w:sz w:val="28"/>
                <w:szCs w:val="28"/>
              </w:rPr>
            </w:pPr>
            <w:r>
              <w:rPr>
                <w:sz w:val="28"/>
                <w:szCs w:val="28"/>
              </w:rPr>
              <w:t>6</w:t>
            </w:r>
          </w:p>
        </w:tc>
      </w:tr>
      <w:tr w:rsidR="00755EA1" w:rsidRPr="00A3509E" w:rsidTr="00755EA1">
        <w:trPr>
          <w:cantSplit/>
          <w:trHeight w:val="418"/>
        </w:trPr>
        <w:tc>
          <w:tcPr>
            <w:tcW w:w="841" w:type="dxa"/>
            <w:vMerge w:val="restart"/>
          </w:tcPr>
          <w:p w:rsidR="00755EA1" w:rsidRDefault="00755EA1" w:rsidP="00755EA1">
            <w:pPr>
              <w:jc w:val="center"/>
              <w:rPr>
                <w:sz w:val="28"/>
              </w:rPr>
            </w:pPr>
            <w:r>
              <w:rPr>
                <w:sz w:val="28"/>
              </w:rPr>
              <w:t>4</w:t>
            </w:r>
          </w:p>
        </w:tc>
        <w:tc>
          <w:tcPr>
            <w:tcW w:w="4971" w:type="dxa"/>
          </w:tcPr>
          <w:p w:rsidR="00755EA1" w:rsidRDefault="00755EA1" w:rsidP="00755EA1">
            <w:pPr>
              <w:rPr>
                <w:sz w:val="28"/>
              </w:rPr>
            </w:pPr>
            <w:r>
              <w:rPr>
                <w:sz w:val="28"/>
              </w:rPr>
              <w:t>Итого:     а) Существующие</w:t>
            </w:r>
          </w:p>
        </w:tc>
        <w:tc>
          <w:tcPr>
            <w:tcW w:w="1985" w:type="dxa"/>
            <w:vAlign w:val="center"/>
          </w:tcPr>
          <w:p w:rsidR="00755EA1" w:rsidRDefault="00755EA1" w:rsidP="00755EA1">
            <w:pPr>
              <w:jc w:val="center"/>
              <w:rPr>
                <w:sz w:val="28"/>
                <w:szCs w:val="28"/>
              </w:rPr>
            </w:pPr>
            <w:r>
              <w:rPr>
                <w:sz w:val="28"/>
                <w:szCs w:val="28"/>
              </w:rPr>
              <w:t>1279</w:t>
            </w:r>
          </w:p>
        </w:tc>
        <w:tc>
          <w:tcPr>
            <w:tcW w:w="1984" w:type="dxa"/>
            <w:gridSpan w:val="2"/>
            <w:vAlign w:val="center"/>
          </w:tcPr>
          <w:p w:rsidR="00755EA1" w:rsidRDefault="00755EA1" w:rsidP="00755EA1">
            <w:pPr>
              <w:jc w:val="center"/>
              <w:rPr>
                <w:sz w:val="28"/>
                <w:szCs w:val="28"/>
              </w:rPr>
            </w:pPr>
            <w:r>
              <w:rPr>
                <w:sz w:val="28"/>
                <w:szCs w:val="28"/>
              </w:rPr>
              <w:t>1232</w:t>
            </w:r>
          </w:p>
        </w:tc>
      </w:tr>
      <w:tr w:rsidR="00755EA1" w:rsidRPr="00A3509E" w:rsidTr="00755EA1">
        <w:trPr>
          <w:cantSplit/>
          <w:trHeight w:val="424"/>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 xml:space="preserve">                б) Проектируемые</w:t>
            </w:r>
          </w:p>
        </w:tc>
        <w:tc>
          <w:tcPr>
            <w:tcW w:w="1985" w:type="dxa"/>
            <w:vAlign w:val="center"/>
          </w:tcPr>
          <w:p w:rsidR="00755EA1" w:rsidRDefault="00755EA1" w:rsidP="00755EA1">
            <w:pPr>
              <w:jc w:val="center"/>
              <w:rPr>
                <w:sz w:val="28"/>
                <w:szCs w:val="28"/>
              </w:rPr>
            </w:pPr>
            <w:r>
              <w:rPr>
                <w:sz w:val="28"/>
                <w:szCs w:val="28"/>
              </w:rPr>
              <w:t>160</w:t>
            </w:r>
          </w:p>
        </w:tc>
        <w:tc>
          <w:tcPr>
            <w:tcW w:w="1984" w:type="dxa"/>
            <w:gridSpan w:val="2"/>
            <w:vAlign w:val="center"/>
          </w:tcPr>
          <w:p w:rsidR="00755EA1" w:rsidRDefault="00755EA1" w:rsidP="00755EA1">
            <w:pPr>
              <w:jc w:val="center"/>
              <w:rPr>
                <w:sz w:val="28"/>
                <w:szCs w:val="28"/>
              </w:rPr>
            </w:pPr>
            <w:r>
              <w:rPr>
                <w:sz w:val="28"/>
                <w:szCs w:val="28"/>
              </w:rPr>
              <w:t>126</w:t>
            </w:r>
          </w:p>
        </w:tc>
      </w:tr>
      <w:tr w:rsidR="00755EA1" w:rsidRPr="00A3509E" w:rsidTr="00755EA1">
        <w:trPr>
          <w:cantSplit/>
          <w:trHeight w:val="416"/>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Итого:     а) + б)</w:t>
            </w:r>
          </w:p>
        </w:tc>
        <w:tc>
          <w:tcPr>
            <w:tcW w:w="1985" w:type="dxa"/>
            <w:vAlign w:val="center"/>
          </w:tcPr>
          <w:p w:rsidR="00755EA1" w:rsidRDefault="00755EA1" w:rsidP="00755EA1">
            <w:pPr>
              <w:jc w:val="center"/>
              <w:rPr>
                <w:sz w:val="28"/>
                <w:szCs w:val="28"/>
              </w:rPr>
            </w:pPr>
            <w:r>
              <w:rPr>
                <w:sz w:val="28"/>
                <w:szCs w:val="28"/>
              </w:rPr>
              <w:t>1439</w:t>
            </w:r>
          </w:p>
        </w:tc>
        <w:tc>
          <w:tcPr>
            <w:tcW w:w="1984" w:type="dxa"/>
            <w:gridSpan w:val="2"/>
            <w:vAlign w:val="center"/>
          </w:tcPr>
          <w:p w:rsidR="00755EA1" w:rsidRDefault="00755EA1" w:rsidP="00755EA1">
            <w:pPr>
              <w:jc w:val="center"/>
              <w:rPr>
                <w:sz w:val="28"/>
                <w:szCs w:val="28"/>
              </w:rPr>
            </w:pPr>
            <w:r>
              <w:rPr>
                <w:sz w:val="28"/>
                <w:szCs w:val="28"/>
              </w:rPr>
              <w:t>1358</w:t>
            </w:r>
          </w:p>
        </w:tc>
      </w:tr>
      <w:tr w:rsidR="00755EA1" w:rsidRPr="00A3509E" w:rsidTr="00755EA1">
        <w:trPr>
          <w:cantSplit/>
          <w:trHeight w:val="885"/>
        </w:trPr>
        <w:tc>
          <w:tcPr>
            <w:tcW w:w="841" w:type="dxa"/>
          </w:tcPr>
          <w:p w:rsidR="00755EA1" w:rsidRDefault="00755EA1" w:rsidP="00755EA1">
            <w:pPr>
              <w:jc w:val="center"/>
              <w:rPr>
                <w:sz w:val="28"/>
              </w:rPr>
            </w:pPr>
            <w:r>
              <w:rPr>
                <w:sz w:val="28"/>
              </w:rPr>
              <w:t>5</w:t>
            </w:r>
          </w:p>
        </w:tc>
        <w:tc>
          <w:tcPr>
            <w:tcW w:w="4971" w:type="dxa"/>
          </w:tcPr>
          <w:p w:rsidR="00755EA1" w:rsidRDefault="00755EA1" w:rsidP="00755EA1">
            <w:pPr>
              <w:rPr>
                <w:b/>
                <w:sz w:val="28"/>
              </w:rPr>
            </w:pPr>
            <w:r>
              <w:rPr>
                <w:b/>
                <w:sz w:val="28"/>
              </w:rPr>
              <w:t>Всего</w:t>
            </w:r>
          </w:p>
          <w:p w:rsidR="00755EA1" w:rsidRDefault="00755EA1" w:rsidP="00755EA1">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755EA1" w:rsidRDefault="00755EA1" w:rsidP="00755EA1">
            <w:pPr>
              <w:jc w:val="center"/>
              <w:rPr>
                <w:sz w:val="28"/>
                <w:szCs w:val="28"/>
              </w:rPr>
            </w:pPr>
            <w:r>
              <w:rPr>
                <w:sz w:val="28"/>
                <w:szCs w:val="28"/>
              </w:rPr>
              <w:t>1007</w:t>
            </w:r>
          </w:p>
        </w:tc>
        <w:tc>
          <w:tcPr>
            <w:tcW w:w="1984" w:type="dxa"/>
            <w:gridSpan w:val="2"/>
            <w:vAlign w:val="center"/>
          </w:tcPr>
          <w:p w:rsidR="00755EA1" w:rsidRDefault="00755EA1" w:rsidP="00755EA1">
            <w:pPr>
              <w:jc w:val="center"/>
              <w:rPr>
                <w:sz w:val="28"/>
                <w:szCs w:val="28"/>
              </w:rPr>
            </w:pPr>
            <w:r>
              <w:rPr>
                <w:sz w:val="28"/>
                <w:szCs w:val="28"/>
              </w:rPr>
              <w:t>951</w:t>
            </w:r>
          </w:p>
        </w:tc>
      </w:tr>
      <w:tr w:rsidR="00755EA1" w:rsidTr="00755EA1">
        <w:trPr>
          <w:cantSplit/>
          <w:trHeight w:val="374"/>
        </w:trPr>
        <w:tc>
          <w:tcPr>
            <w:tcW w:w="9781" w:type="dxa"/>
            <w:gridSpan w:val="5"/>
            <w:vAlign w:val="center"/>
          </w:tcPr>
          <w:p w:rsidR="00755EA1" w:rsidRPr="00012B7A" w:rsidRDefault="00755EA1" w:rsidP="00755EA1">
            <w:pPr>
              <w:jc w:val="center"/>
              <w:rPr>
                <w:b/>
                <w:sz w:val="28"/>
              </w:rPr>
            </w:pPr>
            <w:r w:rsidRPr="00526093">
              <w:rPr>
                <w:b/>
                <w:sz w:val="28"/>
                <w:szCs w:val="28"/>
              </w:rPr>
              <w:t>х. Кувичинский</w:t>
            </w:r>
          </w:p>
        </w:tc>
      </w:tr>
      <w:tr w:rsidR="00755EA1" w:rsidRPr="00A3509E" w:rsidTr="00755EA1">
        <w:trPr>
          <w:cantSplit/>
          <w:trHeight w:val="405"/>
        </w:trPr>
        <w:tc>
          <w:tcPr>
            <w:tcW w:w="841" w:type="dxa"/>
            <w:vMerge w:val="restart"/>
          </w:tcPr>
          <w:p w:rsidR="00755EA1" w:rsidRDefault="00755EA1" w:rsidP="00755EA1">
            <w:pPr>
              <w:jc w:val="center"/>
              <w:rPr>
                <w:sz w:val="28"/>
              </w:rPr>
            </w:pPr>
            <w:r>
              <w:rPr>
                <w:sz w:val="28"/>
              </w:rPr>
              <w:t>1</w:t>
            </w:r>
          </w:p>
        </w:tc>
        <w:tc>
          <w:tcPr>
            <w:tcW w:w="4971" w:type="dxa"/>
          </w:tcPr>
          <w:p w:rsidR="00755EA1" w:rsidRDefault="00755EA1" w:rsidP="00755EA1">
            <w:pPr>
              <w:rPr>
                <w:sz w:val="28"/>
              </w:rPr>
            </w:pPr>
            <w:r>
              <w:rPr>
                <w:sz w:val="28"/>
              </w:rPr>
              <w:t>Жилищно-коммунальный сектор:</w:t>
            </w:r>
          </w:p>
        </w:tc>
        <w:tc>
          <w:tcPr>
            <w:tcW w:w="1985" w:type="dxa"/>
            <w:vAlign w:val="center"/>
          </w:tcPr>
          <w:p w:rsidR="00755EA1" w:rsidRDefault="00755EA1" w:rsidP="00755EA1">
            <w:pPr>
              <w:jc w:val="center"/>
              <w:rPr>
                <w:sz w:val="28"/>
              </w:rPr>
            </w:pPr>
          </w:p>
        </w:tc>
        <w:tc>
          <w:tcPr>
            <w:tcW w:w="1984" w:type="dxa"/>
            <w:gridSpan w:val="2"/>
            <w:vAlign w:val="center"/>
          </w:tcPr>
          <w:p w:rsidR="00755EA1" w:rsidRDefault="00755EA1" w:rsidP="00755EA1">
            <w:pPr>
              <w:rPr>
                <w:sz w:val="28"/>
              </w:rPr>
            </w:pP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существующий (с учетом убыли)</w:t>
            </w:r>
          </w:p>
        </w:tc>
        <w:tc>
          <w:tcPr>
            <w:tcW w:w="1985" w:type="dxa"/>
            <w:vAlign w:val="center"/>
          </w:tcPr>
          <w:p w:rsidR="00755EA1" w:rsidRDefault="00755EA1" w:rsidP="00755EA1">
            <w:pPr>
              <w:jc w:val="center"/>
              <w:rPr>
                <w:color w:val="000000"/>
                <w:sz w:val="28"/>
                <w:szCs w:val="28"/>
              </w:rPr>
            </w:pPr>
            <w:r>
              <w:rPr>
                <w:color w:val="000000"/>
                <w:sz w:val="28"/>
                <w:szCs w:val="28"/>
              </w:rPr>
              <w:t>621</w:t>
            </w:r>
          </w:p>
        </w:tc>
        <w:tc>
          <w:tcPr>
            <w:tcW w:w="1984" w:type="dxa"/>
            <w:gridSpan w:val="2"/>
            <w:vAlign w:val="center"/>
          </w:tcPr>
          <w:p w:rsidR="00755EA1" w:rsidRDefault="00755EA1" w:rsidP="00755EA1">
            <w:pPr>
              <w:jc w:val="center"/>
              <w:rPr>
                <w:color w:val="000000"/>
                <w:sz w:val="28"/>
                <w:szCs w:val="28"/>
              </w:rPr>
            </w:pPr>
            <w:r>
              <w:rPr>
                <w:color w:val="000000"/>
                <w:sz w:val="28"/>
                <w:szCs w:val="28"/>
              </w:rPr>
              <w:t>586</w:t>
            </w: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проектируемый </w:t>
            </w:r>
          </w:p>
        </w:tc>
        <w:tc>
          <w:tcPr>
            <w:tcW w:w="1985" w:type="dxa"/>
            <w:vAlign w:val="center"/>
          </w:tcPr>
          <w:p w:rsidR="00755EA1" w:rsidRDefault="00755EA1" w:rsidP="00755EA1">
            <w:pPr>
              <w:jc w:val="center"/>
              <w:rPr>
                <w:color w:val="000000"/>
                <w:sz w:val="28"/>
                <w:szCs w:val="28"/>
              </w:rPr>
            </w:pPr>
            <w:r>
              <w:rPr>
                <w:color w:val="000000"/>
                <w:sz w:val="28"/>
                <w:szCs w:val="28"/>
              </w:rPr>
              <w:t>56</w:t>
            </w:r>
          </w:p>
        </w:tc>
        <w:tc>
          <w:tcPr>
            <w:tcW w:w="1984" w:type="dxa"/>
            <w:gridSpan w:val="2"/>
            <w:vAlign w:val="center"/>
          </w:tcPr>
          <w:p w:rsidR="00755EA1" w:rsidRDefault="00755EA1" w:rsidP="00755EA1">
            <w:pPr>
              <w:jc w:val="center"/>
              <w:rPr>
                <w:color w:val="000000"/>
                <w:sz w:val="28"/>
                <w:szCs w:val="28"/>
              </w:rPr>
            </w:pPr>
            <w:r>
              <w:rPr>
                <w:color w:val="000000"/>
                <w:sz w:val="28"/>
                <w:szCs w:val="28"/>
              </w:rPr>
              <w:t>35</w:t>
            </w:r>
          </w:p>
        </w:tc>
      </w:tr>
      <w:tr w:rsidR="00755EA1" w:rsidRPr="00A3509E" w:rsidTr="00755EA1">
        <w:trPr>
          <w:cantSplit/>
          <w:trHeight w:val="525"/>
        </w:trPr>
        <w:tc>
          <w:tcPr>
            <w:tcW w:w="841" w:type="dxa"/>
            <w:vMerge w:val="restart"/>
          </w:tcPr>
          <w:p w:rsidR="00755EA1" w:rsidRDefault="00755EA1" w:rsidP="00755EA1">
            <w:pPr>
              <w:jc w:val="center"/>
              <w:rPr>
                <w:sz w:val="28"/>
              </w:rPr>
            </w:pPr>
            <w:r>
              <w:rPr>
                <w:sz w:val="28"/>
              </w:rPr>
              <w:t>2</w:t>
            </w:r>
          </w:p>
        </w:tc>
        <w:tc>
          <w:tcPr>
            <w:tcW w:w="4971" w:type="dxa"/>
          </w:tcPr>
          <w:p w:rsidR="00755EA1" w:rsidRDefault="00755EA1" w:rsidP="00755EA1">
            <w:pPr>
              <w:rPr>
                <w:sz w:val="28"/>
              </w:rPr>
            </w:pPr>
            <w:r>
              <w:rPr>
                <w:sz w:val="28"/>
              </w:rPr>
              <w:t>Общественно-деловой, культурно-бытовой и производственный сектор:</w:t>
            </w:r>
          </w:p>
        </w:tc>
        <w:tc>
          <w:tcPr>
            <w:tcW w:w="1985" w:type="dxa"/>
            <w:vAlign w:val="center"/>
          </w:tcPr>
          <w:p w:rsidR="00755EA1" w:rsidRDefault="00755EA1" w:rsidP="00755EA1">
            <w:pPr>
              <w:jc w:val="center"/>
              <w:rPr>
                <w:color w:val="000000"/>
                <w:sz w:val="28"/>
                <w:szCs w:val="28"/>
              </w:rPr>
            </w:pPr>
            <w:r>
              <w:rPr>
                <w:color w:val="000000"/>
                <w:sz w:val="28"/>
                <w:szCs w:val="28"/>
              </w:rPr>
              <w:t> </w:t>
            </w:r>
          </w:p>
        </w:tc>
        <w:tc>
          <w:tcPr>
            <w:tcW w:w="1984" w:type="dxa"/>
            <w:gridSpan w:val="2"/>
            <w:vAlign w:val="center"/>
          </w:tcPr>
          <w:p w:rsidR="00755EA1" w:rsidRDefault="00755EA1" w:rsidP="00755EA1">
            <w:pPr>
              <w:jc w:val="center"/>
              <w:rPr>
                <w:color w:val="000000"/>
                <w:sz w:val="28"/>
                <w:szCs w:val="28"/>
              </w:rPr>
            </w:pPr>
            <w:r>
              <w:rPr>
                <w:color w:val="000000"/>
                <w:sz w:val="28"/>
                <w:szCs w:val="28"/>
              </w:rPr>
              <w:t> </w:t>
            </w:r>
          </w:p>
        </w:tc>
      </w:tr>
      <w:tr w:rsidR="00755EA1" w:rsidRPr="00A3509E" w:rsidTr="00755EA1">
        <w:trPr>
          <w:cantSplit/>
          <w:trHeight w:val="308"/>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существующий</w:t>
            </w:r>
          </w:p>
        </w:tc>
        <w:tc>
          <w:tcPr>
            <w:tcW w:w="1985" w:type="dxa"/>
            <w:vAlign w:val="center"/>
          </w:tcPr>
          <w:p w:rsidR="00755EA1" w:rsidRDefault="00755EA1" w:rsidP="00755EA1">
            <w:pPr>
              <w:jc w:val="center"/>
              <w:rPr>
                <w:sz w:val="28"/>
                <w:szCs w:val="28"/>
              </w:rPr>
            </w:pPr>
            <w:r>
              <w:rPr>
                <w:sz w:val="28"/>
                <w:szCs w:val="28"/>
              </w:rPr>
              <w:t>27</w:t>
            </w:r>
          </w:p>
        </w:tc>
        <w:tc>
          <w:tcPr>
            <w:tcW w:w="1984" w:type="dxa"/>
            <w:gridSpan w:val="2"/>
            <w:vAlign w:val="center"/>
          </w:tcPr>
          <w:p w:rsidR="00755EA1" w:rsidRDefault="00755EA1" w:rsidP="00755EA1">
            <w:pPr>
              <w:jc w:val="center"/>
              <w:rPr>
                <w:color w:val="000000"/>
                <w:sz w:val="28"/>
                <w:szCs w:val="28"/>
              </w:rPr>
            </w:pPr>
            <w:r>
              <w:rPr>
                <w:color w:val="000000"/>
                <w:sz w:val="28"/>
                <w:szCs w:val="28"/>
              </w:rPr>
              <w:t>27</w:t>
            </w:r>
          </w:p>
        </w:tc>
      </w:tr>
      <w:tr w:rsidR="00755EA1" w:rsidRPr="00A3509E" w:rsidTr="00755EA1">
        <w:trPr>
          <w:cantSplit/>
          <w:trHeight w:val="370"/>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проектируемый</w:t>
            </w:r>
          </w:p>
        </w:tc>
        <w:tc>
          <w:tcPr>
            <w:tcW w:w="1985" w:type="dxa"/>
            <w:vAlign w:val="center"/>
          </w:tcPr>
          <w:p w:rsidR="00755EA1" w:rsidRDefault="00755EA1" w:rsidP="00755EA1">
            <w:pPr>
              <w:jc w:val="center"/>
              <w:rPr>
                <w:sz w:val="28"/>
                <w:szCs w:val="28"/>
              </w:rPr>
            </w:pPr>
            <w:r>
              <w:rPr>
                <w:sz w:val="28"/>
                <w:szCs w:val="28"/>
              </w:rPr>
              <w:t>84</w:t>
            </w:r>
          </w:p>
        </w:tc>
        <w:tc>
          <w:tcPr>
            <w:tcW w:w="1984" w:type="dxa"/>
            <w:gridSpan w:val="2"/>
            <w:vAlign w:val="center"/>
          </w:tcPr>
          <w:p w:rsidR="00755EA1" w:rsidRDefault="00755EA1" w:rsidP="00755EA1">
            <w:pPr>
              <w:jc w:val="center"/>
              <w:rPr>
                <w:sz w:val="28"/>
                <w:szCs w:val="28"/>
              </w:rPr>
            </w:pPr>
            <w:r>
              <w:rPr>
                <w:sz w:val="28"/>
                <w:szCs w:val="28"/>
              </w:rPr>
              <w:t>74</w:t>
            </w:r>
          </w:p>
        </w:tc>
      </w:tr>
      <w:tr w:rsidR="00755EA1" w:rsidRPr="00A3509E" w:rsidTr="00755EA1">
        <w:trPr>
          <w:cantSplit/>
          <w:trHeight w:val="404"/>
        </w:trPr>
        <w:tc>
          <w:tcPr>
            <w:tcW w:w="841" w:type="dxa"/>
          </w:tcPr>
          <w:p w:rsidR="00755EA1" w:rsidRDefault="00755EA1" w:rsidP="00755EA1">
            <w:pPr>
              <w:jc w:val="center"/>
              <w:rPr>
                <w:sz w:val="28"/>
              </w:rPr>
            </w:pPr>
            <w:r>
              <w:rPr>
                <w:sz w:val="28"/>
              </w:rPr>
              <w:t>3</w:t>
            </w:r>
          </w:p>
        </w:tc>
        <w:tc>
          <w:tcPr>
            <w:tcW w:w="4971" w:type="dxa"/>
          </w:tcPr>
          <w:p w:rsidR="00755EA1" w:rsidRDefault="00755EA1" w:rsidP="00755EA1">
            <w:pPr>
              <w:rPr>
                <w:sz w:val="28"/>
              </w:rPr>
            </w:pPr>
            <w:r>
              <w:rPr>
                <w:sz w:val="28"/>
              </w:rPr>
              <w:t>Наружное освещение</w:t>
            </w:r>
          </w:p>
        </w:tc>
        <w:tc>
          <w:tcPr>
            <w:tcW w:w="1985" w:type="dxa"/>
            <w:vAlign w:val="center"/>
          </w:tcPr>
          <w:p w:rsidR="00755EA1" w:rsidRDefault="00755EA1" w:rsidP="00755EA1">
            <w:pPr>
              <w:jc w:val="center"/>
              <w:rPr>
                <w:sz w:val="28"/>
                <w:szCs w:val="28"/>
              </w:rPr>
            </w:pPr>
            <w:r>
              <w:rPr>
                <w:sz w:val="28"/>
                <w:szCs w:val="28"/>
              </w:rPr>
              <w:t>4</w:t>
            </w:r>
          </w:p>
        </w:tc>
        <w:tc>
          <w:tcPr>
            <w:tcW w:w="1984" w:type="dxa"/>
            <w:gridSpan w:val="2"/>
            <w:vAlign w:val="center"/>
          </w:tcPr>
          <w:p w:rsidR="00755EA1" w:rsidRDefault="00755EA1" w:rsidP="00755EA1">
            <w:pPr>
              <w:jc w:val="center"/>
              <w:rPr>
                <w:sz w:val="28"/>
                <w:szCs w:val="28"/>
              </w:rPr>
            </w:pPr>
            <w:r>
              <w:rPr>
                <w:sz w:val="28"/>
                <w:szCs w:val="28"/>
              </w:rPr>
              <w:t>4</w:t>
            </w:r>
          </w:p>
        </w:tc>
      </w:tr>
      <w:tr w:rsidR="00755EA1" w:rsidRPr="00A3509E" w:rsidTr="00755EA1">
        <w:trPr>
          <w:cantSplit/>
          <w:trHeight w:val="418"/>
        </w:trPr>
        <w:tc>
          <w:tcPr>
            <w:tcW w:w="841" w:type="dxa"/>
            <w:vMerge w:val="restart"/>
          </w:tcPr>
          <w:p w:rsidR="00755EA1" w:rsidRDefault="00755EA1" w:rsidP="00755EA1">
            <w:pPr>
              <w:jc w:val="center"/>
              <w:rPr>
                <w:sz w:val="28"/>
              </w:rPr>
            </w:pPr>
            <w:r>
              <w:rPr>
                <w:sz w:val="28"/>
              </w:rPr>
              <w:t>4</w:t>
            </w:r>
          </w:p>
        </w:tc>
        <w:tc>
          <w:tcPr>
            <w:tcW w:w="4971" w:type="dxa"/>
          </w:tcPr>
          <w:p w:rsidR="00755EA1" w:rsidRDefault="00755EA1" w:rsidP="00755EA1">
            <w:pPr>
              <w:rPr>
                <w:sz w:val="28"/>
              </w:rPr>
            </w:pPr>
            <w:r>
              <w:rPr>
                <w:sz w:val="28"/>
              </w:rPr>
              <w:t>Итого:     а) Существующие</w:t>
            </w:r>
          </w:p>
        </w:tc>
        <w:tc>
          <w:tcPr>
            <w:tcW w:w="1985" w:type="dxa"/>
            <w:vAlign w:val="center"/>
          </w:tcPr>
          <w:p w:rsidR="00755EA1" w:rsidRDefault="00755EA1" w:rsidP="00755EA1">
            <w:pPr>
              <w:jc w:val="center"/>
              <w:rPr>
                <w:sz w:val="28"/>
                <w:szCs w:val="28"/>
              </w:rPr>
            </w:pPr>
            <w:r>
              <w:rPr>
                <w:sz w:val="28"/>
                <w:szCs w:val="28"/>
              </w:rPr>
              <w:t>652</w:t>
            </w:r>
          </w:p>
        </w:tc>
        <w:tc>
          <w:tcPr>
            <w:tcW w:w="1984" w:type="dxa"/>
            <w:gridSpan w:val="2"/>
            <w:vAlign w:val="center"/>
          </w:tcPr>
          <w:p w:rsidR="00755EA1" w:rsidRDefault="00755EA1" w:rsidP="00755EA1">
            <w:pPr>
              <w:jc w:val="center"/>
              <w:rPr>
                <w:sz w:val="28"/>
                <w:szCs w:val="28"/>
              </w:rPr>
            </w:pPr>
            <w:r>
              <w:rPr>
                <w:sz w:val="28"/>
                <w:szCs w:val="28"/>
              </w:rPr>
              <w:t>617</w:t>
            </w:r>
          </w:p>
        </w:tc>
      </w:tr>
      <w:tr w:rsidR="00755EA1" w:rsidRPr="00A3509E" w:rsidTr="00755EA1">
        <w:trPr>
          <w:cantSplit/>
          <w:trHeight w:val="424"/>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 xml:space="preserve">                б) Проектируемые</w:t>
            </w:r>
          </w:p>
        </w:tc>
        <w:tc>
          <w:tcPr>
            <w:tcW w:w="1985" w:type="dxa"/>
            <w:vAlign w:val="center"/>
          </w:tcPr>
          <w:p w:rsidR="00755EA1" w:rsidRDefault="00755EA1" w:rsidP="00755EA1">
            <w:pPr>
              <w:jc w:val="center"/>
              <w:rPr>
                <w:sz w:val="28"/>
                <w:szCs w:val="28"/>
              </w:rPr>
            </w:pPr>
            <w:r>
              <w:rPr>
                <w:sz w:val="28"/>
                <w:szCs w:val="28"/>
              </w:rPr>
              <w:t>140</w:t>
            </w:r>
          </w:p>
        </w:tc>
        <w:tc>
          <w:tcPr>
            <w:tcW w:w="1984" w:type="dxa"/>
            <w:gridSpan w:val="2"/>
            <w:vAlign w:val="center"/>
          </w:tcPr>
          <w:p w:rsidR="00755EA1" w:rsidRDefault="00755EA1" w:rsidP="00755EA1">
            <w:pPr>
              <w:jc w:val="center"/>
              <w:rPr>
                <w:sz w:val="28"/>
                <w:szCs w:val="28"/>
              </w:rPr>
            </w:pPr>
            <w:r>
              <w:rPr>
                <w:sz w:val="28"/>
                <w:szCs w:val="28"/>
              </w:rPr>
              <w:t>109</w:t>
            </w:r>
          </w:p>
        </w:tc>
      </w:tr>
      <w:tr w:rsidR="00755EA1" w:rsidRPr="00A3509E" w:rsidTr="00755EA1">
        <w:trPr>
          <w:cantSplit/>
          <w:trHeight w:val="416"/>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Итого:     а) + б)</w:t>
            </w:r>
          </w:p>
        </w:tc>
        <w:tc>
          <w:tcPr>
            <w:tcW w:w="1985" w:type="dxa"/>
            <w:vAlign w:val="center"/>
          </w:tcPr>
          <w:p w:rsidR="00755EA1" w:rsidRDefault="00755EA1" w:rsidP="00755EA1">
            <w:pPr>
              <w:jc w:val="center"/>
              <w:rPr>
                <w:sz w:val="28"/>
                <w:szCs w:val="28"/>
              </w:rPr>
            </w:pPr>
            <w:r>
              <w:rPr>
                <w:sz w:val="28"/>
                <w:szCs w:val="28"/>
              </w:rPr>
              <w:t>792</w:t>
            </w:r>
          </w:p>
        </w:tc>
        <w:tc>
          <w:tcPr>
            <w:tcW w:w="1984" w:type="dxa"/>
            <w:gridSpan w:val="2"/>
            <w:vAlign w:val="center"/>
          </w:tcPr>
          <w:p w:rsidR="00755EA1" w:rsidRDefault="00755EA1" w:rsidP="00755EA1">
            <w:pPr>
              <w:jc w:val="center"/>
              <w:rPr>
                <w:sz w:val="28"/>
                <w:szCs w:val="28"/>
              </w:rPr>
            </w:pPr>
            <w:r>
              <w:rPr>
                <w:sz w:val="28"/>
                <w:szCs w:val="28"/>
              </w:rPr>
              <w:t>726</w:t>
            </w:r>
          </w:p>
        </w:tc>
      </w:tr>
      <w:tr w:rsidR="00755EA1" w:rsidRPr="00A3509E" w:rsidTr="00755EA1">
        <w:trPr>
          <w:cantSplit/>
          <w:trHeight w:val="885"/>
        </w:trPr>
        <w:tc>
          <w:tcPr>
            <w:tcW w:w="841" w:type="dxa"/>
          </w:tcPr>
          <w:p w:rsidR="00755EA1" w:rsidRDefault="00755EA1" w:rsidP="00755EA1">
            <w:pPr>
              <w:jc w:val="center"/>
              <w:rPr>
                <w:sz w:val="28"/>
              </w:rPr>
            </w:pPr>
            <w:r>
              <w:rPr>
                <w:sz w:val="28"/>
              </w:rPr>
              <w:t>5</w:t>
            </w:r>
          </w:p>
        </w:tc>
        <w:tc>
          <w:tcPr>
            <w:tcW w:w="4971" w:type="dxa"/>
          </w:tcPr>
          <w:p w:rsidR="00755EA1" w:rsidRDefault="00755EA1" w:rsidP="00755EA1">
            <w:pPr>
              <w:rPr>
                <w:b/>
                <w:sz w:val="28"/>
              </w:rPr>
            </w:pPr>
            <w:r>
              <w:rPr>
                <w:b/>
                <w:sz w:val="28"/>
              </w:rPr>
              <w:t>Всего</w:t>
            </w:r>
          </w:p>
          <w:p w:rsidR="00755EA1" w:rsidRDefault="00755EA1" w:rsidP="00755EA1">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755EA1" w:rsidRDefault="00755EA1" w:rsidP="00755EA1">
            <w:pPr>
              <w:jc w:val="center"/>
              <w:rPr>
                <w:sz w:val="28"/>
                <w:szCs w:val="28"/>
              </w:rPr>
            </w:pPr>
            <w:r>
              <w:rPr>
                <w:sz w:val="28"/>
                <w:szCs w:val="28"/>
              </w:rPr>
              <w:t>555</w:t>
            </w:r>
          </w:p>
        </w:tc>
        <w:tc>
          <w:tcPr>
            <w:tcW w:w="1984" w:type="dxa"/>
            <w:gridSpan w:val="2"/>
            <w:vAlign w:val="center"/>
          </w:tcPr>
          <w:p w:rsidR="00755EA1" w:rsidRDefault="00755EA1" w:rsidP="00755EA1">
            <w:pPr>
              <w:jc w:val="center"/>
              <w:rPr>
                <w:sz w:val="28"/>
                <w:szCs w:val="28"/>
              </w:rPr>
            </w:pPr>
            <w:r>
              <w:rPr>
                <w:sz w:val="28"/>
                <w:szCs w:val="28"/>
              </w:rPr>
              <w:t>508</w:t>
            </w:r>
          </w:p>
        </w:tc>
      </w:tr>
      <w:tr w:rsidR="00755EA1" w:rsidTr="00755EA1">
        <w:trPr>
          <w:cantSplit/>
          <w:trHeight w:val="374"/>
        </w:trPr>
        <w:tc>
          <w:tcPr>
            <w:tcW w:w="9781" w:type="dxa"/>
            <w:gridSpan w:val="5"/>
            <w:vAlign w:val="center"/>
          </w:tcPr>
          <w:p w:rsidR="00755EA1" w:rsidRPr="00012B7A" w:rsidRDefault="00755EA1" w:rsidP="00755EA1">
            <w:pPr>
              <w:jc w:val="center"/>
              <w:rPr>
                <w:b/>
                <w:sz w:val="28"/>
              </w:rPr>
            </w:pPr>
            <w:r w:rsidRPr="00526093">
              <w:rPr>
                <w:b/>
                <w:sz w:val="28"/>
                <w:szCs w:val="28"/>
              </w:rPr>
              <w:t>х. Западный</w:t>
            </w:r>
          </w:p>
        </w:tc>
      </w:tr>
      <w:tr w:rsidR="00755EA1" w:rsidRPr="00A3509E" w:rsidTr="00755EA1">
        <w:trPr>
          <w:cantSplit/>
          <w:trHeight w:val="405"/>
        </w:trPr>
        <w:tc>
          <w:tcPr>
            <w:tcW w:w="841" w:type="dxa"/>
            <w:vMerge w:val="restart"/>
          </w:tcPr>
          <w:p w:rsidR="00755EA1" w:rsidRDefault="00755EA1" w:rsidP="00755EA1">
            <w:pPr>
              <w:jc w:val="center"/>
              <w:rPr>
                <w:sz w:val="28"/>
              </w:rPr>
            </w:pPr>
            <w:r>
              <w:rPr>
                <w:sz w:val="28"/>
              </w:rPr>
              <w:t>1</w:t>
            </w:r>
          </w:p>
        </w:tc>
        <w:tc>
          <w:tcPr>
            <w:tcW w:w="4971" w:type="dxa"/>
          </w:tcPr>
          <w:p w:rsidR="00755EA1" w:rsidRDefault="00755EA1" w:rsidP="00755EA1">
            <w:pPr>
              <w:rPr>
                <w:sz w:val="28"/>
              </w:rPr>
            </w:pPr>
            <w:r>
              <w:rPr>
                <w:sz w:val="28"/>
              </w:rPr>
              <w:t>Жилищно-коммунальный сектор:</w:t>
            </w:r>
          </w:p>
        </w:tc>
        <w:tc>
          <w:tcPr>
            <w:tcW w:w="1985" w:type="dxa"/>
            <w:vAlign w:val="center"/>
          </w:tcPr>
          <w:p w:rsidR="00755EA1" w:rsidRDefault="00755EA1" w:rsidP="00755EA1">
            <w:pPr>
              <w:jc w:val="center"/>
              <w:rPr>
                <w:sz w:val="28"/>
              </w:rPr>
            </w:pPr>
          </w:p>
        </w:tc>
        <w:tc>
          <w:tcPr>
            <w:tcW w:w="1984" w:type="dxa"/>
            <w:gridSpan w:val="2"/>
            <w:vAlign w:val="center"/>
          </w:tcPr>
          <w:p w:rsidR="00755EA1" w:rsidRDefault="00755EA1" w:rsidP="00755EA1">
            <w:pPr>
              <w:rPr>
                <w:sz w:val="28"/>
              </w:rPr>
            </w:pP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существующий (с учетом убыли)</w:t>
            </w:r>
          </w:p>
        </w:tc>
        <w:tc>
          <w:tcPr>
            <w:tcW w:w="1985" w:type="dxa"/>
            <w:vAlign w:val="center"/>
          </w:tcPr>
          <w:p w:rsidR="00755EA1" w:rsidRDefault="00755EA1" w:rsidP="00755EA1">
            <w:pPr>
              <w:jc w:val="center"/>
              <w:rPr>
                <w:color w:val="000000"/>
                <w:sz w:val="28"/>
                <w:szCs w:val="28"/>
              </w:rPr>
            </w:pPr>
            <w:r>
              <w:rPr>
                <w:color w:val="000000"/>
                <w:sz w:val="28"/>
                <w:szCs w:val="28"/>
              </w:rPr>
              <w:t>52</w:t>
            </w:r>
          </w:p>
        </w:tc>
        <w:tc>
          <w:tcPr>
            <w:tcW w:w="1984" w:type="dxa"/>
            <w:gridSpan w:val="2"/>
            <w:vAlign w:val="center"/>
          </w:tcPr>
          <w:p w:rsidR="00755EA1" w:rsidRDefault="00755EA1" w:rsidP="00755EA1">
            <w:pPr>
              <w:jc w:val="center"/>
              <w:rPr>
                <w:color w:val="000000"/>
                <w:sz w:val="28"/>
                <w:szCs w:val="28"/>
              </w:rPr>
            </w:pPr>
            <w:r>
              <w:rPr>
                <w:color w:val="000000"/>
                <w:sz w:val="28"/>
                <w:szCs w:val="28"/>
              </w:rPr>
              <w:t>52</w:t>
            </w: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проектируемый </w:t>
            </w:r>
          </w:p>
        </w:tc>
        <w:tc>
          <w:tcPr>
            <w:tcW w:w="1985" w:type="dxa"/>
            <w:vAlign w:val="center"/>
          </w:tcPr>
          <w:p w:rsidR="00755EA1" w:rsidRDefault="00755EA1" w:rsidP="00755EA1">
            <w:pPr>
              <w:jc w:val="center"/>
              <w:rPr>
                <w:color w:val="000000"/>
                <w:sz w:val="28"/>
                <w:szCs w:val="28"/>
              </w:rPr>
            </w:pPr>
            <w:r>
              <w:rPr>
                <w:color w:val="000000"/>
                <w:sz w:val="28"/>
                <w:szCs w:val="28"/>
              </w:rPr>
              <w:t>0</w:t>
            </w:r>
          </w:p>
        </w:tc>
        <w:tc>
          <w:tcPr>
            <w:tcW w:w="1984" w:type="dxa"/>
            <w:gridSpan w:val="2"/>
            <w:vAlign w:val="center"/>
          </w:tcPr>
          <w:p w:rsidR="00755EA1" w:rsidRDefault="00755EA1" w:rsidP="00755EA1">
            <w:pPr>
              <w:jc w:val="center"/>
              <w:rPr>
                <w:color w:val="000000"/>
                <w:sz w:val="28"/>
                <w:szCs w:val="28"/>
              </w:rPr>
            </w:pPr>
            <w:r>
              <w:rPr>
                <w:color w:val="000000"/>
                <w:sz w:val="28"/>
                <w:szCs w:val="28"/>
              </w:rPr>
              <w:t>0</w:t>
            </w:r>
          </w:p>
        </w:tc>
      </w:tr>
      <w:tr w:rsidR="00755EA1" w:rsidRPr="00A3509E" w:rsidTr="00755EA1">
        <w:trPr>
          <w:cantSplit/>
          <w:trHeight w:val="525"/>
        </w:trPr>
        <w:tc>
          <w:tcPr>
            <w:tcW w:w="841" w:type="dxa"/>
            <w:vMerge w:val="restart"/>
          </w:tcPr>
          <w:p w:rsidR="00755EA1" w:rsidRDefault="00755EA1" w:rsidP="00755EA1">
            <w:pPr>
              <w:jc w:val="center"/>
              <w:rPr>
                <w:sz w:val="28"/>
              </w:rPr>
            </w:pPr>
            <w:r>
              <w:rPr>
                <w:sz w:val="28"/>
              </w:rPr>
              <w:t>2</w:t>
            </w:r>
          </w:p>
        </w:tc>
        <w:tc>
          <w:tcPr>
            <w:tcW w:w="4971" w:type="dxa"/>
          </w:tcPr>
          <w:p w:rsidR="00755EA1" w:rsidRDefault="00755EA1" w:rsidP="00755EA1">
            <w:pPr>
              <w:rPr>
                <w:sz w:val="28"/>
              </w:rPr>
            </w:pPr>
            <w:r>
              <w:rPr>
                <w:sz w:val="28"/>
              </w:rPr>
              <w:t>Общественно-деловой, культурно-бытовой и производственный сектор:</w:t>
            </w:r>
          </w:p>
        </w:tc>
        <w:tc>
          <w:tcPr>
            <w:tcW w:w="1985" w:type="dxa"/>
            <w:vAlign w:val="center"/>
          </w:tcPr>
          <w:p w:rsidR="00755EA1" w:rsidRDefault="00755EA1" w:rsidP="00755EA1">
            <w:pPr>
              <w:jc w:val="center"/>
              <w:rPr>
                <w:color w:val="000000"/>
                <w:sz w:val="28"/>
                <w:szCs w:val="28"/>
              </w:rPr>
            </w:pPr>
            <w:r>
              <w:rPr>
                <w:color w:val="000000"/>
                <w:sz w:val="28"/>
                <w:szCs w:val="28"/>
              </w:rPr>
              <w:t> </w:t>
            </w:r>
          </w:p>
        </w:tc>
        <w:tc>
          <w:tcPr>
            <w:tcW w:w="1984" w:type="dxa"/>
            <w:gridSpan w:val="2"/>
            <w:vAlign w:val="center"/>
          </w:tcPr>
          <w:p w:rsidR="00755EA1" w:rsidRDefault="00755EA1" w:rsidP="00755EA1">
            <w:pPr>
              <w:jc w:val="center"/>
              <w:rPr>
                <w:color w:val="000000"/>
                <w:sz w:val="28"/>
                <w:szCs w:val="28"/>
              </w:rPr>
            </w:pPr>
            <w:r>
              <w:rPr>
                <w:color w:val="000000"/>
                <w:sz w:val="28"/>
                <w:szCs w:val="28"/>
              </w:rPr>
              <w:t> </w:t>
            </w:r>
          </w:p>
        </w:tc>
      </w:tr>
      <w:tr w:rsidR="00755EA1" w:rsidRPr="00A3509E" w:rsidTr="00755EA1">
        <w:trPr>
          <w:cantSplit/>
          <w:trHeight w:val="308"/>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существующий</w:t>
            </w:r>
          </w:p>
        </w:tc>
        <w:tc>
          <w:tcPr>
            <w:tcW w:w="1985" w:type="dxa"/>
            <w:vAlign w:val="center"/>
          </w:tcPr>
          <w:p w:rsidR="00755EA1" w:rsidRDefault="00755EA1" w:rsidP="00755EA1">
            <w:pPr>
              <w:jc w:val="center"/>
              <w:rPr>
                <w:sz w:val="28"/>
                <w:szCs w:val="28"/>
              </w:rPr>
            </w:pPr>
            <w:r>
              <w:rPr>
                <w:sz w:val="28"/>
                <w:szCs w:val="28"/>
              </w:rPr>
              <w:t>2</w:t>
            </w:r>
          </w:p>
        </w:tc>
        <w:tc>
          <w:tcPr>
            <w:tcW w:w="1984" w:type="dxa"/>
            <w:gridSpan w:val="2"/>
            <w:vAlign w:val="center"/>
          </w:tcPr>
          <w:p w:rsidR="00755EA1" w:rsidRDefault="00755EA1" w:rsidP="00755EA1">
            <w:pPr>
              <w:jc w:val="center"/>
              <w:rPr>
                <w:color w:val="000000"/>
                <w:sz w:val="28"/>
                <w:szCs w:val="28"/>
              </w:rPr>
            </w:pPr>
            <w:r>
              <w:rPr>
                <w:color w:val="000000"/>
                <w:sz w:val="28"/>
                <w:szCs w:val="28"/>
              </w:rPr>
              <w:t>2</w:t>
            </w:r>
          </w:p>
        </w:tc>
      </w:tr>
      <w:tr w:rsidR="00755EA1" w:rsidRPr="00A3509E" w:rsidTr="00755EA1">
        <w:trPr>
          <w:cantSplit/>
          <w:trHeight w:val="370"/>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проектируемый</w:t>
            </w:r>
          </w:p>
        </w:tc>
        <w:tc>
          <w:tcPr>
            <w:tcW w:w="1985" w:type="dxa"/>
            <w:vAlign w:val="center"/>
          </w:tcPr>
          <w:p w:rsidR="00755EA1" w:rsidRDefault="00755EA1" w:rsidP="00755EA1">
            <w:pPr>
              <w:jc w:val="center"/>
              <w:rPr>
                <w:sz w:val="28"/>
                <w:szCs w:val="28"/>
              </w:rPr>
            </w:pPr>
            <w:r>
              <w:rPr>
                <w:sz w:val="28"/>
                <w:szCs w:val="28"/>
              </w:rPr>
              <w:t>1</w:t>
            </w:r>
          </w:p>
        </w:tc>
        <w:tc>
          <w:tcPr>
            <w:tcW w:w="1984" w:type="dxa"/>
            <w:gridSpan w:val="2"/>
            <w:vAlign w:val="center"/>
          </w:tcPr>
          <w:p w:rsidR="00755EA1" w:rsidRDefault="00755EA1" w:rsidP="00755EA1">
            <w:pPr>
              <w:jc w:val="center"/>
              <w:rPr>
                <w:sz w:val="28"/>
                <w:szCs w:val="28"/>
              </w:rPr>
            </w:pPr>
            <w:r>
              <w:rPr>
                <w:sz w:val="28"/>
                <w:szCs w:val="28"/>
              </w:rPr>
              <w:t>1</w:t>
            </w:r>
          </w:p>
        </w:tc>
      </w:tr>
      <w:tr w:rsidR="00755EA1" w:rsidRPr="00A3509E" w:rsidTr="00755EA1">
        <w:trPr>
          <w:cantSplit/>
          <w:trHeight w:val="404"/>
        </w:trPr>
        <w:tc>
          <w:tcPr>
            <w:tcW w:w="841" w:type="dxa"/>
          </w:tcPr>
          <w:p w:rsidR="00755EA1" w:rsidRDefault="00755EA1" w:rsidP="00755EA1">
            <w:pPr>
              <w:jc w:val="center"/>
              <w:rPr>
                <w:sz w:val="28"/>
              </w:rPr>
            </w:pPr>
            <w:r>
              <w:rPr>
                <w:sz w:val="28"/>
              </w:rPr>
              <w:t>3</w:t>
            </w:r>
          </w:p>
        </w:tc>
        <w:tc>
          <w:tcPr>
            <w:tcW w:w="4971" w:type="dxa"/>
          </w:tcPr>
          <w:p w:rsidR="00755EA1" w:rsidRDefault="00755EA1" w:rsidP="00755EA1">
            <w:pPr>
              <w:rPr>
                <w:sz w:val="28"/>
              </w:rPr>
            </w:pPr>
            <w:r>
              <w:rPr>
                <w:sz w:val="28"/>
              </w:rPr>
              <w:t>Наружное освещение</w:t>
            </w:r>
          </w:p>
        </w:tc>
        <w:tc>
          <w:tcPr>
            <w:tcW w:w="1985" w:type="dxa"/>
            <w:vAlign w:val="center"/>
          </w:tcPr>
          <w:p w:rsidR="00755EA1" w:rsidRDefault="00755EA1" w:rsidP="00755EA1">
            <w:pPr>
              <w:jc w:val="center"/>
              <w:rPr>
                <w:sz w:val="28"/>
                <w:szCs w:val="28"/>
              </w:rPr>
            </w:pPr>
            <w:r>
              <w:rPr>
                <w:sz w:val="28"/>
                <w:szCs w:val="28"/>
              </w:rPr>
              <w:t>0</w:t>
            </w:r>
          </w:p>
        </w:tc>
        <w:tc>
          <w:tcPr>
            <w:tcW w:w="1984" w:type="dxa"/>
            <w:gridSpan w:val="2"/>
            <w:vAlign w:val="center"/>
          </w:tcPr>
          <w:p w:rsidR="00755EA1" w:rsidRDefault="00755EA1" w:rsidP="00755EA1">
            <w:pPr>
              <w:jc w:val="center"/>
              <w:rPr>
                <w:sz w:val="28"/>
                <w:szCs w:val="28"/>
              </w:rPr>
            </w:pPr>
            <w:r>
              <w:rPr>
                <w:sz w:val="28"/>
                <w:szCs w:val="28"/>
              </w:rPr>
              <w:t>0</w:t>
            </w:r>
          </w:p>
        </w:tc>
      </w:tr>
      <w:tr w:rsidR="00755EA1" w:rsidRPr="00A3509E" w:rsidTr="00755EA1">
        <w:trPr>
          <w:cantSplit/>
          <w:trHeight w:val="418"/>
        </w:trPr>
        <w:tc>
          <w:tcPr>
            <w:tcW w:w="841" w:type="dxa"/>
            <w:vMerge w:val="restart"/>
          </w:tcPr>
          <w:p w:rsidR="00755EA1" w:rsidRDefault="00755EA1" w:rsidP="00755EA1">
            <w:pPr>
              <w:jc w:val="center"/>
              <w:rPr>
                <w:sz w:val="28"/>
              </w:rPr>
            </w:pPr>
            <w:r>
              <w:rPr>
                <w:sz w:val="28"/>
              </w:rPr>
              <w:t>4</w:t>
            </w:r>
          </w:p>
        </w:tc>
        <w:tc>
          <w:tcPr>
            <w:tcW w:w="4971" w:type="dxa"/>
          </w:tcPr>
          <w:p w:rsidR="00755EA1" w:rsidRDefault="00755EA1" w:rsidP="00755EA1">
            <w:pPr>
              <w:rPr>
                <w:sz w:val="28"/>
              </w:rPr>
            </w:pPr>
            <w:r>
              <w:rPr>
                <w:sz w:val="28"/>
              </w:rPr>
              <w:t>Итого:     а) Существующие</w:t>
            </w:r>
          </w:p>
        </w:tc>
        <w:tc>
          <w:tcPr>
            <w:tcW w:w="1985" w:type="dxa"/>
            <w:vAlign w:val="center"/>
          </w:tcPr>
          <w:p w:rsidR="00755EA1" w:rsidRDefault="00755EA1" w:rsidP="00755EA1">
            <w:pPr>
              <w:jc w:val="center"/>
              <w:rPr>
                <w:sz w:val="28"/>
                <w:szCs w:val="28"/>
              </w:rPr>
            </w:pPr>
            <w:r>
              <w:rPr>
                <w:sz w:val="28"/>
                <w:szCs w:val="28"/>
              </w:rPr>
              <w:t>54</w:t>
            </w:r>
          </w:p>
        </w:tc>
        <w:tc>
          <w:tcPr>
            <w:tcW w:w="1984" w:type="dxa"/>
            <w:gridSpan w:val="2"/>
            <w:vAlign w:val="center"/>
          </w:tcPr>
          <w:p w:rsidR="00755EA1" w:rsidRDefault="00755EA1" w:rsidP="00755EA1">
            <w:pPr>
              <w:jc w:val="center"/>
              <w:rPr>
                <w:sz w:val="28"/>
                <w:szCs w:val="28"/>
              </w:rPr>
            </w:pPr>
            <w:r>
              <w:rPr>
                <w:sz w:val="28"/>
                <w:szCs w:val="28"/>
              </w:rPr>
              <w:t>54</w:t>
            </w:r>
          </w:p>
        </w:tc>
      </w:tr>
      <w:tr w:rsidR="00755EA1" w:rsidRPr="00A3509E" w:rsidTr="00755EA1">
        <w:trPr>
          <w:cantSplit/>
          <w:trHeight w:val="424"/>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 xml:space="preserve">                б) Проектируемые</w:t>
            </w:r>
          </w:p>
        </w:tc>
        <w:tc>
          <w:tcPr>
            <w:tcW w:w="1985" w:type="dxa"/>
            <w:vAlign w:val="center"/>
          </w:tcPr>
          <w:p w:rsidR="00755EA1" w:rsidRDefault="00755EA1" w:rsidP="00755EA1">
            <w:pPr>
              <w:jc w:val="center"/>
              <w:rPr>
                <w:sz w:val="28"/>
                <w:szCs w:val="28"/>
              </w:rPr>
            </w:pPr>
            <w:r>
              <w:rPr>
                <w:sz w:val="28"/>
                <w:szCs w:val="28"/>
              </w:rPr>
              <w:t>1</w:t>
            </w:r>
          </w:p>
        </w:tc>
        <w:tc>
          <w:tcPr>
            <w:tcW w:w="1984" w:type="dxa"/>
            <w:gridSpan w:val="2"/>
            <w:vAlign w:val="center"/>
          </w:tcPr>
          <w:p w:rsidR="00755EA1" w:rsidRDefault="00755EA1" w:rsidP="00755EA1">
            <w:pPr>
              <w:jc w:val="center"/>
              <w:rPr>
                <w:sz w:val="28"/>
                <w:szCs w:val="28"/>
              </w:rPr>
            </w:pPr>
            <w:r>
              <w:rPr>
                <w:sz w:val="28"/>
                <w:szCs w:val="28"/>
              </w:rPr>
              <w:t>1</w:t>
            </w:r>
          </w:p>
        </w:tc>
      </w:tr>
      <w:tr w:rsidR="00755EA1" w:rsidRPr="00A3509E" w:rsidTr="00755EA1">
        <w:trPr>
          <w:cantSplit/>
          <w:trHeight w:val="416"/>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Итого:     а) + б)</w:t>
            </w:r>
          </w:p>
        </w:tc>
        <w:tc>
          <w:tcPr>
            <w:tcW w:w="1985" w:type="dxa"/>
            <w:vAlign w:val="center"/>
          </w:tcPr>
          <w:p w:rsidR="00755EA1" w:rsidRDefault="00755EA1" w:rsidP="00755EA1">
            <w:pPr>
              <w:jc w:val="center"/>
              <w:rPr>
                <w:sz w:val="28"/>
                <w:szCs w:val="28"/>
              </w:rPr>
            </w:pPr>
            <w:r>
              <w:rPr>
                <w:sz w:val="28"/>
                <w:szCs w:val="28"/>
              </w:rPr>
              <w:t>55</w:t>
            </w:r>
          </w:p>
        </w:tc>
        <w:tc>
          <w:tcPr>
            <w:tcW w:w="1984" w:type="dxa"/>
            <w:gridSpan w:val="2"/>
            <w:vAlign w:val="center"/>
          </w:tcPr>
          <w:p w:rsidR="00755EA1" w:rsidRDefault="00755EA1" w:rsidP="00755EA1">
            <w:pPr>
              <w:jc w:val="center"/>
              <w:rPr>
                <w:sz w:val="28"/>
                <w:szCs w:val="28"/>
              </w:rPr>
            </w:pPr>
            <w:r>
              <w:rPr>
                <w:sz w:val="28"/>
                <w:szCs w:val="28"/>
              </w:rPr>
              <w:t>55</w:t>
            </w:r>
          </w:p>
        </w:tc>
      </w:tr>
      <w:tr w:rsidR="00755EA1" w:rsidRPr="00A3509E" w:rsidTr="00755EA1">
        <w:trPr>
          <w:cantSplit/>
          <w:trHeight w:val="885"/>
        </w:trPr>
        <w:tc>
          <w:tcPr>
            <w:tcW w:w="841" w:type="dxa"/>
          </w:tcPr>
          <w:p w:rsidR="00755EA1" w:rsidRDefault="00755EA1" w:rsidP="00755EA1">
            <w:pPr>
              <w:jc w:val="center"/>
              <w:rPr>
                <w:sz w:val="28"/>
              </w:rPr>
            </w:pPr>
            <w:r>
              <w:rPr>
                <w:sz w:val="28"/>
              </w:rPr>
              <w:t>5</w:t>
            </w:r>
          </w:p>
        </w:tc>
        <w:tc>
          <w:tcPr>
            <w:tcW w:w="4971" w:type="dxa"/>
          </w:tcPr>
          <w:p w:rsidR="00755EA1" w:rsidRDefault="00755EA1" w:rsidP="00755EA1">
            <w:pPr>
              <w:rPr>
                <w:b/>
                <w:sz w:val="28"/>
              </w:rPr>
            </w:pPr>
            <w:r>
              <w:rPr>
                <w:b/>
                <w:sz w:val="28"/>
              </w:rPr>
              <w:t>Всего</w:t>
            </w:r>
          </w:p>
          <w:p w:rsidR="00755EA1" w:rsidRDefault="00755EA1" w:rsidP="00755EA1">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755EA1" w:rsidRDefault="00755EA1" w:rsidP="00755EA1">
            <w:pPr>
              <w:jc w:val="center"/>
              <w:rPr>
                <w:sz w:val="28"/>
                <w:szCs w:val="28"/>
              </w:rPr>
            </w:pPr>
            <w:r>
              <w:rPr>
                <w:sz w:val="28"/>
                <w:szCs w:val="28"/>
              </w:rPr>
              <w:t>38</w:t>
            </w:r>
          </w:p>
        </w:tc>
        <w:tc>
          <w:tcPr>
            <w:tcW w:w="1984" w:type="dxa"/>
            <w:gridSpan w:val="2"/>
            <w:vAlign w:val="center"/>
          </w:tcPr>
          <w:p w:rsidR="00755EA1" w:rsidRDefault="00755EA1" w:rsidP="00755EA1">
            <w:pPr>
              <w:jc w:val="center"/>
              <w:rPr>
                <w:sz w:val="28"/>
                <w:szCs w:val="28"/>
              </w:rPr>
            </w:pPr>
            <w:r>
              <w:rPr>
                <w:sz w:val="28"/>
                <w:szCs w:val="28"/>
              </w:rPr>
              <w:t>38</w:t>
            </w:r>
          </w:p>
        </w:tc>
      </w:tr>
      <w:tr w:rsidR="00755EA1" w:rsidTr="00755EA1">
        <w:trPr>
          <w:cantSplit/>
          <w:trHeight w:val="374"/>
        </w:trPr>
        <w:tc>
          <w:tcPr>
            <w:tcW w:w="9781" w:type="dxa"/>
            <w:gridSpan w:val="5"/>
            <w:vAlign w:val="center"/>
          </w:tcPr>
          <w:p w:rsidR="00755EA1" w:rsidRPr="00012B7A" w:rsidRDefault="00755EA1" w:rsidP="00755EA1">
            <w:pPr>
              <w:jc w:val="center"/>
              <w:rPr>
                <w:b/>
                <w:sz w:val="28"/>
              </w:rPr>
            </w:pPr>
            <w:r w:rsidRPr="00012B7A">
              <w:rPr>
                <w:b/>
                <w:sz w:val="28"/>
              </w:rPr>
              <w:t>Троицкое сельское поселение, всего:</w:t>
            </w:r>
          </w:p>
        </w:tc>
      </w:tr>
      <w:tr w:rsidR="00755EA1" w:rsidRPr="00A3509E" w:rsidTr="00755EA1">
        <w:trPr>
          <w:cantSplit/>
          <w:trHeight w:val="405"/>
        </w:trPr>
        <w:tc>
          <w:tcPr>
            <w:tcW w:w="841" w:type="dxa"/>
            <w:vMerge w:val="restart"/>
          </w:tcPr>
          <w:p w:rsidR="00755EA1" w:rsidRDefault="00755EA1" w:rsidP="00755EA1">
            <w:pPr>
              <w:jc w:val="center"/>
              <w:rPr>
                <w:sz w:val="28"/>
              </w:rPr>
            </w:pPr>
            <w:r>
              <w:rPr>
                <w:sz w:val="28"/>
              </w:rPr>
              <w:t>1</w:t>
            </w:r>
          </w:p>
        </w:tc>
        <w:tc>
          <w:tcPr>
            <w:tcW w:w="4971" w:type="dxa"/>
          </w:tcPr>
          <w:p w:rsidR="00755EA1" w:rsidRDefault="00755EA1" w:rsidP="00755EA1">
            <w:pPr>
              <w:rPr>
                <w:sz w:val="28"/>
              </w:rPr>
            </w:pPr>
            <w:r>
              <w:rPr>
                <w:sz w:val="28"/>
              </w:rPr>
              <w:t>Жилищно-коммунальный сектор:</w:t>
            </w:r>
          </w:p>
        </w:tc>
        <w:tc>
          <w:tcPr>
            <w:tcW w:w="1985" w:type="dxa"/>
            <w:vAlign w:val="center"/>
          </w:tcPr>
          <w:p w:rsidR="00755EA1" w:rsidRDefault="00755EA1" w:rsidP="00755EA1">
            <w:pPr>
              <w:jc w:val="center"/>
              <w:rPr>
                <w:sz w:val="28"/>
              </w:rPr>
            </w:pPr>
          </w:p>
        </w:tc>
        <w:tc>
          <w:tcPr>
            <w:tcW w:w="1984" w:type="dxa"/>
            <w:gridSpan w:val="2"/>
            <w:vAlign w:val="center"/>
          </w:tcPr>
          <w:p w:rsidR="00755EA1" w:rsidRDefault="00755EA1" w:rsidP="00755EA1">
            <w:pPr>
              <w:rPr>
                <w:sz w:val="28"/>
              </w:rPr>
            </w:pP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существующий (с учетом убыли)</w:t>
            </w:r>
          </w:p>
        </w:tc>
        <w:tc>
          <w:tcPr>
            <w:tcW w:w="1985" w:type="dxa"/>
            <w:vAlign w:val="center"/>
          </w:tcPr>
          <w:p w:rsidR="00755EA1" w:rsidRDefault="00755EA1" w:rsidP="00755EA1">
            <w:pPr>
              <w:jc w:val="center"/>
              <w:rPr>
                <w:sz w:val="28"/>
                <w:szCs w:val="28"/>
              </w:rPr>
            </w:pPr>
            <w:r>
              <w:rPr>
                <w:sz w:val="28"/>
                <w:szCs w:val="28"/>
              </w:rPr>
              <w:t>11921</w:t>
            </w:r>
          </w:p>
        </w:tc>
        <w:tc>
          <w:tcPr>
            <w:tcW w:w="1984" w:type="dxa"/>
            <w:gridSpan w:val="2"/>
            <w:vAlign w:val="center"/>
          </w:tcPr>
          <w:p w:rsidR="00755EA1" w:rsidRDefault="00755EA1" w:rsidP="00755EA1">
            <w:pPr>
              <w:jc w:val="center"/>
              <w:rPr>
                <w:sz w:val="28"/>
                <w:szCs w:val="28"/>
              </w:rPr>
            </w:pPr>
            <w:r>
              <w:rPr>
                <w:sz w:val="28"/>
                <w:szCs w:val="28"/>
              </w:rPr>
              <w:t>11726</w:t>
            </w:r>
          </w:p>
        </w:tc>
      </w:tr>
      <w:tr w:rsidR="00755EA1" w:rsidRPr="00A3509E" w:rsidTr="00755EA1">
        <w:trPr>
          <w:cantSplit/>
          <w:trHeight w:val="345"/>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проектируемый </w:t>
            </w:r>
          </w:p>
        </w:tc>
        <w:tc>
          <w:tcPr>
            <w:tcW w:w="1985" w:type="dxa"/>
            <w:vAlign w:val="center"/>
          </w:tcPr>
          <w:p w:rsidR="00755EA1" w:rsidRDefault="00755EA1" w:rsidP="00755EA1">
            <w:pPr>
              <w:jc w:val="center"/>
              <w:rPr>
                <w:sz w:val="28"/>
                <w:szCs w:val="28"/>
              </w:rPr>
            </w:pPr>
            <w:r>
              <w:rPr>
                <w:sz w:val="28"/>
                <w:szCs w:val="28"/>
              </w:rPr>
              <w:t>1336</w:t>
            </w:r>
          </w:p>
        </w:tc>
        <w:tc>
          <w:tcPr>
            <w:tcW w:w="1984" w:type="dxa"/>
            <w:gridSpan w:val="2"/>
            <w:vAlign w:val="center"/>
          </w:tcPr>
          <w:p w:rsidR="00755EA1" w:rsidRDefault="00755EA1" w:rsidP="00755EA1">
            <w:pPr>
              <w:jc w:val="center"/>
              <w:rPr>
                <w:sz w:val="28"/>
                <w:szCs w:val="28"/>
              </w:rPr>
            </w:pPr>
            <w:r>
              <w:rPr>
                <w:sz w:val="28"/>
                <w:szCs w:val="28"/>
              </w:rPr>
              <w:t>615</w:t>
            </w:r>
          </w:p>
        </w:tc>
      </w:tr>
      <w:tr w:rsidR="00755EA1" w:rsidRPr="00A3509E" w:rsidTr="00755EA1">
        <w:trPr>
          <w:cantSplit/>
          <w:trHeight w:val="525"/>
        </w:trPr>
        <w:tc>
          <w:tcPr>
            <w:tcW w:w="841" w:type="dxa"/>
            <w:vMerge w:val="restart"/>
          </w:tcPr>
          <w:p w:rsidR="00755EA1" w:rsidRDefault="00755EA1" w:rsidP="00755EA1">
            <w:pPr>
              <w:jc w:val="center"/>
              <w:rPr>
                <w:sz w:val="28"/>
              </w:rPr>
            </w:pPr>
            <w:r>
              <w:rPr>
                <w:sz w:val="28"/>
              </w:rPr>
              <w:t>2</w:t>
            </w:r>
          </w:p>
        </w:tc>
        <w:tc>
          <w:tcPr>
            <w:tcW w:w="4971" w:type="dxa"/>
          </w:tcPr>
          <w:p w:rsidR="00755EA1" w:rsidRDefault="00755EA1" w:rsidP="00755EA1">
            <w:pPr>
              <w:rPr>
                <w:sz w:val="28"/>
              </w:rPr>
            </w:pPr>
            <w:r>
              <w:rPr>
                <w:sz w:val="28"/>
              </w:rPr>
              <w:t>Общественно-деловой, культурно-бытовой и производственный сектор:</w:t>
            </w:r>
          </w:p>
        </w:tc>
        <w:tc>
          <w:tcPr>
            <w:tcW w:w="1985" w:type="dxa"/>
            <w:vAlign w:val="bottom"/>
          </w:tcPr>
          <w:p w:rsidR="00755EA1" w:rsidRDefault="00755EA1" w:rsidP="00755EA1">
            <w:pPr>
              <w:jc w:val="center"/>
              <w:rPr>
                <w:sz w:val="28"/>
                <w:szCs w:val="28"/>
              </w:rPr>
            </w:pPr>
            <w:r>
              <w:rPr>
                <w:sz w:val="28"/>
                <w:szCs w:val="28"/>
              </w:rPr>
              <w:t> </w:t>
            </w:r>
          </w:p>
        </w:tc>
        <w:tc>
          <w:tcPr>
            <w:tcW w:w="1984" w:type="dxa"/>
            <w:gridSpan w:val="2"/>
            <w:vAlign w:val="bottom"/>
          </w:tcPr>
          <w:p w:rsidR="00755EA1" w:rsidRDefault="00755EA1" w:rsidP="00755EA1">
            <w:pPr>
              <w:jc w:val="center"/>
              <w:rPr>
                <w:sz w:val="28"/>
                <w:szCs w:val="28"/>
              </w:rPr>
            </w:pPr>
            <w:r>
              <w:rPr>
                <w:sz w:val="28"/>
                <w:szCs w:val="28"/>
              </w:rPr>
              <w:t> </w:t>
            </w:r>
          </w:p>
        </w:tc>
      </w:tr>
      <w:tr w:rsidR="00755EA1" w:rsidRPr="00A3509E" w:rsidTr="00755EA1">
        <w:trPr>
          <w:cantSplit/>
          <w:trHeight w:val="308"/>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существующий</w:t>
            </w:r>
          </w:p>
        </w:tc>
        <w:tc>
          <w:tcPr>
            <w:tcW w:w="1985" w:type="dxa"/>
            <w:vAlign w:val="center"/>
          </w:tcPr>
          <w:p w:rsidR="00755EA1" w:rsidRDefault="00755EA1" w:rsidP="00755EA1">
            <w:pPr>
              <w:jc w:val="center"/>
              <w:rPr>
                <w:sz w:val="28"/>
                <w:szCs w:val="28"/>
              </w:rPr>
            </w:pPr>
            <w:r>
              <w:rPr>
                <w:sz w:val="28"/>
                <w:szCs w:val="28"/>
              </w:rPr>
              <w:t>1146</w:t>
            </w:r>
          </w:p>
        </w:tc>
        <w:tc>
          <w:tcPr>
            <w:tcW w:w="1984" w:type="dxa"/>
            <w:gridSpan w:val="2"/>
            <w:vAlign w:val="center"/>
          </w:tcPr>
          <w:p w:rsidR="00755EA1" w:rsidRDefault="00755EA1" w:rsidP="00755EA1">
            <w:pPr>
              <w:jc w:val="center"/>
              <w:rPr>
                <w:sz w:val="28"/>
                <w:szCs w:val="28"/>
              </w:rPr>
            </w:pPr>
            <w:r>
              <w:rPr>
                <w:sz w:val="28"/>
                <w:szCs w:val="28"/>
              </w:rPr>
              <w:t>1146</w:t>
            </w:r>
          </w:p>
        </w:tc>
      </w:tr>
      <w:tr w:rsidR="00755EA1" w:rsidRPr="00A3509E" w:rsidTr="00755EA1">
        <w:trPr>
          <w:cantSplit/>
          <w:trHeight w:val="370"/>
        </w:trPr>
        <w:tc>
          <w:tcPr>
            <w:tcW w:w="841" w:type="dxa"/>
            <w:vMerge/>
          </w:tcPr>
          <w:p w:rsidR="00755EA1" w:rsidRDefault="00755EA1" w:rsidP="00755EA1">
            <w:pPr>
              <w:jc w:val="center"/>
              <w:rPr>
                <w:sz w:val="28"/>
              </w:rPr>
            </w:pPr>
          </w:p>
        </w:tc>
        <w:tc>
          <w:tcPr>
            <w:tcW w:w="4971" w:type="dxa"/>
          </w:tcPr>
          <w:p w:rsidR="00755EA1" w:rsidRDefault="00755EA1" w:rsidP="00755EA1">
            <w:pPr>
              <w:numPr>
                <w:ilvl w:val="0"/>
                <w:numId w:val="30"/>
              </w:numPr>
              <w:rPr>
                <w:sz w:val="28"/>
              </w:rPr>
            </w:pPr>
            <w:r>
              <w:rPr>
                <w:sz w:val="28"/>
              </w:rPr>
              <w:t xml:space="preserve"> проектируемый</w:t>
            </w:r>
          </w:p>
        </w:tc>
        <w:tc>
          <w:tcPr>
            <w:tcW w:w="1985" w:type="dxa"/>
            <w:vAlign w:val="center"/>
          </w:tcPr>
          <w:p w:rsidR="00755EA1" w:rsidRDefault="00755EA1" w:rsidP="00755EA1">
            <w:pPr>
              <w:jc w:val="center"/>
              <w:rPr>
                <w:sz w:val="28"/>
                <w:szCs w:val="28"/>
              </w:rPr>
            </w:pPr>
            <w:r>
              <w:rPr>
                <w:sz w:val="28"/>
                <w:szCs w:val="28"/>
              </w:rPr>
              <w:t>1164</w:t>
            </w:r>
          </w:p>
        </w:tc>
        <w:tc>
          <w:tcPr>
            <w:tcW w:w="1984" w:type="dxa"/>
            <w:gridSpan w:val="2"/>
            <w:vAlign w:val="center"/>
          </w:tcPr>
          <w:p w:rsidR="00755EA1" w:rsidRDefault="00755EA1" w:rsidP="00755EA1">
            <w:pPr>
              <w:jc w:val="center"/>
              <w:rPr>
                <w:sz w:val="28"/>
                <w:szCs w:val="28"/>
              </w:rPr>
            </w:pPr>
            <w:r>
              <w:rPr>
                <w:sz w:val="28"/>
                <w:szCs w:val="28"/>
              </w:rPr>
              <w:t>892</w:t>
            </w:r>
          </w:p>
        </w:tc>
      </w:tr>
      <w:tr w:rsidR="00755EA1" w:rsidRPr="00A3509E" w:rsidTr="00755EA1">
        <w:trPr>
          <w:cantSplit/>
          <w:trHeight w:val="404"/>
        </w:trPr>
        <w:tc>
          <w:tcPr>
            <w:tcW w:w="841" w:type="dxa"/>
          </w:tcPr>
          <w:p w:rsidR="00755EA1" w:rsidRDefault="00755EA1" w:rsidP="00755EA1">
            <w:pPr>
              <w:jc w:val="center"/>
              <w:rPr>
                <w:sz w:val="28"/>
              </w:rPr>
            </w:pPr>
            <w:r>
              <w:rPr>
                <w:sz w:val="28"/>
              </w:rPr>
              <w:t>3</w:t>
            </w:r>
          </w:p>
        </w:tc>
        <w:tc>
          <w:tcPr>
            <w:tcW w:w="4971" w:type="dxa"/>
          </w:tcPr>
          <w:p w:rsidR="00755EA1" w:rsidRDefault="00755EA1" w:rsidP="00755EA1">
            <w:pPr>
              <w:rPr>
                <w:sz w:val="28"/>
              </w:rPr>
            </w:pPr>
            <w:r>
              <w:rPr>
                <w:sz w:val="28"/>
              </w:rPr>
              <w:t>Наружное освещение</w:t>
            </w:r>
          </w:p>
        </w:tc>
        <w:tc>
          <w:tcPr>
            <w:tcW w:w="1985" w:type="dxa"/>
            <w:vAlign w:val="center"/>
          </w:tcPr>
          <w:p w:rsidR="00755EA1" w:rsidRDefault="00755EA1" w:rsidP="00755EA1">
            <w:pPr>
              <w:jc w:val="center"/>
              <w:rPr>
                <w:sz w:val="28"/>
                <w:szCs w:val="28"/>
              </w:rPr>
            </w:pPr>
            <w:r>
              <w:rPr>
                <w:sz w:val="28"/>
                <w:szCs w:val="28"/>
              </w:rPr>
              <w:t>4</w:t>
            </w:r>
          </w:p>
        </w:tc>
        <w:tc>
          <w:tcPr>
            <w:tcW w:w="1984" w:type="dxa"/>
            <w:gridSpan w:val="2"/>
            <w:vAlign w:val="center"/>
          </w:tcPr>
          <w:p w:rsidR="00755EA1" w:rsidRDefault="00755EA1" w:rsidP="00755EA1">
            <w:pPr>
              <w:jc w:val="center"/>
              <w:rPr>
                <w:sz w:val="28"/>
                <w:szCs w:val="28"/>
              </w:rPr>
            </w:pPr>
            <w:r>
              <w:rPr>
                <w:sz w:val="28"/>
                <w:szCs w:val="28"/>
              </w:rPr>
              <w:t>4</w:t>
            </w:r>
          </w:p>
        </w:tc>
      </w:tr>
      <w:tr w:rsidR="00755EA1" w:rsidRPr="00A3509E" w:rsidTr="00755EA1">
        <w:trPr>
          <w:cantSplit/>
          <w:trHeight w:val="418"/>
        </w:trPr>
        <w:tc>
          <w:tcPr>
            <w:tcW w:w="841" w:type="dxa"/>
            <w:vMerge w:val="restart"/>
          </w:tcPr>
          <w:p w:rsidR="00755EA1" w:rsidRDefault="00755EA1" w:rsidP="00755EA1">
            <w:pPr>
              <w:jc w:val="center"/>
              <w:rPr>
                <w:sz w:val="28"/>
              </w:rPr>
            </w:pPr>
            <w:r>
              <w:rPr>
                <w:sz w:val="28"/>
              </w:rPr>
              <w:t>4</w:t>
            </w:r>
          </w:p>
        </w:tc>
        <w:tc>
          <w:tcPr>
            <w:tcW w:w="4971" w:type="dxa"/>
          </w:tcPr>
          <w:p w:rsidR="00755EA1" w:rsidRDefault="00755EA1" w:rsidP="00755EA1">
            <w:pPr>
              <w:rPr>
                <w:sz w:val="28"/>
              </w:rPr>
            </w:pPr>
            <w:r>
              <w:rPr>
                <w:sz w:val="28"/>
              </w:rPr>
              <w:t>Итого:     а) Существующие</w:t>
            </w:r>
          </w:p>
        </w:tc>
        <w:tc>
          <w:tcPr>
            <w:tcW w:w="1985" w:type="dxa"/>
            <w:vAlign w:val="center"/>
          </w:tcPr>
          <w:p w:rsidR="00755EA1" w:rsidRDefault="00755EA1" w:rsidP="00755EA1">
            <w:pPr>
              <w:jc w:val="center"/>
              <w:rPr>
                <w:sz w:val="28"/>
                <w:szCs w:val="28"/>
              </w:rPr>
            </w:pPr>
            <w:r>
              <w:rPr>
                <w:sz w:val="28"/>
                <w:szCs w:val="28"/>
              </w:rPr>
              <w:t>13071</w:t>
            </w:r>
          </w:p>
        </w:tc>
        <w:tc>
          <w:tcPr>
            <w:tcW w:w="1984" w:type="dxa"/>
            <w:gridSpan w:val="2"/>
            <w:vAlign w:val="center"/>
          </w:tcPr>
          <w:p w:rsidR="00755EA1" w:rsidRDefault="00755EA1" w:rsidP="00755EA1">
            <w:pPr>
              <w:jc w:val="center"/>
              <w:rPr>
                <w:sz w:val="28"/>
                <w:szCs w:val="28"/>
              </w:rPr>
            </w:pPr>
            <w:r>
              <w:rPr>
                <w:sz w:val="28"/>
                <w:szCs w:val="28"/>
              </w:rPr>
              <w:t>12876</w:t>
            </w:r>
          </w:p>
        </w:tc>
      </w:tr>
      <w:tr w:rsidR="00755EA1" w:rsidRPr="00A3509E" w:rsidTr="00755EA1">
        <w:trPr>
          <w:cantSplit/>
          <w:trHeight w:val="424"/>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 xml:space="preserve">                б) Проектируемые</w:t>
            </w:r>
          </w:p>
        </w:tc>
        <w:tc>
          <w:tcPr>
            <w:tcW w:w="1985" w:type="dxa"/>
            <w:vAlign w:val="center"/>
          </w:tcPr>
          <w:p w:rsidR="00755EA1" w:rsidRDefault="00755EA1" w:rsidP="00755EA1">
            <w:pPr>
              <w:jc w:val="center"/>
              <w:rPr>
                <w:sz w:val="28"/>
                <w:szCs w:val="28"/>
              </w:rPr>
            </w:pPr>
            <w:r>
              <w:rPr>
                <w:sz w:val="28"/>
                <w:szCs w:val="28"/>
              </w:rPr>
              <w:t>2500</w:t>
            </w:r>
          </w:p>
        </w:tc>
        <w:tc>
          <w:tcPr>
            <w:tcW w:w="1984" w:type="dxa"/>
            <w:gridSpan w:val="2"/>
            <w:vAlign w:val="center"/>
          </w:tcPr>
          <w:p w:rsidR="00755EA1" w:rsidRDefault="00755EA1" w:rsidP="00755EA1">
            <w:pPr>
              <w:jc w:val="center"/>
              <w:rPr>
                <w:sz w:val="28"/>
                <w:szCs w:val="28"/>
              </w:rPr>
            </w:pPr>
            <w:r>
              <w:rPr>
                <w:sz w:val="28"/>
                <w:szCs w:val="28"/>
              </w:rPr>
              <w:t>1507</w:t>
            </w:r>
          </w:p>
        </w:tc>
      </w:tr>
      <w:tr w:rsidR="00755EA1" w:rsidRPr="00A3509E" w:rsidTr="00755EA1">
        <w:trPr>
          <w:cantSplit/>
          <w:trHeight w:val="416"/>
        </w:trPr>
        <w:tc>
          <w:tcPr>
            <w:tcW w:w="841" w:type="dxa"/>
            <w:vMerge/>
          </w:tcPr>
          <w:p w:rsidR="00755EA1" w:rsidRDefault="00755EA1" w:rsidP="00755EA1">
            <w:pPr>
              <w:jc w:val="center"/>
              <w:rPr>
                <w:sz w:val="28"/>
              </w:rPr>
            </w:pPr>
          </w:p>
        </w:tc>
        <w:tc>
          <w:tcPr>
            <w:tcW w:w="4971" w:type="dxa"/>
          </w:tcPr>
          <w:p w:rsidR="00755EA1" w:rsidRDefault="00755EA1" w:rsidP="00755EA1">
            <w:pPr>
              <w:rPr>
                <w:sz w:val="28"/>
              </w:rPr>
            </w:pPr>
            <w:r>
              <w:rPr>
                <w:sz w:val="28"/>
              </w:rPr>
              <w:t>Итого:     а) + б)</w:t>
            </w:r>
          </w:p>
        </w:tc>
        <w:tc>
          <w:tcPr>
            <w:tcW w:w="1985" w:type="dxa"/>
            <w:vAlign w:val="center"/>
          </w:tcPr>
          <w:p w:rsidR="00755EA1" w:rsidRDefault="00755EA1" w:rsidP="00755EA1">
            <w:pPr>
              <w:jc w:val="center"/>
              <w:rPr>
                <w:sz w:val="28"/>
                <w:szCs w:val="28"/>
              </w:rPr>
            </w:pPr>
            <w:r>
              <w:rPr>
                <w:sz w:val="28"/>
                <w:szCs w:val="28"/>
              </w:rPr>
              <w:t>15571</w:t>
            </w:r>
          </w:p>
        </w:tc>
        <w:tc>
          <w:tcPr>
            <w:tcW w:w="1984" w:type="dxa"/>
            <w:gridSpan w:val="2"/>
            <w:vAlign w:val="center"/>
          </w:tcPr>
          <w:p w:rsidR="00755EA1" w:rsidRDefault="00755EA1" w:rsidP="00755EA1">
            <w:pPr>
              <w:jc w:val="center"/>
              <w:rPr>
                <w:sz w:val="28"/>
                <w:szCs w:val="28"/>
              </w:rPr>
            </w:pPr>
            <w:r>
              <w:rPr>
                <w:sz w:val="28"/>
                <w:szCs w:val="28"/>
              </w:rPr>
              <w:t>14383</w:t>
            </w:r>
          </w:p>
        </w:tc>
      </w:tr>
      <w:tr w:rsidR="00755EA1" w:rsidRPr="00A3509E" w:rsidTr="00755EA1">
        <w:trPr>
          <w:cantSplit/>
          <w:trHeight w:val="885"/>
        </w:trPr>
        <w:tc>
          <w:tcPr>
            <w:tcW w:w="841" w:type="dxa"/>
          </w:tcPr>
          <w:p w:rsidR="00755EA1" w:rsidRDefault="00755EA1" w:rsidP="00755EA1">
            <w:pPr>
              <w:jc w:val="center"/>
              <w:rPr>
                <w:sz w:val="28"/>
              </w:rPr>
            </w:pPr>
            <w:r>
              <w:rPr>
                <w:sz w:val="28"/>
              </w:rPr>
              <w:t>5</w:t>
            </w:r>
          </w:p>
        </w:tc>
        <w:tc>
          <w:tcPr>
            <w:tcW w:w="4971" w:type="dxa"/>
          </w:tcPr>
          <w:p w:rsidR="00755EA1" w:rsidRDefault="00755EA1" w:rsidP="00755EA1">
            <w:pPr>
              <w:rPr>
                <w:b/>
                <w:sz w:val="28"/>
              </w:rPr>
            </w:pPr>
            <w:r>
              <w:rPr>
                <w:b/>
                <w:sz w:val="28"/>
              </w:rPr>
              <w:t>Всего</w:t>
            </w:r>
          </w:p>
          <w:p w:rsidR="00755EA1" w:rsidRDefault="00755EA1" w:rsidP="00755EA1">
            <w:pPr>
              <w:rPr>
                <w:sz w:val="26"/>
              </w:rPr>
            </w:pPr>
            <w:r>
              <w:rPr>
                <w:sz w:val="26"/>
              </w:rPr>
              <w:t>с учётом коэффициента одновремённости 0,7 на стороне в соответствии с СП 31-110-2003 и РД 34.20.185-94</w:t>
            </w:r>
          </w:p>
        </w:tc>
        <w:tc>
          <w:tcPr>
            <w:tcW w:w="1985" w:type="dxa"/>
            <w:vAlign w:val="center"/>
          </w:tcPr>
          <w:p w:rsidR="00755EA1" w:rsidRPr="00EE303A" w:rsidRDefault="00755EA1" w:rsidP="00755EA1">
            <w:pPr>
              <w:jc w:val="center"/>
              <w:rPr>
                <w:b/>
                <w:sz w:val="28"/>
                <w:szCs w:val="28"/>
              </w:rPr>
            </w:pPr>
            <w:r w:rsidRPr="00EE303A">
              <w:rPr>
                <w:b/>
                <w:sz w:val="28"/>
                <w:szCs w:val="28"/>
              </w:rPr>
              <w:t>10900</w:t>
            </w:r>
          </w:p>
        </w:tc>
        <w:tc>
          <w:tcPr>
            <w:tcW w:w="1984" w:type="dxa"/>
            <w:gridSpan w:val="2"/>
            <w:vAlign w:val="center"/>
          </w:tcPr>
          <w:p w:rsidR="00755EA1" w:rsidRPr="00EE303A" w:rsidRDefault="00755EA1" w:rsidP="00755EA1">
            <w:pPr>
              <w:jc w:val="center"/>
              <w:rPr>
                <w:b/>
                <w:sz w:val="28"/>
                <w:szCs w:val="28"/>
              </w:rPr>
            </w:pPr>
            <w:r w:rsidRPr="00EE303A">
              <w:rPr>
                <w:b/>
                <w:sz w:val="28"/>
                <w:szCs w:val="28"/>
              </w:rPr>
              <w:t>10068</w:t>
            </w:r>
          </w:p>
        </w:tc>
      </w:tr>
    </w:tbl>
    <w:p w:rsidR="00755EA1" w:rsidRPr="003A278A" w:rsidRDefault="00755EA1" w:rsidP="00755EA1">
      <w:pPr>
        <w:rPr>
          <w:sz w:val="28"/>
        </w:rPr>
      </w:pPr>
    </w:p>
    <w:p w:rsidR="00755EA1" w:rsidRPr="003A278A" w:rsidRDefault="00755EA1" w:rsidP="00755EA1">
      <w:pPr>
        <w:ind w:right="-1"/>
        <w:jc w:val="center"/>
        <w:rPr>
          <w:b/>
          <w:sz w:val="28"/>
        </w:rPr>
      </w:pPr>
      <w:r w:rsidRPr="003A278A">
        <w:rPr>
          <w:b/>
          <w:sz w:val="28"/>
        </w:rPr>
        <w:t>Источники питания и трансформаторные подстанции</w:t>
      </w:r>
    </w:p>
    <w:p w:rsidR="00755EA1" w:rsidRPr="008622F9" w:rsidRDefault="00755EA1" w:rsidP="00755EA1">
      <w:pPr>
        <w:ind w:right="-1"/>
        <w:rPr>
          <w:sz w:val="28"/>
        </w:rPr>
      </w:pPr>
    </w:p>
    <w:p w:rsidR="00755EA1" w:rsidRDefault="00755EA1" w:rsidP="00755EA1">
      <w:pPr>
        <w:ind w:right="-1" w:firstLine="709"/>
        <w:jc w:val="both"/>
        <w:rPr>
          <w:sz w:val="28"/>
        </w:rPr>
      </w:pPr>
      <w:r w:rsidRPr="003A278A">
        <w:rPr>
          <w:sz w:val="28"/>
        </w:rPr>
        <w:t xml:space="preserve">В настоящее время </w:t>
      </w:r>
      <w:r>
        <w:rPr>
          <w:sz w:val="28"/>
        </w:rPr>
        <w:t>сельское поселение</w:t>
      </w:r>
      <w:r w:rsidRPr="003A278A">
        <w:rPr>
          <w:sz w:val="28"/>
        </w:rPr>
        <w:t xml:space="preserve"> </w:t>
      </w:r>
      <w:r w:rsidRPr="00556EB4">
        <w:rPr>
          <w:sz w:val="28"/>
        </w:rPr>
        <w:t>электрифицирован</w:t>
      </w:r>
      <w:r>
        <w:rPr>
          <w:sz w:val="28"/>
        </w:rPr>
        <w:t>о</w:t>
      </w:r>
      <w:r w:rsidRPr="00556EB4">
        <w:rPr>
          <w:sz w:val="28"/>
        </w:rPr>
        <w:t xml:space="preserve"> по ЛЭП </w:t>
      </w:r>
      <w:r>
        <w:rPr>
          <w:sz w:val="28"/>
        </w:rPr>
        <w:t>6</w:t>
      </w:r>
      <w:r w:rsidRPr="00556EB4">
        <w:rPr>
          <w:sz w:val="28"/>
        </w:rPr>
        <w:t xml:space="preserve"> кВ </w:t>
      </w:r>
      <w:r>
        <w:rPr>
          <w:sz w:val="28"/>
        </w:rPr>
        <w:t xml:space="preserve">и </w:t>
      </w:r>
      <w:r w:rsidRPr="00556EB4">
        <w:rPr>
          <w:sz w:val="28"/>
        </w:rPr>
        <w:t xml:space="preserve">ЛЭП </w:t>
      </w:r>
      <w:r>
        <w:rPr>
          <w:sz w:val="28"/>
        </w:rPr>
        <w:t>10</w:t>
      </w:r>
      <w:r w:rsidRPr="00556EB4">
        <w:rPr>
          <w:sz w:val="28"/>
        </w:rPr>
        <w:t xml:space="preserve"> кВ с проводами </w:t>
      </w:r>
      <w:r>
        <w:rPr>
          <w:sz w:val="28"/>
        </w:rPr>
        <w:t>марки А-35, АС-35, А-50, АС-50 и А-7</w:t>
      </w:r>
      <w:r w:rsidRPr="00BB54F0">
        <w:rPr>
          <w:sz w:val="28"/>
        </w:rPr>
        <w:t>0</w:t>
      </w:r>
      <w:r>
        <w:rPr>
          <w:sz w:val="28"/>
        </w:rPr>
        <w:t xml:space="preserve"> </w:t>
      </w:r>
      <w:r w:rsidRPr="00556EB4">
        <w:rPr>
          <w:sz w:val="28"/>
        </w:rPr>
        <w:t xml:space="preserve">от </w:t>
      </w:r>
      <w:r>
        <w:rPr>
          <w:sz w:val="28"/>
        </w:rPr>
        <w:t>следующих подстанций:</w:t>
      </w:r>
    </w:p>
    <w:p w:rsidR="00755EA1" w:rsidRDefault="00755EA1" w:rsidP="00755EA1">
      <w:pPr>
        <w:ind w:right="-1" w:firstLine="709"/>
        <w:jc w:val="both"/>
        <w:rPr>
          <w:snapToGrid w:val="0"/>
          <w:sz w:val="28"/>
        </w:rPr>
      </w:pPr>
      <w:r>
        <w:rPr>
          <w:snapToGrid w:val="0"/>
          <w:sz w:val="28"/>
        </w:rPr>
        <w:t>- </w:t>
      </w:r>
      <w:r w:rsidRPr="00461317">
        <w:rPr>
          <w:snapToGrid w:val="0"/>
          <w:sz w:val="28"/>
        </w:rPr>
        <w:t>ПС-110/10/6 кВ "Троицкий водозабор"</w:t>
      </w:r>
      <w:r>
        <w:rPr>
          <w:snapToGrid w:val="0"/>
          <w:sz w:val="28"/>
        </w:rPr>
        <w:t xml:space="preserve"> 2х25 МВА;</w:t>
      </w:r>
    </w:p>
    <w:p w:rsidR="00755EA1" w:rsidRDefault="00755EA1" w:rsidP="00755EA1">
      <w:pPr>
        <w:ind w:firstLine="709"/>
        <w:jc w:val="both"/>
        <w:rPr>
          <w:snapToGrid w:val="0"/>
          <w:sz w:val="28"/>
        </w:rPr>
      </w:pPr>
      <w:r>
        <w:rPr>
          <w:snapToGrid w:val="0"/>
          <w:sz w:val="28"/>
        </w:rPr>
        <w:t>- </w:t>
      </w:r>
      <w:r w:rsidRPr="00461317">
        <w:rPr>
          <w:snapToGrid w:val="0"/>
          <w:sz w:val="28"/>
        </w:rPr>
        <w:t>ПС-110/35/10 кВ "Троицкая А-4"</w:t>
      </w:r>
      <w:r>
        <w:rPr>
          <w:snapToGrid w:val="0"/>
          <w:sz w:val="28"/>
        </w:rPr>
        <w:t xml:space="preserve"> 2х10 МВА;</w:t>
      </w:r>
    </w:p>
    <w:p w:rsidR="00755EA1" w:rsidRDefault="00755EA1" w:rsidP="00755EA1">
      <w:pPr>
        <w:ind w:firstLine="709"/>
        <w:jc w:val="both"/>
        <w:rPr>
          <w:snapToGrid w:val="0"/>
          <w:sz w:val="28"/>
        </w:rPr>
      </w:pPr>
      <w:r>
        <w:rPr>
          <w:snapToGrid w:val="0"/>
          <w:sz w:val="28"/>
        </w:rPr>
        <w:t>- ПС-35/10</w:t>
      </w:r>
      <w:r w:rsidRPr="00461317">
        <w:rPr>
          <w:snapToGrid w:val="0"/>
          <w:sz w:val="28"/>
        </w:rPr>
        <w:t xml:space="preserve"> кВ "</w:t>
      </w:r>
      <w:r>
        <w:rPr>
          <w:snapToGrid w:val="0"/>
          <w:sz w:val="28"/>
        </w:rPr>
        <w:t>Тиховский гидроузел</w:t>
      </w:r>
      <w:r w:rsidRPr="00461317">
        <w:rPr>
          <w:snapToGrid w:val="0"/>
          <w:sz w:val="28"/>
        </w:rPr>
        <w:t>"</w:t>
      </w:r>
      <w:r>
        <w:rPr>
          <w:snapToGrid w:val="0"/>
          <w:sz w:val="28"/>
        </w:rPr>
        <w:t xml:space="preserve"> 2х2,5 МВА;</w:t>
      </w:r>
    </w:p>
    <w:p w:rsidR="00755EA1" w:rsidRPr="00461317" w:rsidRDefault="00755EA1" w:rsidP="00755EA1">
      <w:pPr>
        <w:ind w:firstLine="709"/>
        <w:jc w:val="both"/>
        <w:rPr>
          <w:snapToGrid w:val="0"/>
          <w:sz w:val="28"/>
        </w:rPr>
      </w:pPr>
      <w:r>
        <w:rPr>
          <w:snapToGrid w:val="0"/>
          <w:sz w:val="28"/>
        </w:rPr>
        <w:t>- </w:t>
      </w:r>
      <w:r w:rsidRPr="00461317">
        <w:rPr>
          <w:snapToGrid w:val="0"/>
          <w:sz w:val="28"/>
        </w:rPr>
        <w:t>ПС-35/6 кВ "НС-10"</w:t>
      </w:r>
      <w:r>
        <w:rPr>
          <w:snapToGrid w:val="0"/>
          <w:sz w:val="28"/>
        </w:rPr>
        <w:t xml:space="preserve"> 2х2,5 МВА.</w:t>
      </w:r>
    </w:p>
    <w:p w:rsidR="00755EA1" w:rsidRDefault="00755EA1" w:rsidP="00755EA1">
      <w:pPr>
        <w:ind w:right="-1" w:firstLine="709"/>
        <w:jc w:val="both"/>
        <w:rPr>
          <w:sz w:val="28"/>
        </w:rPr>
      </w:pPr>
      <w:r>
        <w:rPr>
          <w:sz w:val="28"/>
        </w:rPr>
        <w:t xml:space="preserve">Мощности существующих </w:t>
      </w:r>
      <w:r w:rsidRPr="007D5B0B">
        <w:rPr>
          <w:sz w:val="28"/>
        </w:rPr>
        <w:t>ПС</w:t>
      </w:r>
      <w:r>
        <w:rPr>
          <w:sz w:val="28"/>
        </w:rPr>
        <w:t xml:space="preserve"> достаточно для обеспечения бесперебойным питанием потребителей Троицкого сельского поселения.</w:t>
      </w:r>
    </w:p>
    <w:p w:rsidR="00755EA1" w:rsidRPr="007923FB" w:rsidRDefault="00755EA1" w:rsidP="00755EA1">
      <w:pPr>
        <w:ind w:right="-1" w:firstLine="709"/>
        <w:jc w:val="both"/>
        <w:rPr>
          <w:sz w:val="28"/>
        </w:rPr>
      </w:pPr>
      <w:r w:rsidRPr="007923FB">
        <w:rPr>
          <w:sz w:val="28"/>
        </w:rPr>
        <w:t>Низковольтное напряжение распределяется от 64 ТП 10/0,4 кВ общей мощностью 9270 кВА.</w:t>
      </w:r>
    </w:p>
    <w:p w:rsidR="00755EA1" w:rsidRPr="00DB2323" w:rsidRDefault="00755EA1" w:rsidP="00755EA1">
      <w:pPr>
        <w:ind w:right="-1" w:firstLine="709"/>
        <w:jc w:val="both"/>
        <w:rPr>
          <w:sz w:val="28"/>
        </w:rPr>
      </w:pPr>
      <w:r w:rsidRPr="00154BC7">
        <w:rPr>
          <w:sz w:val="28"/>
        </w:rPr>
        <w:t>В связи с увеличением нагрузок и для</w:t>
      </w:r>
      <w:r>
        <w:rPr>
          <w:sz w:val="28"/>
        </w:rPr>
        <w:t xml:space="preserve">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w:t>
      </w:r>
    </w:p>
    <w:p w:rsidR="00755EA1" w:rsidRPr="00DE4BA7" w:rsidRDefault="00755EA1" w:rsidP="00755EA1">
      <w:pPr>
        <w:ind w:left="720" w:right="-1"/>
        <w:jc w:val="both"/>
        <w:rPr>
          <w:sz w:val="28"/>
        </w:rPr>
      </w:pPr>
      <w:r w:rsidRPr="00DE4BA7">
        <w:rPr>
          <w:sz w:val="28"/>
        </w:rPr>
        <w:t>Разработанная схема электроснабжения предусматривает:</w:t>
      </w:r>
    </w:p>
    <w:p w:rsidR="00755EA1" w:rsidRPr="00DE4BA7" w:rsidRDefault="00755EA1" w:rsidP="00755EA1">
      <w:pPr>
        <w:numPr>
          <w:ilvl w:val="0"/>
          <w:numId w:val="29"/>
        </w:numPr>
        <w:ind w:right="-1"/>
        <w:jc w:val="both"/>
        <w:rPr>
          <w:sz w:val="28"/>
        </w:rPr>
      </w:pPr>
      <w:r w:rsidRPr="00DE4BA7">
        <w:rPr>
          <w:sz w:val="28"/>
        </w:rPr>
        <w:t>реконструкцию к 2019 году 2 трансформаторных подстанций с увеличением их общей мощности с 260 кВт до 565 кВт;</w:t>
      </w:r>
    </w:p>
    <w:p w:rsidR="00755EA1" w:rsidRPr="00DE4BA7" w:rsidRDefault="00755EA1" w:rsidP="00755EA1">
      <w:pPr>
        <w:numPr>
          <w:ilvl w:val="0"/>
          <w:numId w:val="29"/>
        </w:numPr>
        <w:ind w:right="-1"/>
        <w:jc w:val="both"/>
        <w:rPr>
          <w:sz w:val="28"/>
        </w:rPr>
      </w:pPr>
      <w:r w:rsidRPr="00DE4BA7">
        <w:rPr>
          <w:sz w:val="28"/>
        </w:rPr>
        <w:t>строительство к 2019 году 3 трансформаторных подстанций 10/0,4</w:t>
      </w:r>
      <w:r w:rsidRPr="00DE4BA7">
        <w:rPr>
          <w:sz w:val="28"/>
          <w:lang w:val="en-US"/>
        </w:rPr>
        <w:t> </w:t>
      </w:r>
      <w:r w:rsidRPr="00DE4BA7">
        <w:rPr>
          <w:sz w:val="28"/>
        </w:rPr>
        <w:t>кВ общей мощностью 665 кВт;</w:t>
      </w:r>
    </w:p>
    <w:p w:rsidR="00755EA1" w:rsidRPr="00DE4BA7" w:rsidRDefault="00755EA1" w:rsidP="00755EA1">
      <w:pPr>
        <w:numPr>
          <w:ilvl w:val="0"/>
          <w:numId w:val="29"/>
        </w:numPr>
        <w:ind w:right="-1"/>
        <w:jc w:val="both"/>
        <w:rPr>
          <w:sz w:val="28"/>
        </w:rPr>
      </w:pPr>
      <w:r w:rsidRPr="00DE4BA7">
        <w:rPr>
          <w:sz w:val="28"/>
        </w:rPr>
        <w:t>строительство к 2019 году ЛЭП 10 кВ общей протяженностью 1,13 км;</w:t>
      </w:r>
    </w:p>
    <w:p w:rsidR="00755EA1" w:rsidRPr="00DE4BA7" w:rsidRDefault="00755EA1" w:rsidP="00755EA1">
      <w:pPr>
        <w:numPr>
          <w:ilvl w:val="0"/>
          <w:numId w:val="29"/>
        </w:numPr>
        <w:ind w:right="-1"/>
        <w:jc w:val="both"/>
        <w:rPr>
          <w:sz w:val="28"/>
        </w:rPr>
      </w:pPr>
      <w:r w:rsidRPr="00DE4BA7">
        <w:rPr>
          <w:sz w:val="28"/>
        </w:rPr>
        <w:t>реконструкцию к 2029 году одной трансформаторной подстанции с увеличением ее мощности со 100 кВт до 315 кВт;</w:t>
      </w:r>
    </w:p>
    <w:p w:rsidR="00755EA1" w:rsidRPr="00DE4BA7" w:rsidRDefault="00755EA1" w:rsidP="00755EA1">
      <w:pPr>
        <w:numPr>
          <w:ilvl w:val="0"/>
          <w:numId w:val="29"/>
        </w:numPr>
        <w:ind w:right="-1"/>
        <w:jc w:val="both"/>
        <w:rPr>
          <w:sz w:val="28"/>
        </w:rPr>
      </w:pPr>
      <w:r w:rsidRPr="00DE4BA7">
        <w:rPr>
          <w:sz w:val="28"/>
        </w:rPr>
        <w:t>строительство к 2029 году 5 трансформаторных подстанций 10/0,4</w:t>
      </w:r>
      <w:r w:rsidRPr="00DE4BA7">
        <w:rPr>
          <w:sz w:val="28"/>
          <w:lang w:val="en-US"/>
        </w:rPr>
        <w:t> </w:t>
      </w:r>
      <w:r w:rsidRPr="00DE4BA7">
        <w:rPr>
          <w:sz w:val="28"/>
        </w:rPr>
        <w:t>кВ общей мощностью 1225 кВт;</w:t>
      </w:r>
    </w:p>
    <w:p w:rsidR="00755EA1" w:rsidRPr="00DE4BA7" w:rsidRDefault="00755EA1" w:rsidP="00755EA1">
      <w:pPr>
        <w:numPr>
          <w:ilvl w:val="0"/>
          <w:numId w:val="29"/>
        </w:numPr>
        <w:ind w:right="-1"/>
        <w:jc w:val="both"/>
        <w:rPr>
          <w:sz w:val="28"/>
        </w:rPr>
      </w:pPr>
      <w:r w:rsidRPr="00DE4BA7">
        <w:rPr>
          <w:sz w:val="28"/>
        </w:rPr>
        <w:t>строительство к 2029 году ЛЭП 10 кВ общей протяженностью 1,16 км.</w:t>
      </w:r>
    </w:p>
    <w:p w:rsidR="00755EA1" w:rsidRPr="004D449B" w:rsidRDefault="00755EA1" w:rsidP="00755EA1">
      <w:pPr>
        <w:ind w:right="-1" w:firstLine="709"/>
        <w:jc w:val="both"/>
        <w:rPr>
          <w:sz w:val="28"/>
        </w:rPr>
      </w:pPr>
      <w:r w:rsidRPr="00DE4BA7">
        <w:rPr>
          <w:sz w:val="28"/>
        </w:rPr>
        <w:t>Для выполнения вышеуказанных работ необходимо разработать</w:t>
      </w:r>
      <w:r w:rsidRPr="004D449B">
        <w:rPr>
          <w:sz w:val="28"/>
        </w:rPr>
        <w:t xml:space="preserve"> технические условия </w:t>
      </w:r>
      <w:r w:rsidRPr="00B4762A">
        <w:rPr>
          <w:sz w:val="28"/>
        </w:rPr>
        <w:t xml:space="preserve">Юго-Западными </w:t>
      </w:r>
      <w:r w:rsidRPr="004D449B">
        <w:rPr>
          <w:sz w:val="28"/>
        </w:rPr>
        <w:t>электрическими сетями (ОАО «Кубаньэнерго»).</w:t>
      </w:r>
    </w:p>
    <w:p w:rsidR="00755EA1" w:rsidRPr="00312F91" w:rsidRDefault="00755EA1" w:rsidP="00755EA1">
      <w:pPr>
        <w:ind w:firstLine="709"/>
        <w:jc w:val="both"/>
        <w:rPr>
          <w:sz w:val="28"/>
        </w:rPr>
      </w:pPr>
      <w:r w:rsidRPr="004D449B">
        <w:rPr>
          <w:sz w:val="28"/>
        </w:rPr>
        <w:t>Основными направлениями развития</w:t>
      </w:r>
      <w:r w:rsidRPr="006E6458">
        <w:rPr>
          <w:sz w:val="28"/>
        </w:rPr>
        <w:t xml:space="preserve"> </w:t>
      </w:r>
      <w:r w:rsidRPr="00312F91">
        <w:rPr>
          <w:sz w:val="28"/>
        </w:rPr>
        <w:t>электроснабжения Троицкого сельского поселения на перспективный период являются:</w:t>
      </w:r>
    </w:p>
    <w:p w:rsidR="00755EA1" w:rsidRDefault="00755EA1" w:rsidP="00755EA1">
      <w:pPr>
        <w:numPr>
          <w:ilvl w:val="0"/>
          <w:numId w:val="29"/>
        </w:numPr>
        <w:suppressAutoHyphens/>
        <w:jc w:val="both"/>
        <w:rPr>
          <w:sz w:val="28"/>
        </w:rPr>
      </w:pPr>
      <w:r w:rsidRPr="006E6458">
        <w:rPr>
          <w:sz w:val="28"/>
        </w:rPr>
        <w:t>снижение потерь электрической энергии при передаче, трансформации и потреблении;</w:t>
      </w:r>
    </w:p>
    <w:p w:rsidR="00755EA1" w:rsidRPr="006E6458" w:rsidRDefault="00755EA1" w:rsidP="00755EA1">
      <w:pPr>
        <w:numPr>
          <w:ilvl w:val="0"/>
          <w:numId w:val="29"/>
        </w:numPr>
        <w:suppressAutoHyphens/>
        <w:jc w:val="both"/>
        <w:rPr>
          <w:sz w:val="28"/>
        </w:rPr>
      </w:pPr>
      <w:r w:rsidRPr="006E6458">
        <w:rPr>
          <w:sz w:val="28"/>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55EA1" w:rsidRPr="006E6458" w:rsidRDefault="00755EA1" w:rsidP="00755EA1">
      <w:pPr>
        <w:ind w:right="-1"/>
        <w:rPr>
          <w:sz w:val="28"/>
        </w:rPr>
      </w:pPr>
    </w:p>
    <w:p w:rsidR="00755EA1" w:rsidRPr="00DB2323" w:rsidRDefault="00755EA1" w:rsidP="00755EA1">
      <w:pPr>
        <w:ind w:right="-1"/>
        <w:jc w:val="center"/>
        <w:rPr>
          <w:b/>
          <w:sz w:val="28"/>
        </w:rPr>
      </w:pPr>
      <w:r w:rsidRPr="00DB2323">
        <w:rPr>
          <w:b/>
          <w:sz w:val="28"/>
        </w:rPr>
        <w:t>Линии 110 кВ, 35 кВ и 10 кВ</w:t>
      </w:r>
    </w:p>
    <w:p w:rsidR="00755EA1" w:rsidRPr="006E6458" w:rsidRDefault="00755EA1" w:rsidP="00755EA1">
      <w:pPr>
        <w:ind w:right="-1"/>
        <w:rPr>
          <w:sz w:val="28"/>
        </w:rPr>
      </w:pPr>
    </w:p>
    <w:p w:rsidR="00755EA1" w:rsidRDefault="00755EA1" w:rsidP="00755EA1">
      <w:pPr>
        <w:ind w:right="-1" w:firstLine="709"/>
        <w:jc w:val="both"/>
        <w:rPr>
          <w:sz w:val="28"/>
        </w:rPr>
      </w:pPr>
      <w:r>
        <w:rPr>
          <w:sz w:val="28"/>
        </w:rPr>
        <w:t>По территории Троицкого сельского поселения проходит строящаяся ВЛ-220 кВ «Крымская-500 – Славянская-2».</w:t>
      </w:r>
    </w:p>
    <w:p w:rsidR="00755EA1" w:rsidRPr="00DB2323" w:rsidRDefault="00755EA1" w:rsidP="00755EA1">
      <w:pPr>
        <w:ind w:right="-1" w:firstLine="709"/>
        <w:jc w:val="both"/>
        <w:rPr>
          <w:sz w:val="28"/>
        </w:rPr>
      </w:pPr>
      <w:r w:rsidRPr="00DB2323">
        <w:rPr>
          <w:sz w:val="28"/>
        </w:rPr>
        <w:t>Трассы ВЛ-110, ВЛ-35 кВ и ВЛ-10 кВ выбраны с учётом перспективного развития населенных пунктов.</w:t>
      </w:r>
    </w:p>
    <w:p w:rsidR="00755EA1" w:rsidRDefault="00755EA1" w:rsidP="00755EA1">
      <w:pPr>
        <w:ind w:right="-1" w:firstLine="709"/>
        <w:jc w:val="both"/>
        <w:rPr>
          <w:sz w:val="28"/>
        </w:rPr>
      </w:pPr>
      <w:r w:rsidRPr="006E6458">
        <w:rPr>
          <w:sz w:val="28"/>
        </w:rPr>
        <w:t xml:space="preserve">Местность, по которой проходят </w:t>
      </w:r>
      <w:r>
        <w:rPr>
          <w:sz w:val="28"/>
        </w:rPr>
        <w:t>воздушные линии электропередач</w:t>
      </w:r>
      <w:r w:rsidRPr="006E6458">
        <w:rPr>
          <w:sz w:val="28"/>
        </w:rPr>
        <w:t xml:space="preserve">, относится к </w:t>
      </w:r>
      <w:r w:rsidRPr="006E6458">
        <w:rPr>
          <w:sz w:val="28"/>
          <w:lang w:val="en-US"/>
        </w:rPr>
        <w:t>III</w:t>
      </w:r>
      <w:r w:rsidRPr="006E6458">
        <w:rPr>
          <w:sz w:val="28"/>
        </w:rPr>
        <w:t xml:space="preserve"> району по гололёдным условиям и </w:t>
      </w:r>
      <w:r w:rsidRPr="006E6458">
        <w:rPr>
          <w:sz w:val="28"/>
          <w:lang w:val="en-US"/>
        </w:rPr>
        <w:t>III</w:t>
      </w:r>
      <w:r w:rsidRPr="006E6458">
        <w:rPr>
          <w:sz w:val="28"/>
        </w:rPr>
        <w:t xml:space="preserve"> району </w:t>
      </w:r>
      <w:r w:rsidRPr="0086004F">
        <w:rPr>
          <w:sz w:val="28"/>
        </w:rPr>
        <w:t>по ветровым нагрузкам.</w:t>
      </w:r>
    </w:p>
    <w:p w:rsidR="00755EA1" w:rsidRPr="005325EA" w:rsidRDefault="00755EA1" w:rsidP="00755EA1">
      <w:pPr>
        <w:ind w:right="-1" w:firstLine="709"/>
        <w:jc w:val="both"/>
        <w:rPr>
          <w:sz w:val="28"/>
        </w:rPr>
      </w:pPr>
      <w:r>
        <w:rPr>
          <w:sz w:val="28"/>
        </w:rPr>
        <w:t>Протяжённость существующих ВЛ-110</w:t>
      </w:r>
      <w:r w:rsidRPr="00C14A15">
        <w:rPr>
          <w:sz w:val="28"/>
        </w:rPr>
        <w:t> </w:t>
      </w:r>
      <w:r w:rsidRPr="005325EA">
        <w:rPr>
          <w:sz w:val="28"/>
        </w:rPr>
        <w:t>кВ – 21,28 км (для поселения).</w:t>
      </w:r>
    </w:p>
    <w:p w:rsidR="00755EA1" w:rsidRPr="005325EA" w:rsidRDefault="00755EA1" w:rsidP="00755EA1">
      <w:pPr>
        <w:ind w:right="-1" w:firstLine="709"/>
        <w:jc w:val="both"/>
        <w:rPr>
          <w:sz w:val="28"/>
        </w:rPr>
      </w:pPr>
      <w:r w:rsidRPr="005325EA">
        <w:rPr>
          <w:sz w:val="28"/>
        </w:rPr>
        <w:t>Протяжённость существующих ВЛ-35 кВ – 2,85 км (для поселения).</w:t>
      </w:r>
    </w:p>
    <w:p w:rsidR="00755EA1" w:rsidRDefault="00755EA1" w:rsidP="00755EA1">
      <w:pPr>
        <w:ind w:right="-1" w:firstLine="709"/>
        <w:jc w:val="both"/>
        <w:rPr>
          <w:sz w:val="28"/>
        </w:rPr>
      </w:pPr>
      <w:r w:rsidRPr="0086004F">
        <w:rPr>
          <w:sz w:val="28"/>
        </w:rPr>
        <w:t>Протяжённость существующих ВЛ-10 </w:t>
      </w:r>
      <w:r w:rsidRPr="00F20051">
        <w:rPr>
          <w:sz w:val="28"/>
        </w:rPr>
        <w:t xml:space="preserve">кВ </w:t>
      </w:r>
      <w:r w:rsidRPr="001F3108">
        <w:rPr>
          <w:sz w:val="28"/>
        </w:rPr>
        <w:t xml:space="preserve">– </w:t>
      </w:r>
      <w:r w:rsidRPr="005773A1">
        <w:rPr>
          <w:sz w:val="28"/>
        </w:rPr>
        <w:t>34,95 км (для</w:t>
      </w:r>
      <w:r>
        <w:rPr>
          <w:sz w:val="28"/>
        </w:rPr>
        <w:t xml:space="preserve"> </w:t>
      </w:r>
      <w:r w:rsidRPr="003C7740">
        <w:rPr>
          <w:sz w:val="28"/>
        </w:rPr>
        <w:t>ст. Троицкая</w:t>
      </w:r>
      <w:r>
        <w:rPr>
          <w:sz w:val="28"/>
        </w:rPr>
        <w:t>)</w:t>
      </w:r>
      <w:r w:rsidRPr="00215CBE">
        <w:rPr>
          <w:sz w:val="28"/>
        </w:rPr>
        <w:t>.</w:t>
      </w:r>
    </w:p>
    <w:p w:rsidR="00755EA1" w:rsidRPr="0086004F" w:rsidRDefault="00755EA1" w:rsidP="00755EA1">
      <w:pPr>
        <w:ind w:right="-1" w:firstLine="709"/>
        <w:jc w:val="both"/>
        <w:rPr>
          <w:sz w:val="28"/>
        </w:rPr>
      </w:pPr>
      <w:r w:rsidRPr="0086004F">
        <w:rPr>
          <w:sz w:val="28"/>
        </w:rPr>
        <w:t>Протяжённость проектируемых ВЛ-10 </w:t>
      </w:r>
      <w:r w:rsidRPr="00DE4BA7">
        <w:rPr>
          <w:sz w:val="28"/>
        </w:rPr>
        <w:t>кВ – 2,29 км (для ст. Троицкая).</w:t>
      </w:r>
    </w:p>
    <w:p w:rsidR="00755EA1" w:rsidRPr="006E6458" w:rsidRDefault="00755EA1" w:rsidP="00755EA1">
      <w:pPr>
        <w:ind w:right="-1" w:firstLine="709"/>
        <w:jc w:val="both"/>
        <w:rPr>
          <w:sz w:val="28"/>
        </w:rPr>
      </w:pPr>
      <w:r w:rsidRPr="0086004F">
        <w:rPr>
          <w:sz w:val="28"/>
        </w:rPr>
        <w:t>Воздушные линии 10 кВ запроектированы изолированными</w:t>
      </w:r>
      <w:r w:rsidRPr="006E6458">
        <w:rPr>
          <w:sz w:val="28"/>
        </w:rPr>
        <w:t xml:space="preserve"> проводами типа </w:t>
      </w:r>
      <w:r w:rsidRPr="006E6458">
        <w:rPr>
          <w:sz w:val="28"/>
          <w:lang w:val="en-US"/>
        </w:rPr>
        <w:t>SAX</w:t>
      </w:r>
      <w:r w:rsidRPr="006E6458">
        <w:rPr>
          <w:sz w:val="28"/>
        </w:rPr>
        <w:t xml:space="preserve"> сечением 95 кв. мм. на магистральных линиях и 70 кв. мм. на отпайках.</w:t>
      </w:r>
    </w:p>
    <w:p w:rsidR="00755EA1" w:rsidRPr="00312F91" w:rsidRDefault="00755EA1" w:rsidP="00755EA1">
      <w:pPr>
        <w:ind w:right="-1" w:firstLine="709"/>
        <w:jc w:val="both"/>
        <w:rPr>
          <w:sz w:val="28"/>
        </w:rPr>
      </w:pPr>
      <w:r>
        <w:rPr>
          <w:sz w:val="28"/>
        </w:rPr>
        <w:t xml:space="preserve">Схема </w:t>
      </w:r>
      <w:r w:rsidRPr="00312F91">
        <w:rPr>
          <w:sz w:val="28"/>
        </w:rPr>
        <w:t>электроснабжения Троицкого</w:t>
      </w:r>
      <w:r>
        <w:rPr>
          <w:sz w:val="28"/>
        </w:rPr>
        <w:t xml:space="preserve"> сельского поселения показана на чертеже ЭС-1.</w:t>
      </w:r>
      <w:r w:rsidRPr="006E6458">
        <w:rPr>
          <w:sz w:val="28"/>
        </w:rPr>
        <w:t xml:space="preserve"> </w:t>
      </w:r>
      <w:r w:rsidRPr="00312F91">
        <w:rPr>
          <w:sz w:val="28"/>
        </w:rPr>
        <w:t>Размещение подстанций 10/0,4 кВ и коридоры электрических линий ст. Троицкая приведены на чертеже ЭС-2. Принципиальная схема существующих и проектируемых сетей ст. Троицкая приведена на чертеже ЭС-3.</w:t>
      </w:r>
    </w:p>
    <w:p w:rsidR="00755EA1" w:rsidRPr="00B50508" w:rsidRDefault="00755EA1" w:rsidP="00755EA1">
      <w:pPr>
        <w:ind w:right="-185"/>
        <w:rPr>
          <w:sz w:val="28"/>
        </w:rPr>
      </w:pPr>
    </w:p>
    <w:p w:rsidR="00755EA1" w:rsidRPr="006E6458" w:rsidRDefault="00755EA1" w:rsidP="00755EA1">
      <w:pPr>
        <w:ind w:right="-1"/>
        <w:jc w:val="center"/>
        <w:rPr>
          <w:b/>
          <w:sz w:val="28"/>
        </w:rPr>
      </w:pPr>
      <w:r w:rsidRPr="006E6458">
        <w:rPr>
          <w:b/>
          <w:sz w:val="28"/>
        </w:rPr>
        <w:t xml:space="preserve">Основные технико-экономические показатели </w:t>
      </w:r>
    </w:p>
    <w:p w:rsidR="00755EA1" w:rsidRPr="006E6458" w:rsidRDefault="00755EA1" w:rsidP="00755EA1">
      <w:pPr>
        <w:ind w:right="-1"/>
        <w:jc w:val="center"/>
        <w:rPr>
          <w:b/>
          <w:sz w:val="28"/>
        </w:rPr>
      </w:pPr>
      <w:r w:rsidRPr="006E6458">
        <w:rPr>
          <w:b/>
          <w:sz w:val="28"/>
        </w:rPr>
        <w:t>по разделу «Электроснабжение»</w:t>
      </w:r>
    </w:p>
    <w:p w:rsidR="00755EA1" w:rsidRDefault="00755EA1" w:rsidP="00755EA1">
      <w:pPr>
        <w:ind w:right="-1"/>
        <w:jc w:val="right"/>
        <w:rPr>
          <w:sz w:val="28"/>
        </w:rPr>
      </w:pPr>
    </w:p>
    <w:p w:rsidR="00755EA1" w:rsidRDefault="00755EA1" w:rsidP="00755EA1">
      <w:pPr>
        <w:ind w:right="-1"/>
        <w:jc w:val="right"/>
        <w:rPr>
          <w:sz w:val="28"/>
        </w:rPr>
      </w:pPr>
      <w:r>
        <w:rPr>
          <w:sz w:val="28"/>
        </w:rPr>
        <w:t xml:space="preserve">Таблица </w:t>
      </w:r>
      <w:r w:rsidRPr="00755EA1">
        <w:rPr>
          <w:sz w:val="28"/>
          <w:highlight w:val="yellow"/>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11"/>
        <w:gridCol w:w="1134"/>
        <w:gridCol w:w="1417"/>
        <w:gridCol w:w="1223"/>
        <w:gridCol w:w="1223"/>
      </w:tblGrid>
      <w:tr w:rsidR="00755EA1" w:rsidRPr="00755EA1" w:rsidTr="00755EA1">
        <w:trPr>
          <w:cantSplit/>
          <w:trHeight w:val="908"/>
        </w:trPr>
        <w:tc>
          <w:tcPr>
            <w:tcW w:w="709" w:type="dxa"/>
            <w:vAlign w:val="center"/>
          </w:tcPr>
          <w:p w:rsidR="00755EA1" w:rsidRPr="00755EA1" w:rsidRDefault="00755EA1" w:rsidP="00755EA1">
            <w:pPr>
              <w:jc w:val="center"/>
              <w:rPr>
                <w:b/>
                <w:sz w:val="22"/>
                <w:szCs w:val="22"/>
              </w:rPr>
            </w:pPr>
            <w:r w:rsidRPr="00755EA1">
              <w:rPr>
                <w:b/>
                <w:sz w:val="22"/>
                <w:szCs w:val="22"/>
              </w:rPr>
              <w:t>№</w:t>
            </w:r>
          </w:p>
          <w:p w:rsidR="00755EA1" w:rsidRPr="00755EA1" w:rsidRDefault="00755EA1" w:rsidP="00755EA1">
            <w:pPr>
              <w:jc w:val="center"/>
              <w:rPr>
                <w:b/>
                <w:sz w:val="22"/>
                <w:szCs w:val="22"/>
              </w:rPr>
            </w:pPr>
            <w:r w:rsidRPr="00755EA1">
              <w:rPr>
                <w:b/>
                <w:sz w:val="22"/>
                <w:szCs w:val="22"/>
              </w:rPr>
              <w:t>п/п</w:t>
            </w:r>
          </w:p>
        </w:tc>
        <w:tc>
          <w:tcPr>
            <w:tcW w:w="4111" w:type="dxa"/>
            <w:vAlign w:val="center"/>
          </w:tcPr>
          <w:p w:rsidR="00755EA1" w:rsidRPr="00755EA1" w:rsidRDefault="00755EA1" w:rsidP="00755EA1">
            <w:pPr>
              <w:pStyle w:val="7"/>
              <w:jc w:val="center"/>
              <w:rPr>
                <w:rFonts w:ascii="Times New Roman" w:hAnsi="Times New Roman"/>
                <w:b/>
                <w:sz w:val="22"/>
                <w:szCs w:val="22"/>
              </w:rPr>
            </w:pPr>
            <w:r w:rsidRPr="00755EA1">
              <w:rPr>
                <w:rFonts w:ascii="Times New Roman" w:hAnsi="Times New Roman"/>
                <w:b/>
                <w:sz w:val="22"/>
                <w:szCs w:val="22"/>
              </w:rPr>
              <w:t>Показатели</w:t>
            </w:r>
          </w:p>
        </w:tc>
        <w:tc>
          <w:tcPr>
            <w:tcW w:w="1134" w:type="dxa"/>
            <w:vAlign w:val="center"/>
          </w:tcPr>
          <w:p w:rsidR="00755EA1" w:rsidRPr="00755EA1" w:rsidRDefault="00755EA1" w:rsidP="00755EA1">
            <w:pPr>
              <w:ind w:left="-108" w:right="-108"/>
              <w:jc w:val="center"/>
              <w:rPr>
                <w:b/>
                <w:sz w:val="22"/>
                <w:szCs w:val="22"/>
              </w:rPr>
            </w:pPr>
            <w:r w:rsidRPr="00755EA1">
              <w:rPr>
                <w:b/>
                <w:sz w:val="22"/>
                <w:szCs w:val="22"/>
              </w:rPr>
              <w:t>Ед. измерения</w:t>
            </w:r>
          </w:p>
        </w:tc>
        <w:tc>
          <w:tcPr>
            <w:tcW w:w="1417" w:type="dxa"/>
            <w:vAlign w:val="center"/>
          </w:tcPr>
          <w:p w:rsidR="00755EA1" w:rsidRPr="00755EA1" w:rsidRDefault="00755EA1" w:rsidP="00755EA1">
            <w:pPr>
              <w:jc w:val="center"/>
              <w:rPr>
                <w:b/>
                <w:sz w:val="22"/>
                <w:szCs w:val="22"/>
              </w:rPr>
            </w:pPr>
            <w:r w:rsidRPr="00755EA1">
              <w:rPr>
                <w:b/>
                <w:sz w:val="22"/>
                <w:szCs w:val="22"/>
              </w:rPr>
              <w:t>Современное состояние</w:t>
            </w:r>
          </w:p>
          <w:p w:rsidR="00755EA1" w:rsidRPr="00755EA1" w:rsidRDefault="00755EA1" w:rsidP="00755EA1">
            <w:pPr>
              <w:jc w:val="center"/>
              <w:rPr>
                <w:b/>
                <w:sz w:val="22"/>
                <w:szCs w:val="22"/>
              </w:rPr>
            </w:pPr>
            <w:r w:rsidRPr="00755EA1">
              <w:rPr>
                <w:b/>
                <w:sz w:val="22"/>
                <w:szCs w:val="22"/>
              </w:rPr>
              <w:t>2009 год</w:t>
            </w:r>
          </w:p>
        </w:tc>
        <w:tc>
          <w:tcPr>
            <w:tcW w:w="1223" w:type="dxa"/>
            <w:vAlign w:val="center"/>
          </w:tcPr>
          <w:p w:rsidR="00755EA1" w:rsidRPr="00755EA1" w:rsidRDefault="00755EA1" w:rsidP="00755EA1">
            <w:pPr>
              <w:jc w:val="center"/>
              <w:rPr>
                <w:b/>
                <w:sz w:val="22"/>
                <w:szCs w:val="22"/>
              </w:rPr>
            </w:pPr>
            <w:r w:rsidRPr="00755EA1">
              <w:rPr>
                <w:b/>
                <w:sz w:val="22"/>
                <w:szCs w:val="22"/>
              </w:rPr>
              <w:t>Расчетный срок</w:t>
            </w:r>
          </w:p>
          <w:p w:rsidR="00755EA1" w:rsidRPr="00755EA1" w:rsidRDefault="00755EA1" w:rsidP="00755EA1">
            <w:pPr>
              <w:jc w:val="center"/>
              <w:rPr>
                <w:b/>
                <w:sz w:val="22"/>
                <w:szCs w:val="22"/>
              </w:rPr>
            </w:pPr>
            <w:r w:rsidRPr="00755EA1">
              <w:rPr>
                <w:b/>
                <w:sz w:val="22"/>
                <w:szCs w:val="22"/>
              </w:rPr>
              <w:t>2029 г.</w:t>
            </w:r>
          </w:p>
        </w:tc>
        <w:tc>
          <w:tcPr>
            <w:tcW w:w="1223" w:type="dxa"/>
            <w:vAlign w:val="center"/>
          </w:tcPr>
          <w:p w:rsidR="00755EA1" w:rsidRPr="00755EA1" w:rsidRDefault="00755EA1" w:rsidP="00755EA1">
            <w:pPr>
              <w:jc w:val="center"/>
              <w:rPr>
                <w:b/>
                <w:sz w:val="22"/>
                <w:szCs w:val="22"/>
              </w:rPr>
            </w:pPr>
            <w:r w:rsidRPr="00755EA1">
              <w:rPr>
                <w:b/>
                <w:sz w:val="22"/>
                <w:szCs w:val="22"/>
              </w:rPr>
              <w:t xml:space="preserve">В том числе на </w:t>
            </w:r>
            <w:r w:rsidRPr="00755EA1">
              <w:rPr>
                <w:b/>
                <w:sz w:val="22"/>
                <w:szCs w:val="22"/>
                <w:lang w:val="en-US"/>
              </w:rPr>
              <w:t>I</w:t>
            </w:r>
            <w:r w:rsidRPr="00755EA1">
              <w:rPr>
                <w:b/>
                <w:sz w:val="22"/>
                <w:szCs w:val="22"/>
              </w:rPr>
              <w:t xml:space="preserve"> оч. стр-ва  2019 г.</w:t>
            </w:r>
          </w:p>
        </w:tc>
      </w:tr>
      <w:tr w:rsidR="00755EA1" w:rsidTr="00755EA1">
        <w:trPr>
          <w:cantSplit/>
          <w:trHeight w:hRule="exact" w:val="340"/>
        </w:trPr>
        <w:tc>
          <w:tcPr>
            <w:tcW w:w="9817" w:type="dxa"/>
            <w:gridSpan w:val="6"/>
            <w:vAlign w:val="center"/>
          </w:tcPr>
          <w:p w:rsidR="00755EA1" w:rsidRPr="00526093" w:rsidRDefault="00755EA1" w:rsidP="00755EA1">
            <w:pPr>
              <w:jc w:val="center"/>
              <w:rPr>
                <w:b/>
                <w:sz w:val="28"/>
              </w:rPr>
            </w:pPr>
            <w:r w:rsidRPr="00526093">
              <w:rPr>
                <w:b/>
                <w:sz w:val="28"/>
                <w:szCs w:val="28"/>
              </w:rPr>
              <w:t>ст. Троицкая</w:t>
            </w:r>
          </w:p>
          <w:p w:rsidR="00755EA1" w:rsidRPr="00B50508" w:rsidRDefault="00755EA1" w:rsidP="00755EA1">
            <w:pPr>
              <w:jc w:val="center"/>
              <w:rPr>
                <w:b/>
                <w:color w:val="FF0000"/>
              </w:rPr>
            </w:pP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sidRPr="006E6458">
              <w:rPr>
                <w:sz w:val="28"/>
              </w:rPr>
              <w:t>Потребность в электроэнергии</w:t>
            </w:r>
            <w:r>
              <w:rPr>
                <w:sz w:val="28"/>
              </w:rPr>
              <w:t xml:space="preserve"> </w:t>
            </w:r>
          </w:p>
          <w:p w:rsidR="00755EA1" w:rsidRPr="006E6458" w:rsidRDefault="00755EA1" w:rsidP="00755EA1">
            <w:pPr>
              <w:rPr>
                <w:sz w:val="28"/>
              </w:rPr>
            </w:pPr>
            <w:r>
              <w:rPr>
                <w:sz w:val="28"/>
              </w:rPr>
              <w:t>в год</w:t>
            </w:r>
            <w:r w:rsidRPr="006E6458">
              <w:rPr>
                <w:sz w:val="28"/>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млн. кВт</w:t>
            </w:r>
            <w:r>
              <w:rPr>
                <w:sz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96,8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117,1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107,9</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8,7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17,5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15,2</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xml:space="preserve">- на коммунально-бытовые </w:t>
            </w:r>
          </w:p>
          <w:p w:rsidR="00755EA1" w:rsidRPr="006E6458" w:rsidRDefault="00755EA1" w:rsidP="00755EA1">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88,0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99,6</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92,7</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14713</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14892</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15234</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13384</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12666</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13083</w:t>
            </w:r>
          </w:p>
        </w:tc>
      </w:tr>
      <w:tr w:rsidR="00755EA1" w:rsidTr="00755EA1">
        <w:trPr>
          <w:cantSplit/>
          <w:trHeight w:hRule="exact" w:val="340"/>
        </w:trPr>
        <w:tc>
          <w:tcPr>
            <w:tcW w:w="9817" w:type="dxa"/>
            <w:gridSpan w:val="6"/>
            <w:vAlign w:val="center"/>
          </w:tcPr>
          <w:p w:rsidR="00755EA1" w:rsidRPr="00012B7A" w:rsidRDefault="00755EA1" w:rsidP="00755EA1">
            <w:pPr>
              <w:jc w:val="center"/>
              <w:rPr>
                <w:b/>
              </w:rPr>
            </w:pPr>
            <w:r w:rsidRPr="00526093">
              <w:rPr>
                <w:b/>
                <w:sz w:val="28"/>
                <w:szCs w:val="28"/>
              </w:rPr>
              <w:t>х. Могукоровский</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sidRPr="006E6458">
              <w:rPr>
                <w:sz w:val="28"/>
              </w:rPr>
              <w:t>Потребность в электроэнергии</w:t>
            </w:r>
            <w:r>
              <w:rPr>
                <w:sz w:val="28"/>
              </w:rPr>
              <w:t xml:space="preserve"> </w:t>
            </w:r>
          </w:p>
          <w:p w:rsidR="00755EA1" w:rsidRPr="006E6458" w:rsidRDefault="00755EA1" w:rsidP="00755EA1">
            <w:pPr>
              <w:rPr>
                <w:sz w:val="28"/>
              </w:rPr>
            </w:pPr>
            <w:r>
              <w:rPr>
                <w:sz w:val="28"/>
              </w:rPr>
              <w:t>в год</w:t>
            </w:r>
            <w:r w:rsidRPr="006E6458">
              <w:rPr>
                <w:sz w:val="28"/>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млн. кВт</w:t>
            </w:r>
            <w:r>
              <w:rPr>
                <w:sz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12,6</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11,9</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2,5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2,4</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xml:space="preserve">- на коммунально-бытовые </w:t>
            </w:r>
          </w:p>
          <w:p w:rsidR="00755EA1" w:rsidRPr="006E6458" w:rsidRDefault="00755EA1" w:rsidP="00755EA1">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9,1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9,5</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17987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18535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19037</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15199</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14892</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15235</w:t>
            </w:r>
          </w:p>
        </w:tc>
      </w:tr>
      <w:tr w:rsidR="00755EA1" w:rsidTr="00755EA1">
        <w:trPr>
          <w:cantSplit/>
          <w:trHeight w:hRule="exact" w:val="340"/>
        </w:trPr>
        <w:tc>
          <w:tcPr>
            <w:tcW w:w="9817" w:type="dxa"/>
            <w:gridSpan w:val="6"/>
            <w:vAlign w:val="center"/>
          </w:tcPr>
          <w:p w:rsidR="00755EA1" w:rsidRPr="00012B7A" w:rsidRDefault="00755EA1" w:rsidP="00755EA1">
            <w:pPr>
              <w:jc w:val="center"/>
              <w:rPr>
                <w:b/>
              </w:rPr>
            </w:pPr>
            <w:r w:rsidRPr="00526093">
              <w:rPr>
                <w:b/>
                <w:sz w:val="28"/>
                <w:szCs w:val="28"/>
              </w:rPr>
              <w:t>х. Кувичинский</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sidRPr="006E6458">
              <w:rPr>
                <w:sz w:val="28"/>
              </w:rPr>
              <w:t>Потребность в электроэнергии</w:t>
            </w:r>
            <w:r>
              <w:rPr>
                <w:sz w:val="28"/>
              </w:rPr>
              <w:t xml:space="preserve"> </w:t>
            </w:r>
          </w:p>
          <w:p w:rsidR="00755EA1" w:rsidRPr="006E6458" w:rsidRDefault="00755EA1" w:rsidP="00755EA1">
            <w:pPr>
              <w:rPr>
                <w:sz w:val="28"/>
              </w:rPr>
            </w:pPr>
            <w:r>
              <w:rPr>
                <w:sz w:val="28"/>
              </w:rPr>
              <w:t>в год</w:t>
            </w:r>
            <w:r w:rsidRPr="006E6458">
              <w:rPr>
                <w:sz w:val="28"/>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млн. кВт</w:t>
            </w:r>
            <w:r>
              <w:rPr>
                <w:sz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5,4</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6,9</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6,4</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0,3</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0,9</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xml:space="preserve">- на коммунально-бытовые </w:t>
            </w:r>
          </w:p>
          <w:p w:rsidR="00755EA1" w:rsidRPr="006E6458" w:rsidRDefault="00755EA1" w:rsidP="00755EA1">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5,1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5,9</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5,4</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14562</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16721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16732</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13837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14290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14316</w:t>
            </w:r>
          </w:p>
        </w:tc>
      </w:tr>
      <w:tr w:rsidR="00755EA1" w:rsidTr="00755EA1">
        <w:trPr>
          <w:cantSplit/>
          <w:trHeight w:hRule="exact" w:val="340"/>
        </w:trPr>
        <w:tc>
          <w:tcPr>
            <w:tcW w:w="9817" w:type="dxa"/>
            <w:gridSpan w:val="6"/>
            <w:vAlign w:val="center"/>
          </w:tcPr>
          <w:p w:rsidR="00755EA1" w:rsidRPr="00012B7A" w:rsidRDefault="00755EA1" w:rsidP="00755EA1">
            <w:pPr>
              <w:jc w:val="center"/>
              <w:rPr>
                <w:b/>
              </w:rPr>
            </w:pPr>
            <w:r w:rsidRPr="00526093">
              <w:rPr>
                <w:b/>
                <w:sz w:val="28"/>
                <w:szCs w:val="28"/>
              </w:rPr>
              <w:t>х. Западный</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sidRPr="006E6458">
              <w:rPr>
                <w:sz w:val="28"/>
              </w:rPr>
              <w:t>Потребность в электроэнергии</w:t>
            </w:r>
            <w:r>
              <w:rPr>
                <w:sz w:val="28"/>
              </w:rPr>
              <w:t xml:space="preserve"> </w:t>
            </w:r>
          </w:p>
          <w:p w:rsidR="00755EA1" w:rsidRPr="006E6458" w:rsidRDefault="00755EA1" w:rsidP="00755EA1">
            <w:pPr>
              <w:rPr>
                <w:sz w:val="28"/>
              </w:rPr>
            </w:pPr>
            <w:r>
              <w:rPr>
                <w:sz w:val="28"/>
              </w:rPr>
              <w:t>в год</w:t>
            </w:r>
            <w:r w:rsidRPr="006E6458">
              <w:rPr>
                <w:sz w:val="28"/>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млн. кВт</w:t>
            </w:r>
            <w:r>
              <w:rPr>
                <w:sz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0,0</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xml:space="preserve">- на коммунально-бытовые </w:t>
            </w:r>
          </w:p>
          <w:p w:rsidR="00755EA1" w:rsidRPr="006E6458" w:rsidRDefault="00755EA1" w:rsidP="00755EA1">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0,5</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43021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43791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43791</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41411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41411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41411</w:t>
            </w:r>
          </w:p>
        </w:tc>
      </w:tr>
      <w:tr w:rsidR="00755EA1" w:rsidTr="00755EA1">
        <w:trPr>
          <w:cantSplit/>
          <w:trHeight w:hRule="exact" w:val="340"/>
        </w:trPr>
        <w:tc>
          <w:tcPr>
            <w:tcW w:w="9817" w:type="dxa"/>
            <w:gridSpan w:val="6"/>
            <w:vAlign w:val="center"/>
          </w:tcPr>
          <w:p w:rsidR="00755EA1" w:rsidRPr="00012B7A" w:rsidRDefault="00755EA1" w:rsidP="00755EA1">
            <w:pPr>
              <w:jc w:val="center"/>
              <w:rPr>
                <w:b/>
              </w:rPr>
            </w:pPr>
            <w:r w:rsidRPr="00012B7A">
              <w:rPr>
                <w:b/>
                <w:sz w:val="28"/>
              </w:rPr>
              <w:t>Троицкое сельское поселение, всего:</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sidRPr="006E6458">
              <w:rPr>
                <w:sz w:val="28"/>
              </w:rPr>
              <w:t>Потребность в электроэнергии</w:t>
            </w:r>
            <w:r>
              <w:rPr>
                <w:sz w:val="28"/>
              </w:rPr>
              <w:t xml:space="preserve"> </w:t>
            </w:r>
          </w:p>
          <w:p w:rsidR="00755EA1" w:rsidRPr="006E6458" w:rsidRDefault="00755EA1" w:rsidP="00755EA1">
            <w:pPr>
              <w:rPr>
                <w:sz w:val="28"/>
              </w:rPr>
            </w:pPr>
            <w:r>
              <w:rPr>
                <w:sz w:val="28"/>
              </w:rPr>
              <w:t>в год</w:t>
            </w:r>
            <w:r w:rsidRPr="006E6458">
              <w:rPr>
                <w:sz w:val="28"/>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млн. кВт</w:t>
            </w:r>
            <w:r>
              <w:rPr>
                <w:sz w:val="24"/>
              </w:rPr>
              <w:t>/ч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112,8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136,4</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126,0</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20,3</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17,9</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xml:space="preserve">- на коммунально-бытовые </w:t>
            </w:r>
          </w:p>
          <w:p w:rsidR="00755EA1" w:rsidRPr="006E6458" w:rsidRDefault="00755EA1" w:rsidP="00755EA1">
            <w:pPr>
              <w:rPr>
                <w:sz w:val="28"/>
              </w:rPr>
            </w:pPr>
            <w:r w:rsidRPr="006E6458">
              <w:rPr>
                <w:sz w:val="28"/>
              </w:rPr>
              <w:t>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102,7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116,1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108,1</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Потребление электроэнергии на 1 чел. в год,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14923</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15205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15553</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 на коммунально-бытовые нужды</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13591</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12945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8"/>
                <w:szCs w:val="28"/>
              </w:rPr>
            </w:pPr>
            <w:r>
              <w:rPr>
                <w:sz w:val="28"/>
                <w:szCs w:val="28"/>
              </w:rPr>
              <w:t>13345</w:t>
            </w:r>
          </w:p>
        </w:tc>
      </w:tr>
      <w:tr w:rsidR="00755EA1" w:rsidRPr="004D449B"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Pr="006E6458" w:rsidRDefault="00755EA1" w:rsidP="00755EA1">
            <w:pPr>
              <w:jc w:val="center"/>
              <w:rPr>
                <w:sz w:val="28"/>
              </w:rPr>
            </w:pPr>
            <w:r w:rsidRPr="006E6458">
              <w:rPr>
                <w:sz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rPr>
                <w:sz w:val="28"/>
              </w:rPr>
            </w:pPr>
            <w:r w:rsidRPr="006E6458">
              <w:rPr>
                <w:sz w:val="28"/>
              </w:rPr>
              <w:t>Источники покрытия электронагрузок</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Pr="006E6458" w:rsidRDefault="00755EA1" w:rsidP="00755EA1">
            <w:pPr>
              <w:jc w:val="center"/>
              <w:rPr>
                <w:sz w:val="24"/>
              </w:rPr>
            </w:pPr>
            <w:r w:rsidRPr="006E6458">
              <w:rPr>
                <w:sz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Pr="005325EA" w:rsidRDefault="00755EA1" w:rsidP="00755EA1">
            <w:pPr>
              <w:jc w:val="center"/>
              <w:rPr>
                <w:sz w:val="28"/>
              </w:rPr>
            </w:pPr>
            <w:r w:rsidRPr="005325EA">
              <w:rPr>
                <w:sz w:val="28"/>
              </w:rPr>
              <w:t>80,0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5325EA" w:rsidRDefault="00755EA1" w:rsidP="00755EA1">
            <w:pPr>
              <w:jc w:val="center"/>
              <w:rPr>
                <w:sz w:val="28"/>
              </w:rPr>
            </w:pPr>
            <w:r w:rsidRPr="005325EA">
              <w:rPr>
                <w:sz w:val="28"/>
              </w:rPr>
              <w:t>80,0</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5325EA" w:rsidRDefault="00755EA1" w:rsidP="00755EA1">
            <w:pPr>
              <w:jc w:val="center"/>
              <w:rPr>
                <w:sz w:val="28"/>
              </w:rPr>
            </w:pPr>
            <w:r w:rsidRPr="005325EA">
              <w:rPr>
                <w:sz w:val="28"/>
              </w:rPr>
              <w:t>80,0</w:t>
            </w:r>
          </w:p>
        </w:tc>
      </w:tr>
      <w:tr w:rsidR="00755EA1"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Default="00755EA1" w:rsidP="00755EA1">
            <w:pPr>
              <w:jc w:val="center"/>
              <w:rPr>
                <w:sz w:val="28"/>
              </w:rPr>
            </w:pPr>
            <w:r>
              <w:rPr>
                <w:sz w:val="28"/>
              </w:rPr>
              <w:t>4</w:t>
            </w: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Pr>
                <w:sz w:val="28"/>
              </w:rPr>
              <w:t>Протяжённость сетей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4"/>
              </w:rPr>
            </w:pPr>
            <w:r>
              <w:rPr>
                <w:sz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Pr="00CC2517" w:rsidRDefault="00755EA1" w:rsidP="00755EA1">
            <w:pPr>
              <w:jc w:val="center"/>
              <w:rPr>
                <w:sz w:val="28"/>
              </w:rPr>
            </w:pPr>
            <w:r w:rsidRPr="00CC2517">
              <w:rPr>
                <w:sz w:val="28"/>
              </w:rPr>
              <w:t>59,08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E5848" w:rsidRDefault="00755EA1" w:rsidP="00755EA1">
            <w:pPr>
              <w:jc w:val="center"/>
              <w:rPr>
                <w:sz w:val="28"/>
              </w:rPr>
            </w:pPr>
            <w:r w:rsidRPr="003E5848">
              <w:rPr>
                <w:sz w:val="28"/>
              </w:rPr>
              <w:t>61,37</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E5848" w:rsidRDefault="00755EA1" w:rsidP="00755EA1">
            <w:pPr>
              <w:jc w:val="center"/>
              <w:rPr>
                <w:sz w:val="28"/>
              </w:rPr>
            </w:pPr>
            <w:r w:rsidRPr="003E5848">
              <w:rPr>
                <w:sz w:val="28"/>
              </w:rPr>
              <w:t>60,78</w:t>
            </w:r>
          </w:p>
        </w:tc>
      </w:tr>
      <w:tr w:rsidR="00755EA1"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Pr>
                <w:sz w:val="28"/>
              </w:rPr>
              <w:t xml:space="preserve">в том числе:       - сети </w:t>
            </w:r>
            <w:r w:rsidRPr="005325EA">
              <w:rPr>
                <w:sz w:val="28"/>
              </w:rPr>
              <w:t>110 кВ</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4"/>
              </w:rPr>
            </w:pPr>
            <w:r>
              <w:rPr>
                <w:sz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21,28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21,28</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21,28</w:t>
            </w:r>
          </w:p>
        </w:tc>
      </w:tr>
      <w:tr w:rsidR="00755EA1"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Pr>
                <w:sz w:val="28"/>
              </w:rPr>
              <w:t xml:space="preserve">                            - сети 35 кВ</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4"/>
              </w:rPr>
            </w:pPr>
            <w:r>
              <w:rPr>
                <w:sz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2,85 </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2,85 </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3B4F39" w:rsidRDefault="00755EA1" w:rsidP="00755EA1">
            <w:pPr>
              <w:jc w:val="center"/>
              <w:rPr>
                <w:sz w:val="28"/>
              </w:rPr>
            </w:pPr>
            <w:r w:rsidRPr="003B4F39">
              <w:rPr>
                <w:sz w:val="28"/>
              </w:rPr>
              <w:t>2,85 </w:t>
            </w:r>
          </w:p>
        </w:tc>
      </w:tr>
      <w:tr w:rsidR="00755EA1" w:rsidTr="00755EA1">
        <w:trPr>
          <w:cantSplit/>
          <w:trHeight w:val="420"/>
        </w:trPr>
        <w:tc>
          <w:tcPr>
            <w:tcW w:w="709" w:type="dxa"/>
            <w:tcBorders>
              <w:top w:val="single" w:sz="4" w:space="0" w:color="auto"/>
              <w:left w:val="single" w:sz="4" w:space="0" w:color="auto"/>
              <w:bottom w:val="single" w:sz="4" w:space="0" w:color="auto"/>
              <w:right w:val="single" w:sz="4" w:space="0" w:color="auto"/>
            </w:tcBorders>
          </w:tcPr>
          <w:p w:rsidR="00755EA1" w:rsidRDefault="00755EA1" w:rsidP="00755EA1">
            <w:pPr>
              <w:jc w:val="center"/>
              <w:rPr>
                <w:sz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rPr>
                <w:sz w:val="28"/>
              </w:rPr>
            </w:pPr>
            <w:r>
              <w:rPr>
                <w:sz w:val="28"/>
              </w:rPr>
              <w:t xml:space="preserve">                            - сети 10 кВ</w:t>
            </w:r>
          </w:p>
        </w:tc>
        <w:tc>
          <w:tcPr>
            <w:tcW w:w="1134" w:type="dxa"/>
            <w:tcBorders>
              <w:top w:val="single" w:sz="4" w:space="0" w:color="auto"/>
              <w:left w:val="single" w:sz="4" w:space="0" w:color="auto"/>
              <w:bottom w:val="single" w:sz="4" w:space="0" w:color="auto"/>
              <w:right w:val="single" w:sz="4" w:space="0" w:color="auto"/>
            </w:tcBorders>
            <w:vAlign w:val="center"/>
          </w:tcPr>
          <w:p w:rsidR="00755EA1" w:rsidRDefault="00755EA1" w:rsidP="00755EA1">
            <w:pPr>
              <w:jc w:val="center"/>
              <w:rPr>
                <w:sz w:val="24"/>
              </w:rPr>
            </w:pPr>
            <w:r>
              <w:rPr>
                <w:sz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755EA1" w:rsidRPr="00CC2517" w:rsidRDefault="00755EA1" w:rsidP="00755EA1">
            <w:pPr>
              <w:jc w:val="center"/>
              <w:rPr>
                <w:sz w:val="28"/>
              </w:rPr>
            </w:pPr>
            <w:r w:rsidRPr="00CC2517">
              <w:rPr>
                <w:sz w:val="28"/>
              </w:rPr>
              <w:t>34,95</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CC2517" w:rsidRDefault="00755EA1" w:rsidP="00755EA1">
            <w:pPr>
              <w:jc w:val="center"/>
              <w:rPr>
                <w:sz w:val="28"/>
              </w:rPr>
            </w:pPr>
            <w:r w:rsidRPr="00CC2517">
              <w:rPr>
                <w:sz w:val="28"/>
              </w:rPr>
              <w:t>37,24</w:t>
            </w:r>
          </w:p>
        </w:tc>
        <w:tc>
          <w:tcPr>
            <w:tcW w:w="1223" w:type="dxa"/>
            <w:tcBorders>
              <w:top w:val="single" w:sz="4" w:space="0" w:color="auto"/>
              <w:left w:val="single" w:sz="4" w:space="0" w:color="auto"/>
              <w:bottom w:val="single" w:sz="4" w:space="0" w:color="auto"/>
              <w:right w:val="single" w:sz="4" w:space="0" w:color="auto"/>
            </w:tcBorders>
            <w:vAlign w:val="center"/>
          </w:tcPr>
          <w:p w:rsidR="00755EA1" w:rsidRPr="00CC2517" w:rsidRDefault="00755EA1" w:rsidP="00755EA1">
            <w:pPr>
              <w:jc w:val="center"/>
              <w:rPr>
                <w:sz w:val="28"/>
              </w:rPr>
            </w:pPr>
            <w:r w:rsidRPr="00CC2517">
              <w:rPr>
                <w:sz w:val="28"/>
              </w:rPr>
              <w:t>36,08</w:t>
            </w:r>
          </w:p>
        </w:tc>
      </w:tr>
    </w:tbl>
    <w:p w:rsidR="00755EA1" w:rsidRPr="006E6458" w:rsidRDefault="00755EA1" w:rsidP="00755EA1">
      <w:pPr>
        <w:rPr>
          <w:sz w:val="28"/>
        </w:rPr>
      </w:pPr>
    </w:p>
    <w:p w:rsidR="00755EA1" w:rsidRDefault="00755EA1">
      <w:pPr>
        <w:rPr>
          <w:b/>
          <w:sz w:val="28"/>
          <w:szCs w:val="28"/>
        </w:rPr>
      </w:pPr>
    </w:p>
    <w:p w:rsidR="00755EA1" w:rsidRDefault="00755EA1">
      <w:pPr>
        <w:rPr>
          <w:b/>
          <w:sz w:val="28"/>
          <w:szCs w:val="28"/>
        </w:rPr>
      </w:pPr>
      <w:r>
        <w:rPr>
          <w:b/>
          <w:sz w:val="28"/>
          <w:szCs w:val="28"/>
        </w:rPr>
        <w:br w:type="page"/>
      </w:r>
    </w:p>
    <w:p w:rsidR="00755EA1" w:rsidRDefault="00755EA1" w:rsidP="00755EA1">
      <w:pPr>
        <w:jc w:val="center"/>
        <w:rPr>
          <w:b/>
          <w:sz w:val="28"/>
          <w:szCs w:val="28"/>
        </w:rPr>
      </w:pPr>
      <w:r>
        <w:rPr>
          <w:b/>
          <w:sz w:val="28"/>
          <w:szCs w:val="28"/>
        </w:rPr>
        <w:t>5.7</w:t>
      </w:r>
      <w:r w:rsidRPr="006F236F">
        <w:rPr>
          <w:b/>
          <w:sz w:val="28"/>
          <w:szCs w:val="28"/>
        </w:rPr>
        <w:t>.</w:t>
      </w:r>
      <w:r>
        <w:rPr>
          <w:b/>
          <w:sz w:val="28"/>
          <w:szCs w:val="28"/>
        </w:rPr>
        <w:t>5.</w:t>
      </w:r>
      <w:r w:rsidRPr="006F236F">
        <w:rPr>
          <w:b/>
          <w:sz w:val="28"/>
          <w:szCs w:val="28"/>
        </w:rPr>
        <w:t xml:space="preserve"> Проводные средства связи</w:t>
      </w:r>
    </w:p>
    <w:p w:rsidR="00755EA1" w:rsidRDefault="00755EA1" w:rsidP="00755EA1">
      <w:pPr>
        <w:ind w:right="-1"/>
        <w:jc w:val="both"/>
        <w:rPr>
          <w:b/>
          <w:sz w:val="28"/>
        </w:rPr>
      </w:pPr>
    </w:p>
    <w:p w:rsidR="00755EA1" w:rsidRDefault="00755EA1" w:rsidP="00755EA1">
      <w:pPr>
        <w:ind w:right="-1"/>
        <w:jc w:val="center"/>
        <w:rPr>
          <w:b/>
          <w:sz w:val="28"/>
        </w:rPr>
      </w:pPr>
      <w:r>
        <w:rPr>
          <w:b/>
          <w:sz w:val="28"/>
        </w:rPr>
        <w:t>Общая часть</w:t>
      </w:r>
    </w:p>
    <w:p w:rsidR="00755EA1" w:rsidRDefault="00755EA1" w:rsidP="00755EA1">
      <w:pPr>
        <w:spacing w:line="360" w:lineRule="auto"/>
        <w:rPr>
          <w:b/>
          <w:sz w:val="28"/>
        </w:rPr>
      </w:pPr>
    </w:p>
    <w:p w:rsidR="00755EA1" w:rsidRDefault="00755EA1" w:rsidP="00755EA1">
      <w:pPr>
        <w:ind w:right="-1" w:firstLine="709"/>
        <w:jc w:val="both"/>
        <w:rPr>
          <w:sz w:val="28"/>
        </w:rPr>
      </w:pPr>
      <w:r>
        <w:rPr>
          <w:sz w:val="28"/>
        </w:rPr>
        <w:t xml:space="preserve">Основной задачей </w:t>
      </w:r>
      <w:r w:rsidRPr="0006294F">
        <w:rPr>
          <w:sz w:val="28"/>
        </w:rPr>
        <w:t xml:space="preserve">данного раздела на стадии генерального плана развития средств </w:t>
      </w:r>
      <w:r w:rsidRPr="00310CB1">
        <w:rPr>
          <w:sz w:val="28"/>
        </w:rPr>
        <w:t>связи Троицкого сельского поселения Крымского района Краснодарского края на расчетный срок (2029г.) является определение центров телефонной нагрузки с учетом проектных решений по развитию жилищного и хозяйственного сектора, проектное размещение новых АТС и реконструкция существующих, расчет их номерной емкости.</w:t>
      </w:r>
    </w:p>
    <w:p w:rsidR="00755EA1" w:rsidRPr="00310CB1" w:rsidRDefault="00755EA1" w:rsidP="00755EA1">
      <w:pPr>
        <w:ind w:right="-1" w:firstLine="709"/>
        <w:jc w:val="both"/>
        <w:rPr>
          <w:sz w:val="28"/>
          <w:szCs w:val="28"/>
        </w:rPr>
      </w:pPr>
      <w:r>
        <w:rPr>
          <w:sz w:val="28"/>
          <w:szCs w:val="28"/>
        </w:rPr>
        <w:t xml:space="preserve">Данный раздел разработан </w:t>
      </w:r>
      <w:r w:rsidRPr="00310CB1">
        <w:rPr>
          <w:sz w:val="28"/>
          <w:szCs w:val="28"/>
        </w:rPr>
        <w:t>на основании задания на проектирование и справки о телефонизации и радиофикации Троицкого сельского поселения, выданной Крымским ЛТУ по состоянию на 13.03.09г.</w:t>
      </w:r>
    </w:p>
    <w:p w:rsidR="00755EA1" w:rsidRDefault="00755EA1" w:rsidP="002416E9">
      <w:pPr>
        <w:ind w:firstLine="709"/>
        <w:jc w:val="both"/>
        <w:rPr>
          <w:sz w:val="28"/>
        </w:rPr>
      </w:pPr>
      <w:r>
        <w:rPr>
          <w:sz w:val="28"/>
        </w:rPr>
        <w:t>Проектные решения раздела «Проводные средства связи» приняты в соответствии со следующими документами:</w:t>
      </w:r>
    </w:p>
    <w:p w:rsidR="00755EA1" w:rsidRPr="00310CB1" w:rsidRDefault="00755EA1" w:rsidP="002416E9">
      <w:pPr>
        <w:pStyle w:val="22"/>
        <w:spacing w:after="0" w:line="240" w:lineRule="auto"/>
        <w:ind w:firstLine="709"/>
        <w:jc w:val="both"/>
        <w:rPr>
          <w:sz w:val="28"/>
        </w:rPr>
      </w:pPr>
      <w:r>
        <w:rPr>
          <w:sz w:val="28"/>
        </w:rPr>
        <w:t>1. Архитектурно-</w:t>
      </w:r>
      <w:r w:rsidRPr="00310CB1">
        <w:rPr>
          <w:sz w:val="28"/>
        </w:rPr>
        <w:t>планировочные и экономические части проекта генерального плана Троицкого сельского поселения на расчетный срок (2029г.).</w:t>
      </w:r>
    </w:p>
    <w:p w:rsidR="00755EA1" w:rsidRPr="00310CB1" w:rsidRDefault="00755EA1" w:rsidP="00755EA1">
      <w:pPr>
        <w:ind w:right="-1" w:firstLine="709"/>
        <w:jc w:val="both"/>
        <w:rPr>
          <w:sz w:val="28"/>
        </w:rPr>
      </w:pPr>
      <w:r w:rsidRPr="00310CB1">
        <w:rPr>
          <w:sz w:val="28"/>
        </w:rPr>
        <w:t>2. СНиП 11-04-2003 «Инструкция о порядке разработки, согласования, экспертизы и утверждения градостроительной документации».</w:t>
      </w:r>
    </w:p>
    <w:p w:rsidR="00755EA1" w:rsidRDefault="00755EA1" w:rsidP="00755EA1">
      <w:pPr>
        <w:ind w:right="-1" w:firstLine="709"/>
        <w:jc w:val="both"/>
        <w:rPr>
          <w:sz w:val="28"/>
        </w:rPr>
      </w:pPr>
      <w:r>
        <w:rPr>
          <w:sz w:val="28"/>
        </w:rPr>
        <w:t>3. </w:t>
      </w:r>
      <w:r w:rsidRPr="00E3737D">
        <w:rPr>
          <w:sz w:val="28"/>
        </w:rPr>
        <w:t xml:space="preserve">Федеральный закон о связи </w:t>
      </w:r>
      <w:r>
        <w:rPr>
          <w:sz w:val="28"/>
        </w:rPr>
        <w:t>№</w:t>
      </w:r>
      <w:r w:rsidRPr="00E3737D">
        <w:rPr>
          <w:sz w:val="28"/>
        </w:rPr>
        <w:t xml:space="preserve"> 126-ФЗ от 7 июля 2003 года</w:t>
      </w:r>
      <w:r>
        <w:rPr>
          <w:sz w:val="28"/>
        </w:rPr>
        <w:t>.</w:t>
      </w:r>
    </w:p>
    <w:p w:rsidR="00755EA1" w:rsidRPr="00310CB1" w:rsidRDefault="00755EA1" w:rsidP="00755EA1">
      <w:pPr>
        <w:ind w:firstLine="709"/>
        <w:jc w:val="both"/>
        <w:rPr>
          <w:sz w:val="28"/>
          <w:szCs w:val="28"/>
        </w:rPr>
      </w:pPr>
      <w:r w:rsidRPr="00F207E1">
        <w:rPr>
          <w:sz w:val="28"/>
          <w:szCs w:val="28"/>
        </w:rPr>
        <w:t xml:space="preserve">На </w:t>
      </w:r>
      <w:r w:rsidRPr="00310CB1">
        <w:rPr>
          <w:sz w:val="28"/>
          <w:szCs w:val="28"/>
        </w:rPr>
        <w:t>территории Троицкого сельского поселения услуги связи оказывают следующие предприятия:</w:t>
      </w:r>
    </w:p>
    <w:p w:rsidR="00755EA1" w:rsidRDefault="00755EA1" w:rsidP="00755EA1">
      <w:pPr>
        <w:ind w:firstLine="709"/>
        <w:jc w:val="both"/>
        <w:rPr>
          <w:sz w:val="28"/>
          <w:szCs w:val="28"/>
        </w:rPr>
      </w:pPr>
      <w:r w:rsidRPr="00310CB1">
        <w:rPr>
          <w:sz w:val="28"/>
          <w:szCs w:val="28"/>
        </w:rPr>
        <w:t>- Крымский линейно-технический участок (ЛТУ) Западного узла электросвязи (УЭС) Краснодарского филиала ОАО «Южная телекоммуникационная компания» - местная</w:t>
      </w:r>
      <w:r w:rsidRPr="009F0B77">
        <w:rPr>
          <w:sz w:val="28"/>
          <w:szCs w:val="28"/>
        </w:rPr>
        <w:t xml:space="preserve"> и внутризоновая телефонная связь</w:t>
      </w:r>
      <w:r>
        <w:rPr>
          <w:sz w:val="28"/>
          <w:szCs w:val="28"/>
        </w:rPr>
        <w:t xml:space="preserve"> (в том числе </w:t>
      </w:r>
      <w:r w:rsidRPr="00F207E1">
        <w:rPr>
          <w:sz w:val="28"/>
          <w:szCs w:val="28"/>
        </w:rPr>
        <w:t>с использованием таксофонов</w:t>
      </w:r>
      <w:r>
        <w:rPr>
          <w:sz w:val="28"/>
          <w:szCs w:val="28"/>
        </w:rPr>
        <w:t>)</w:t>
      </w:r>
      <w:r w:rsidRPr="009F0B77">
        <w:rPr>
          <w:sz w:val="28"/>
          <w:szCs w:val="28"/>
        </w:rPr>
        <w:t>, документальная связь, проводное вещание, передача</w:t>
      </w:r>
      <w:r w:rsidRPr="00F207E1">
        <w:rPr>
          <w:sz w:val="28"/>
          <w:szCs w:val="28"/>
        </w:rPr>
        <w:t xml:space="preserve"> данных, доступ в сеть Интернет</w:t>
      </w:r>
      <w:r>
        <w:rPr>
          <w:sz w:val="28"/>
          <w:szCs w:val="28"/>
        </w:rPr>
        <w:t xml:space="preserve">. Кроме того </w:t>
      </w:r>
      <w:r w:rsidRPr="00310CB1">
        <w:rPr>
          <w:sz w:val="28"/>
          <w:szCs w:val="28"/>
        </w:rPr>
        <w:t>Крымский ЛТУ предлагает такие услуги связи, как мультисервисные сети, широкополосный</w:t>
      </w:r>
      <w:r>
        <w:rPr>
          <w:sz w:val="28"/>
          <w:szCs w:val="28"/>
        </w:rPr>
        <w:t xml:space="preserve"> доступ (</w:t>
      </w:r>
      <w:r>
        <w:rPr>
          <w:sz w:val="28"/>
          <w:szCs w:val="28"/>
          <w:lang w:val="en-US"/>
        </w:rPr>
        <w:t>ISDN</w:t>
      </w:r>
      <w:r w:rsidRPr="00F207E1">
        <w:rPr>
          <w:sz w:val="28"/>
          <w:szCs w:val="28"/>
        </w:rPr>
        <w:t xml:space="preserve">, </w:t>
      </w:r>
      <w:r>
        <w:rPr>
          <w:sz w:val="28"/>
          <w:szCs w:val="28"/>
          <w:lang w:val="en-US"/>
        </w:rPr>
        <w:t>ADSL</w:t>
      </w:r>
      <w:r w:rsidRPr="00F207E1">
        <w:rPr>
          <w:sz w:val="28"/>
          <w:szCs w:val="28"/>
        </w:rPr>
        <w:t xml:space="preserve">), </w:t>
      </w:r>
      <w:r>
        <w:rPr>
          <w:sz w:val="28"/>
          <w:szCs w:val="28"/>
          <w:lang w:val="en-US"/>
        </w:rPr>
        <w:t>IP</w:t>
      </w:r>
      <w:r w:rsidRPr="00F207E1">
        <w:rPr>
          <w:sz w:val="28"/>
          <w:szCs w:val="28"/>
        </w:rPr>
        <w:t xml:space="preserve">-телефония, </w:t>
      </w:r>
      <w:r>
        <w:rPr>
          <w:sz w:val="28"/>
          <w:szCs w:val="28"/>
          <w:lang w:val="en-US"/>
        </w:rPr>
        <w:t>VPN</w:t>
      </w:r>
      <w:r w:rsidRPr="00F207E1">
        <w:rPr>
          <w:sz w:val="28"/>
          <w:szCs w:val="28"/>
        </w:rPr>
        <w:t xml:space="preserve"> (виртуальные частные сети)</w:t>
      </w:r>
      <w:r>
        <w:rPr>
          <w:sz w:val="28"/>
          <w:szCs w:val="28"/>
        </w:rPr>
        <w:t>.</w:t>
      </w:r>
    </w:p>
    <w:p w:rsidR="00755EA1" w:rsidRPr="00310CB1" w:rsidRDefault="00755EA1" w:rsidP="00755EA1">
      <w:pPr>
        <w:ind w:firstLine="709"/>
        <w:jc w:val="both"/>
        <w:rPr>
          <w:sz w:val="28"/>
          <w:szCs w:val="28"/>
        </w:rPr>
      </w:pPr>
      <w:r w:rsidRPr="00F207E1">
        <w:rPr>
          <w:sz w:val="28"/>
          <w:szCs w:val="28"/>
        </w:rPr>
        <w:t>-</w:t>
      </w:r>
      <w:r>
        <w:rPr>
          <w:sz w:val="28"/>
          <w:szCs w:val="28"/>
        </w:rPr>
        <w:t> </w:t>
      </w:r>
      <w:r w:rsidRPr="00F207E1">
        <w:rPr>
          <w:sz w:val="28"/>
          <w:szCs w:val="28"/>
        </w:rPr>
        <w:t xml:space="preserve">ОАО «Ростелеком» - национальный телекоммуникационный оператор, обеспечивающей международную и междугородную связь на всей территории </w:t>
      </w:r>
      <w:r w:rsidRPr="00310CB1">
        <w:rPr>
          <w:sz w:val="28"/>
          <w:szCs w:val="28"/>
        </w:rPr>
        <w:t>Российской Федерации.</w:t>
      </w:r>
    </w:p>
    <w:p w:rsidR="00755EA1" w:rsidRDefault="00755EA1" w:rsidP="00755EA1">
      <w:pPr>
        <w:ind w:firstLine="709"/>
        <w:jc w:val="both"/>
        <w:rPr>
          <w:sz w:val="28"/>
          <w:szCs w:val="28"/>
        </w:rPr>
      </w:pPr>
      <w:r w:rsidRPr="00310CB1">
        <w:rPr>
          <w:sz w:val="28"/>
          <w:szCs w:val="28"/>
        </w:rPr>
        <w:t>- Крымское отделение почтовой связи Управления федеральной почтовой связи (УФПС) Краснодарского края - филиала ФГУП «Почта России» - почтовые услуги, финансовые услуги, универсальные услуги связи (доступ к сети Интернет через пункты</w:t>
      </w:r>
      <w:r w:rsidRPr="00F207E1">
        <w:rPr>
          <w:sz w:val="28"/>
          <w:szCs w:val="28"/>
        </w:rPr>
        <w:t xml:space="preserve"> коллективного доступа).</w:t>
      </w:r>
    </w:p>
    <w:p w:rsidR="00755EA1" w:rsidRDefault="00755EA1" w:rsidP="00755EA1">
      <w:pPr>
        <w:ind w:firstLine="709"/>
        <w:jc w:val="both"/>
        <w:rPr>
          <w:sz w:val="28"/>
        </w:rPr>
      </w:pPr>
    </w:p>
    <w:p w:rsidR="002416E9" w:rsidRDefault="002416E9">
      <w:pPr>
        <w:rPr>
          <w:b/>
          <w:sz w:val="28"/>
        </w:rPr>
      </w:pPr>
      <w:r>
        <w:rPr>
          <w:b/>
          <w:sz w:val="28"/>
        </w:rPr>
        <w:br w:type="page"/>
      </w:r>
    </w:p>
    <w:p w:rsidR="00755EA1" w:rsidRDefault="00755EA1" w:rsidP="00755EA1">
      <w:pPr>
        <w:jc w:val="center"/>
        <w:rPr>
          <w:b/>
          <w:sz w:val="28"/>
        </w:rPr>
      </w:pPr>
      <w:r>
        <w:rPr>
          <w:b/>
          <w:sz w:val="28"/>
        </w:rPr>
        <w:t>Телефонизация</w:t>
      </w:r>
    </w:p>
    <w:p w:rsidR="00755EA1" w:rsidRDefault="00755EA1" w:rsidP="00755EA1">
      <w:pPr>
        <w:rPr>
          <w:sz w:val="28"/>
        </w:rPr>
      </w:pPr>
    </w:p>
    <w:p w:rsidR="00755EA1" w:rsidRDefault="00755EA1" w:rsidP="00755EA1">
      <w:pPr>
        <w:ind w:firstLine="709"/>
        <w:jc w:val="both"/>
        <w:rPr>
          <w:sz w:val="28"/>
          <w:szCs w:val="28"/>
        </w:rPr>
      </w:pPr>
      <w:r w:rsidRPr="002D440F">
        <w:rPr>
          <w:sz w:val="28"/>
          <w:szCs w:val="28"/>
        </w:rPr>
        <w:t>Телефонизация Троицкого сельского поселения в настоящее время осуществляется от АТС типа АТСК-100/2000, расположенной в ст. Троицкая по ул. Советская, 58. Монтированная емкость АТС - 700 номеров, задействовано 605 номеров</w:t>
      </w:r>
      <w:r w:rsidRPr="00071087">
        <w:rPr>
          <w:sz w:val="28"/>
          <w:szCs w:val="28"/>
        </w:rPr>
        <w:t>, в станице имеется 1 таксофон.</w:t>
      </w:r>
    </w:p>
    <w:p w:rsidR="00755EA1" w:rsidRDefault="00755EA1" w:rsidP="00755EA1">
      <w:pPr>
        <w:ind w:firstLine="709"/>
        <w:jc w:val="both"/>
        <w:rPr>
          <w:sz w:val="28"/>
          <w:szCs w:val="28"/>
        </w:rPr>
      </w:pPr>
      <w:r>
        <w:rPr>
          <w:sz w:val="28"/>
          <w:szCs w:val="28"/>
        </w:rPr>
        <w:t>К телефонной сети ст. Троицкая подключены:</w:t>
      </w:r>
    </w:p>
    <w:p w:rsidR="00755EA1" w:rsidRDefault="00755EA1" w:rsidP="00755EA1">
      <w:pPr>
        <w:ind w:firstLine="709"/>
        <w:jc w:val="both"/>
        <w:rPr>
          <w:sz w:val="28"/>
          <w:szCs w:val="28"/>
        </w:rPr>
      </w:pPr>
      <w:r>
        <w:rPr>
          <w:sz w:val="28"/>
          <w:szCs w:val="28"/>
        </w:rPr>
        <w:t>- 8 абонентов и 1 таксофон</w:t>
      </w:r>
      <w:r w:rsidRPr="00963F54">
        <w:rPr>
          <w:sz w:val="28"/>
          <w:szCs w:val="28"/>
        </w:rPr>
        <w:t xml:space="preserve"> </w:t>
      </w:r>
      <w:r w:rsidRPr="00071087">
        <w:rPr>
          <w:sz w:val="28"/>
          <w:szCs w:val="28"/>
        </w:rPr>
        <w:t>х. Могукоровский</w:t>
      </w:r>
      <w:r>
        <w:rPr>
          <w:sz w:val="28"/>
          <w:szCs w:val="28"/>
        </w:rPr>
        <w:t>;</w:t>
      </w:r>
    </w:p>
    <w:p w:rsidR="00755EA1" w:rsidRDefault="00755EA1" w:rsidP="00755EA1">
      <w:pPr>
        <w:ind w:firstLine="709"/>
        <w:jc w:val="both"/>
        <w:rPr>
          <w:sz w:val="28"/>
          <w:szCs w:val="28"/>
        </w:rPr>
      </w:pPr>
      <w:r>
        <w:rPr>
          <w:sz w:val="28"/>
          <w:szCs w:val="28"/>
        </w:rPr>
        <w:t>- 2 абонента и 1 таксофон</w:t>
      </w:r>
      <w:r w:rsidRPr="00071087">
        <w:rPr>
          <w:sz w:val="28"/>
          <w:szCs w:val="28"/>
        </w:rPr>
        <w:t xml:space="preserve"> х. Кувичинский</w:t>
      </w:r>
      <w:r>
        <w:rPr>
          <w:sz w:val="28"/>
          <w:szCs w:val="28"/>
        </w:rPr>
        <w:t>.</w:t>
      </w:r>
    </w:p>
    <w:p w:rsidR="00755EA1" w:rsidRPr="00963F54" w:rsidRDefault="00755EA1" w:rsidP="00755EA1">
      <w:pPr>
        <w:ind w:firstLine="709"/>
        <w:jc w:val="both"/>
        <w:rPr>
          <w:sz w:val="28"/>
        </w:rPr>
      </w:pPr>
      <w:r w:rsidRPr="00963F54">
        <w:rPr>
          <w:sz w:val="28"/>
          <w:szCs w:val="28"/>
        </w:rPr>
        <w:t>В</w:t>
      </w:r>
      <w:r w:rsidRPr="00963F54">
        <w:rPr>
          <w:sz w:val="28"/>
        </w:rPr>
        <w:t xml:space="preserve"> </w:t>
      </w:r>
      <w:r w:rsidRPr="00963F54">
        <w:rPr>
          <w:sz w:val="28"/>
          <w:szCs w:val="28"/>
        </w:rPr>
        <w:t>х. Западный</w:t>
      </w:r>
      <w:r w:rsidRPr="00963F54">
        <w:rPr>
          <w:sz w:val="28"/>
        </w:rPr>
        <w:t xml:space="preserve"> </w:t>
      </w:r>
      <w:r w:rsidRPr="00963F54">
        <w:rPr>
          <w:sz w:val="28"/>
          <w:szCs w:val="28"/>
        </w:rPr>
        <w:t xml:space="preserve">имеется 1 таксофон </w:t>
      </w:r>
      <w:r w:rsidRPr="00963F54">
        <w:rPr>
          <w:sz w:val="28"/>
          <w:szCs w:val="28"/>
          <w:lang w:val="en-US"/>
        </w:rPr>
        <w:t>GSM</w:t>
      </w:r>
      <w:r w:rsidRPr="00963F54">
        <w:rPr>
          <w:sz w:val="28"/>
          <w:szCs w:val="28"/>
        </w:rPr>
        <w:t>.</w:t>
      </w:r>
    </w:p>
    <w:p w:rsidR="00755EA1" w:rsidRDefault="00755EA1" w:rsidP="002416E9">
      <w:pPr>
        <w:pStyle w:val="22"/>
        <w:spacing w:line="240" w:lineRule="auto"/>
        <w:ind w:left="0" w:firstLine="709"/>
        <w:jc w:val="both"/>
        <w:rPr>
          <w:sz w:val="28"/>
        </w:rPr>
      </w:pPr>
      <w:r>
        <w:rPr>
          <w:sz w:val="28"/>
        </w:rPr>
        <w:t xml:space="preserve">Из </w:t>
      </w:r>
      <w:r w:rsidRPr="00310CB1">
        <w:rPr>
          <w:sz w:val="28"/>
          <w:szCs w:val="28"/>
        </w:rPr>
        <w:t>ст.</w:t>
      </w:r>
      <w:r>
        <w:rPr>
          <w:sz w:val="28"/>
          <w:szCs w:val="28"/>
        </w:rPr>
        <w:t> </w:t>
      </w:r>
      <w:r w:rsidR="002416E9">
        <w:rPr>
          <w:sz w:val="28"/>
          <w:szCs w:val="28"/>
        </w:rPr>
        <w:t>Троицкой</w:t>
      </w:r>
      <w:r w:rsidRPr="002D440F">
        <w:rPr>
          <w:sz w:val="28"/>
        </w:rPr>
        <w:t xml:space="preserve"> в направлении г. Крымск</w:t>
      </w:r>
      <w:r w:rsidR="002416E9">
        <w:rPr>
          <w:sz w:val="28"/>
        </w:rPr>
        <w:t>а</w:t>
      </w:r>
      <w:r w:rsidRPr="002D440F">
        <w:rPr>
          <w:sz w:val="28"/>
        </w:rPr>
        <w:t xml:space="preserve"> имеется 28 соединительных линий.</w:t>
      </w:r>
    </w:p>
    <w:p w:rsidR="00755EA1" w:rsidRDefault="00755EA1" w:rsidP="002416E9">
      <w:pPr>
        <w:pStyle w:val="22"/>
        <w:spacing w:line="240" w:lineRule="auto"/>
        <w:ind w:left="0" w:firstLine="709"/>
        <w:jc w:val="both"/>
        <w:rPr>
          <w:sz w:val="28"/>
        </w:rPr>
      </w:pPr>
      <w:r>
        <w:rPr>
          <w:sz w:val="28"/>
        </w:rPr>
        <w:t xml:space="preserve">Расчетная емкость </w:t>
      </w:r>
      <w:r w:rsidRPr="002D440F">
        <w:rPr>
          <w:sz w:val="28"/>
        </w:rPr>
        <w:t>АТС, необходимая для телефонизации Троицкого сельского поселения в 2029г., основываются</w:t>
      </w:r>
      <w:r>
        <w:rPr>
          <w:sz w:val="28"/>
        </w:rPr>
        <w:t xml:space="preserve"> на следующих положениях:</w:t>
      </w:r>
    </w:p>
    <w:p w:rsidR="00755EA1" w:rsidRDefault="00755EA1" w:rsidP="00755EA1">
      <w:pPr>
        <w:numPr>
          <w:ilvl w:val="0"/>
          <w:numId w:val="32"/>
        </w:numPr>
        <w:tabs>
          <w:tab w:val="clear" w:pos="1080"/>
          <w:tab w:val="num" w:pos="0"/>
        </w:tabs>
        <w:ind w:left="0" w:firstLine="709"/>
        <w:jc w:val="both"/>
        <w:rPr>
          <w:sz w:val="28"/>
        </w:rPr>
      </w:pPr>
      <w:r>
        <w:rPr>
          <w:sz w:val="28"/>
        </w:rPr>
        <w:t>Каждой семье обеспечить установку телефона.</w:t>
      </w:r>
    </w:p>
    <w:p w:rsidR="00755EA1" w:rsidRDefault="00755EA1" w:rsidP="00755EA1">
      <w:pPr>
        <w:numPr>
          <w:ilvl w:val="0"/>
          <w:numId w:val="32"/>
        </w:numPr>
        <w:tabs>
          <w:tab w:val="clear" w:pos="1080"/>
          <w:tab w:val="num" w:pos="0"/>
        </w:tabs>
        <w:ind w:left="0" w:firstLine="709"/>
        <w:jc w:val="both"/>
        <w:rPr>
          <w:sz w:val="28"/>
        </w:rPr>
      </w:pPr>
      <w:r>
        <w:rPr>
          <w:sz w:val="28"/>
        </w:rPr>
        <w:t>Количество телефонов для хозяйственного сектора по отдельным группам потребителей на 1000 человек работающих должно составлять:</w:t>
      </w:r>
    </w:p>
    <w:p w:rsidR="00755EA1" w:rsidRDefault="00755EA1" w:rsidP="00755EA1">
      <w:pPr>
        <w:numPr>
          <w:ilvl w:val="0"/>
          <w:numId w:val="31"/>
        </w:numPr>
        <w:tabs>
          <w:tab w:val="clear" w:pos="1287"/>
          <w:tab w:val="num" w:pos="-4962"/>
        </w:tabs>
        <w:ind w:left="0" w:firstLine="709"/>
        <w:jc w:val="both"/>
        <w:rPr>
          <w:sz w:val="28"/>
        </w:rPr>
      </w:pPr>
      <w:r>
        <w:rPr>
          <w:sz w:val="28"/>
        </w:rPr>
        <w:t xml:space="preserve">промышленность, транспорт, строительство </w:t>
      </w:r>
      <w:r>
        <w:rPr>
          <w:sz w:val="28"/>
        </w:rPr>
        <w:tab/>
        <w:t>210 тлф.</w:t>
      </w:r>
    </w:p>
    <w:p w:rsidR="00755EA1" w:rsidRDefault="00755EA1" w:rsidP="00755EA1">
      <w:pPr>
        <w:numPr>
          <w:ilvl w:val="0"/>
          <w:numId w:val="31"/>
        </w:numPr>
        <w:tabs>
          <w:tab w:val="clear" w:pos="1287"/>
          <w:tab w:val="num" w:pos="-4962"/>
        </w:tabs>
        <w:ind w:left="0" w:firstLine="709"/>
        <w:jc w:val="both"/>
        <w:rPr>
          <w:sz w:val="28"/>
        </w:rPr>
      </w:pPr>
      <w:r>
        <w:rPr>
          <w:sz w:val="28"/>
        </w:rPr>
        <w:t>торговля, соцкультбыт</w:t>
      </w:r>
      <w:r>
        <w:rPr>
          <w:sz w:val="28"/>
        </w:rPr>
        <w:tab/>
      </w:r>
      <w:r>
        <w:rPr>
          <w:sz w:val="28"/>
        </w:rPr>
        <w:tab/>
      </w:r>
      <w:r>
        <w:rPr>
          <w:sz w:val="28"/>
        </w:rPr>
        <w:tab/>
      </w:r>
      <w:r>
        <w:rPr>
          <w:sz w:val="28"/>
        </w:rPr>
        <w:tab/>
      </w:r>
      <w:r>
        <w:rPr>
          <w:sz w:val="28"/>
        </w:rPr>
        <w:tab/>
        <w:t>270 тлф.</w:t>
      </w:r>
    </w:p>
    <w:p w:rsidR="00755EA1" w:rsidRDefault="00755EA1" w:rsidP="00755EA1">
      <w:pPr>
        <w:numPr>
          <w:ilvl w:val="0"/>
          <w:numId w:val="31"/>
        </w:numPr>
        <w:tabs>
          <w:tab w:val="clear" w:pos="1287"/>
          <w:tab w:val="num" w:pos="-4962"/>
        </w:tabs>
        <w:ind w:left="0" w:firstLine="709"/>
        <w:jc w:val="both"/>
        <w:rPr>
          <w:sz w:val="28"/>
        </w:rPr>
      </w:pPr>
      <w:r>
        <w:rPr>
          <w:sz w:val="28"/>
        </w:rPr>
        <w:t>наука и просвещение</w:t>
      </w:r>
      <w:r>
        <w:rPr>
          <w:sz w:val="28"/>
        </w:rPr>
        <w:tab/>
      </w:r>
      <w:r>
        <w:rPr>
          <w:sz w:val="28"/>
        </w:rPr>
        <w:tab/>
      </w:r>
      <w:r>
        <w:rPr>
          <w:sz w:val="28"/>
        </w:rPr>
        <w:tab/>
      </w:r>
      <w:r>
        <w:rPr>
          <w:sz w:val="28"/>
        </w:rPr>
        <w:tab/>
      </w:r>
      <w:r>
        <w:rPr>
          <w:sz w:val="28"/>
        </w:rPr>
        <w:tab/>
        <w:t>710 тлф.</w:t>
      </w:r>
    </w:p>
    <w:p w:rsidR="00755EA1" w:rsidRDefault="00755EA1" w:rsidP="00755EA1">
      <w:pPr>
        <w:numPr>
          <w:ilvl w:val="0"/>
          <w:numId w:val="31"/>
        </w:numPr>
        <w:tabs>
          <w:tab w:val="clear" w:pos="1287"/>
          <w:tab w:val="num" w:pos="-4962"/>
        </w:tabs>
        <w:ind w:left="0" w:firstLine="709"/>
        <w:jc w:val="both"/>
        <w:rPr>
          <w:sz w:val="28"/>
        </w:rPr>
      </w:pPr>
      <w:r>
        <w:rPr>
          <w:sz w:val="28"/>
        </w:rPr>
        <w:t xml:space="preserve">здравоохранение </w:t>
      </w:r>
      <w:r>
        <w:rPr>
          <w:sz w:val="28"/>
        </w:rPr>
        <w:tab/>
      </w:r>
      <w:r>
        <w:rPr>
          <w:sz w:val="28"/>
        </w:rPr>
        <w:tab/>
      </w:r>
      <w:r>
        <w:rPr>
          <w:sz w:val="28"/>
        </w:rPr>
        <w:tab/>
      </w:r>
      <w:r>
        <w:rPr>
          <w:sz w:val="28"/>
        </w:rPr>
        <w:tab/>
      </w:r>
      <w:r>
        <w:rPr>
          <w:sz w:val="28"/>
        </w:rPr>
        <w:tab/>
      </w:r>
      <w:r>
        <w:rPr>
          <w:sz w:val="28"/>
        </w:rPr>
        <w:tab/>
        <w:t>580 тлф.</w:t>
      </w:r>
    </w:p>
    <w:p w:rsidR="00755EA1" w:rsidRDefault="00755EA1" w:rsidP="00755EA1">
      <w:pPr>
        <w:numPr>
          <w:ilvl w:val="0"/>
          <w:numId w:val="31"/>
        </w:numPr>
        <w:tabs>
          <w:tab w:val="clear" w:pos="1287"/>
          <w:tab w:val="num" w:pos="-4962"/>
        </w:tabs>
        <w:ind w:left="0" w:firstLine="709"/>
        <w:jc w:val="both"/>
        <w:rPr>
          <w:sz w:val="28"/>
        </w:rPr>
      </w:pPr>
      <w:r>
        <w:rPr>
          <w:sz w:val="28"/>
        </w:rPr>
        <w:t>управление</w:t>
      </w:r>
      <w:r>
        <w:rPr>
          <w:sz w:val="28"/>
        </w:rPr>
        <w:tab/>
      </w:r>
      <w:r>
        <w:rPr>
          <w:sz w:val="28"/>
        </w:rPr>
        <w:tab/>
      </w:r>
      <w:r>
        <w:rPr>
          <w:sz w:val="28"/>
        </w:rPr>
        <w:tab/>
      </w:r>
      <w:r>
        <w:rPr>
          <w:sz w:val="28"/>
        </w:rPr>
        <w:tab/>
      </w:r>
      <w:r>
        <w:rPr>
          <w:sz w:val="28"/>
        </w:rPr>
        <w:tab/>
      </w:r>
      <w:r>
        <w:rPr>
          <w:sz w:val="28"/>
        </w:rPr>
        <w:tab/>
      </w:r>
      <w:r>
        <w:rPr>
          <w:sz w:val="28"/>
        </w:rPr>
        <w:tab/>
        <w:t>1000 тлф.</w:t>
      </w:r>
    </w:p>
    <w:p w:rsidR="00755EA1" w:rsidRPr="002416E9" w:rsidRDefault="00755EA1" w:rsidP="002416E9">
      <w:pPr>
        <w:pStyle w:val="af6"/>
        <w:ind w:left="0" w:firstLine="709"/>
        <w:jc w:val="both"/>
        <w:rPr>
          <w:sz w:val="28"/>
          <w:szCs w:val="28"/>
        </w:rPr>
      </w:pPr>
      <w:r w:rsidRPr="002416E9">
        <w:rPr>
          <w:sz w:val="28"/>
          <w:szCs w:val="28"/>
        </w:rPr>
        <w:t>Работающее (самодеятельное) население населенных пунктов сельской местности по отдельным группам народного хозяйства распределяется на перспективу в следующем соотношении:</w:t>
      </w:r>
    </w:p>
    <w:p w:rsidR="00755EA1" w:rsidRDefault="00755EA1" w:rsidP="00755EA1">
      <w:pPr>
        <w:numPr>
          <w:ilvl w:val="0"/>
          <w:numId w:val="31"/>
        </w:numPr>
        <w:tabs>
          <w:tab w:val="clear" w:pos="1287"/>
        </w:tabs>
        <w:ind w:left="0" w:firstLine="709"/>
        <w:jc w:val="both"/>
        <w:rPr>
          <w:sz w:val="28"/>
        </w:rPr>
      </w:pPr>
      <w:r>
        <w:rPr>
          <w:sz w:val="28"/>
        </w:rPr>
        <w:t>промышленность, транспорт, строительство</w:t>
      </w:r>
      <w:r>
        <w:rPr>
          <w:sz w:val="28"/>
        </w:rPr>
        <w:tab/>
        <w:t>76%;</w:t>
      </w:r>
    </w:p>
    <w:p w:rsidR="00755EA1" w:rsidRDefault="00755EA1" w:rsidP="00755EA1">
      <w:pPr>
        <w:numPr>
          <w:ilvl w:val="0"/>
          <w:numId w:val="31"/>
        </w:numPr>
        <w:tabs>
          <w:tab w:val="clear" w:pos="1287"/>
        </w:tabs>
        <w:ind w:left="0" w:firstLine="709"/>
        <w:jc w:val="both"/>
        <w:rPr>
          <w:sz w:val="28"/>
        </w:rPr>
      </w:pPr>
      <w:r>
        <w:rPr>
          <w:sz w:val="28"/>
        </w:rPr>
        <w:t>торговля, соцкультбыт</w:t>
      </w:r>
      <w:r>
        <w:rPr>
          <w:sz w:val="28"/>
        </w:rPr>
        <w:tab/>
      </w:r>
      <w:r>
        <w:rPr>
          <w:sz w:val="28"/>
        </w:rPr>
        <w:tab/>
      </w:r>
      <w:r>
        <w:rPr>
          <w:sz w:val="28"/>
        </w:rPr>
        <w:tab/>
      </w:r>
      <w:r>
        <w:rPr>
          <w:sz w:val="28"/>
        </w:rPr>
        <w:tab/>
      </w:r>
      <w:r>
        <w:rPr>
          <w:sz w:val="28"/>
        </w:rPr>
        <w:tab/>
        <w:t>12%;</w:t>
      </w:r>
    </w:p>
    <w:p w:rsidR="00755EA1" w:rsidRDefault="00755EA1" w:rsidP="00755EA1">
      <w:pPr>
        <w:numPr>
          <w:ilvl w:val="0"/>
          <w:numId w:val="31"/>
        </w:numPr>
        <w:tabs>
          <w:tab w:val="clear" w:pos="1287"/>
        </w:tabs>
        <w:ind w:left="0" w:firstLine="709"/>
        <w:jc w:val="both"/>
        <w:rPr>
          <w:sz w:val="28"/>
        </w:rPr>
      </w:pPr>
      <w:r>
        <w:rPr>
          <w:sz w:val="28"/>
        </w:rPr>
        <w:t>наука и просвещение</w:t>
      </w:r>
      <w:r>
        <w:rPr>
          <w:sz w:val="28"/>
        </w:rPr>
        <w:tab/>
      </w:r>
      <w:r>
        <w:rPr>
          <w:sz w:val="28"/>
        </w:rPr>
        <w:tab/>
      </w:r>
      <w:r>
        <w:rPr>
          <w:sz w:val="28"/>
        </w:rPr>
        <w:tab/>
      </w:r>
      <w:r>
        <w:rPr>
          <w:sz w:val="28"/>
        </w:rPr>
        <w:tab/>
      </w:r>
      <w:r>
        <w:rPr>
          <w:sz w:val="28"/>
        </w:rPr>
        <w:tab/>
        <w:t>6%;</w:t>
      </w:r>
    </w:p>
    <w:p w:rsidR="00755EA1" w:rsidRDefault="00755EA1" w:rsidP="00755EA1">
      <w:pPr>
        <w:numPr>
          <w:ilvl w:val="0"/>
          <w:numId w:val="31"/>
        </w:numPr>
        <w:tabs>
          <w:tab w:val="clear" w:pos="1287"/>
        </w:tabs>
        <w:ind w:left="0" w:firstLine="709"/>
        <w:jc w:val="both"/>
        <w:rPr>
          <w:sz w:val="28"/>
        </w:rPr>
      </w:pPr>
      <w:r>
        <w:rPr>
          <w:sz w:val="28"/>
        </w:rPr>
        <w:t>здравоохранение</w:t>
      </w:r>
      <w:r>
        <w:rPr>
          <w:sz w:val="28"/>
        </w:rPr>
        <w:tab/>
      </w:r>
      <w:r>
        <w:rPr>
          <w:sz w:val="28"/>
        </w:rPr>
        <w:tab/>
      </w:r>
      <w:r>
        <w:rPr>
          <w:sz w:val="28"/>
        </w:rPr>
        <w:tab/>
      </w:r>
      <w:r>
        <w:rPr>
          <w:sz w:val="28"/>
        </w:rPr>
        <w:tab/>
      </w:r>
      <w:r>
        <w:rPr>
          <w:sz w:val="28"/>
        </w:rPr>
        <w:tab/>
      </w:r>
      <w:r>
        <w:rPr>
          <w:sz w:val="28"/>
        </w:rPr>
        <w:tab/>
        <w:t>4%;</w:t>
      </w:r>
    </w:p>
    <w:p w:rsidR="00755EA1" w:rsidRDefault="00755EA1" w:rsidP="00755EA1">
      <w:pPr>
        <w:numPr>
          <w:ilvl w:val="0"/>
          <w:numId w:val="31"/>
        </w:numPr>
        <w:tabs>
          <w:tab w:val="clear" w:pos="1287"/>
        </w:tabs>
        <w:ind w:left="0" w:firstLine="709"/>
        <w:jc w:val="both"/>
        <w:rPr>
          <w:sz w:val="28"/>
        </w:rPr>
      </w:pPr>
      <w:r>
        <w:rPr>
          <w:sz w:val="28"/>
        </w:rPr>
        <w:t>управление</w:t>
      </w:r>
      <w:r>
        <w:rPr>
          <w:sz w:val="28"/>
        </w:rPr>
        <w:tab/>
      </w:r>
      <w:r>
        <w:rPr>
          <w:sz w:val="28"/>
        </w:rPr>
        <w:tab/>
      </w:r>
      <w:r>
        <w:rPr>
          <w:sz w:val="28"/>
        </w:rPr>
        <w:tab/>
      </w:r>
      <w:r>
        <w:rPr>
          <w:sz w:val="28"/>
        </w:rPr>
        <w:tab/>
      </w:r>
      <w:r>
        <w:rPr>
          <w:sz w:val="28"/>
        </w:rPr>
        <w:tab/>
      </w:r>
      <w:r>
        <w:rPr>
          <w:sz w:val="28"/>
        </w:rPr>
        <w:tab/>
      </w:r>
      <w:r>
        <w:rPr>
          <w:sz w:val="28"/>
        </w:rPr>
        <w:tab/>
        <w:t>2%.</w:t>
      </w:r>
    </w:p>
    <w:p w:rsidR="00755EA1" w:rsidRDefault="00755EA1" w:rsidP="002416E9">
      <w:pPr>
        <w:pStyle w:val="22"/>
        <w:spacing w:after="0" w:line="240" w:lineRule="auto"/>
        <w:ind w:left="0" w:firstLine="709"/>
        <w:jc w:val="both"/>
        <w:rPr>
          <w:sz w:val="28"/>
        </w:rPr>
      </w:pPr>
      <w:r>
        <w:rPr>
          <w:sz w:val="28"/>
        </w:rPr>
        <w:t>Потребности хозяйственного сектора в телефонной связи на 1000 человек работающих составит:</w:t>
      </w:r>
    </w:p>
    <w:p w:rsidR="00755EA1" w:rsidRDefault="00755EA1" w:rsidP="00755EA1">
      <w:pPr>
        <w:ind w:firstLine="709"/>
        <w:jc w:val="both"/>
        <w:rPr>
          <w:sz w:val="28"/>
        </w:rPr>
      </w:pPr>
      <w:r>
        <w:rPr>
          <w:sz w:val="28"/>
        </w:rPr>
        <w:t>210</w:t>
      </w:r>
      <w:r>
        <w:rPr>
          <w:sz w:val="28"/>
        </w:rPr>
        <w:sym w:font="Symbol" w:char="F0B4"/>
      </w:r>
      <w:r>
        <w:rPr>
          <w:sz w:val="28"/>
        </w:rPr>
        <w:t>0.76+270</w:t>
      </w:r>
      <w:r>
        <w:rPr>
          <w:sz w:val="28"/>
        </w:rPr>
        <w:sym w:font="Symbol" w:char="F0B4"/>
      </w:r>
      <w:r>
        <w:rPr>
          <w:sz w:val="28"/>
        </w:rPr>
        <w:t>0.12+710</w:t>
      </w:r>
      <w:r>
        <w:rPr>
          <w:sz w:val="28"/>
        </w:rPr>
        <w:sym w:font="Symbol" w:char="F0B4"/>
      </w:r>
      <w:r>
        <w:rPr>
          <w:sz w:val="28"/>
        </w:rPr>
        <w:t>0.06+580</w:t>
      </w:r>
      <w:r>
        <w:rPr>
          <w:sz w:val="28"/>
        </w:rPr>
        <w:sym w:font="Symbol" w:char="F0B4"/>
      </w:r>
      <w:r>
        <w:rPr>
          <w:sz w:val="28"/>
        </w:rPr>
        <w:t>0.04+1000</w:t>
      </w:r>
      <w:r>
        <w:rPr>
          <w:sz w:val="28"/>
        </w:rPr>
        <w:sym w:font="Symbol" w:char="F0B4"/>
      </w:r>
      <w:r>
        <w:rPr>
          <w:sz w:val="28"/>
        </w:rPr>
        <w:t>0.02=279 тлф.</w:t>
      </w:r>
    </w:p>
    <w:p w:rsidR="00755EA1" w:rsidRDefault="00755EA1" w:rsidP="00755EA1">
      <w:pPr>
        <w:pStyle w:val="31"/>
        <w:spacing w:after="0"/>
        <w:ind w:left="0" w:firstLine="709"/>
        <w:rPr>
          <w:sz w:val="28"/>
        </w:rPr>
      </w:pPr>
      <w:r>
        <w:rPr>
          <w:sz w:val="28"/>
        </w:rPr>
        <w:t>Эта норма, пересчитанная на 1000 человек населения, будет составлять:</w:t>
      </w:r>
    </w:p>
    <w:p w:rsidR="00755EA1" w:rsidRDefault="00755EA1" w:rsidP="00755EA1">
      <w:pPr>
        <w:ind w:firstLine="709"/>
        <w:jc w:val="both"/>
        <w:rPr>
          <w:sz w:val="28"/>
        </w:rPr>
      </w:pPr>
      <w:r>
        <w:rPr>
          <w:sz w:val="28"/>
        </w:rPr>
        <w:t>279</w:t>
      </w:r>
      <w:r>
        <w:rPr>
          <w:sz w:val="28"/>
        </w:rPr>
        <w:sym w:font="Symbol" w:char="F0B4"/>
      </w:r>
      <w:r>
        <w:rPr>
          <w:sz w:val="28"/>
        </w:rPr>
        <w:t>0.3=84 тлф. (300 работающих на 1000 человек населения).</w:t>
      </w:r>
    </w:p>
    <w:p w:rsidR="00755EA1" w:rsidRDefault="00755EA1" w:rsidP="00755EA1">
      <w:pPr>
        <w:ind w:firstLine="709"/>
        <w:jc w:val="both"/>
        <w:rPr>
          <w:sz w:val="28"/>
        </w:rPr>
      </w:pPr>
      <w:r>
        <w:rPr>
          <w:sz w:val="28"/>
        </w:rPr>
        <w:t>Согласно произведенным расчетам количество телефонов в пересчете на 1000 человек населения составит:</w:t>
      </w:r>
    </w:p>
    <w:p w:rsidR="00755EA1" w:rsidRDefault="00755EA1" w:rsidP="00755EA1">
      <w:pPr>
        <w:ind w:firstLine="708"/>
        <w:jc w:val="both"/>
        <w:rPr>
          <w:sz w:val="28"/>
        </w:rPr>
      </w:pPr>
      <w:r>
        <w:rPr>
          <w:sz w:val="28"/>
        </w:rPr>
        <w:t>-</w:t>
      </w:r>
      <w:r>
        <w:rPr>
          <w:sz w:val="28"/>
        </w:rPr>
        <w:tab/>
        <w:t xml:space="preserve">для сектора хозяйственной деятельности </w:t>
      </w:r>
      <w:r>
        <w:rPr>
          <w:sz w:val="28"/>
        </w:rPr>
        <w:tab/>
        <w:t>84 тлф.;</w:t>
      </w:r>
    </w:p>
    <w:p w:rsidR="00755EA1" w:rsidRPr="00963F54" w:rsidRDefault="00755EA1" w:rsidP="00755EA1">
      <w:pPr>
        <w:ind w:firstLine="708"/>
        <w:jc w:val="both"/>
        <w:rPr>
          <w:sz w:val="28"/>
        </w:rPr>
      </w:pPr>
      <w:r>
        <w:rPr>
          <w:sz w:val="28"/>
        </w:rPr>
        <w:t>-</w:t>
      </w:r>
      <w:r>
        <w:rPr>
          <w:sz w:val="28"/>
        </w:rPr>
        <w:tab/>
        <w:t>для жилого сектора в 2019 году</w:t>
      </w:r>
      <w:r>
        <w:rPr>
          <w:sz w:val="28"/>
        </w:rPr>
        <w:tab/>
      </w:r>
      <w:r>
        <w:rPr>
          <w:sz w:val="28"/>
        </w:rPr>
        <w:tab/>
      </w:r>
      <w:r>
        <w:rPr>
          <w:sz w:val="28"/>
        </w:rPr>
        <w:tab/>
      </w:r>
      <w:r w:rsidRPr="00963F54">
        <w:rPr>
          <w:sz w:val="28"/>
        </w:rPr>
        <w:t>386 тлф.;</w:t>
      </w:r>
    </w:p>
    <w:p w:rsidR="00755EA1" w:rsidRPr="00963F54" w:rsidRDefault="00755EA1" w:rsidP="00755EA1">
      <w:pPr>
        <w:ind w:firstLine="708"/>
        <w:jc w:val="both"/>
        <w:rPr>
          <w:sz w:val="28"/>
        </w:rPr>
      </w:pPr>
      <w:r w:rsidRPr="00963F54">
        <w:rPr>
          <w:sz w:val="28"/>
        </w:rPr>
        <w:t>-</w:t>
      </w:r>
      <w:r w:rsidRPr="00963F54">
        <w:rPr>
          <w:sz w:val="28"/>
        </w:rPr>
        <w:tab/>
        <w:t>для жилого сектора в 2029 году</w:t>
      </w:r>
      <w:r w:rsidRPr="00963F54">
        <w:rPr>
          <w:sz w:val="28"/>
        </w:rPr>
        <w:tab/>
      </w:r>
      <w:r w:rsidRPr="00963F54">
        <w:rPr>
          <w:sz w:val="28"/>
        </w:rPr>
        <w:tab/>
      </w:r>
      <w:r w:rsidRPr="00963F54">
        <w:rPr>
          <w:sz w:val="28"/>
        </w:rPr>
        <w:tab/>
        <w:t>382 тлф.</w:t>
      </w:r>
    </w:p>
    <w:p w:rsidR="00755EA1" w:rsidRPr="0019616F" w:rsidRDefault="00755EA1" w:rsidP="002416E9">
      <w:pPr>
        <w:pStyle w:val="22"/>
        <w:spacing w:after="0" w:line="240" w:lineRule="auto"/>
        <w:ind w:left="0" w:firstLine="709"/>
        <w:jc w:val="both"/>
        <w:rPr>
          <w:sz w:val="28"/>
        </w:rPr>
      </w:pPr>
      <w:r>
        <w:rPr>
          <w:sz w:val="28"/>
        </w:rPr>
        <w:t xml:space="preserve">Таким образом, для полного удовлетворения потребностей хозяйственной деятельности и населения жилого сектора в телефонной связи к 2019 году (на </w:t>
      </w:r>
      <w:r>
        <w:rPr>
          <w:sz w:val="28"/>
          <w:lang w:val="en-US"/>
        </w:rPr>
        <w:t>I</w:t>
      </w:r>
      <w:r>
        <w:rPr>
          <w:sz w:val="28"/>
        </w:rPr>
        <w:t xml:space="preserve"> очередь строительства) </w:t>
      </w:r>
      <w:r w:rsidRPr="0019616F">
        <w:rPr>
          <w:sz w:val="28"/>
        </w:rPr>
        <w:t>понадобится 470 телефонов на 1000 человек населения. Общее количество телефонов в Троицком сельском поселении при численности населения 8101 человек должно составить:</w:t>
      </w:r>
    </w:p>
    <w:p w:rsidR="00755EA1" w:rsidRPr="0019616F" w:rsidRDefault="00755EA1" w:rsidP="00755EA1">
      <w:pPr>
        <w:ind w:firstLine="709"/>
        <w:jc w:val="both"/>
        <w:rPr>
          <w:sz w:val="28"/>
        </w:rPr>
      </w:pPr>
      <w:r w:rsidRPr="0019616F">
        <w:rPr>
          <w:sz w:val="28"/>
        </w:rPr>
        <w:t>8101</w:t>
      </w:r>
      <w:r w:rsidRPr="0019616F">
        <w:rPr>
          <w:position w:val="-4"/>
          <w:sz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5pt" o:ole="" fillcolor="window">
            <v:imagedata r:id="rId10" o:title=""/>
          </v:shape>
          <o:OLEObject Type="Embed" ProgID="Equation.3" ShapeID="_x0000_i1025" DrawAspect="Content" ObjectID="_1577194458" r:id="rId11"/>
        </w:object>
      </w:r>
      <w:r w:rsidRPr="0019616F">
        <w:rPr>
          <w:sz w:val="28"/>
        </w:rPr>
        <w:t>0,470=3807 номеров, в том числе:</w:t>
      </w:r>
    </w:p>
    <w:p w:rsidR="00755EA1" w:rsidRPr="0019616F" w:rsidRDefault="00755EA1" w:rsidP="00755EA1">
      <w:pPr>
        <w:numPr>
          <w:ilvl w:val="0"/>
          <w:numId w:val="33"/>
        </w:numPr>
        <w:ind w:firstLine="709"/>
        <w:jc w:val="both"/>
        <w:rPr>
          <w:sz w:val="28"/>
        </w:rPr>
      </w:pPr>
      <w:r>
        <w:rPr>
          <w:sz w:val="28"/>
          <w:szCs w:val="28"/>
        </w:rPr>
        <w:t>ст. </w:t>
      </w:r>
      <w:r w:rsidRPr="00310CB1">
        <w:rPr>
          <w:sz w:val="28"/>
          <w:szCs w:val="28"/>
        </w:rPr>
        <w:t>Троицкая</w:t>
      </w:r>
      <w:r w:rsidRPr="009246CB">
        <w:rPr>
          <w:color w:val="FF0000"/>
          <w:sz w:val="28"/>
        </w:rPr>
        <w:tab/>
      </w:r>
      <w:r w:rsidRPr="009246CB">
        <w:rPr>
          <w:color w:val="FF0000"/>
          <w:sz w:val="28"/>
        </w:rPr>
        <w:tab/>
      </w:r>
      <w:r w:rsidRPr="009246CB">
        <w:rPr>
          <w:color w:val="FF0000"/>
          <w:sz w:val="28"/>
        </w:rPr>
        <w:tab/>
      </w:r>
      <w:r w:rsidRPr="009246CB">
        <w:rPr>
          <w:color w:val="FF0000"/>
          <w:sz w:val="28"/>
        </w:rPr>
        <w:tab/>
      </w:r>
      <w:r w:rsidRPr="0019616F">
        <w:rPr>
          <w:sz w:val="28"/>
        </w:rPr>
        <w:t>3297 номеров;</w:t>
      </w:r>
    </w:p>
    <w:p w:rsidR="00755EA1" w:rsidRPr="0019616F" w:rsidRDefault="00755EA1" w:rsidP="00755EA1">
      <w:pPr>
        <w:numPr>
          <w:ilvl w:val="0"/>
          <w:numId w:val="33"/>
        </w:numPr>
        <w:ind w:firstLine="709"/>
        <w:jc w:val="both"/>
        <w:rPr>
          <w:sz w:val="28"/>
        </w:rPr>
      </w:pPr>
      <w:r w:rsidRPr="0019616F">
        <w:rPr>
          <w:sz w:val="28"/>
          <w:szCs w:val="28"/>
        </w:rPr>
        <w:t>х. Могукоровский</w:t>
      </w:r>
      <w:r w:rsidRPr="0019616F">
        <w:rPr>
          <w:sz w:val="28"/>
        </w:rPr>
        <w:tab/>
      </w:r>
      <w:r w:rsidRPr="0019616F">
        <w:rPr>
          <w:sz w:val="28"/>
        </w:rPr>
        <w:tab/>
      </w:r>
      <w:r w:rsidRPr="0019616F">
        <w:rPr>
          <w:sz w:val="28"/>
        </w:rPr>
        <w:tab/>
        <w:t>317 номеров;</w:t>
      </w:r>
    </w:p>
    <w:p w:rsidR="00755EA1" w:rsidRPr="0019616F" w:rsidRDefault="00755EA1" w:rsidP="00755EA1">
      <w:pPr>
        <w:numPr>
          <w:ilvl w:val="0"/>
          <w:numId w:val="33"/>
        </w:numPr>
        <w:ind w:firstLine="709"/>
        <w:jc w:val="both"/>
        <w:rPr>
          <w:sz w:val="28"/>
        </w:rPr>
      </w:pPr>
      <w:r w:rsidRPr="0019616F">
        <w:rPr>
          <w:sz w:val="28"/>
          <w:szCs w:val="28"/>
        </w:rPr>
        <w:t>х. Кувичинский</w:t>
      </w:r>
      <w:r w:rsidRPr="0019616F">
        <w:rPr>
          <w:sz w:val="28"/>
          <w:szCs w:val="28"/>
        </w:rPr>
        <w:tab/>
      </w:r>
      <w:r w:rsidRPr="0019616F">
        <w:rPr>
          <w:sz w:val="28"/>
          <w:szCs w:val="28"/>
        </w:rPr>
        <w:tab/>
      </w:r>
      <w:r w:rsidRPr="0019616F">
        <w:rPr>
          <w:sz w:val="28"/>
          <w:szCs w:val="28"/>
        </w:rPr>
        <w:tab/>
      </w:r>
      <w:r w:rsidRPr="0019616F">
        <w:rPr>
          <w:sz w:val="28"/>
        </w:rPr>
        <w:tab/>
        <w:t>179 номеров;</w:t>
      </w:r>
    </w:p>
    <w:p w:rsidR="00755EA1" w:rsidRPr="0019616F" w:rsidRDefault="00755EA1" w:rsidP="00755EA1">
      <w:pPr>
        <w:numPr>
          <w:ilvl w:val="0"/>
          <w:numId w:val="33"/>
        </w:numPr>
        <w:ind w:firstLine="709"/>
        <w:jc w:val="both"/>
        <w:rPr>
          <w:sz w:val="28"/>
        </w:rPr>
      </w:pPr>
      <w:r w:rsidRPr="0019616F">
        <w:rPr>
          <w:sz w:val="28"/>
          <w:szCs w:val="28"/>
        </w:rPr>
        <w:t>х. Западный</w:t>
      </w:r>
      <w:r w:rsidRPr="0019616F">
        <w:rPr>
          <w:sz w:val="28"/>
        </w:rPr>
        <w:tab/>
      </w:r>
      <w:r w:rsidRPr="0019616F">
        <w:rPr>
          <w:sz w:val="28"/>
        </w:rPr>
        <w:tab/>
      </w:r>
      <w:r w:rsidRPr="0019616F">
        <w:rPr>
          <w:sz w:val="28"/>
        </w:rPr>
        <w:tab/>
      </w:r>
      <w:r w:rsidRPr="0019616F">
        <w:rPr>
          <w:sz w:val="28"/>
        </w:rPr>
        <w:tab/>
        <w:t>11 номеров,</w:t>
      </w:r>
    </w:p>
    <w:p w:rsidR="00755EA1" w:rsidRPr="00153083" w:rsidRDefault="00755EA1" w:rsidP="00755EA1">
      <w:pPr>
        <w:ind w:firstLine="709"/>
        <w:jc w:val="both"/>
        <w:rPr>
          <w:sz w:val="28"/>
        </w:rPr>
      </w:pPr>
      <w:r w:rsidRPr="00153083">
        <w:rPr>
          <w:sz w:val="28"/>
        </w:rPr>
        <w:t>что потребует увеличения общей емкости АТС до</w:t>
      </w:r>
      <w:r w:rsidRPr="00D323ED">
        <w:rPr>
          <w:sz w:val="28"/>
        </w:rPr>
        <w:t xml:space="preserve"> 3</w:t>
      </w:r>
      <w:r>
        <w:rPr>
          <w:sz w:val="28"/>
        </w:rPr>
        <w:t>88</w:t>
      </w:r>
      <w:r w:rsidRPr="00D323ED">
        <w:rPr>
          <w:sz w:val="28"/>
        </w:rPr>
        <w:t>0</w:t>
      </w:r>
      <w:r w:rsidRPr="00153083">
        <w:rPr>
          <w:sz w:val="28"/>
        </w:rPr>
        <w:t xml:space="preserve"> номеров.</w:t>
      </w:r>
    </w:p>
    <w:p w:rsidR="00755EA1" w:rsidRPr="0019616F" w:rsidRDefault="00755EA1" w:rsidP="00755EA1">
      <w:pPr>
        <w:ind w:firstLine="709"/>
        <w:jc w:val="both"/>
        <w:rPr>
          <w:sz w:val="28"/>
        </w:rPr>
      </w:pPr>
      <w:r>
        <w:rPr>
          <w:sz w:val="28"/>
        </w:rPr>
        <w:t xml:space="preserve">На расчетный срок общее количество телефонов для полного </w:t>
      </w:r>
      <w:r w:rsidRPr="0019616F">
        <w:rPr>
          <w:sz w:val="28"/>
        </w:rPr>
        <w:t>удовлетворения потребностей в телефонной связи при численности населения Троицкого сельского поселения 8971 человек должно составить:</w:t>
      </w:r>
    </w:p>
    <w:p w:rsidR="00755EA1" w:rsidRPr="0019616F" w:rsidRDefault="00755EA1" w:rsidP="00755EA1">
      <w:pPr>
        <w:ind w:firstLine="709"/>
        <w:jc w:val="both"/>
        <w:rPr>
          <w:sz w:val="28"/>
        </w:rPr>
      </w:pPr>
      <w:r w:rsidRPr="0019616F">
        <w:rPr>
          <w:sz w:val="28"/>
        </w:rPr>
        <w:t>8971</w:t>
      </w:r>
      <w:r w:rsidRPr="0019616F">
        <w:rPr>
          <w:sz w:val="28"/>
        </w:rPr>
        <w:sym w:font="Symbol" w:char="F0B4"/>
      </w:r>
      <w:r w:rsidRPr="0019616F">
        <w:rPr>
          <w:sz w:val="28"/>
        </w:rPr>
        <w:t>0,466=4181 номеров, в том числе:</w:t>
      </w:r>
    </w:p>
    <w:p w:rsidR="00755EA1" w:rsidRPr="0019616F" w:rsidRDefault="00755EA1" w:rsidP="00755EA1">
      <w:pPr>
        <w:numPr>
          <w:ilvl w:val="0"/>
          <w:numId w:val="33"/>
        </w:numPr>
        <w:ind w:firstLine="709"/>
        <w:jc w:val="both"/>
        <w:rPr>
          <w:sz w:val="28"/>
        </w:rPr>
      </w:pPr>
      <w:r w:rsidRPr="0019616F">
        <w:rPr>
          <w:sz w:val="28"/>
          <w:szCs w:val="28"/>
        </w:rPr>
        <w:t>ст. Троицкая</w:t>
      </w:r>
      <w:r w:rsidRPr="0019616F">
        <w:rPr>
          <w:sz w:val="28"/>
        </w:rPr>
        <w:tab/>
      </w:r>
      <w:r w:rsidRPr="0019616F">
        <w:rPr>
          <w:sz w:val="28"/>
        </w:rPr>
        <w:tab/>
      </w:r>
      <w:r w:rsidRPr="0019616F">
        <w:rPr>
          <w:sz w:val="28"/>
        </w:rPr>
        <w:tab/>
      </w:r>
      <w:r w:rsidRPr="0019616F">
        <w:rPr>
          <w:sz w:val="28"/>
        </w:rPr>
        <w:tab/>
        <w:t>3641</w:t>
      </w:r>
      <w:r>
        <w:rPr>
          <w:sz w:val="28"/>
        </w:rPr>
        <w:t xml:space="preserve"> номер</w:t>
      </w:r>
      <w:r w:rsidRPr="0019616F">
        <w:rPr>
          <w:sz w:val="28"/>
        </w:rPr>
        <w:t>;</w:t>
      </w:r>
    </w:p>
    <w:p w:rsidR="00755EA1" w:rsidRPr="0019616F" w:rsidRDefault="00755EA1" w:rsidP="00755EA1">
      <w:pPr>
        <w:numPr>
          <w:ilvl w:val="0"/>
          <w:numId w:val="33"/>
        </w:numPr>
        <w:ind w:firstLine="709"/>
        <w:jc w:val="both"/>
        <w:rPr>
          <w:sz w:val="28"/>
        </w:rPr>
      </w:pPr>
      <w:r w:rsidRPr="0019616F">
        <w:rPr>
          <w:sz w:val="28"/>
          <w:szCs w:val="28"/>
        </w:rPr>
        <w:t>х. Могукоровский</w:t>
      </w:r>
      <w:r w:rsidRPr="0019616F">
        <w:rPr>
          <w:sz w:val="28"/>
        </w:rPr>
        <w:tab/>
      </w:r>
      <w:r w:rsidRPr="0019616F">
        <w:rPr>
          <w:sz w:val="28"/>
        </w:rPr>
        <w:tab/>
      </w:r>
      <w:r w:rsidRPr="0019616F">
        <w:rPr>
          <w:sz w:val="28"/>
        </w:rPr>
        <w:tab/>
        <w:t>338 номеров;</w:t>
      </w:r>
    </w:p>
    <w:p w:rsidR="00755EA1" w:rsidRPr="0019616F" w:rsidRDefault="00755EA1" w:rsidP="00755EA1">
      <w:pPr>
        <w:numPr>
          <w:ilvl w:val="0"/>
          <w:numId w:val="33"/>
        </w:numPr>
        <w:ind w:firstLine="709"/>
        <w:jc w:val="both"/>
        <w:rPr>
          <w:sz w:val="28"/>
        </w:rPr>
      </w:pPr>
      <w:r w:rsidRPr="0019616F">
        <w:rPr>
          <w:sz w:val="28"/>
          <w:szCs w:val="28"/>
        </w:rPr>
        <w:t>х. Кувичинский</w:t>
      </w:r>
      <w:r w:rsidRPr="0019616F">
        <w:rPr>
          <w:sz w:val="28"/>
          <w:szCs w:val="28"/>
        </w:rPr>
        <w:tab/>
      </w:r>
      <w:r w:rsidRPr="0019616F">
        <w:rPr>
          <w:sz w:val="28"/>
          <w:szCs w:val="28"/>
        </w:rPr>
        <w:tab/>
      </w:r>
      <w:r w:rsidRPr="0019616F">
        <w:rPr>
          <w:sz w:val="28"/>
          <w:szCs w:val="28"/>
        </w:rPr>
        <w:tab/>
      </w:r>
      <w:r w:rsidRPr="0019616F">
        <w:rPr>
          <w:sz w:val="28"/>
        </w:rPr>
        <w:tab/>
        <w:t>194</w:t>
      </w:r>
      <w:r>
        <w:rPr>
          <w:sz w:val="28"/>
        </w:rPr>
        <w:t xml:space="preserve"> номера</w:t>
      </w:r>
      <w:r w:rsidRPr="0019616F">
        <w:rPr>
          <w:sz w:val="28"/>
        </w:rPr>
        <w:t>;</w:t>
      </w:r>
    </w:p>
    <w:p w:rsidR="00755EA1" w:rsidRPr="0019616F" w:rsidRDefault="00755EA1" w:rsidP="00755EA1">
      <w:pPr>
        <w:numPr>
          <w:ilvl w:val="0"/>
          <w:numId w:val="33"/>
        </w:numPr>
        <w:ind w:firstLine="709"/>
        <w:jc w:val="both"/>
        <w:rPr>
          <w:sz w:val="28"/>
        </w:rPr>
      </w:pPr>
      <w:r w:rsidRPr="0019616F">
        <w:rPr>
          <w:sz w:val="28"/>
          <w:szCs w:val="28"/>
        </w:rPr>
        <w:t>х. Западный</w:t>
      </w:r>
      <w:r w:rsidRPr="0019616F">
        <w:rPr>
          <w:sz w:val="28"/>
        </w:rPr>
        <w:tab/>
      </w:r>
      <w:r w:rsidRPr="0019616F">
        <w:rPr>
          <w:sz w:val="28"/>
        </w:rPr>
        <w:tab/>
      </w:r>
      <w:r w:rsidRPr="0019616F">
        <w:rPr>
          <w:sz w:val="28"/>
        </w:rPr>
        <w:tab/>
      </w:r>
      <w:r w:rsidRPr="0019616F">
        <w:rPr>
          <w:sz w:val="28"/>
        </w:rPr>
        <w:tab/>
        <w:t>11 номеров,</w:t>
      </w:r>
    </w:p>
    <w:p w:rsidR="00755EA1" w:rsidRDefault="00755EA1" w:rsidP="00755EA1">
      <w:pPr>
        <w:ind w:firstLine="709"/>
        <w:jc w:val="both"/>
        <w:rPr>
          <w:sz w:val="28"/>
        </w:rPr>
      </w:pPr>
      <w:r>
        <w:rPr>
          <w:sz w:val="28"/>
        </w:rPr>
        <w:t xml:space="preserve">что потребует увеличения общей емкости АТС </w:t>
      </w:r>
      <w:r w:rsidRPr="00D323ED">
        <w:rPr>
          <w:sz w:val="28"/>
        </w:rPr>
        <w:t>до 4260 номеров.</w:t>
      </w:r>
    </w:p>
    <w:p w:rsidR="00755EA1" w:rsidRPr="002416E9" w:rsidRDefault="00755EA1" w:rsidP="002416E9">
      <w:pPr>
        <w:pStyle w:val="af6"/>
        <w:ind w:left="0" w:firstLine="567"/>
        <w:jc w:val="both"/>
        <w:rPr>
          <w:sz w:val="28"/>
          <w:szCs w:val="28"/>
        </w:rPr>
      </w:pPr>
      <w:r w:rsidRPr="002416E9">
        <w:rPr>
          <w:sz w:val="28"/>
          <w:szCs w:val="28"/>
        </w:rPr>
        <w:t>Из произведенных расчетов и анализа схемы генерального плана ст. Троицкая видно, что центры телефонной нагрузки, учитывающие перспективу развития на 2029 год, находятся в зоне распределительных и магистральных сетей уже действующей АТС, поэтому проектом генерального плана в ст. Троицкая не предполагается строительство новых АТС.</w:t>
      </w:r>
    </w:p>
    <w:p w:rsidR="00755EA1" w:rsidRPr="00A13197" w:rsidRDefault="00755EA1" w:rsidP="002416E9">
      <w:pPr>
        <w:pStyle w:val="22"/>
        <w:spacing w:after="0" w:line="240" w:lineRule="auto"/>
        <w:ind w:left="0" w:firstLine="709"/>
        <w:jc w:val="both"/>
        <w:rPr>
          <w:sz w:val="28"/>
        </w:rPr>
      </w:pPr>
      <w:r w:rsidRPr="00A13197">
        <w:rPr>
          <w:sz w:val="28"/>
        </w:rPr>
        <w:t xml:space="preserve">Для развития средств связи на </w:t>
      </w:r>
      <w:r w:rsidRPr="00A13197">
        <w:rPr>
          <w:sz w:val="28"/>
          <w:lang w:val="en-US"/>
        </w:rPr>
        <w:t>I</w:t>
      </w:r>
      <w:r w:rsidRPr="00A13197">
        <w:rPr>
          <w:sz w:val="28"/>
        </w:rPr>
        <w:t xml:space="preserve"> очередь строительства предусматривается:</w:t>
      </w:r>
    </w:p>
    <w:p w:rsidR="00755EA1" w:rsidRPr="00A13197" w:rsidRDefault="00755EA1" w:rsidP="002416E9">
      <w:pPr>
        <w:pStyle w:val="22"/>
        <w:spacing w:after="0" w:line="240" w:lineRule="auto"/>
        <w:ind w:left="0" w:firstLine="709"/>
        <w:jc w:val="both"/>
        <w:rPr>
          <w:sz w:val="28"/>
        </w:rPr>
      </w:pPr>
      <w:r w:rsidRPr="00A13197">
        <w:rPr>
          <w:sz w:val="28"/>
        </w:rPr>
        <w:t>-</w:t>
      </w:r>
      <w:r w:rsidRPr="00A13197">
        <w:rPr>
          <w:sz w:val="28"/>
        </w:rPr>
        <w:tab/>
        <w:t xml:space="preserve">демонтаж существующей </w:t>
      </w:r>
      <w:r w:rsidRPr="00A13197">
        <w:rPr>
          <w:sz w:val="28"/>
          <w:szCs w:val="28"/>
        </w:rPr>
        <w:t>АТСК-100/2000</w:t>
      </w:r>
      <w:r w:rsidRPr="00A13197">
        <w:rPr>
          <w:sz w:val="28"/>
        </w:rPr>
        <w:t>в ст. Троицкая и на освобождающихся площадях монтаж оборудования цифровой ОПС типа SI-2000 емкостью 3350 номеров. Подключение к АТС 11 абонентов х. Западный;</w:t>
      </w:r>
    </w:p>
    <w:p w:rsidR="00755EA1" w:rsidRPr="00A13197" w:rsidRDefault="00755EA1" w:rsidP="002416E9">
      <w:pPr>
        <w:pStyle w:val="22"/>
        <w:spacing w:after="0" w:line="240" w:lineRule="auto"/>
        <w:ind w:left="0" w:firstLine="709"/>
        <w:jc w:val="both"/>
        <w:rPr>
          <w:sz w:val="28"/>
        </w:rPr>
      </w:pPr>
      <w:r w:rsidRPr="00A13197">
        <w:rPr>
          <w:sz w:val="28"/>
        </w:rPr>
        <w:t>-</w:t>
      </w:r>
      <w:r w:rsidRPr="00A13197">
        <w:rPr>
          <w:sz w:val="28"/>
        </w:rPr>
        <w:tab/>
        <w:t>строительство в х. Могукоровский АТС типа SI-2000 емкостью 330 номеров;</w:t>
      </w:r>
    </w:p>
    <w:p w:rsidR="00755EA1" w:rsidRPr="00A13197" w:rsidRDefault="00755EA1" w:rsidP="002416E9">
      <w:pPr>
        <w:pStyle w:val="22"/>
        <w:spacing w:after="0" w:line="240" w:lineRule="auto"/>
        <w:ind w:left="0" w:firstLine="709"/>
        <w:jc w:val="both"/>
        <w:rPr>
          <w:sz w:val="28"/>
        </w:rPr>
      </w:pPr>
      <w:r w:rsidRPr="00A13197">
        <w:rPr>
          <w:sz w:val="28"/>
        </w:rPr>
        <w:t>-</w:t>
      </w:r>
      <w:r w:rsidRPr="00A13197">
        <w:rPr>
          <w:sz w:val="28"/>
        </w:rPr>
        <w:tab/>
        <w:t xml:space="preserve">строительство в </w:t>
      </w:r>
      <w:r w:rsidRPr="00A13197">
        <w:rPr>
          <w:sz w:val="28"/>
          <w:szCs w:val="28"/>
        </w:rPr>
        <w:t>х. Кувичинский</w:t>
      </w:r>
      <w:r w:rsidRPr="00A13197">
        <w:rPr>
          <w:sz w:val="28"/>
        </w:rPr>
        <w:t xml:space="preserve"> АТС типа SI-2000 емкостью 200 номеров;</w:t>
      </w:r>
    </w:p>
    <w:p w:rsidR="00755EA1" w:rsidRPr="00A13197" w:rsidRDefault="00755EA1" w:rsidP="002416E9">
      <w:pPr>
        <w:pStyle w:val="22"/>
        <w:spacing w:after="0" w:line="240" w:lineRule="auto"/>
        <w:ind w:left="0" w:firstLine="709"/>
        <w:jc w:val="both"/>
        <w:rPr>
          <w:sz w:val="28"/>
        </w:rPr>
      </w:pPr>
      <w:r w:rsidRPr="00A13197">
        <w:rPr>
          <w:sz w:val="28"/>
        </w:rPr>
        <w:t>-</w:t>
      </w:r>
      <w:r w:rsidRPr="00A13197">
        <w:rPr>
          <w:sz w:val="28"/>
        </w:rPr>
        <w:tab/>
        <w:t xml:space="preserve">расширение и реконструкция линейно-кабельных сооружений связи в зонах существующей и проектируемой застройках </w:t>
      </w:r>
      <w:r w:rsidRPr="00A13197">
        <w:rPr>
          <w:sz w:val="28"/>
          <w:szCs w:val="28"/>
        </w:rPr>
        <w:t>с использованием как медных, так и оптических кабелей</w:t>
      </w:r>
      <w:r w:rsidRPr="00A13197">
        <w:rPr>
          <w:sz w:val="28"/>
        </w:rPr>
        <w:t>;</w:t>
      </w:r>
    </w:p>
    <w:p w:rsidR="00755EA1" w:rsidRPr="00D323ED" w:rsidRDefault="00755EA1" w:rsidP="002416E9">
      <w:pPr>
        <w:pStyle w:val="22"/>
        <w:spacing w:after="0" w:line="240" w:lineRule="auto"/>
        <w:ind w:left="0" w:firstLine="709"/>
        <w:jc w:val="both"/>
        <w:rPr>
          <w:sz w:val="28"/>
        </w:rPr>
      </w:pPr>
      <w:r w:rsidRPr="00D323ED">
        <w:rPr>
          <w:sz w:val="28"/>
        </w:rPr>
        <w:t>-</w:t>
      </w:r>
      <w:r w:rsidRPr="00D323ED">
        <w:rPr>
          <w:sz w:val="28"/>
        </w:rPr>
        <w:tab/>
        <w:t>переключение существующих и подключение новых абонентов на реконструируемую и новые АТС.</w:t>
      </w:r>
    </w:p>
    <w:p w:rsidR="00755EA1" w:rsidRPr="00D323ED" w:rsidRDefault="00755EA1" w:rsidP="002416E9">
      <w:pPr>
        <w:pStyle w:val="22"/>
        <w:spacing w:after="0" w:line="240" w:lineRule="auto"/>
        <w:ind w:left="0" w:firstLine="709"/>
        <w:jc w:val="both"/>
        <w:rPr>
          <w:sz w:val="28"/>
        </w:rPr>
      </w:pPr>
      <w:r w:rsidRPr="00D323ED">
        <w:rPr>
          <w:sz w:val="28"/>
        </w:rPr>
        <w:t>Для развития средств связи на расчетный срок предусматривается:</w:t>
      </w:r>
    </w:p>
    <w:p w:rsidR="00755EA1" w:rsidRPr="00D323ED" w:rsidRDefault="00755EA1" w:rsidP="002416E9">
      <w:pPr>
        <w:pStyle w:val="22"/>
        <w:spacing w:after="0" w:line="240" w:lineRule="auto"/>
        <w:ind w:left="0" w:firstLine="709"/>
        <w:jc w:val="both"/>
        <w:rPr>
          <w:sz w:val="28"/>
        </w:rPr>
      </w:pPr>
      <w:r w:rsidRPr="00D323ED">
        <w:rPr>
          <w:sz w:val="28"/>
        </w:rPr>
        <w:t>-</w:t>
      </w:r>
      <w:r w:rsidRPr="00D323ED">
        <w:rPr>
          <w:sz w:val="28"/>
        </w:rPr>
        <w:tab/>
        <w:t>расширение номерной емкости АТС SI-2000 в ст. Троицкая до 3700 номеров;</w:t>
      </w:r>
    </w:p>
    <w:p w:rsidR="00755EA1" w:rsidRPr="00D323ED" w:rsidRDefault="00755EA1" w:rsidP="002416E9">
      <w:pPr>
        <w:pStyle w:val="22"/>
        <w:spacing w:after="0" w:line="240" w:lineRule="auto"/>
        <w:ind w:left="0" w:firstLine="709"/>
        <w:jc w:val="both"/>
        <w:rPr>
          <w:sz w:val="28"/>
        </w:rPr>
      </w:pPr>
      <w:r w:rsidRPr="00D323ED">
        <w:rPr>
          <w:sz w:val="28"/>
        </w:rPr>
        <w:t>-</w:t>
      </w:r>
      <w:r w:rsidRPr="00D323ED">
        <w:rPr>
          <w:sz w:val="28"/>
        </w:rPr>
        <w:tab/>
        <w:t>расширение номерной емкости АТС SI-2000 в х. Могукоровский до 350 номеров;</w:t>
      </w:r>
    </w:p>
    <w:p w:rsidR="00755EA1" w:rsidRPr="00D323ED" w:rsidRDefault="00755EA1" w:rsidP="002416E9">
      <w:pPr>
        <w:pStyle w:val="22"/>
        <w:spacing w:after="0" w:line="240" w:lineRule="auto"/>
        <w:ind w:left="0" w:firstLine="709"/>
        <w:jc w:val="both"/>
        <w:rPr>
          <w:sz w:val="28"/>
        </w:rPr>
      </w:pPr>
      <w:r w:rsidRPr="00D323ED">
        <w:rPr>
          <w:sz w:val="28"/>
        </w:rPr>
        <w:t>-</w:t>
      </w:r>
      <w:r w:rsidRPr="00D323ED">
        <w:rPr>
          <w:sz w:val="28"/>
        </w:rPr>
        <w:tab/>
        <w:t xml:space="preserve">расширение номерной емкости АТС SI-2000 в </w:t>
      </w:r>
      <w:r w:rsidRPr="00D323ED">
        <w:rPr>
          <w:sz w:val="28"/>
          <w:szCs w:val="28"/>
        </w:rPr>
        <w:t>х. Кувичинский</w:t>
      </w:r>
      <w:r w:rsidRPr="00D323ED">
        <w:rPr>
          <w:sz w:val="28"/>
        </w:rPr>
        <w:t xml:space="preserve"> до 210 номеров;</w:t>
      </w:r>
    </w:p>
    <w:p w:rsidR="00755EA1" w:rsidRPr="00D323ED" w:rsidRDefault="00755EA1" w:rsidP="002416E9">
      <w:pPr>
        <w:pStyle w:val="22"/>
        <w:spacing w:after="0" w:line="240" w:lineRule="auto"/>
        <w:ind w:left="0" w:firstLine="709"/>
        <w:jc w:val="both"/>
        <w:rPr>
          <w:sz w:val="28"/>
        </w:rPr>
      </w:pPr>
      <w:r w:rsidRPr="00D323ED">
        <w:rPr>
          <w:sz w:val="28"/>
        </w:rPr>
        <w:t>-</w:t>
      </w:r>
      <w:r w:rsidRPr="00D323ED">
        <w:rPr>
          <w:sz w:val="28"/>
        </w:rPr>
        <w:tab/>
        <w:t xml:space="preserve">расширение и реконструкция линейно-кабельных сооружений связи в зонах существующей и проектируемой застройках </w:t>
      </w:r>
      <w:r w:rsidRPr="00D323ED">
        <w:rPr>
          <w:sz w:val="28"/>
          <w:szCs w:val="28"/>
        </w:rPr>
        <w:t>с использованием как медных, так и оптических кабелей</w:t>
      </w:r>
      <w:r w:rsidRPr="00D323ED">
        <w:rPr>
          <w:sz w:val="28"/>
        </w:rPr>
        <w:t>;</w:t>
      </w:r>
    </w:p>
    <w:p w:rsidR="00755EA1" w:rsidRDefault="00755EA1" w:rsidP="002416E9">
      <w:pPr>
        <w:pStyle w:val="22"/>
        <w:spacing w:after="0" w:line="240" w:lineRule="auto"/>
        <w:ind w:left="0" w:firstLine="709"/>
        <w:jc w:val="both"/>
        <w:rPr>
          <w:sz w:val="28"/>
        </w:rPr>
      </w:pPr>
      <w:r>
        <w:rPr>
          <w:sz w:val="28"/>
        </w:rPr>
        <w:t>-</w:t>
      </w:r>
      <w:r>
        <w:rPr>
          <w:sz w:val="28"/>
        </w:rPr>
        <w:tab/>
      </w:r>
      <w:r w:rsidRPr="00C408F9">
        <w:rPr>
          <w:sz w:val="28"/>
        </w:rPr>
        <w:t>подключение новых аб</w:t>
      </w:r>
      <w:r>
        <w:rPr>
          <w:sz w:val="28"/>
        </w:rPr>
        <w:t>онентов к АТС.</w:t>
      </w:r>
    </w:p>
    <w:p w:rsidR="00755EA1" w:rsidRDefault="00755EA1" w:rsidP="002416E9">
      <w:pPr>
        <w:pStyle w:val="22"/>
        <w:spacing w:after="0" w:line="240" w:lineRule="auto"/>
        <w:ind w:left="0" w:firstLine="709"/>
        <w:jc w:val="both"/>
        <w:rPr>
          <w:sz w:val="28"/>
        </w:rPr>
      </w:pPr>
      <w:r>
        <w:rPr>
          <w:sz w:val="28"/>
        </w:rPr>
        <w:t>Кроме того, на основании Федерального</w:t>
      </w:r>
      <w:r w:rsidRPr="00E3737D">
        <w:rPr>
          <w:sz w:val="28"/>
        </w:rPr>
        <w:t xml:space="preserve"> закон</w:t>
      </w:r>
      <w:r>
        <w:rPr>
          <w:sz w:val="28"/>
        </w:rPr>
        <w:t>а</w:t>
      </w:r>
      <w:r w:rsidRPr="00E3737D">
        <w:rPr>
          <w:sz w:val="28"/>
        </w:rPr>
        <w:t xml:space="preserve"> о связи </w:t>
      </w:r>
      <w:r>
        <w:rPr>
          <w:sz w:val="28"/>
        </w:rPr>
        <w:t>№</w:t>
      </w:r>
      <w:r w:rsidRPr="00E3737D">
        <w:rPr>
          <w:sz w:val="28"/>
        </w:rPr>
        <w:t xml:space="preserve"> 126-ФЗ от 7 июля 2003 года в каждом поселении должно быть установлено не менее чем один таксофон с обеспечением бесплатного доступа к</w:t>
      </w:r>
      <w:r>
        <w:rPr>
          <w:sz w:val="28"/>
        </w:rPr>
        <w:t xml:space="preserve"> экстренным оперативным службам. В</w:t>
      </w:r>
      <w:r w:rsidRPr="00E3737D">
        <w:rPr>
          <w:sz w:val="28"/>
        </w:rPr>
        <w:t xml:space="preserve"> поселениях с населением не менее чем пятьсот человек должен быть создан не менее чем один пункт коллективного доступа к сети "Интернет".</w:t>
      </w:r>
    </w:p>
    <w:p w:rsidR="00755EA1" w:rsidRPr="00071087" w:rsidRDefault="00755EA1" w:rsidP="00755EA1">
      <w:pPr>
        <w:ind w:firstLine="709"/>
        <w:jc w:val="both"/>
        <w:rPr>
          <w:sz w:val="28"/>
          <w:szCs w:val="28"/>
        </w:rPr>
      </w:pPr>
      <w:r w:rsidRPr="00952404">
        <w:rPr>
          <w:sz w:val="28"/>
          <w:szCs w:val="28"/>
        </w:rPr>
        <w:t xml:space="preserve">К расчетному сроку стоимость оптических кабелей будет сопоставима к стоимости медных кабелей. В качестве рекомендации при строительстве распределительных сетей для отдельных групп компактно проживающих абонентов предлагается технология FTTH, FTTC, FTTB, FTTP (оптическое волокно в дом, узел, здание, корпорацию) в соответствии с протоколом GEPON (гигабитные пассивные оптические сети), что позволит удовлетворить потребности в </w:t>
      </w:r>
      <w:r w:rsidRPr="00071087">
        <w:rPr>
          <w:sz w:val="28"/>
          <w:szCs w:val="28"/>
        </w:rPr>
        <w:t>пропускной способности для всех видов IP-трафика абонентов Троицкого сельского поселения.</w:t>
      </w:r>
    </w:p>
    <w:p w:rsidR="00755EA1" w:rsidRPr="00952404" w:rsidRDefault="00755EA1" w:rsidP="00755EA1">
      <w:pPr>
        <w:ind w:firstLine="709"/>
        <w:jc w:val="both"/>
        <w:rPr>
          <w:sz w:val="28"/>
          <w:szCs w:val="28"/>
        </w:rPr>
      </w:pPr>
      <w:r w:rsidRPr="00071087">
        <w:rPr>
          <w:sz w:val="28"/>
          <w:szCs w:val="28"/>
        </w:rPr>
        <w:t>Для реализации проектных</w:t>
      </w:r>
      <w:r w:rsidRPr="00952404">
        <w:rPr>
          <w:sz w:val="28"/>
          <w:szCs w:val="28"/>
        </w:rPr>
        <w:t xml:space="preserve"> решений по развитию средств связи рекомендуется использовать экономические основы президентской программы «Российский народный телефон» предусматривающей добровольное участие населения в модернизации местных телефонных сетей, являющихся наиболее дорогими частями сети общего пользования.</w:t>
      </w:r>
    </w:p>
    <w:p w:rsidR="00755EA1" w:rsidRPr="00952404" w:rsidRDefault="00755EA1" w:rsidP="00755EA1">
      <w:pPr>
        <w:ind w:firstLine="709"/>
        <w:jc w:val="both"/>
        <w:rPr>
          <w:sz w:val="28"/>
        </w:rPr>
      </w:pPr>
      <w:r w:rsidRPr="00952404">
        <w:rPr>
          <w:sz w:val="28"/>
          <w:szCs w:val="28"/>
        </w:rPr>
        <w:t xml:space="preserve">На стадии генерального плана рассматриваются перспективы возможного развития проводных средств связи на </w:t>
      </w:r>
      <w:r>
        <w:rPr>
          <w:sz w:val="28"/>
          <w:szCs w:val="28"/>
        </w:rPr>
        <w:t xml:space="preserve">расчетный </w:t>
      </w:r>
      <w:r w:rsidRPr="00952404">
        <w:rPr>
          <w:sz w:val="28"/>
          <w:szCs w:val="28"/>
        </w:rPr>
        <w:t>срок</w:t>
      </w:r>
      <w:r>
        <w:rPr>
          <w:sz w:val="28"/>
          <w:szCs w:val="28"/>
        </w:rPr>
        <w:t>.</w:t>
      </w:r>
      <w:r w:rsidRPr="00952404">
        <w:rPr>
          <w:sz w:val="28"/>
          <w:szCs w:val="28"/>
        </w:rPr>
        <w:t xml:space="preserve">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w:t>
      </w:r>
      <w:r>
        <w:rPr>
          <w:sz w:val="28"/>
          <w:szCs w:val="28"/>
        </w:rPr>
        <w:t xml:space="preserve">кабелей, числа каналов на МСС и </w:t>
      </w:r>
      <w:r w:rsidRPr="00952404">
        <w:rPr>
          <w:sz w:val="28"/>
          <w:szCs w:val="28"/>
        </w:rPr>
        <w:t xml:space="preserve">т.д., определяются на последующих этапах проектирования при наличии финансирования строительства объектов связи. </w:t>
      </w:r>
    </w:p>
    <w:p w:rsidR="00755EA1" w:rsidRDefault="00755EA1" w:rsidP="002416E9">
      <w:pPr>
        <w:pStyle w:val="22"/>
        <w:spacing w:after="0" w:line="240" w:lineRule="auto"/>
        <w:ind w:left="0" w:firstLine="709"/>
        <w:jc w:val="both"/>
        <w:rPr>
          <w:sz w:val="28"/>
        </w:rPr>
      </w:pPr>
      <w:r>
        <w:rPr>
          <w:sz w:val="28"/>
        </w:rPr>
        <w:t>Проектом генерального плана предусматривается также увеличение сферы услуг, предоставляемых альтернативными средствами связи (мобильная связь, интернет, IP-телефония и т.д.).</w:t>
      </w:r>
    </w:p>
    <w:p w:rsidR="00755EA1" w:rsidRDefault="00755EA1" w:rsidP="00755EA1">
      <w:pPr>
        <w:jc w:val="both"/>
        <w:rPr>
          <w:sz w:val="28"/>
        </w:rPr>
      </w:pPr>
    </w:p>
    <w:p w:rsidR="002416E9" w:rsidRDefault="002416E9">
      <w:pPr>
        <w:rPr>
          <w:b/>
          <w:sz w:val="28"/>
        </w:rPr>
      </w:pPr>
      <w:r>
        <w:rPr>
          <w:b/>
          <w:sz w:val="28"/>
        </w:rPr>
        <w:br w:type="page"/>
      </w:r>
    </w:p>
    <w:p w:rsidR="00755EA1" w:rsidRDefault="00755EA1" w:rsidP="00755EA1">
      <w:pPr>
        <w:jc w:val="center"/>
        <w:rPr>
          <w:b/>
          <w:sz w:val="28"/>
        </w:rPr>
      </w:pPr>
      <w:r>
        <w:rPr>
          <w:b/>
          <w:sz w:val="28"/>
        </w:rPr>
        <w:t>Радиофикация</w:t>
      </w:r>
    </w:p>
    <w:p w:rsidR="00755EA1" w:rsidRDefault="00755EA1" w:rsidP="00755EA1">
      <w:pPr>
        <w:rPr>
          <w:sz w:val="28"/>
        </w:rPr>
      </w:pPr>
    </w:p>
    <w:p w:rsidR="00755EA1" w:rsidRPr="00071087" w:rsidRDefault="00755EA1" w:rsidP="00755EA1">
      <w:pPr>
        <w:ind w:right="-1" w:firstLine="709"/>
        <w:jc w:val="both"/>
        <w:rPr>
          <w:sz w:val="28"/>
          <w:szCs w:val="28"/>
        </w:rPr>
      </w:pPr>
      <w:r w:rsidRPr="0006294F">
        <w:rPr>
          <w:sz w:val="28"/>
          <w:szCs w:val="28"/>
        </w:rPr>
        <w:t xml:space="preserve">В </w:t>
      </w:r>
      <w:r w:rsidRPr="00952404">
        <w:rPr>
          <w:sz w:val="28"/>
          <w:szCs w:val="28"/>
        </w:rPr>
        <w:t xml:space="preserve">настоящее </w:t>
      </w:r>
      <w:r w:rsidRPr="00071087">
        <w:rPr>
          <w:sz w:val="28"/>
          <w:szCs w:val="28"/>
        </w:rPr>
        <w:t>время в Троицком сельском поселении проводное радиовещание отсутствует.</w:t>
      </w:r>
    </w:p>
    <w:p w:rsidR="00755EA1" w:rsidRPr="00952404" w:rsidRDefault="00755EA1" w:rsidP="00755EA1">
      <w:pPr>
        <w:ind w:right="-1" w:firstLine="709"/>
        <w:jc w:val="both"/>
        <w:rPr>
          <w:sz w:val="28"/>
          <w:szCs w:val="28"/>
        </w:rPr>
      </w:pPr>
      <w:r w:rsidRPr="00071087">
        <w:rPr>
          <w:sz w:val="28"/>
          <w:szCs w:val="28"/>
        </w:rPr>
        <w:t>Учитывая большие затраты по обслуживанию радиосети проводного вещания, проектом генерального плана для радиофикации Троицкого сельского поселения предусматривается система</w:t>
      </w:r>
      <w:r w:rsidRPr="00952404">
        <w:rPr>
          <w:sz w:val="28"/>
          <w:szCs w:val="28"/>
        </w:rPr>
        <w:t xml:space="preserve"> многопрограммного радиовещания в метровом диапазоне с частотной модуляцией (УКВ-ЧМ). В основу этой системы положен принцип передачи трех независимых монофонических звуковых программ с помощью стандартных вещательных передатчиков в диапазоне частот 65,8-74 и 87,5-108 МГц на одной несущей частоте. В комплектацию системы входят:</w:t>
      </w:r>
    </w:p>
    <w:p w:rsidR="00755EA1" w:rsidRPr="00952404" w:rsidRDefault="00755EA1" w:rsidP="00755EA1">
      <w:pPr>
        <w:ind w:right="-1" w:firstLine="709"/>
        <w:jc w:val="both"/>
        <w:rPr>
          <w:sz w:val="28"/>
          <w:szCs w:val="28"/>
        </w:rPr>
      </w:pPr>
      <w:r w:rsidRPr="00952404">
        <w:rPr>
          <w:sz w:val="28"/>
          <w:szCs w:val="28"/>
        </w:rPr>
        <w:t>-</w:t>
      </w:r>
      <w:r>
        <w:rPr>
          <w:sz w:val="28"/>
          <w:szCs w:val="28"/>
        </w:rPr>
        <w:t> </w:t>
      </w:r>
      <w:r w:rsidRPr="00952404">
        <w:rPr>
          <w:sz w:val="28"/>
          <w:szCs w:val="28"/>
        </w:rPr>
        <w:t>передатчик;</w:t>
      </w:r>
    </w:p>
    <w:p w:rsidR="00755EA1" w:rsidRPr="00952404" w:rsidRDefault="00755EA1" w:rsidP="00755EA1">
      <w:pPr>
        <w:ind w:right="-1" w:firstLine="709"/>
        <w:jc w:val="both"/>
        <w:rPr>
          <w:sz w:val="28"/>
          <w:szCs w:val="28"/>
        </w:rPr>
      </w:pPr>
      <w:r w:rsidRPr="00952404">
        <w:rPr>
          <w:sz w:val="28"/>
          <w:szCs w:val="28"/>
        </w:rPr>
        <w:t>-</w:t>
      </w:r>
      <w:r>
        <w:rPr>
          <w:sz w:val="28"/>
          <w:szCs w:val="28"/>
        </w:rPr>
        <w:t> </w:t>
      </w:r>
      <w:r w:rsidRPr="00952404">
        <w:rPr>
          <w:sz w:val="28"/>
          <w:szCs w:val="28"/>
        </w:rPr>
        <w:t>3-х программный кодер;</w:t>
      </w:r>
    </w:p>
    <w:p w:rsidR="00755EA1" w:rsidRPr="00952404" w:rsidRDefault="00755EA1" w:rsidP="00755EA1">
      <w:pPr>
        <w:ind w:right="-1" w:firstLine="709"/>
        <w:jc w:val="both"/>
        <w:rPr>
          <w:sz w:val="28"/>
          <w:szCs w:val="28"/>
        </w:rPr>
      </w:pPr>
      <w:r w:rsidRPr="00952404">
        <w:rPr>
          <w:sz w:val="28"/>
          <w:szCs w:val="28"/>
        </w:rPr>
        <w:t>-</w:t>
      </w:r>
      <w:r>
        <w:rPr>
          <w:sz w:val="28"/>
          <w:szCs w:val="28"/>
        </w:rPr>
        <w:t> </w:t>
      </w:r>
      <w:r w:rsidRPr="00952404">
        <w:rPr>
          <w:sz w:val="28"/>
          <w:szCs w:val="28"/>
        </w:rPr>
        <w:t>абонентские 3-х программные приемники.</w:t>
      </w:r>
    </w:p>
    <w:p w:rsidR="00755EA1" w:rsidRPr="00952404" w:rsidRDefault="00755EA1" w:rsidP="00755EA1">
      <w:pPr>
        <w:ind w:right="-1" w:firstLine="709"/>
        <w:jc w:val="both"/>
        <w:rPr>
          <w:sz w:val="28"/>
          <w:szCs w:val="28"/>
        </w:rPr>
      </w:pPr>
      <w:r>
        <w:rPr>
          <w:sz w:val="28"/>
          <w:szCs w:val="28"/>
        </w:rPr>
        <w:t>С</w:t>
      </w:r>
      <w:r w:rsidRPr="00952404">
        <w:rPr>
          <w:sz w:val="28"/>
          <w:szCs w:val="28"/>
        </w:rPr>
        <w:t>игналы вещательных передатчиков могут быть приняты на типовые УКВ-ЧМ приемники, оборудованные специальными декодерами для сигналов однопрограммного и 3-х программного вещания. Приемники можно устанавливать как в частных домах, так и в многоквартирных жилых домах.</w:t>
      </w:r>
    </w:p>
    <w:p w:rsidR="00755EA1" w:rsidRPr="00952404" w:rsidRDefault="00755EA1" w:rsidP="00755EA1">
      <w:pPr>
        <w:ind w:right="-1" w:firstLine="709"/>
        <w:jc w:val="both"/>
        <w:rPr>
          <w:sz w:val="28"/>
          <w:szCs w:val="28"/>
        </w:rPr>
      </w:pPr>
      <w:r w:rsidRPr="00071087">
        <w:rPr>
          <w:sz w:val="28"/>
          <w:szCs w:val="28"/>
        </w:rPr>
        <w:t>Для обеспечения радиовещания в Троицком сельском поселении проектом генерального плана предусматривается строительство радиоузла в ст. Троицкая с установкой</w:t>
      </w:r>
      <w:r w:rsidRPr="00952404">
        <w:rPr>
          <w:sz w:val="28"/>
          <w:szCs w:val="28"/>
        </w:rPr>
        <w:t xml:space="preserve"> передатчика типа «Октод-</w:t>
      </w:r>
      <w:r w:rsidRPr="00952404">
        <w:rPr>
          <w:sz w:val="28"/>
          <w:szCs w:val="28"/>
          <w:lang w:val="en-US"/>
        </w:rPr>
        <w:t>FM</w:t>
      </w:r>
      <w:r w:rsidRPr="00952404">
        <w:rPr>
          <w:sz w:val="28"/>
          <w:szCs w:val="28"/>
        </w:rPr>
        <w:t>» мощностью, обеспечивающей уверенный прием сигналов абонентами поселения.</w:t>
      </w:r>
    </w:p>
    <w:p w:rsidR="00755EA1" w:rsidRDefault="00755EA1" w:rsidP="00755EA1">
      <w:pPr>
        <w:jc w:val="both"/>
        <w:rPr>
          <w:sz w:val="28"/>
        </w:rPr>
      </w:pPr>
    </w:p>
    <w:p w:rsidR="00755EA1" w:rsidRDefault="00755EA1" w:rsidP="00755EA1">
      <w:pPr>
        <w:jc w:val="center"/>
        <w:rPr>
          <w:sz w:val="28"/>
        </w:rPr>
      </w:pPr>
      <w:r>
        <w:rPr>
          <w:b/>
          <w:sz w:val="28"/>
        </w:rPr>
        <w:t>Телевидение</w:t>
      </w:r>
    </w:p>
    <w:p w:rsidR="00755EA1" w:rsidRDefault="00755EA1" w:rsidP="00755EA1">
      <w:pPr>
        <w:jc w:val="both"/>
        <w:rPr>
          <w:sz w:val="28"/>
        </w:rPr>
      </w:pPr>
    </w:p>
    <w:p w:rsidR="00755EA1" w:rsidRDefault="00755EA1" w:rsidP="00973EFC">
      <w:pPr>
        <w:pStyle w:val="22"/>
        <w:spacing w:after="0" w:line="240" w:lineRule="auto"/>
        <w:ind w:left="0" w:firstLine="709"/>
        <w:jc w:val="both"/>
        <w:rPr>
          <w:sz w:val="28"/>
        </w:rPr>
      </w:pPr>
      <w:r>
        <w:rPr>
          <w:sz w:val="28"/>
        </w:rPr>
        <w:t xml:space="preserve">Для развития </w:t>
      </w:r>
      <w:r w:rsidRPr="00333B63">
        <w:rPr>
          <w:sz w:val="28"/>
        </w:rPr>
        <w:t>сети телевизионного вещания предусматривается на базе существующего телевизионного узла г. Славянск-на-Кубани, находящегося в 12 км от Троицкого сельского поселения, и действующих ретрансляторов обеспечивать передачу новых телевизионных каналов</w:t>
      </w:r>
      <w:r w:rsidRPr="00333B63">
        <w:rPr>
          <w:sz w:val="28"/>
          <w:szCs w:val="28"/>
        </w:rPr>
        <w:t xml:space="preserve"> в обычном</w:t>
      </w:r>
      <w:r>
        <w:rPr>
          <w:sz w:val="28"/>
          <w:szCs w:val="28"/>
        </w:rPr>
        <w:t xml:space="preserve"> и цифровом формате</w:t>
      </w:r>
      <w:r w:rsidRPr="00952404">
        <w:rPr>
          <w:sz w:val="28"/>
        </w:rPr>
        <w:t>, что позволит иметь доступ к любым, в том числе и к независимым, каналам информации.</w:t>
      </w:r>
      <w:r w:rsidRPr="00952404">
        <w:rPr>
          <w:sz w:val="28"/>
          <w:szCs w:val="28"/>
        </w:rPr>
        <w:t xml:space="preserve"> В качестве рекомендации, предлагается на коммерческой основе, используя технологии </w:t>
      </w:r>
      <w:r w:rsidRPr="00952404">
        <w:rPr>
          <w:sz w:val="28"/>
          <w:szCs w:val="28"/>
          <w:lang w:val="en-US"/>
        </w:rPr>
        <w:t>NGN</w:t>
      </w:r>
      <w:r w:rsidRPr="00952404">
        <w:rPr>
          <w:sz w:val="28"/>
          <w:szCs w:val="28"/>
        </w:rPr>
        <w:t>, создавать системы кабельного телевидения.</w:t>
      </w:r>
    </w:p>
    <w:p w:rsidR="00755EA1" w:rsidRPr="00E20003" w:rsidRDefault="00755EA1" w:rsidP="00755EA1">
      <w:pPr>
        <w:rPr>
          <w:sz w:val="28"/>
        </w:rPr>
      </w:pPr>
    </w:p>
    <w:p w:rsidR="00755EA1" w:rsidRPr="00E20003" w:rsidRDefault="00755EA1" w:rsidP="00755EA1">
      <w:pPr>
        <w:jc w:val="center"/>
        <w:rPr>
          <w:b/>
          <w:sz w:val="28"/>
        </w:rPr>
      </w:pPr>
      <w:r w:rsidRPr="00E20003">
        <w:rPr>
          <w:b/>
          <w:sz w:val="28"/>
        </w:rPr>
        <w:t>Почтовая связь</w:t>
      </w:r>
    </w:p>
    <w:p w:rsidR="00755EA1" w:rsidRPr="00E20003" w:rsidRDefault="00755EA1" w:rsidP="00755EA1">
      <w:pPr>
        <w:rPr>
          <w:sz w:val="28"/>
        </w:rPr>
      </w:pPr>
    </w:p>
    <w:p w:rsidR="00755EA1" w:rsidRPr="00E20003" w:rsidRDefault="00755EA1" w:rsidP="00755EA1">
      <w:pPr>
        <w:ind w:firstLine="709"/>
        <w:jc w:val="both"/>
        <w:rPr>
          <w:sz w:val="28"/>
          <w:szCs w:val="28"/>
        </w:rPr>
      </w:pPr>
      <w:r w:rsidRPr="00071087">
        <w:rPr>
          <w:sz w:val="28"/>
        </w:rPr>
        <w:t xml:space="preserve">В Троицком сельском поселении в настоящее время имеется </w:t>
      </w:r>
      <w:r>
        <w:rPr>
          <w:sz w:val="28"/>
        </w:rPr>
        <w:t>три</w:t>
      </w:r>
      <w:r w:rsidRPr="00071087">
        <w:rPr>
          <w:sz w:val="28"/>
        </w:rPr>
        <w:t xml:space="preserve"> </w:t>
      </w:r>
      <w:r>
        <w:rPr>
          <w:sz w:val="28"/>
        </w:rPr>
        <w:t>отделения</w:t>
      </w:r>
      <w:r w:rsidRPr="00071087">
        <w:rPr>
          <w:sz w:val="28"/>
        </w:rPr>
        <w:t xml:space="preserve"> почтовой связи </w:t>
      </w:r>
      <w:r w:rsidRPr="00071087">
        <w:rPr>
          <w:sz w:val="28"/>
          <w:szCs w:val="28"/>
        </w:rPr>
        <w:t>Управления федеральной почтовой связи (УФПС) Краснодарского края - фили</w:t>
      </w:r>
      <w:r>
        <w:rPr>
          <w:sz w:val="28"/>
          <w:szCs w:val="28"/>
        </w:rPr>
        <w:t>ала ФГУП «Почта России», которые обеспечиваю</w:t>
      </w:r>
      <w:r w:rsidRPr="00071087">
        <w:rPr>
          <w:sz w:val="28"/>
          <w:szCs w:val="28"/>
        </w:rPr>
        <w:t>т для населения почтовые услуги, финансовые услуги</w:t>
      </w:r>
      <w:r w:rsidRPr="00E20003">
        <w:rPr>
          <w:sz w:val="28"/>
          <w:szCs w:val="28"/>
        </w:rPr>
        <w:t>, универсальные услуги связи.</w:t>
      </w:r>
    </w:p>
    <w:p w:rsidR="00755EA1" w:rsidRDefault="00755EA1" w:rsidP="00755EA1">
      <w:pPr>
        <w:ind w:firstLine="709"/>
        <w:jc w:val="both"/>
        <w:rPr>
          <w:sz w:val="28"/>
        </w:rPr>
      </w:pPr>
      <w:r w:rsidRPr="00153083">
        <w:rPr>
          <w:sz w:val="28"/>
        </w:rPr>
        <w:t>Кроме того к расчетному сроку планируется строительство отделени</w:t>
      </w:r>
      <w:r>
        <w:rPr>
          <w:sz w:val="28"/>
        </w:rPr>
        <w:t xml:space="preserve">я почтовой </w:t>
      </w:r>
      <w:r w:rsidRPr="00153083">
        <w:rPr>
          <w:sz w:val="28"/>
        </w:rPr>
        <w:t>связи</w:t>
      </w:r>
      <w:r>
        <w:rPr>
          <w:sz w:val="28"/>
        </w:rPr>
        <w:t xml:space="preserve"> в х. </w:t>
      </w:r>
      <w:r w:rsidRPr="00A13197">
        <w:rPr>
          <w:sz w:val="28"/>
        </w:rPr>
        <w:t>Кувичинский</w:t>
      </w:r>
      <w:r>
        <w:rPr>
          <w:sz w:val="28"/>
        </w:rPr>
        <w:t>.</w:t>
      </w:r>
    </w:p>
    <w:p w:rsidR="00755EA1" w:rsidRPr="00E20003" w:rsidRDefault="00755EA1" w:rsidP="00755EA1">
      <w:pPr>
        <w:ind w:firstLine="709"/>
        <w:jc w:val="both"/>
        <w:rPr>
          <w:sz w:val="28"/>
        </w:rPr>
      </w:pPr>
      <w:r>
        <w:rPr>
          <w:sz w:val="28"/>
        </w:rPr>
        <w:t>В</w:t>
      </w:r>
      <w:r w:rsidRPr="00E20003">
        <w:rPr>
          <w:sz w:val="28"/>
        </w:rPr>
        <w:t xml:space="preserve"> отделениях связи предполагается организация коллективного доступа к ресурсам Интернет.</w:t>
      </w:r>
    </w:p>
    <w:p w:rsidR="00755EA1" w:rsidRPr="00E20003" w:rsidRDefault="00755EA1" w:rsidP="00755EA1">
      <w:pPr>
        <w:jc w:val="both"/>
        <w:rPr>
          <w:sz w:val="28"/>
        </w:rPr>
      </w:pPr>
    </w:p>
    <w:p w:rsidR="00755EA1" w:rsidRPr="00E3737D" w:rsidRDefault="00755EA1" w:rsidP="00755EA1">
      <w:pPr>
        <w:jc w:val="center"/>
        <w:rPr>
          <w:b/>
          <w:sz w:val="28"/>
        </w:rPr>
      </w:pPr>
      <w:r w:rsidRPr="00E3737D">
        <w:rPr>
          <w:b/>
          <w:sz w:val="28"/>
        </w:rPr>
        <w:t>Сотовая связь</w:t>
      </w:r>
    </w:p>
    <w:p w:rsidR="00755EA1" w:rsidRPr="00071087" w:rsidRDefault="00755EA1" w:rsidP="00755EA1">
      <w:pPr>
        <w:jc w:val="both"/>
        <w:rPr>
          <w:sz w:val="28"/>
        </w:rPr>
      </w:pPr>
    </w:p>
    <w:p w:rsidR="00755EA1" w:rsidRPr="00071087" w:rsidRDefault="00755EA1" w:rsidP="00755EA1">
      <w:pPr>
        <w:ind w:firstLine="709"/>
        <w:jc w:val="both"/>
        <w:rPr>
          <w:sz w:val="28"/>
          <w:szCs w:val="28"/>
        </w:rPr>
      </w:pPr>
      <w:r w:rsidRPr="00071087">
        <w:rPr>
          <w:sz w:val="28"/>
          <w:szCs w:val="28"/>
        </w:rPr>
        <w:t>Сотовая связь на территории Троицкого сельского поселения предоставляется следующими операторами:</w:t>
      </w:r>
    </w:p>
    <w:p w:rsidR="00755EA1" w:rsidRPr="00071087" w:rsidRDefault="00755EA1" w:rsidP="00755EA1">
      <w:pPr>
        <w:ind w:firstLine="709"/>
        <w:jc w:val="both"/>
        <w:rPr>
          <w:sz w:val="28"/>
          <w:szCs w:val="28"/>
        </w:rPr>
      </w:pPr>
      <w:r w:rsidRPr="00071087">
        <w:rPr>
          <w:sz w:val="28"/>
          <w:szCs w:val="28"/>
        </w:rPr>
        <w:t>- филиалом ОАО «Мобильные ТелеСистемы» (МТС) в Краснодарском крае;</w:t>
      </w:r>
    </w:p>
    <w:p w:rsidR="00755EA1" w:rsidRPr="00071087" w:rsidRDefault="00755EA1" w:rsidP="00755EA1">
      <w:pPr>
        <w:ind w:firstLine="709"/>
        <w:jc w:val="both"/>
        <w:rPr>
          <w:sz w:val="28"/>
          <w:szCs w:val="28"/>
        </w:rPr>
      </w:pPr>
      <w:r w:rsidRPr="00071087">
        <w:rPr>
          <w:sz w:val="28"/>
          <w:szCs w:val="28"/>
        </w:rPr>
        <w:t>- ОАО «Теле 2»;</w:t>
      </w:r>
    </w:p>
    <w:p w:rsidR="00755EA1" w:rsidRPr="00071087" w:rsidRDefault="00755EA1" w:rsidP="00755EA1">
      <w:pPr>
        <w:ind w:firstLine="709"/>
        <w:jc w:val="both"/>
        <w:rPr>
          <w:sz w:val="28"/>
          <w:szCs w:val="28"/>
        </w:rPr>
      </w:pPr>
      <w:r w:rsidRPr="00071087">
        <w:rPr>
          <w:sz w:val="28"/>
          <w:szCs w:val="28"/>
        </w:rPr>
        <w:t>- ЗАО «Мобиком Кавказ» (торговая марка Мегафон);</w:t>
      </w:r>
    </w:p>
    <w:p w:rsidR="00755EA1" w:rsidRPr="00071087" w:rsidRDefault="00755EA1" w:rsidP="00755EA1">
      <w:pPr>
        <w:ind w:firstLine="708"/>
        <w:rPr>
          <w:sz w:val="28"/>
        </w:rPr>
      </w:pPr>
      <w:r w:rsidRPr="00071087">
        <w:rPr>
          <w:sz w:val="28"/>
          <w:szCs w:val="28"/>
        </w:rPr>
        <w:t>- Краснодарским филиалом ОАО «ВымпелКом» (торговая марка БиЛайн).</w:t>
      </w:r>
    </w:p>
    <w:p w:rsidR="00755EA1" w:rsidRDefault="00755EA1" w:rsidP="00755EA1">
      <w:pPr>
        <w:rPr>
          <w:sz w:val="28"/>
        </w:rPr>
      </w:pPr>
    </w:p>
    <w:p w:rsidR="00755EA1" w:rsidRDefault="00755EA1" w:rsidP="00755EA1">
      <w:pPr>
        <w:jc w:val="center"/>
        <w:rPr>
          <w:b/>
          <w:sz w:val="28"/>
        </w:rPr>
      </w:pPr>
      <w:r>
        <w:rPr>
          <w:b/>
          <w:sz w:val="28"/>
        </w:rPr>
        <w:t>Основные технико-экономические показатели по разделу</w:t>
      </w:r>
    </w:p>
    <w:p w:rsidR="00755EA1" w:rsidRDefault="00755EA1" w:rsidP="00755EA1">
      <w:pPr>
        <w:jc w:val="center"/>
        <w:rPr>
          <w:b/>
          <w:sz w:val="28"/>
        </w:rPr>
      </w:pPr>
      <w:r>
        <w:rPr>
          <w:b/>
          <w:sz w:val="28"/>
        </w:rPr>
        <w:t>«Проводные средства связи»</w:t>
      </w:r>
    </w:p>
    <w:p w:rsidR="00755EA1" w:rsidRPr="002C638C" w:rsidRDefault="00755EA1" w:rsidP="00755EA1">
      <w:pPr>
        <w:jc w:val="right"/>
        <w:rPr>
          <w:sz w:val="28"/>
        </w:rPr>
      </w:pPr>
      <w:r>
        <w:rPr>
          <w:sz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276"/>
        <w:gridCol w:w="1417"/>
        <w:gridCol w:w="1513"/>
        <w:gridCol w:w="1513"/>
      </w:tblGrid>
      <w:tr w:rsidR="00755EA1" w:rsidRPr="00973EFC" w:rsidTr="00755EA1">
        <w:trPr>
          <w:cantSplit/>
          <w:trHeight w:val="770"/>
        </w:trPr>
        <w:tc>
          <w:tcPr>
            <w:tcW w:w="709" w:type="dxa"/>
            <w:vAlign w:val="center"/>
          </w:tcPr>
          <w:p w:rsidR="00755EA1" w:rsidRPr="00973EFC" w:rsidRDefault="00755EA1" w:rsidP="00755EA1">
            <w:pPr>
              <w:jc w:val="center"/>
              <w:rPr>
                <w:b/>
                <w:sz w:val="22"/>
                <w:szCs w:val="22"/>
              </w:rPr>
            </w:pPr>
            <w:r w:rsidRPr="00973EFC">
              <w:rPr>
                <w:b/>
                <w:sz w:val="22"/>
                <w:szCs w:val="22"/>
              </w:rPr>
              <w:t>№</w:t>
            </w:r>
          </w:p>
          <w:p w:rsidR="00755EA1" w:rsidRPr="00973EFC" w:rsidRDefault="00755EA1" w:rsidP="00755EA1">
            <w:pPr>
              <w:jc w:val="center"/>
              <w:rPr>
                <w:b/>
                <w:sz w:val="22"/>
                <w:szCs w:val="22"/>
              </w:rPr>
            </w:pPr>
            <w:r w:rsidRPr="00973EFC">
              <w:rPr>
                <w:b/>
                <w:sz w:val="22"/>
                <w:szCs w:val="22"/>
              </w:rPr>
              <w:t>п/п</w:t>
            </w:r>
          </w:p>
        </w:tc>
        <w:tc>
          <w:tcPr>
            <w:tcW w:w="3402" w:type="dxa"/>
            <w:vAlign w:val="center"/>
          </w:tcPr>
          <w:p w:rsidR="00755EA1" w:rsidRPr="00973EFC" w:rsidRDefault="00755EA1" w:rsidP="00755EA1">
            <w:pPr>
              <w:jc w:val="center"/>
              <w:rPr>
                <w:b/>
                <w:sz w:val="22"/>
                <w:szCs w:val="22"/>
              </w:rPr>
            </w:pPr>
            <w:r w:rsidRPr="00973EFC">
              <w:rPr>
                <w:b/>
                <w:sz w:val="22"/>
                <w:szCs w:val="22"/>
              </w:rPr>
              <w:t>Показатели</w:t>
            </w:r>
          </w:p>
        </w:tc>
        <w:tc>
          <w:tcPr>
            <w:tcW w:w="1276" w:type="dxa"/>
            <w:vAlign w:val="center"/>
          </w:tcPr>
          <w:p w:rsidR="00755EA1" w:rsidRPr="00973EFC" w:rsidRDefault="00755EA1" w:rsidP="00755EA1">
            <w:pPr>
              <w:jc w:val="center"/>
              <w:rPr>
                <w:b/>
                <w:sz w:val="22"/>
                <w:szCs w:val="22"/>
              </w:rPr>
            </w:pPr>
            <w:r w:rsidRPr="00973EFC">
              <w:rPr>
                <w:b/>
                <w:sz w:val="22"/>
                <w:szCs w:val="22"/>
              </w:rPr>
              <w:t>Ед.</w:t>
            </w:r>
          </w:p>
          <w:p w:rsidR="00755EA1" w:rsidRPr="00973EFC" w:rsidRDefault="00755EA1" w:rsidP="00755EA1">
            <w:pPr>
              <w:jc w:val="center"/>
              <w:rPr>
                <w:b/>
                <w:sz w:val="22"/>
                <w:szCs w:val="22"/>
              </w:rPr>
            </w:pPr>
            <w:r w:rsidRPr="00973EFC">
              <w:rPr>
                <w:b/>
                <w:sz w:val="22"/>
                <w:szCs w:val="22"/>
              </w:rPr>
              <w:t>измерения</w:t>
            </w:r>
          </w:p>
        </w:tc>
        <w:tc>
          <w:tcPr>
            <w:tcW w:w="1417" w:type="dxa"/>
            <w:vAlign w:val="center"/>
          </w:tcPr>
          <w:p w:rsidR="00755EA1" w:rsidRPr="00973EFC" w:rsidRDefault="00755EA1" w:rsidP="00755EA1">
            <w:pPr>
              <w:ind w:left="-108" w:right="-108"/>
              <w:jc w:val="center"/>
              <w:rPr>
                <w:b/>
                <w:sz w:val="22"/>
                <w:szCs w:val="22"/>
              </w:rPr>
            </w:pPr>
            <w:r w:rsidRPr="00973EFC">
              <w:rPr>
                <w:b/>
                <w:sz w:val="22"/>
                <w:szCs w:val="22"/>
              </w:rPr>
              <w:t>Современное</w:t>
            </w:r>
          </w:p>
          <w:p w:rsidR="00755EA1" w:rsidRPr="00973EFC" w:rsidRDefault="00755EA1" w:rsidP="00755EA1">
            <w:pPr>
              <w:ind w:left="-108" w:right="-108"/>
              <w:jc w:val="center"/>
              <w:rPr>
                <w:b/>
                <w:sz w:val="22"/>
                <w:szCs w:val="22"/>
              </w:rPr>
            </w:pPr>
            <w:r w:rsidRPr="00973EFC">
              <w:rPr>
                <w:b/>
                <w:sz w:val="22"/>
                <w:szCs w:val="22"/>
              </w:rPr>
              <w:t>состояние</w:t>
            </w:r>
          </w:p>
          <w:p w:rsidR="00755EA1" w:rsidRPr="00973EFC" w:rsidRDefault="00755EA1" w:rsidP="00755EA1">
            <w:pPr>
              <w:ind w:left="-108" w:right="-108"/>
              <w:jc w:val="center"/>
              <w:rPr>
                <w:b/>
                <w:sz w:val="22"/>
                <w:szCs w:val="22"/>
              </w:rPr>
            </w:pPr>
            <w:r w:rsidRPr="00973EFC">
              <w:rPr>
                <w:b/>
                <w:sz w:val="22"/>
                <w:szCs w:val="22"/>
              </w:rPr>
              <w:t>2009г.</w:t>
            </w:r>
          </w:p>
        </w:tc>
        <w:tc>
          <w:tcPr>
            <w:tcW w:w="1513" w:type="dxa"/>
            <w:vAlign w:val="center"/>
          </w:tcPr>
          <w:p w:rsidR="00755EA1" w:rsidRPr="00973EFC" w:rsidRDefault="00755EA1" w:rsidP="00755EA1">
            <w:pPr>
              <w:ind w:left="-108" w:right="-154"/>
              <w:jc w:val="center"/>
              <w:rPr>
                <w:b/>
                <w:sz w:val="22"/>
                <w:szCs w:val="22"/>
              </w:rPr>
            </w:pPr>
            <w:r w:rsidRPr="00973EFC">
              <w:rPr>
                <w:b/>
                <w:sz w:val="22"/>
                <w:szCs w:val="22"/>
              </w:rPr>
              <w:t>На расчётный</w:t>
            </w:r>
          </w:p>
          <w:p w:rsidR="00755EA1" w:rsidRPr="00973EFC" w:rsidRDefault="00755EA1" w:rsidP="00755EA1">
            <w:pPr>
              <w:ind w:left="-108" w:right="-154"/>
              <w:jc w:val="center"/>
              <w:rPr>
                <w:b/>
                <w:sz w:val="22"/>
                <w:szCs w:val="22"/>
              </w:rPr>
            </w:pPr>
            <w:r w:rsidRPr="00973EFC">
              <w:rPr>
                <w:b/>
                <w:sz w:val="22"/>
                <w:szCs w:val="22"/>
              </w:rPr>
              <w:t>срок</w:t>
            </w:r>
          </w:p>
          <w:p w:rsidR="00755EA1" w:rsidRPr="00973EFC" w:rsidRDefault="00755EA1" w:rsidP="00755EA1">
            <w:pPr>
              <w:ind w:left="-108" w:right="-154"/>
              <w:jc w:val="center"/>
              <w:rPr>
                <w:b/>
                <w:sz w:val="22"/>
                <w:szCs w:val="22"/>
              </w:rPr>
            </w:pPr>
            <w:r w:rsidRPr="00973EFC">
              <w:rPr>
                <w:b/>
                <w:sz w:val="22"/>
                <w:szCs w:val="22"/>
              </w:rPr>
              <w:t>2029г.</w:t>
            </w:r>
          </w:p>
        </w:tc>
        <w:tc>
          <w:tcPr>
            <w:tcW w:w="1513" w:type="dxa"/>
            <w:vAlign w:val="center"/>
          </w:tcPr>
          <w:p w:rsidR="00755EA1" w:rsidRPr="00973EFC" w:rsidRDefault="00755EA1" w:rsidP="00755EA1">
            <w:pPr>
              <w:ind w:left="-62" w:right="-58"/>
              <w:jc w:val="center"/>
              <w:rPr>
                <w:b/>
                <w:sz w:val="22"/>
                <w:szCs w:val="22"/>
              </w:rPr>
            </w:pPr>
            <w:r w:rsidRPr="00973EFC">
              <w:rPr>
                <w:b/>
                <w:sz w:val="22"/>
                <w:szCs w:val="22"/>
              </w:rPr>
              <w:t>1 очередь строительства</w:t>
            </w:r>
          </w:p>
          <w:p w:rsidR="00755EA1" w:rsidRPr="00973EFC" w:rsidRDefault="00755EA1" w:rsidP="00755EA1">
            <w:pPr>
              <w:ind w:left="-62" w:right="-58"/>
              <w:jc w:val="center"/>
              <w:rPr>
                <w:b/>
                <w:sz w:val="22"/>
                <w:szCs w:val="22"/>
              </w:rPr>
            </w:pPr>
            <w:r w:rsidRPr="00973EFC">
              <w:rPr>
                <w:b/>
                <w:sz w:val="22"/>
                <w:szCs w:val="22"/>
              </w:rPr>
              <w:t>2019г.</w:t>
            </w:r>
          </w:p>
        </w:tc>
      </w:tr>
      <w:tr w:rsidR="00755EA1" w:rsidTr="00755EA1">
        <w:trPr>
          <w:cantSplit/>
          <w:trHeight w:hRule="exact" w:val="340"/>
        </w:trPr>
        <w:tc>
          <w:tcPr>
            <w:tcW w:w="9830" w:type="dxa"/>
            <w:gridSpan w:val="6"/>
            <w:vAlign w:val="center"/>
          </w:tcPr>
          <w:p w:rsidR="00755EA1" w:rsidRPr="00526093" w:rsidRDefault="00755EA1" w:rsidP="00755EA1">
            <w:pPr>
              <w:jc w:val="center"/>
              <w:rPr>
                <w:b/>
                <w:sz w:val="28"/>
              </w:rPr>
            </w:pPr>
            <w:r w:rsidRPr="00526093">
              <w:rPr>
                <w:b/>
                <w:sz w:val="28"/>
                <w:szCs w:val="28"/>
              </w:rPr>
              <w:t>ст. Троицкая</w:t>
            </w:r>
          </w:p>
          <w:p w:rsidR="00755EA1" w:rsidRPr="00D1126C" w:rsidRDefault="00755EA1" w:rsidP="00755EA1">
            <w:pPr>
              <w:ind w:right="-185"/>
              <w:jc w:val="center"/>
              <w:rPr>
                <w:b/>
                <w:color w:val="FF0000"/>
                <w:sz w:val="24"/>
              </w:rPr>
            </w:pPr>
          </w:p>
        </w:tc>
      </w:tr>
      <w:tr w:rsidR="00755EA1" w:rsidTr="00755EA1">
        <w:trPr>
          <w:cantSplit/>
          <w:trHeight w:val="540"/>
        </w:trPr>
        <w:tc>
          <w:tcPr>
            <w:tcW w:w="709" w:type="dxa"/>
            <w:vAlign w:val="center"/>
          </w:tcPr>
          <w:p w:rsidR="00755EA1" w:rsidRDefault="00755EA1" w:rsidP="00755EA1">
            <w:pPr>
              <w:jc w:val="center"/>
              <w:rPr>
                <w:sz w:val="24"/>
              </w:rPr>
            </w:pPr>
            <w:r>
              <w:rPr>
                <w:sz w:val="24"/>
              </w:rPr>
              <w:t>1</w:t>
            </w:r>
          </w:p>
        </w:tc>
        <w:tc>
          <w:tcPr>
            <w:tcW w:w="3402" w:type="dxa"/>
            <w:vAlign w:val="center"/>
          </w:tcPr>
          <w:p w:rsidR="00755EA1" w:rsidRDefault="00755EA1" w:rsidP="00755EA1">
            <w:pPr>
              <w:rPr>
                <w:sz w:val="24"/>
              </w:rPr>
            </w:pPr>
            <w:r>
              <w:rPr>
                <w:sz w:val="24"/>
              </w:rPr>
              <w:t>Охват населения телевизионным вещанием</w:t>
            </w:r>
          </w:p>
        </w:tc>
        <w:tc>
          <w:tcPr>
            <w:tcW w:w="1276" w:type="dxa"/>
            <w:vAlign w:val="center"/>
          </w:tcPr>
          <w:p w:rsidR="00755EA1" w:rsidRDefault="00755EA1" w:rsidP="00755EA1">
            <w:pPr>
              <w:jc w:val="center"/>
              <w:rPr>
                <w:sz w:val="24"/>
              </w:rPr>
            </w:pPr>
            <w:r>
              <w:rPr>
                <w:sz w:val="24"/>
              </w:rPr>
              <w:t>% населения</w:t>
            </w:r>
          </w:p>
        </w:tc>
        <w:tc>
          <w:tcPr>
            <w:tcW w:w="1417"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jc w:val="center"/>
              <w:rPr>
                <w:sz w:val="24"/>
              </w:rPr>
            </w:pPr>
            <w:r>
              <w:rPr>
                <w:sz w:val="24"/>
              </w:rPr>
              <w:t>2</w:t>
            </w:r>
          </w:p>
        </w:tc>
        <w:tc>
          <w:tcPr>
            <w:tcW w:w="3402" w:type="dxa"/>
            <w:vAlign w:val="center"/>
          </w:tcPr>
          <w:p w:rsidR="00755EA1" w:rsidRDefault="00755EA1" w:rsidP="00755EA1">
            <w:pPr>
              <w:rPr>
                <w:sz w:val="24"/>
              </w:rPr>
            </w:pPr>
            <w:r>
              <w:rPr>
                <w:sz w:val="24"/>
              </w:rPr>
              <w:t>Обеспеченность населения телефонной сетью общего пользования</w:t>
            </w:r>
          </w:p>
        </w:tc>
        <w:tc>
          <w:tcPr>
            <w:tcW w:w="1276" w:type="dxa"/>
            <w:vAlign w:val="center"/>
          </w:tcPr>
          <w:p w:rsidR="00755EA1" w:rsidRDefault="00755EA1" w:rsidP="00755EA1">
            <w:pPr>
              <w:ind w:left="-108" w:right="-108" w:firstLine="108"/>
              <w:jc w:val="center"/>
              <w:rPr>
                <w:sz w:val="24"/>
              </w:rPr>
            </w:pPr>
            <w:r>
              <w:rPr>
                <w:sz w:val="24"/>
              </w:rPr>
              <w:t>номеров на 100 семей</w:t>
            </w:r>
          </w:p>
        </w:tc>
        <w:tc>
          <w:tcPr>
            <w:tcW w:w="1417" w:type="dxa"/>
            <w:vAlign w:val="center"/>
          </w:tcPr>
          <w:p w:rsidR="00755EA1" w:rsidRPr="00572C95" w:rsidRDefault="00755EA1" w:rsidP="00755EA1">
            <w:pPr>
              <w:jc w:val="center"/>
              <w:rPr>
                <w:sz w:val="24"/>
                <w:szCs w:val="24"/>
              </w:rPr>
            </w:pPr>
            <w:r w:rsidRPr="00572C95">
              <w:rPr>
                <w:sz w:val="24"/>
                <w:szCs w:val="24"/>
              </w:rPr>
              <w:t>19</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snapToGrid w:val="0"/>
              <w:jc w:val="center"/>
              <w:rPr>
                <w:sz w:val="24"/>
              </w:rPr>
            </w:pPr>
            <w:r>
              <w:rPr>
                <w:sz w:val="24"/>
              </w:rPr>
              <w:t>3</w:t>
            </w:r>
          </w:p>
        </w:tc>
        <w:tc>
          <w:tcPr>
            <w:tcW w:w="3402" w:type="dxa"/>
            <w:vAlign w:val="center"/>
          </w:tcPr>
          <w:p w:rsidR="00755EA1" w:rsidRDefault="00755EA1" w:rsidP="00755EA1">
            <w:pPr>
              <w:rPr>
                <w:sz w:val="24"/>
              </w:rPr>
            </w:pPr>
            <w:r>
              <w:rPr>
                <w:sz w:val="24"/>
              </w:rPr>
              <w:t>Расчетное количество телефонов</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3084</w:t>
            </w:r>
          </w:p>
        </w:tc>
        <w:tc>
          <w:tcPr>
            <w:tcW w:w="1513" w:type="dxa"/>
            <w:vAlign w:val="center"/>
          </w:tcPr>
          <w:p w:rsidR="00755EA1" w:rsidRPr="00572C95" w:rsidRDefault="00755EA1" w:rsidP="00755EA1">
            <w:pPr>
              <w:jc w:val="center"/>
              <w:rPr>
                <w:sz w:val="24"/>
                <w:szCs w:val="24"/>
              </w:rPr>
            </w:pPr>
            <w:r w:rsidRPr="00572C95">
              <w:rPr>
                <w:sz w:val="24"/>
                <w:szCs w:val="24"/>
              </w:rPr>
              <w:t>3641</w:t>
            </w:r>
          </w:p>
        </w:tc>
        <w:tc>
          <w:tcPr>
            <w:tcW w:w="1513" w:type="dxa"/>
            <w:vAlign w:val="center"/>
          </w:tcPr>
          <w:p w:rsidR="00755EA1" w:rsidRPr="00572C95" w:rsidRDefault="00755EA1" w:rsidP="00755EA1">
            <w:pPr>
              <w:jc w:val="center"/>
              <w:rPr>
                <w:sz w:val="24"/>
                <w:szCs w:val="24"/>
              </w:rPr>
            </w:pPr>
            <w:r w:rsidRPr="00572C95">
              <w:rPr>
                <w:sz w:val="24"/>
                <w:szCs w:val="24"/>
              </w:rPr>
              <w:t>3297</w:t>
            </w:r>
          </w:p>
        </w:tc>
      </w:tr>
      <w:tr w:rsidR="00755EA1" w:rsidTr="00755EA1">
        <w:trPr>
          <w:cantSplit/>
          <w:trHeight w:val="420"/>
        </w:trPr>
        <w:tc>
          <w:tcPr>
            <w:tcW w:w="709" w:type="dxa"/>
            <w:vAlign w:val="center"/>
          </w:tcPr>
          <w:p w:rsidR="00755EA1" w:rsidRDefault="00755EA1" w:rsidP="00755EA1">
            <w:pPr>
              <w:snapToGrid w:val="0"/>
              <w:jc w:val="center"/>
              <w:rPr>
                <w:sz w:val="24"/>
              </w:rPr>
            </w:pPr>
          </w:p>
        </w:tc>
        <w:tc>
          <w:tcPr>
            <w:tcW w:w="3402" w:type="dxa"/>
            <w:vAlign w:val="center"/>
          </w:tcPr>
          <w:p w:rsidR="00755EA1" w:rsidRDefault="00755EA1" w:rsidP="00755EA1">
            <w:pPr>
              <w:rPr>
                <w:sz w:val="24"/>
              </w:rPr>
            </w:pPr>
            <w:r>
              <w:rPr>
                <w:sz w:val="24"/>
              </w:rPr>
              <w:t>в т.ч. по жилому сектору</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2532</w:t>
            </w:r>
          </w:p>
        </w:tc>
        <w:tc>
          <w:tcPr>
            <w:tcW w:w="1513" w:type="dxa"/>
            <w:vAlign w:val="center"/>
          </w:tcPr>
          <w:p w:rsidR="00755EA1" w:rsidRPr="00572C95" w:rsidRDefault="00755EA1" w:rsidP="00755EA1">
            <w:pPr>
              <w:jc w:val="center"/>
              <w:rPr>
                <w:sz w:val="24"/>
                <w:szCs w:val="24"/>
              </w:rPr>
            </w:pPr>
            <w:r w:rsidRPr="00572C95">
              <w:rPr>
                <w:sz w:val="24"/>
                <w:szCs w:val="24"/>
              </w:rPr>
              <w:t>2980</w:t>
            </w:r>
          </w:p>
        </w:tc>
        <w:tc>
          <w:tcPr>
            <w:tcW w:w="1513" w:type="dxa"/>
            <w:vAlign w:val="center"/>
          </w:tcPr>
          <w:p w:rsidR="00755EA1" w:rsidRPr="00572C95" w:rsidRDefault="00755EA1" w:rsidP="00755EA1">
            <w:pPr>
              <w:jc w:val="center"/>
              <w:rPr>
                <w:sz w:val="24"/>
                <w:szCs w:val="24"/>
              </w:rPr>
            </w:pPr>
            <w:r w:rsidRPr="00572C95">
              <w:rPr>
                <w:sz w:val="24"/>
                <w:szCs w:val="24"/>
              </w:rPr>
              <w:t>2702</w:t>
            </w:r>
          </w:p>
        </w:tc>
      </w:tr>
      <w:tr w:rsidR="00755EA1" w:rsidTr="00755EA1">
        <w:trPr>
          <w:cantSplit/>
          <w:trHeight w:hRule="exact" w:val="340"/>
        </w:trPr>
        <w:tc>
          <w:tcPr>
            <w:tcW w:w="9830" w:type="dxa"/>
            <w:gridSpan w:val="6"/>
            <w:vAlign w:val="center"/>
          </w:tcPr>
          <w:p w:rsidR="00755EA1" w:rsidRPr="00526093" w:rsidRDefault="00755EA1" w:rsidP="00755EA1">
            <w:pPr>
              <w:jc w:val="center"/>
              <w:rPr>
                <w:b/>
                <w:sz w:val="24"/>
              </w:rPr>
            </w:pPr>
            <w:r w:rsidRPr="00526093">
              <w:rPr>
                <w:b/>
                <w:sz w:val="28"/>
                <w:szCs w:val="28"/>
              </w:rPr>
              <w:t>х. Могукоровский</w:t>
            </w:r>
          </w:p>
        </w:tc>
      </w:tr>
      <w:tr w:rsidR="00755EA1" w:rsidTr="00755EA1">
        <w:trPr>
          <w:cantSplit/>
          <w:trHeight w:val="420"/>
        </w:trPr>
        <w:tc>
          <w:tcPr>
            <w:tcW w:w="709" w:type="dxa"/>
            <w:vAlign w:val="center"/>
          </w:tcPr>
          <w:p w:rsidR="00755EA1" w:rsidRDefault="00755EA1" w:rsidP="00755EA1">
            <w:pPr>
              <w:jc w:val="center"/>
              <w:rPr>
                <w:sz w:val="24"/>
              </w:rPr>
            </w:pPr>
            <w:r>
              <w:rPr>
                <w:sz w:val="24"/>
              </w:rPr>
              <w:t>1</w:t>
            </w:r>
          </w:p>
        </w:tc>
        <w:tc>
          <w:tcPr>
            <w:tcW w:w="3402" w:type="dxa"/>
            <w:vAlign w:val="center"/>
          </w:tcPr>
          <w:p w:rsidR="00755EA1" w:rsidRDefault="00755EA1" w:rsidP="00755EA1">
            <w:pPr>
              <w:rPr>
                <w:sz w:val="24"/>
              </w:rPr>
            </w:pPr>
            <w:r>
              <w:rPr>
                <w:sz w:val="24"/>
              </w:rPr>
              <w:t>Охват населения телевизионным вещанием</w:t>
            </w:r>
          </w:p>
        </w:tc>
        <w:tc>
          <w:tcPr>
            <w:tcW w:w="1276" w:type="dxa"/>
            <w:vAlign w:val="center"/>
          </w:tcPr>
          <w:p w:rsidR="00755EA1" w:rsidRDefault="00755EA1" w:rsidP="00755EA1">
            <w:pPr>
              <w:jc w:val="center"/>
              <w:rPr>
                <w:sz w:val="24"/>
              </w:rPr>
            </w:pPr>
            <w:r>
              <w:rPr>
                <w:sz w:val="24"/>
              </w:rPr>
              <w:t>% населения</w:t>
            </w:r>
          </w:p>
        </w:tc>
        <w:tc>
          <w:tcPr>
            <w:tcW w:w="1417"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jc w:val="center"/>
              <w:rPr>
                <w:sz w:val="24"/>
              </w:rPr>
            </w:pPr>
            <w:r>
              <w:rPr>
                <w:sz w:val="24"/>
              </w:rPr>
              <w:t>2</w:t>
            </w:r>
          </w:p>
        </w:tc>
        <w:tc>
          <w:tcPr>
            <w:tcW w:w="3402" w:type="dxa"/>
            <w:vAlign w:val="center"/>
          </w:tcPr>
          <w:p w:rsidR="00755EA1" w:rsidRDefault="00755EA1" w:rsidP="00755EA1">
            <w:pPr>
              <w:rPr>
                <w:sz w:val="24"/>
              </w:rPr>
            </w:pPr>
            <w:r>
              <w:rPr>
                <w:sz w:val="24"/>
              </w:rPr>
              <w:t>Обеспеченность населения телефонной сетью общего пользования</w:t>
            </w:r>
          </w:p>
        </w:tc>
        <w:tc>
          <w:tcPr>
            <w:tcW w:w="1276" w:type="dxa"/>
            <w:vAlign w:val="center"/>
          </w:tcPr>
          <w:p w:rsidR="00755EA1" w:rsidRDefault="00755EA1" w:rsidP="00755EA1">
            <w:pPr>
              <w:ind w:left="-108" w:right="-108" w:firstLine="108"/>
              <w:jc w:val="center"/>
              <w:rPr>
                <w:sz w:val="24"/>
              </w:rPr>
            </w:pPr>
            <w:r>
              <w:rPr>
                <w:sz w:val="24"/>
              </w:rPr>
              <w:t>номеров на 100 семей</w:t>
            </w:r>
          </w:p>
        </w:tc>
        <w:tc>
          <w:tcPr>
            <w:tcW w:w="1417" w:type="dxa"/>
            <w:vAlign w:val="center"/>
          </w:tcPr>
          <w:p w:rsidR="00755EA1" w:rsidRPr="00572C95" w:rsidRDefault="00755EA1" w:rsidP="00755EA1">
            <w:pPr>
              <w:jc w:val="center"/>
              <w:rPr>
                <w:sz w:val="24"/>
                <w:szCs w:val="24"/>
              </w:rPr>
            </w:pPr>
            <w:r w:rsidRPr="00572C95">
              <w:rPr>
                <w:sz w:val="24"/>
                <w:szCs w:val="24"/>
              </w:rPr>
              <w:t>3</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snapToGrid w:val="0"/>
              <w:jc w:val="center"/>
              <w:rPr>
                <w:sz w:val="24"/>
              </w:rPr>
            </w:pPr>
            <w:r>
              <w:rPr>
                <w:sz w:val="24"/>
              </w:rPr>
              <w:t>3</w:t>
            </w:r>
          </w:p>
        </w:tc>
        <w:tc>
          <w:tcPr>
            <w:tcW w:w="3402" w:type="dxa"/>
            <w:vAlign w:val="center"/>
          </w:tcPr>
          <w:p w:rsidR="00755EA1" w:rsidRDefault="00755EA1" w:rsidP="00755EA1">
            <w:pPr>
              <w:rPr>
                <w:sz w:val="24"/>
              </w:rPr>
            </w:pPr>
            <w:r>
              <w:rPr>
                <w:sz w:val="24"/>
              </w:rPr>
              <w:t>Расчетное количество телефонов</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306</w:t>
            </w:r>
          </w:p>
        </w:tc>
        <w:tc>
          <w:tcPr>
            <w:tcW w:w="1513" w:type="dxa"/>
            <w:vAlign w:val="center"/>
          </w:tcPr>
          <w:p w:rsidR="00755EA1" w:rsidRPr="00572C95" w:rsidRDefault="00755EA1" w:rsidP="00755EA1">
            <w:pPr>
              <w:jc w:val="center"/>
              <w:rPr>
                <w:sz w:val="24"/>
                <w:szCs w:val="24"/>
              </w:rPr>
            </w:pPr>
            <w:r w:rsidRPr="00572C95">
              <w:rPr>
                <w:sz w:val="24"/>
                <w:szCs w:val="24"/>
              </w:rPr>
              <w:t>338</w:t>
            </w:r>
          </w:p>
        </w:tc>
        <w:tc>
          <w:tcPr>
            <w:tcW w:w="1513" w:type="dxa"/>
            <w:vAlign w:val="center"/>
          </w:tcPr>
          <w:p w:rsidR="00755EA1" w:rsidRPr="00572C95" w:rsidRDefault="00755EA1" w:rsidP="00755EA1">
            <w:pPr>
              <w:jc w:val="center"/>
              <w:rPr>
                <w:sz w:val="24"/>
                <w:szCs w:val="24"/>
              </w:rPr>
            </w:pPr>
            <w:r w:rsidRPr="00572C95">
              <w:rPr>
                <w:sz w:val="24"/>
                <w:szCs w:val="24"/>
              </w:rPr>
              <w:t>317</w:t>
            </w:r>
          </w:p>
        </w:tc>
      </w:tr>
      <w:tr w:rsidR="00755EA1" w:rsidTr="00755EA1">
        <w:trPr>
          <w:cantSplit/>
          <w:trHeight w:val="420"/>
        </w:trPr>
        <w:tc>
          <w:tcPr>
            <w:tcW w:w="709" w:type="dxa"/>
            <w:vAlign w:val="center"/>
          </w:tcPr>
          <w:p w:rsidR="00755EA1" w:rsidRDefault="00755EA1" w:rsidP="00755EA1">
            <w:pPr>
              <w:snapToGrid w:val="0"/>
              <w:jc w:val="center"/>
              <w:rPr>
                <w:sz w:val="24"/>
              </w:rPr>
            </w:pPr>
          </w:p>
        </w:tc>
        <w:tc>
          <w:tcPr>
            <w:tcW w:w="3402" w:type="dxa"/>
            <w:vAlign w:val="center"/>
          </w:tcPr>
          <w:p w:rsidR="00755EA1" w:rsidRDefault="00755EA1" w:rsidP="00755EA1">
            <w:pPr>
              <w:rPr>
                <w:sz w:val="24"/>
              </w:rPr>
            </w:pPr>
            <w:r>
              <w:rPr>
                <w:sz w:val="24"/>
              </w:rPr>
              <w:t>в т.ч. по жилому сектору</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256</w:t>
            </w:r>
          </w:p>
        </w:tc>
        <w:tc>
          <w:tcPr>
            <w:tcW w:w="1513" w:type="dxa"/>
            <w:vAlign w:val="center"/>
          </w:tcPr>
          <w:p w:rsidR="00755EA1" w:rsidRPr="00572C95" w:rsidRDefault="00755EA1" w:rsidP="00755EA1">
            <w:pPr>
              <w:jc w:val="center"/>
              <w:rPr>
                <w:sz w:val="24"/>
                <w:szCs w:val="24"/>
              </w:rPr>
            </w:pPr>
            <w:r w:rsidRPr="00572C95">
              <w:rPr>
                <w:sz w:val="24"/>
                <w:szCs w:val="24"/>
              </w:rPr>
              <w:t>281</w:t>
            </w:r>
          </w:p>
        </w:tc>
        <w:tc>
          <w:tcPr>
            <w:tcW w:w="1513" w:type="dxa"/>
            <w:vAlign w:val="center"/>
          </w:tcPr>
          <w:p w:rsidR="00755EA1" w:rsidRPr="00572C95" w:rsidRDefault="00755EA1" w:rsidP="00755EA1">
            <w:pPr>
              <w:jc w:val="center"/>
              <w:rPr>
                <w:sz w:val="24"/>
                <w:szCs w:val="24"/>
              </w:rPr>
            </w:pPr>
            <w:r w:rsidRPr="00572C95">
              <w:rPr>
                <w:sz w:val="24"/>
                <w:szCs w:val="24"/>
              </w:rPr>
              <w:t>264</w:t>
            </w:r>
          </w:p>
        </w:tc>
      </w:tr>
      <w:tr w:rsidR="00755EA1" w:rsidTr="00755EA1">
        <w:trPr>
          <w:cantSplit/>
          <w:trHeight w:val="420"/>
        </w:trPr>
        <w:tc>
          <w:tcPr>
            <w:tcW w:w="9830" w:type="dxa"/>
            <w:gridSpan w:val="6"/>
            <w:vAlign w:val="center"/>
          </w:tcPr>
          <w:p w:rsidR="00755EA1" w:rsidRPr="00526093" w:rsidRDefault="00755EA1" w:rsidP="00755EA1">
            <w:pPr>
              <w:jc w:val="center"/>
              <w:rPr>
                <w:b/>
                <w:sz w:val="24"/>
              </w:rPr>
            </w:pPr>
            <w:r w:rsidRPr="00526093">
              <w:rPr>
                <w:b/>
                <w:sz w:val="28"/>
                <w:szCs w:val="28"/>
              </w:rPr>
              <w:t>х. Кувичинский</w:t>
            </w:r>
          </w:p>
        </w:tc>
      </w:tr>
      <w:tr w:rsidR="00755EA1" w:rsidTr="00755EA1">
        <w:trPr>
          <w:cantSplit/>
          <w:trHeight w:val="420"/>
        </w:trPr>
        <w:tc>
          <w:tcPr>
            <w:tcW w:w="709" w:type="dxa"/>
            <w:vAlign w:val="center"/>
          </w:tcPr>
          <w:p w:rsidR="00755EA1" w:rsidRDefault="00755EA1" w:rsidP="00755EA1">
            <w:pPr>
              <w:jc w:val="center"/>
              <w:rPr>
                <w:sz w:val="24"/>
              </w:rPr>
            </w:pPr>
            <w:r>
              <w:rPr>
                <w:sz w:val="24"/>
              </w:rPr>
              <w:t>1</w:t>
            </w:r>
          </w:p>
        </w:tc>
        <w:tc>
          <w:tcPr>
            <w:tcW w:w="3402" w:type="dxa"/>
            <w:vAlign w:val="center"/>
          </w:tcPr>
          <w:p w:rsidR="00755EA1" w:rsidRDefault="00755EA1" w:rsidP="00755EA1">
            <w:pPr>
              <w:rPr>
                <w:sz w:val="24"/>
              </w:rPr>
            </w:pPr>
            <w:r>
              <w:rPr>
                <w:sz w:val="24"/>
              </w:rPr>
              <w:t>Охват населения телевизионным вещанием</w:t>
            </w:r>
          </w:p>
        </w:tc>
        <w:tc>
          <w:tcPr>
            <w:tcW w:w="1276" w:type="dxa"/>
            <w:vAlign w:val="center"/>
          </w:tcPr>
          <w:p w:rsidR="00755EA1" w:rsidRDefault="00755EA1" w:rsidP="00755EA1">
            <w:pPr>
              <w:jc w:val="center"/>
              <w:rPr>
                <w:sz w:val="24"/>
              </w:rPr>
            </w:pPr>
            <w:r>
              <w:rPr>
                <w:sz w:val="24"/>
              </w:rPr>
              <w:t>% населения</w:t>
            </w:r>
          </w:p>
        </w:tc>
        <w:tc>
          <w:tcPr>
            <w:tcW w:w="1417"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jc w:val="center"/>
              <w:rPr>
                <w:sz w:val="24"/>
              </w:rPr>
            </w:pPr>
            <w:r>
              <w:rPr>
                <w:sz w:val="24"/>
              </w:rPr>
              <w:t>2</w:t>
            </w:r>
          </w:p>
        </w:tc>
        <w:tc>
          <w:tcPr>
            <w:tcW w:w="3402" w:type="dxa"/>
            <w:vAlign w:val="center"/>
          </w:tcPr>
          <w:p w:rsidR="00755EA1" w:rsidRDefault="00755EA1" w:rsidP="00755EA1">
            <w:pPr>
              <w:rPr>
                <w:sz w:val="24"/>
              </w:rPr>
            </w:pPr>
            <w:r>
              <w:rPr>
                <w:sz w:val="24"/>
              </w:rPr>
              <w:t>Обеспеченность населения телефонной сетью общего пользования</w:t>
            </w:r>
          </w:p>
        </w:tc>
        <w:tc>
          <w:tcPr>
            <w:tcW w:w="1276" w:type="dxa"/>
            <w:vAlign w:val="center"/>
          </w:tcPr>
          <w:p w:rsidR="00755EA1" w:rsidRDefault="00755EA1" w:rsidP="00755EA1">
            <w:pPr>
              <w:ind w:left="-108" w:right="-108" w:firstLine="108"/>
              <w:jc w:val="center"/>
              <w:rPr>
                <w:sz w:val="24"/>
              </w:rPr>
            </w:pPr>
            <w:r>
              <w:rPr>
                <w:sz w:val="24"/>
              </w:rPr>
              <w:t>номеров на 100 семей</w:t>
            </w:r>
          </w:p>
        </w:tc>
        <w:tc>
          <w:tcPr>
            <w:tcW w:w="1417" w:type="dxa"/>
            <w:vAlign w:val="center"/>
          </w:tcPr>
          <w:p w:rsidR="00755EA1" w:rsidRPr="00572C95" w:rsidRDefault="00755EA1" w:rsidP="00755EA1">
            <w:pPr>
              <w:jc w:val="center"/>
              <w:rPr>
                <w:sz w:val="24"/>
                <w:szCs w:val="24"/>
              </w:rPr>
            </w:pPr>
            <w:r w:rsidRPr="00572C95">
              <w:rPr>
                <w:sz w:val="24"/>
                <w:szCs w:val="24"/>
              </w:rPr>
              <w:t>2</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snapToGrid w:val="0"/>
              <w:jc w:val="center"/>
              <w:rPr>
                <w:sz w:val="24"/>
              </w:rPr>
            </w:pPr>
            <w:r>
              <w:rPr>
                <w:sz w:val="24"/>
              </w:rPr>
              <w:t>3</w:t>
            </w:r>
          </w:p>
        </w:tc>
        <w:tc>
          <w:tcPr>
            <w:tcW w:w="3402" w:type="dxa"/>
            <w:vAlign w:val="center"/>
          </w:tcPr>
          <w:p w:rsidR="00755EA1" w:rsidRDefault="00755EA1" w:rsidP="00755EA1">
            <w:pPr>
              <w:rPr>
                <w:sz w:val="24"/>
              </w:rPr>
            </w:pPr>
            <w:r>
              <w:rPr>
                <w:sz w:val="24"/>
              </w:rPr>
              <w:t>Расчетное количество телефонов</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175</w:t>
            </w:r>
          </w:p>
        </w:tc>
        <w:tc>
          <w:tcPr>
            <w:tcW w:w="1513" w:type="dxa"/>
            <w:vAlign w:val="center"/>
          </w:tcPr>
          <w:p w:rsidR="00755EA1" w:rsidRPr="00572C95" w:rsidRDefault="00755EA1" w:rsidP="00755EA1">
            <w:pPr>
              <w:jc w:val="center"/>
              <w:rPr>
                <w:sz w:val="24"/>
                <w:szCs w:val="24"/>
              </w:rPr>
            </w:pPr>
            <w:r w:rsidRPr="00572C95">
              <w:rPr>
                <w:sz w:val="24"/>
                <w:szCs w:val="24"/>
              </w:rPr>
              <w:t>194</w:t>
            </w:r>
          </w:p>
        </w:tc>
        <w:tc>
          <w:tcPr>
            <w:tcW w:w="1513" w:type="dxa"/>
            <w:vAlign w:val="center"/>
          </w:tcPr>
          <w:p w:rsidR="00755EA1" w:rsidRPr="00572C95" w:rsidRDefault="00755EA1" w:rsidP="00755EA1">
            <w:pPr>
              <w:jc w:val="center"/>
              <w:rPr>
                <w:sz w:val="24"/>
                <w:szCs w:val="24"/>
              </w:rPr>
            </w:pPr>
            <w:r w:rsidRPr="00572C95">
              <w:rPr>
                <w:sz w:val="24"/>
                <w:szCs w:val="24"/>
              </w:rPr>
              <w:t>179</w:t>
            </w:r>
          </w:p>
        </w:tc>
      </w:tr>
      <w:tr w:rsidR="00755EA1" w:rsidTr="00755EA1">
        <w:trPr>
          <w:cantSplit/>
          <w:trHeight w:val="420"/>
        </w:trPr>
        <w:tc>
          <w:tcPr>
            <w:tcW w:w="709" w:type="dxa"/>
            <w:vAlign w:val="center"/>
          </w:tcPr>
          <w:p w:rsidR="00755EA1" w:rsidRDefault="00755EA1" w:rsidP="00755EA1">
            <w:pPr>
              <w:snapToGrid w:val="0"/>
              <w:jc w:val="center"/>
              <w:rPr>
                <w:sz w:val="24"/>
              </w:rPr>
            </w:pPr>
          </w:p>
        </w:tc>
        <w:tc>
          <w:tcPr>
            <w:tcW w:w="3402" w:type="dxa"/>
            <w:vAlign w:val="center"/>
          </w:tcPr>
          <w:p w:rsidR="00755EA1" w:rsidRDefault="00755EA1" w:rsidP="00755EA1">
            <w:pPr>
              <w:rPr>
                <w:sz w:val="24"/>
              </w:rPr>
            </w:pPr>
            <w:r>
              <w:rPr>
                <w:sz w:val="24"/>
              </w:rPr>
              <w:t>в т.ч. по жилому сектору</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144</w:t>
            </w:r>
          </w:p>
        </w:tc>
        <w:tc>
          <w:tcPr>
            <w:tcW w:w="1513" w:type="dxa"/>
            <w:vAlign w:val="center"/>
          </w:tcPr>
          <w:p w:rsidR="00755EA1" w:rsidRPr="00572C95" w:rsidRDefault="00755EA1" w:rsidP="00755EA1">
            <w:pPr>
              <w:jc w:val="center"/>
              <w:rPr>
                <w:sz w:val="24"/>
                <w:szCs w:val="24"/>
              </w:rPr>
            </w:pPr>
            <w:r w:rsidRPr="00572C95">
              <w:rPr>
                <w:sz w:val="24"/>
                <w:szCs w:val="24"/>
              </w:rPr>
              <w:t>159</w:t>
            </w:r>
          </w:p>
        </w:tc>
        <w:tc>
          <w:tcPr>
            <w:tcW w:w="1513" w:type="dxa"/>
            <w:vAlign w:val="center"/>
          </w:tcPr>
          <w:p w:rsidR="00755EA1" w:rsidRPr="00572C95" w:rsidRDefault="00755EA1" w:rsidP="00755EA1">
            <w:pPr>
              <w:jc w:val="center"/>
              <w:rPr>
                <w:sz w:val="24"/>
                <w:szCs w:val="24"/>
              </w:rPr>
            </w:pPr>
            <w:r w:rsidRPr="00572C95">
              <w:rPr>
                <w:sz w:val="24"/>
                <w:szCs w:val="24"/>
              </w:rPr>
              <w:t>147</w:t>
            </w:r>
          </w:p>
        </w:tc>
      </w:tr>
      <w:tr w:rsidR="00755EA1" w:rsidTr="00755EA1">
        <w:trPr>
          <w:cantSplit/>
          <w:trHeight w:val="420"/>
        </w:trPr>
        <w:tc>
          <w:tcPr>
            <w:tcW w:w="9830" w:type="dxa"/>
            <w:gridSpan w:val="6"/>
            <w:vAlign w:val="center"/>
          </w:tcPr>
          <w:p w:rsidR="00755EA1" w:rsidRPr="00526093" w:rsidRDefault="00755EA1" w:rsidP="00755EA1">
            <w:pPr>
              <w:jc w:val="center"/>
              <w:rPr>
                <w:b/>
                <w:sz w:val="24"/>
              </w:rPr>
            </w:pPr>
            <w:r w:rsidRPr="00526093">
              <w:rPr>
                <w:b/>
                <w:sz w:val="28"/>
                <w:szCs w:val="28"/>
              </w:rPr>
              <w:t>х. Западный</w:t>
            </w:r>
          </w:p>
        </w:tc>
      </w:tr>
      <w:tr w:rsidR="00755EA1" w:rsidTr="00755EA1">
        <w:trPr>
          <w:cantSplit/>
          <w:trHeight w:val="420"/>
        </w:trPr>
        <w:tc>
          <w:tcPr>
            <w:tcW w:w="709" w:type="dxa"/>
            <w:vAlign w:val="center"/>
          </w:tcPr>
          <w:p w:rsidR="00755EA1" w:rsidRDefault="00755EA1" w:rsidP="00755EA1">
            <w:pPr>
              <w:jc w:val="center"/>
              <w:rPr>
                <w:sz w:val="24"/>
              </w:rPr>
            </w:pPr>
            <w:r>
              <w:rPr>
                <w:sz w:val="24"/>
              </w:rPr>
              <w:t>1</w:t>
            </w:r>
          </w:p>
        </w:tc>
        <w:tc>
          <w:tcPr>
            <w:tcW w:w="3402" w:type="dxa"/>
            <w:vAlign w:val="center"/>
          </w:tcPr>
          <w:p w:rsidR="00755EA1" w:rsidRDefault="00755EA1" w:rsidP="00755EA1">
            <w:pPr>
              <w:rPr>
                <w:sz w:val="24"/>
              </w:rPr>
            </w:pPr>
            <w:r>
              <w:rPr>
                <w:sz w:val="24"/>
              </w:rPr>
              <w:t>Охват населения телевизионным вещанием</w:t>
            </w:r>
          </w:p>
        </w:tc>
        <w:tc>
          <w:tcPr>
            <w:tcW w:w="1276" w:type="dxa"/>
            <w:vAlign w:val="center"/>
          </w:tcPr>
          <w:p w:rsidR="00755EA1" w:rsidRDefault="00755EA1" w:rsidP="00755EA1">
            <w:pPr>
              <w:jc w:val="center"/>
              <w:rPr>
                <w:sz w:val="24"/>
              </w:rPr>
            </w:pPr>
            <w:r>
              <w:rPr>
                <w:sz w:val="24"/>
              </w:rPr>
              <w:t>% населения</w:t>
            </w:r>
          </w:p>
        </w:tc>
        <w:tc>
          <w:tcPr>
            <w:tcW w:w="1417"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jc w:val="center"/>
              <w:rPr>
                <w:sz w:val="24"/>
              </w:rPr>
            </w:pPr>
            <w:r>
              <w:rPr>
                <w:sz w:val="24"/>
              </w:rPr>
              <w:t>2</w:t>
            </w:r>
          </w:p>
        </w:tc>
        <w:tc>
          <w:tcPr>
            <w:tcW w:w="3402" w:type="dxa"/>
            <w:vAlign w:val="center"/>
          </w:tcPr>
          <w:p w:rsidR="00755EA1" w:rsidRDefault="00755EA1" w:rsidP="00755EA1">
            <w:pPr>
              <w:rPr>
                <w:sz w:val="24"/>
              </w:rPr>
            </w:pPr>
            <w:r>
              <w:rPr>
                <w:sz w:val="24"/>
              </w:rPr>
              <w:t>Обеспеченность населения телефонной сетью общего пользования</w:t>
            </w:r>
          </w:p>
        </w:tc>
        <w:tc>
          <w:tcPr>
            <w:tcW w:w="1276" w:type="dxa"/>
            <w:vAlign w:val="center"/>
          </w:tcPr>
          <w:p w:rsidR="00755EA1" w:rsidRDefault="00755EA1" w:rsidP="00755EA1">
            <w:pPr>
              <w:ind w:left="-108" w:right="-108" w:firstLine="108"/>
              <w:jc w:val="center"/>
              <w:rPr>
                <w:sz w:val="24"/>
              </w:rPr>
            </w:pPr>
            <w:r>
              <w:rPr>
                <w:sz w:val="24"/>
              </w:rPr>
              <w:t>номеров на 100 семей</w:t>
            </w:r>
          </w:p>
        </w:tc>
        <w:tc>
          <w:tcPr>
            <w:tcW w:w="1417" w:type="dxa"/>
            <w:vAlign w:val="center"/>
          </w:tcPr>
          <w:p w:rsidR="00755EA1" w:rsidRPr="00572C95" w:rsidRDefault="00755EA1" w:rsidP="00755EA1">
            <w:pPr>
              <w:jc w:val="center"/>
              <w:rPr>
                <w:sz w:val="24"/>
                <w:szCs w:val="24"/>
              </w:rPr>
            </w:pPr>
            <w:r w:rsidRPr="00572C95">
              <w:rPr>
                <w:sz w:val="24"/>
                <w:szCs w:val="24"/>
              </w:rPr>
              <w:t>9</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snapToGrid w:val="0"/>
              <w:jc w:val="center"/>
              <w:rPr>
                <w:sz w:val="24"/>
              </w:rPr>
            </w:pPr>
            <w:r>
              <w:rPr>
                <w:sz w:val="24"/>
              </w:rPr>
              <w:t>3</w:t>
            </w:r>
          </w:p>
        </w:tc>
        <w:tc>
          <w:tcPr>
            <w:tcW w:w="3402" w:type="dxa"/>
            <w:vAlign w:val="center"/>
          </w:tcPr>
          <w:p w:rsidR="00755EA1" w:rsidRDefault="00755EA1" w:rsidP="00755EA1">
            <w:pPr>
              <w:rPr>
                <w:sz w:val="24"/>
              </w:rPr>
            </w:pPr>
            <w:r>
              <w:rPr>
                <w:sz w:val="24"/>
              </w:rPr>
              <w:t>Расчетное количество телефонов</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11</w:t>
            </w:r>
          </w:p>
        </w:tc>
        <w:tc>
          <w:tcPr>
            <w:tcW w:w="1513" w:type="dxa"/>
            <w:vAlign w:val="center"/>
          </w:tcPr>
          <w:p w:rsidR="00755EA1" w:rsidRPr="00572C95" w:rsidRDefault="00755EA1" w:rsidP="00755EA1">
            <w:pPr>
              <w:jc w:val="center"/>
              <w:rPr>
                <w:sz w:val="24"/>
                <w:szCs w:val="24"/>
              </w:rPr>
            </w:pPr>
            <w:r w:rsidRPr="00572C95">
              <w:rPr>
                <w:sz w:val="24"/>
                <w:szCs w:val="24"/>
              </w:rPr>
              <w:t>11</w:t>
            </w:r>
          </w:p>
        </w:tc>
        <w:tc>
          <w:tcPr>
            <w:tcW w:w="1513" w:type="dxa"/>
            <w:vAlign w:val="center"/>
          </w:tcPr>
          <w:p w:rsidR="00755EA1" w:rsidRPr="00572C95" w:rsidRDefault="00755EA1" w:rsidP="00755EA1">
            <w:pPr>
              <w:jc w:val="center"/>
              <w:rPr>
                <w:sz w:val="24"/>
                <w:szCs w:val="24"/>
              </w:rPr>
            </w:pPr>
            <w:r w:rsidRPr="00572C95">
              <w:rPr>
                <w:sz w:val="24"/>
                <w:szCs w:val="24"/>
              </w:rPr>
              <w:t>11</w:t>
            </w:r>
          </w:p>
        </w:tc>
      </w:tr>
      <w:tr w:rsidR="00755EA1" w:rsidTr="00755EA1">
        <w:trPr>
          <w:cantSplit/>
          <w:trHeight w:val="420"/>
        </w:trPr>
        <w:tc>
          <w:tcPr>
            <w:tcW w:w="709" w:type="dxa"/>
            <w:vAlign w:val="center"/>
          </w:tcPr>
          <w:p w:rsidR="00755EA1" w:rsidRDefault="00755EA1" w:rsidP="00755EA1">
            <w:pPr>
              <w:snapToGrid w:val="0"/>
              <w:jc w:val="center"/>
              <w:rPr>
                <w:sz w:val="24"/>
              </w:rPr>
            </w:pPr>
          </w:p>
        </w:tc>
        <w:tc>
          <w:tcPr>
            <w:tcW w:w="3402" w:type="dxa"/>
            <w:vAlign w:val="center"/>
          </w:tcPr>
          <w:p w:rsidR="00755EA1" w:rsidRDefault="00755EA1" w:rsidP="00755EA1">
            <w:pPr>
              <w:rPr>
                <w:sz w:val="24"/>
              </w:rPr>
            </w:pPr>
            <w:r>
              <w:rPr>
                <w:sz w:val="24"/>
              </w:rPr>
              <w:t>в т.ч. по жилому сектору</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10</w:t>
            </w:r>
          </w:p>
        </w:tc>
        <w:tc>
          <w:tcPr>
            <w:tcW w:w="1513" w:type="dxa"/>
            <w:vAlign w:val="center"/>
          </w:tcPr>
          <w:p w:rsidR="00755EA1" w:rsidRPr="00572C95" w:rsidRDefault="00755EA1" w:rsidP="00755EA1">
            <w:pPr>
              <w:jc w:val="center"/>
              <w:rPr>
                <w:sz w:val="24"/>
                <w:szCs w:val="24"/>
              </w:rPr>
            </w:pPr>
            <w:r w:rsidRPr="00572C95">
              <w:rPr>
                <w:sz w:val="24"/>
                <w:szCs w:val="24"/>
              </w:rPr>
              <w:t>10</w:t>
            </w:r>
          </w:p>
        </w:tc>
        <w:tc>
          <w:tcPr>
            <w:tcW w:w="1513" w:type="dxa"/>
            <w:vAlign w:val="center"/>
          </w:tcPr>
          <w:p w:rsidR="00755EA1" w:rsidRPr="00572C95" w:rsidRDefault="00755EA1" w:rsidP="00755EA1">
            <w:pPr>
              <w:jc w:val="center"/>
              <w:rPr>
                <w:sz w:val="24"/>
                <w:szCs w:val="24"/>
              </w:rPr>
            </w:pPr>
            <w:r w:rsidRPr="00572C95">
              <w:rPr>
                <w:sz w:val="24"/>
                <w:szCs w:val="24"/>
              </w:rPr>
              <w:t>10</w:t>
            </w:r>
          </w:p>
        </w:tc>
      </w:tr>
      <w:tr w:rsidR="00755EA1" w:rsidTr="00755EA1">
        <w:trPr>
          <w:cantSplit/>
          <w:trHeight w:val="420"/>
        </w:trPr>
        <w:tc>
          <w:tcPr>
            <w:tcW w:w="9830" w:type="dxa"/>
            <w:gridSpan w:val="6"/>
            <w:vAlign w:val="center"/>
          </w:tcPr>
          <w:p w:rsidR="00755EA1" w:rsidRPr="00526093" w:rsidRDefault="00755EA1" w:rsidP="00755EA1">
            <w:pPr>
              <w:jc w:val="center"/>
              <w:rPr>
                <w:b/>
                <w:sz w:val="24"/>
              </w:rPr>
            </w:pPr>
            <w:r w:rsidRPr="00526093">
              <w:rPr>
                <w:b/>
                <w:sz w:val="28"/>
              </w:rPr>
              <w:t>Троицкое сельское поселение, всего:</w:t>
            </w:r>
          </w:p>
        </w:tc>
      </w:tr>
      <w:tr w:rsidR="00755EA1" w:rsidTr="00755EA1">
        <w:trPr>
          <w:cantSplit/>
          <w:trHeight w:val="420"/>
        </w:trPr>
        <w:tc>
          <w:tcPr>
            <w:tcW w:w="709" w:type="dxa"/>
            <w:vAlign w:val="center"/>
          </w:tcPr>
          <w:p w:rsidR="00755EA1" w:rsidRDefault="00755EA1" w:rsidP="00755EA1">
            <w:pPr>
              <w:jc w:val="center"/>
              <w:rPr>
                <w:sz w:val="24"/>
              </w:rPr>
            </w:pPr>
            <w:r>
              <w:rPr>
                <w:sz w:val="24"/>
              </w:rPr>
              <w:t>1</w:t>
            </w:r>
          </w:p>
        </w:tc>
        <w:tc>
          <w:tcPr>
            <w:tcW w:w="3402" w:type="dxa"/>
            <w:vAlign w:val="center"/>
          </w:tcPr>
          <w:p w:rsidR="00755EA1" w:rsidRDefault="00755EA1" w:rsidP="00755EA1">
            <w:pPr>
              <w:rPr>
                <w:sz w:val="24"/>
              </w:rPr>
            </w:pPr>
            <w:r>
              <w:rPr>
                <w:sz w:val="24"/>
              </w:rPr>
              <w:t>Охват населения телевизионным вещанием</w:t>
            </w:r>
          </w:p>
        </w:tc>
        <w:tc>
          <w:tcPr>
            <w:tcW w:w="1276" w:type="dxa"/>
            <w:vAlign w:val="center"/>
          </w:tcPr>
          <w:p w:rsidR="00755EA1" w:rsidRDefault="00755EA1" w:rsidP="00755EA1">
            <w:pPr>
              <w:jc w:val="center"/>
              <w:rPr>
                <w:sz w:val="24"/>
              </w:rPr>
            </w:pPr>
            <w:r>
              <w:rPr>
                <w:sz w:val="24"/>
              </w:rPr>
              <w:t>% населения</w:t>
            </w:r>
          </w:p>
        </w:tc>
        <w:tc>
          <w:tcPr>
            <w:tcW w:w="1417"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jc w:val="center"/>
              <w:rPr>
                <w:sz w:val="24"/>
              </w:rPr>
            </w:pPr>
            <w:r>
              <w:rPr>
                <w:sz w:val="24"/>
              </w:rPr>
              <w:t>2</w:t>
            </w:r>
          </w:p>
        </w:tc>
        <w:tc>
          <w:tcPr>
            <w:tcW w:w="3402" w:type="dxa"/>
            <w:vAlign w:val="center"/>
          </w:tcPr>
          <w:p w:rsidR="00755EA1" w:rsidRDefault="00755EA1" w:rsidP="00755EA1">
            <w:pPr>
              <w:rPr>
                <w:sz w:val="24"/>
              </w:rPr>
            </w:pPr>
            <w:r>
              <w:rPr>
                <w:sz w:val="24"/>
              </w:rPr>
              <w:t>Обеспеченность населения телефонной сетью общего пользования</w:t>
            </w:r>
          </w:p>
        </w:tc>
        <w:tc>
          <w:tcPr>
            <w:tcW w:w="1276" w:type="dxa"/>
            <w:vAlign w:val="center"/>
          </w:tcPr>
          <w:p w:rsidR="00755EA1" w:rsidRDefault="00755EA1" w:rsidP="00755EA1">
            <w:pPr>
              <w:ind w:left="-108" w:right="-108" w:firstLine="108"/>
              <w:jc w:val="center"/>
              <w:rPr>
                <w:sz w:val="24"/>
              </w:rPr>
            </w:pPr>
            <w:r>
              <w:rPr>
                <w:sz w:val="24"/>
              </w:rPr>
              <w:t>номеров на 100 семей</w:t>
            </w:r>
          </w:p>
        </w:tc>
        <w:tc>
          <w:tcPr>
            <w:tcW w:w="1417" w:type="dxa"/>
            <w:vAlign w:val="center"/>
          </w:tcPr>
          <w:p w:rsidR="00755EA1" w:rsidRPr="00572C95" w:rsidRDefault="00755EA1" w:rsidP="00755EA1">
            <w:pPr>
              <w:jc w:val="center"/>
              <w:rPr>
                <w:sz w:val="24"/>
                <w:szCs w:val="24"/>
              </w:rPr>
            </w:pPr>
            <w:r w:rsidRPr="00572C95">
              <w:rPr>
                <w:sz w:val="24"/>
                <w:szCs w:val="24"/>
              </w:rPr>
              <w:t>17</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c>
          <w:tcPr>
            <w:tcW w:w="1513" w:type="dxa"/>
            <w:vAlign w:val="center"/>
          </w:tcPr>
          <w:p w:rsidR="00755EA1" w:rsidRPr="00572C95" w:rsidRDefault="00755EA1" w:rsidP="00755EA1">
            <w:pPr>
              <w:jc w:val="center"/>
              <w:rPr>
                <w:color w:val="000000"/>
                <w:sz w:val="24"/>
                <w:szCs w:val="24"/>
              </w:rPr>
            </w:pPr>
            <w:r w:rsidRPr="00572C95">
              <w:rPr>
                <w:color w:val="000000"/>
                <w:sz w:val="24"/>
                <w:szCs w:val="24"/>
              </w:rPr>
              <w:t>100</w:t>
            </w:r>
          </w:p>
        </w:tc>
      </w:tr>
      <w:tr w:rsidR="00755EA1" w:rsidTr="00755EA1">
        <w:trPr>
          <w:cantSplit/>
          <w:trHeight w:val="420"/>
        </w:trPr>
        <w:tc>
          <w:tcPr>
            <w:tcW w:w="709" w:type="dxa"/>
            <w:vAlign w:val="center"/>
          </w:tcPr>
          <w:p w:rsidR="00755EA1" w:rsidRDefault="00755EA1" w:rsidP="00755EA1">
            <w:pPr>
              <w:snapToGrid w:val="0"/>
              <w:jc w:val="center"/>
              <w:rPr>
                <w:sz w:val="24"/>
              </w:rPr>
            </w:pPr>
            <w:r>
              <w:rPr>
                <w:sz w:val="24"/>
              </w:rPr>
              <w:t>3</w:t>
            </w:r>
          </w:p>
        </w:tc>
        <w:tc>
          <w:tcPr>
            <w:tcW w:w="3402" w:type="dxa"/>
            <w:vAlign w:val="center"/>
          </w:tcPr>
          <w:p w:rsidR="00755EA1" w:rsidRDefault="00755EA1" w:rsidP="00755EA1">
            <w:pPr>
              <w:rPr>
                <w:sz w:val="24"/>
              </w:rPr>
            </w:pPr>
            <w:r>
              <w:rPr>
                <w:sz w:val="24"/>
              </w:rPr>
              <w:t>Расчетное количество телефонов</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3577</w:t>
            </w:r>
          </w:p>
        </w:tc>
        <w:tc>
          <w:tcPr>
            <w:tcW w:w="1513" w:type="dxa"/>
            <w:vAlign w:val="center"/>
          </w:tcPr>
          <w:p w:rsidR="00755EA1" w:rsidRPr="00572C95" w:rsidRDefault="00755EA1" w:rsidP="00755EA1">
            <w:pPr>
              <w:jc w:val="center"/>
              <w:rPr>
                <w:sz w:val="24"/>
                <w:szCs w:val="24"/>
              </w:rPr>
            </w:pPr>
            <w:r w:rsidRPr="00572C95">
              <w:rPr>
                <w:sz w:val="24"/>
                <w:szCs w:val="24"/>
              </w:rPr>
              <w:t>4184</w:t>
            </w:r>
          </w:p>
        </w:tc>
        <w:tc>
          <w:tcPr>
            <w:tcW w:w="1513" w:type="dxa"/>
            <w:vAlign w:val="center"/>
          </w:tcPr>
          <w:p w:rsidR="00755EA1" w:rsidRPr="00572C95" w:rsidRDefault="00755EA1" w:rsidP="00755EA1">
            <w:pPr>
              <w:jc w:val="center"/>
              <w:rPr>
                <w:sz w:val="24"/>
                <w:szCs w:val="24"/>
              </w:rPr>
            </w:pPr>
            <w:r w:rsidRPr="00572C95">
              <w:rPr>
                <w:sz w:val="24"/>
                <w:szCs w:val="24"/>
              </w:rPr>
              <w:t>3803</w:t>
            </w:r>
          </w:p>
        </w:tc>
      </w:tr>
      <w:tr w:rsidR="00755EA1" w:rsidTr="00755EA1">
        <w:trPr>
          <w:cantSplit/>
          <w:trHeight w:val="420"/>
        </w:trPr>
        <w:tc>
          <w:tcPr>
            <w:tcW w:w="709" w:type="dxa"/>
            <w:vAlign w:val="center"/>
          </w:tcPr>
          <w:p w:rsidR="00755EA1" w:rsidRDefault="00755EA1" w:rsidP="00755EA1">
            <w:pPr>
              <w:snapToGrid w:val="0"/>
              <w:jc w:val="center"/>
              <w:rPr>
                <w:sz w:val="24"/>
              </w:rPr>
            </w:pPr>
          </w:p>
        </w:tc>
        <w:tc>
          <w:tcPr>
            <w:tcW w:w="3402" w:type="dxa"/>
            <w:vAlign w:val="center"/>
          </w:tcPr>
          <w:p w:rsidR="00755EA1" w:rsidRDefault="00755EA1" w:rsidP="00755EA1">
            <w:pPr>
              <w:rPr>
                <w:sz w:val="24"/>
              </w:rPr>
            </w:pPr>
            <w:r>
              <w:rPr>
                <w:sz w:val="24"/>
              </w:rPr>
              <w:t>в т.ч. по жилому сектору</w:t>
            </w:r>
          </w:p>
        </w:tc>
        <w:tc>
          <w:tcPr>
            <w:tcW w:w="1276" w:type="dxa"/>
            <w:vAlign w:val="center"/>
          </w:tcPr>
          <w:p w:rsidR="00755EA1" w:rsidRDefault="00755EA1" w:rsidP="00755EA1">
            <w:pPr>
              <w:snapToGrid w:val="0"/>
              <w:ind w:left="-108" w:right="-108" w:firstLine="108"/>
              <w:jc w:val="center"/>
              <w:rPr>
                <w:sz w:val="24"/>
              </w:rPr>
            </w:pPr>
            <w:r>
              <w:rPr>
                <w:sz w:val="24"/>
              </w:rPr>
              <w:t>шт.</w:t>
            </w:r>
          </w:p>
        </w:tc>
        <w:tc>
          <w:tcPr>
            <w:tcW w:w="1417" w:type="dxa"/>
            <w:vAlign w:val="center"/>
          </w:tcPr>
          <w:p w:rsidR="00755EA1" w:rsidRPr="00572C95" w:rsidRDefault="00755EA1" w:rsidP="00755EA1">
            <w:pPr>
              <w:jc w:val="center"/>
              <w:rPr>
                <w:sz w:val="24"/>
                <w:szCs w:val="24"/>
              </w:rPr>
            </w:pPr>
            <w:r w:rsidRPr="00572C95">
              <w:rPr>
                <w:sz w:val="24"/>
                <w:szCs w:val="24"/>
              </w:rPr>
              <w:t>2942</w:t>
            </w:r>
          </w:p>
        </w:tc>
        <w:tc>
          <w:tcPr>
            <w:tcW w:w="1513" w:type="dxa"/>
            <w:vAlign w:val="center"/>
          </w:tcPr>
          <w:p w:rsidR="00755EA1" w:rsidRPr="00572C95" w:rsidRDefault="00755EA1" w:rsidP="00755EA1">
            <w:pPr>
              <w:jc w:val="center"/>
              <w:rPr>
                <w:sz w:val="24"/>
                <w:szCs w:val="24"/>
              </w:rPr>
            </w:pPr>
            <w:r w:rsidRPr="00572C95">
              <w:rPr>
                <w:sz w:val="24"/>
                <w:szCs w:val="24"/>
              </w:rPr>
              <w:t>3430</w:t>
            </w:r>
          </w:p>
        </w:tc>
        <w:tc>
          <w:tcPr>
            <w:tcW w:w="1513" w:type="dxa"/>
            <w:vAlign w:val="center"/>
          </w:tcPr>
          <w:p w:rsidR="00755EA1" w:rsidRPr="00572C95" w:rsidRDefault="00755EA1" w:rsidP="00755EA1">
            <w:pPr>
              <w:jc w:val="center"/>
              <w:rPr>
                <w:sz w:val="24"/>
                <w:szCs w:val="24"/>
              </w:rPr>
            </w:pPr>
            <w:r w:rsidRPr="00572C95">
              <w:rPr>
                <w:sz w:val="24"/>
                <w:szCs w:val="24"/>
              </w:rPr>
              <w:t>3123</w:t>
            </w:r>
          </w:p>
        </w:tc>
      </w:tr>
    </w:tbl>
    <w:p w:rsidR="00755EA1" w:rsidRDefault="00755EA1" w:rsidP="00755EA1">
      <w:pPr>
        <w:rPr>
          <w:sz w:val="28"/>
        </w:rPr>
      </w:pPr>
    </w:p>
    <w:p w:rsidR="00755EA1" w:rsidRDefault="00755EA1">
      <w:pPr>
        <w:rPr>
          <w:b/>
          <w:sz w:val="28"/>
          <w:szCs w:val="28"/>
        </w:rPr>
      </w:pPr>
    </w:p>
    <w:p w:rsidR="002416E9" w:rsidRDefault="002416E9">
      <w:pPr>
        <w:rPr>
          <w:b/>
          <w:sz w:val="28"/>
          <w:szCs w:val="28"/>
        </w:rPr>
      </w:pPr>
      <w:r>
        <w:rPr>
          <w:b/>
          <w:sz w:val="28"/>
          <w:szCs w:val="28"/>
        </w:rPr>
        <w:br w:type="page"/>
      </w:r>
    </w:p>
    <w:p w:rsidR="001B360A" w:rsidRPr="00BE3746" w:rsidRDefault="001B360A" w:rsidP="001B360A">
      <w:pPr>
        <w:tabs>
          <w:tab w:val="left" w:pos="5086"/>
        </w:tabs>
        <w:ind w:right="141" w:firstLine="709"/>
        <w:jc w:val="center"/>
        <w:rPr>
          <w:b/>
          <w:bCs/>
          <w:sz w:val="28"/>
          <w:szCs w:val="28"/>
        </w:rPr>
      </w:pPr>
      <w:r w:rsidRPr="00BE3746">
        <w:rPr>
          <w:b/>
          <w:sz w:val="28"/>
          <w:szCs w:val="28"/>
        </w:rPr>
        <w:t>5.8. Развитие транспортной инфраструктуры</w:t>
      </w:r>
    </w:p>
    <w:p w:rsidR="001B360A" w:rsidRPr="00F35925" w:rsidRDefault="001B360A" w:rsidP="001B360A">
      <w:pPr>
        <w:jc w:val="center"/>
        <w:rPr>
          <w:b/>
          <w:bCs/>
          <w:sz w:val="28"/>
          <w:szCs w:val="28"/>
          <w:highlight w:val="yellow"/>
        </w:rPr>
      </w:pPr>
    </w:p>
    <w:p w:rsidR="001B360A" w:rsidRDefault="001B360A" w:rsidP="001B360A">
      <w:pPr>
        <w:ind w:firstLine="709"/>
        <w:jc w:val="both"/>
        <w:rPr>
          <w:sz w:val="28"/>
          <w:szCs w:val="28"/>
        </w:rPr>
      </w:pPr>
      <w:r>
        <w:rPr>
          <w:sz w:val="28"/>
          <w:szCs w:val="28"/>
        </w:rPr>
        <w:t xml:space="preserve">Троицкое сельское поселение, как и Крымский район в целом, </w:t>
      </w:r>
      <w:r w:rsidRPr="00F35925">
        <w:rPr>
          <w:sz w:val="28"/>
          <w:szCs w:val="28"/>
        </w:rPr>
        <w:t xml:space="preserve">характеризуется </w:t>
      </w:r>
      <w:r>
        <w:rPr>
          <w:sz w:val="28"/>
          <w:szCs w:val="28"/>
        </w:rPr>
        <w:t xml:space="preserve">достаточно </w:t>
      </w:r>
      <w:r w:rsidRPr="00F35925">
        <w:rPr>
          <w:sz w:val="28"/>
          <w:szCs w:val="28"/>
        </w:rPr>
        <w:t xml:space="preserve">развитой сетью автомобильных </w:t>
      </w:r>
      <w:r>
        <w:rPr>
          <w:sz w:val="28"/>
          <w:szCs w:val="28"/>
        </w:rPr>
        <w:t xml:space="preserve">и </w:t>
      </w:r>
      <w:r w:rsidRPr="00F35925">
        <w:rPr>
          <w:sz w:val="28"/>
          <w:szCs w:val="28"/>
        </w:rPr>
        <w:t xml:space="preserve">железных дорог. </w:t>
      </w:r>
    </w:p>
    <w:p w:rsidR="001B360A" w:rsidRPr="00CC452D" w:rsidRDefault="001B360A" w:rsidP="001B360A">
      <w:pPr>
        <w:ind w:firstLine="709"/>
        <w:jc w:val="both"/>
        <w:rPr>
          <w:sz w:val="28"/>
          <w:szCs w:val="28"/>
        </w:rPr>
      </w:pPr>
      <w:r w:rsidRPr="006001AF">
        <w:rPr>
          <w:b/>
          <w:sz w:val="28"/>
          <w:szCs w:val="28"/>
        </w:rPr>
        <w:t>Развитие автомобильных дорог</w:t>
      </w:r>
      <w:r w:rsidRPr="00CC452D">
        <w:rPr>
          <w:sz w:val="28"/>
          <w:szCs w:val="28"/>
        </w:rPr>
        <w:t xml:space="preserve"> Крымского района рассматривается в системе региональных дорог Краснодарского края, интегрированных в транспортные маршруты Южного федерального округа, </w:t>
      </w:r>
      <w:r>
        <w:rPr>
          <w:sz w:val="28"/>
          <w:szCs w:val="28"/>
        </w:rPr>
        <w:t xml:space="preserve">что </w:t>
      </w:r>
      <w:r w:rsidRPr="00CC452D">
        <w:rPr>
          <w:sz w:val="28"/>
          <w:szCs w:val="28"/>
        </w:rPr>
        <w:t xml:space="preserve">будет способствовать </w:t>
      </w:r>
      <w:r>
        <w:rPr>
          <w:sz w:val="28"/>
          <w:szCs w:val="28"/>
        </w:rPr>
        <w:t xml:space="preserve">  </w:t>
      </w:r>
      <w:r w:rsidRPr="00CC452D">
        <w:rPr>
          <w:sz w:val="28"/>
          <w:szCs w:val="28"/>
        </w:rPr>
        <w:t>укреплению региональной системы расселения</w:t>
      </w:r>
      <w:r>
        <w:rPr>
          <w:sz w:val="28"/>
          <w:szCs w:val="28"/>
        </w:rPr>
        <w:t xml:space="preserve"> </w:t>
      </w:r>
      <w:r w:rsidRPr="00CC452D">
        <w:rPr>
          <w:sz w:val="28"/>
          <w:szCs w:val="28"/>
        </w:rPr>
        <w:t>и ее составляющих подсистем.</w:t>
      </w:r>
    </w:p>
    <w:p w:rsidR="001B360A" w:rsidRPr="00112F0F" w:rsidRDefault="001B360A" w:rsidP="001B360A">
      <w:pPr>
        <w:ind w:firstLine="709"/>
        <w:jc w:val="both"/>
        <w:rPr>
          <w:sz w:val="28"/>
          <w:szCs w:val="28"/>
        </w:rPr>
      </w:pPr>
      <w:r w:rsidRPr="007413BF">
        <w:rPr>
          <w:sz w:val="28"/>
          <w:szCs w:val="28"/>
          <w:lang w:eastAsia="ar-SA"/>
        </w:rPr>
        <w:t xml:space="preserve">По территории </w:t>
      </w:r>
      <w:r>
        <w:rPr>
          <w:sz w:val="28"/>
          <w:szCs w:val="28"/>
          <w:lang w:eastAsia="ar-SA"/>
        </w:rPr>
        <w:t xml:space="preserve">поселения проходят </w:t>
      </w:r>
      <w:r>
        <w:rPr>
          <w:sz w:val="28"/>
          <w:szCs w:val="28"/>
        </w:rPr>
        <w:t xml:space="preserve">автодороги регионального или межмуниципального значения: г. Славянск-на-Кубани – г. Крымск;  </w:t>
      </w:r>
      <w:r w:rsidRPr="00BE3746">
        <w:rPr>
          <w:sz w:val="28"/>
          <w:szCs w:val="28"/>
          <w:lang w:eastAsia="ar-SA"/>
        </w:rPr>
        <w:t xml:space="preserve"> </w:t>
      </w:r>
      <w:r w:rsidRPr="00BE3746">
        <w:rPr>
          <w:sz w:val="28"/>
          <w:szCs w:val="28"/>
        </w:rPr>
        <w:t xml:space="preserve">х. Новотроицкий – х. Евсеевский – ст. Троицкая; </w:t>
      </w:r>
      <w:r>
        <w:rPr>
          <w:sz w:val="28"/>
          <w:szCs w:val="28"/>
        </w:rPr>
        <w:t>ст. Троицкая – ст. Федоровская</w:t>
      </w:r>
      <w:r w:rsidRPr="00BE3746">
        <w:rPr>
          <w:sz w:val="28"/>
          <w:szCs w:val="28"/>
        </w:rPr>
        <w:t xml:space="preserve"> и железнодорожн</w:t>
      </w:r>
      <w:r>
        <w:rPr>
          <w:sz w:val="28"/>
          <w:szCs w:val="28"/>
        </w:rPr>
        <w:t>ая</w:t>
      </w:r>
      <w:r w:rsidRPr="00BE3746">
        <w:rPr>
          <w:sz w:val="28"/>
          <w:szCs w:val="28"/>
        </w:rPr>
        <w:t xml:space="preserve"> ветк</w:t>
      </w:r>
      <w:r>
        <w:rPr>
          <w:sz w:val="28"/>
          <w:szCs w:val="28"/>
        </w:rPr>
        <w:t>а</w:t>
      </w:r>
      <w:r w:rsidRPr="00BE3746">
        <w:rPr>
          <w:sz w:val="28"/>
          <w:szCs w:val="28"/>
        </w:rPr>
        <w:t xml:space="preserve"> СКЖД </w:t>
      </w:r>
      <w:r w:rsidRPr="00BE3746">
        <w:rPr>
          <w:sz w:val="28"/>
          <w:szCs w:val="28"/>
          <w:lang w:eastAsia="ar-SA"/>
        </w:rPr>
        <w:t>Крымская – Тимашевская</w:t>
      </w:r>
      <w:r>
        <w:rPr>
          <w:sz w:val="28"/>
          <w:szCs w:val="28"/>
          <w:lang w:eastAsia="ar-SA"/>
        </w:rPr>
        <w:t>.</w:t>
      </w:r>
    </w:p>
    <w:p w:rsidR="001B360A" w:rsidRPr="00CC452D" w:rsidRDefault="001B360A" w:rsidP="001B360A">
      <w:pPr>
        <w:ind w:firstLine="709"/>
        <w:jc w:val="both"/>
        <w:rPr>
          <w:sz w:val="28"/>
          <w:szCs w:val="28"/>
        </w:rPr>
      </w:pPr>
      <w:r w:rsidRPr="00CC452D">
        <w:rPr>
          <w:sz w:val="28"/>
          <w:szCs w:val="28"/>
        </w:rPr>
        <w:t>Проведенный анализ показал, что наиболее актуальным</w:t>
      </w:r>
      <w:r>
        <w:rPr>
          <w:sz w:val="28"/>
          <w:szCs w:val="28"/>
        </w:rPr>
        <w:t>и</w:t>
      </w:r>
      <w:r w:rsidRPr="00CC452D">
        <w:rPr>
          <w:sz w:val="28"/>
          <w:szCs w:val="28"/>
        </w:rPr>
        <w:t xml:space="preserve"> проблемам</w:t>
      </w:r>
      <w:r>
        <w:rPr>
          <w:sz w:val="28"/>
          <w:szCs w:val="28"/>
        </w:rPr>
        <w:t xml:space="preserve">и     </w:t>
      </w:r>
      <w:r w:rsidRPr="00CC452D">
        <w:rPr>
          <w:sz w:val="28"/>
          <w:szCs w:val="28"/>
        </w:rPr>
        <w:t xml:space="preserve">дорожной сети Крымского района </w:t>
      </w:r>
      <w:r>
        <w:rPr>
          <w:sz w:val="28"/>
          <w:szCs w:val="28"/>
        </w:rPr>
        <w:t>являются</w:t>
      </w:r>
      <w:r w:rsidRPr="00CC452D">
        <w:rPr>
          <w:sz w:val="28"/>
          <w:szCs w:val="28"/>
        </w:rPr>
        <w:t>:</w:t>
      </w:r>
    </w:p>
    <w:p w:rsidR="001B360A" w:rsidRPr="00CC452D" w:rsidRDefault="001B360A" w:rsidP="001B360A">
      <w:pPr>
        <w:ind w:firstLine="709"/>
        <w:jc w:val="both"/>
        <w:rPr>
          <w:sz w:val="28"/>
          <w:szCs w:val="28"/>
        </w:rPr>
      </w:pPr>
      <w:r w:rsidRPr="00CC452D">
        <w:rPr>
          <w:sz w:val="28"/>
          <w:szCs w:val="28"/>
        </w:rPr>
        <w:t xml:space="preserve">- технические параметры ряда автомобильных дорог и уровень технического оснащения не соответствует перспективным размерам транспортных потоков, что приведет к перегрузке дорог, особенно в период летних «пиковых» </w:t>
      </w:r>
      <w:r>
        <w:rPr>
          <w:sz w:val="28"/>
          <w:szCs w:val="28"/>
        </w:rPr>
        <w:t xml:space="preserve">    </w:t>
      </w:r>
      <w:r w:rsidRPr="00CC452D">
        <w:rPr>
          <w:sz w:val="28"/>
          <w:szCs w:val="28"/>
        </w:rPr>
        <w:t>нагрузок;</w:t>
      </w:r>
    </w:p>
    <w:p w:rsidR="001B360A" w:rsidRPr="00CC452D" w:rsidRDefault="001B360A" w:rsidP="001B360A">
      <w:pPr>
        <w:ind w:firstLine="709"/>
        <w:jc w:val="both"/>
        <w:rPr>
          <w:sz w:val="28"/>
          <w:szCs w:val="28"/>
        </w:rPr>
      </w:pPr>
      <w:r w:rsidRPr="00CC452D">
        <w:rPr>
          <w:sz w:val="28"/>
          <w:szCs w:val="28"/>
        </w:rPr>
        <w:t>- дорожная одежда и искусственные сооружения не соответствуют современным нагрузкам</w:t>
      </w:r>
      <w:r>
        <w:rPr>
          <w:sz w:val="28"/>
          <w:szCs w:val="28"/>
        </w:rPr>
        <w:t>,</w:t>
      </w:r>
      <w:r w:rsidRPr="00CC452D">
        <w:rPr>
          <w:sz w:val="28"/>
          <w:szCs w:val="28"/>
        </w:rPr>
        <w:t xml:space="preserve"> и требуется их усиление;</w:t>
      </w:r>
    </w:p>
    <w:p w:rsidR="001B360A" w:rsidRPr="00CC452D" w:rsidRDefault="001B360A" w:rsidP="001B360A">
      <w:pPr>
        <w:ind w:firstLine="709"/>
        <w:jc w:val="both"/>
        <w:rPr>
          <w:sz w:val="28"/>
          <w:szCs w:val="28"/>
        </w:rPr>
      </w:pPr>
      <w:r w:rsidRPr="00CC452D">
        <w:rPr>
          <w:sz w:val="28"/>
          <w:szCs w:val="28"/>
        </w:rPr>
        <w:t>- прохо</w:t>
      </w:r>
      <w:r>
        <w:rPr>
          <w:sz w:val="28"/>
          <w:szCs w:val="28"/>
        </w:rPr>
        <w:t>ждение</w:t>
      </w:r>
      <w:r w:rsidRPr="00CC452D">
        <w:rPr>
          <w:sz w:val="28"/>
          <w:szCs w:val="28"/>
        </w:rPr>
        <w:t xml:space="preserve"> транзитного транспорта через населенные пункты.</w:t>
      </w:r>
    </w:p>
    <w:p w:rsidR="001B360A" w:rsidRPr="00CC452D" w:rsidRDefault="001B360A" w:rsidP="001B360A">
      <w:pPr>
        <w:ind w:firstLine="709"/>
        <w:jc w:val="both"/>
        <w:rPr>
          <w:sz w:val="28"/>
          <w:szCs w:val="28"/>
        </w:rPr>
      </w:pPr>
      <w:r w:rsidRPr="00CC452D">
        <w:rPr>
          <w:sz w:val="28"/>
          <w:szCs w:val="28"/>
        </w:rPr>
        <w:t>С целью пр</w:t>
      </w:r>
      <w:r>
        <w:rPr>
          <w:sz w:val="28"/>
          <w:szCs w:val="28"/>
        </w:rPr>
        <w:t>и</w:t>
      </w:r>
      <w:r w:rsidRPr="00CC452D">
        <w:rPr>
          <w:sz w:val="28"/>
          <w:szCs w:val="28"/>
        </w:rPr>
        <w:t xml:space="preserve">ведения пропускной способности автомобильных дорог в </w:t>
      </w:r>
      <w:r>
        <w:rPr>
          <w:sz w:val="28"/>
          <w:szCs w:val="28"/>
        </w:rPr>
        <w:t xml:space="preserve">    </w:t>
      </w:r>
      <w:r w:rsidRPr="00CC452D">
        <w:rPr>
          <w:sz w:val="28"/>
          <w:szCs w:val="28"/>
        </w:rPr>
        <w:t xml:space="preserve">соответствие с ожидаемыми размерами транспортных потоков и обеспечения нормальных условий движения автотранспорта потребуется повышение параметров существующих </w:t>
      </w:r>
      <w:r>
        <w:rPr>
          <w:sz w:val="28"/>
          <w:szCs w:val="28"/>
        </w:rPr>
        <w:t>дорог за счет их реконструкции.</w:t>
      </w:r>
    </w:p>
    <w:p w:rsidR="001B360A" w:rsidRPr="00CC452D" w:rsidRDefault="001B360A" w:rsidP="001B360A">
      <w:pPr>
        <w:ind w:firstLine="709"/>
        <w:jc w:val="both"/>
        <w:rPr>
          <w:sz w:val="28"/>
          <w:szCs w:val="28"/>
        </w:rPr>
      </w:pPr>
      <w:r w:rsidRPr="00CC452D">
        <w:rPr>
          <w:sz w:val="28"/>
          <w:szCs w:val="28"/>
        </w:rPr>
        <w:t>Перспективная категория дорог регионального значения</w:t>
      </w:r>
      <w:r>
        <w:rPr>
          <w:sz w:val="28"/>
          <w:szCs w:val="28"/>
        </w:rPr>
        <w:t xml:space="preserve">, </w:t>
      </w:r>
      <w:r w:rsidRPr="00CC452D">
        <w:rPr>
          <w:sz w:val="28"/>
          <w:szCs w:val="28"/>
        </w:rPr>
        <w:t>определена исходя из ожидаемого роста интенсивности движения в 2,5-3%.</w:t>
      </w:r>
    </w:p>
    <w:p w:rsidR="001B360A" w:rsidRPr="00CC452D" w:rsidRDefault="001B360A" w:rsidP="001B360A">
      <w:pPr>
        <w:ind w:firstLine="360"/>
        <w:rPr>
          <w:sz w:val="28"/>
          <w:szCs w:val="28"/>
        </w:rPr>
      </w:pPr>
    </w:p>
    <w:p w:rsidR="001B360A" w:rsidRPr="00821E6A" w:rsidRDefault="001B360A" w:rsidP="001B360A">
      <w:pPr>
        <w:ind w:firstLine="360"/>
        <w:jc w:val="center"/>
        <w:rPr>
          <w:b/>
          <w:sz w:val="28"/>
          <w:szCs w:val="28"/>
        </w:rPr>
      </w:pPr>
      <w:r w:rsidRPr="00821E6A">
        <w:rPr>
          <w:b/>
          <w:sz w:val="28"/>
          <w:szCs w:val="28"/>
        </w:rPr>
        <w:t>Перспективная категория дорог регионального значения</w:t>
      </w:r>
    </w:p>
    <w:p w:rsidR="001B360A" w:rsidRPr="00CC452D" w:rsidRDefault="001B360A" w:rsidP="001B360A">
      <w:pPr>
        <w:spacing w:before="120"/>
        <w:ind w:firstLine="357"/>
        <w:jc w:val="right"/>
        <w:rPr>
          <w:sz w:val="28"/>
          <w:szCs w:val="28"/>
        </w:rPr>
      </w:pPr>
      <w:r w:rsidRPr="00CC452D">
        <w:rPr>
          <w:sz w:val="28"/>
          <w:szCs w:val="28"/>
        </w:rPr>
        <w:t xml:space="preserve">Таблица </w:t>
      </w:r>
      <w:r w:rsidRPr="006001AF">
        <w:rPr>
          <w:sz w:val="28"/>
          <w:szCs w:val="28"/>
          <w:highlight w:val="yellow"/>
        </w:rPr>
        <w:t>6</w:t>
      </w:r>
      <w:r>
        <w:rPr>
          <w:sz w:val="28"/>
          <w:szCs w:val="28"/>
          <w:highlight w:val="yellow"/>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6"/>
        <w:gridCol w:w="1382"/>
        <w:gridCol w:w="1382"/>
        <w:gridCol w:w="2181"/>
      </w:tblGrid>
      <w:tr w:rsidR="001B360A" w:rsidRPr="003D739F" w:rsidTr="001B360A">
        <w:trPr>
          <w:trHeight w:val="686"/>
          <w:jc w:val="center"/>
        </w:trPr>
        <w:tc>
          <w:tcPr>
            <w:tcW w:w="1188" w:type="dxa"/>
            <w:vMerge w:val="restart"/>
            <w:vAlign w:val="center"/>
          </w:tcPr>
          <w:p w:rsidR="001B360A" w:rsidRPr="003D739F" w:rsidRDefault="001B360A" w:rsidP="001B360A">
            <w:pPr>
              <w:jc w:val="center"/>
              <w:rPr>
                <w:b/>
                <w:sz w:val="22"/>
                <w:szCs w:val="22"/>
              </w:rPr>
            </w:pPr>
            <w:r w:rsidRPr="003D739F">
              <w:rPr>
                <w:b/>
                <w:sz w:val="22"/>
                <w:szCs w:val="22"/>
              </w:rPr>
              <w:t>Номер (код) дороги</w:t>
            </w:r>
          </w:p>
        </w:tc>
        <w:tc>
          <w:tcPr>
            <w:tcW w:w="3596" w:type="dxa"/>
            <w:vMerge w:val="restart"/>
            <w:vAlign w:val="center"/>
          </w:tcPr>
          <w:p w:rsidR="001B360A" w:rsidRDefault="001B360A" w:rsidP="001B360A">
            <w:pPr>
              <w:jc w:val="center"/>
              <w:rPr>
                <w:b/>
                <w:sz w:val="22"/>
                <w:szCs w:val="22"/>
              </w:rPr>
            </w:pPr>
            <w:r w:rsidRPr="003D739F">
              <w:rPr>
                <w:b/>
                <w:sz w:val="22"/>
                <w:szCs w:val="22"/>
              </w:rPr>
              <w:t xml:space="preserve">Наименование </w:t>
            </w:r>
          </w:p>
          <w:p w:rsidR="001B360A" w:rsidRPr="003D739F" w:rsidRDefault="001B360A" w:rsidP="001B360A">
            <w:pPr>
              <w:jc w:val="center"/>
              <w:rPr>
                <w:b/>
                <w:sz w:val="22"/>
                <w:szCs w:val="22"/>
              </w:rPr>
            </w:pPr>
            <w:r w:rsidRPr="003D739F">
              <w:rPr>
                <w:b/>
                <w:sz w:val="22"/>
                <w:szCs w:val="22"/>
              </w:rPr>
              <w:t>автомобильной дороги</w:t>
            </w:r>
          </w:p>
        </w:tc>
        <w:tc>
          <w:tcPr>
            <w:tcW w:w="2764" w:type="dxa"/>
            <w:gridSpan w:val="2"/>
            <w:vAlign w:val="center"/>
          </w:tcPr>
          <w:p w:rsidR="001B360A" w:rsidRPr="003D739F" w:rsidRDefault="001B360A" w:rsidP="001B360A">
            <w:pPr>
              <w:jc w:val="center"/>
              <w:rPr>
                <w:b/>
                <w:sz w:val="22"/>
                <w:szCs w:val="22"/>
              </w:rPr>
            </w:pPr>
            <w:r w:rsidRPr="003D739F">
              <w:rPr>
                <w:b/>
                <w:sz w:val="22"/>
                <w:szCs w:val="22"/>
              </w:rPr>
              <w:t>Категория, количество полос</w:t>
            </w:r>
          </w:p>
        </w:tc>
        <w:tc>
          <w:tcPr>
            <w:tcW w:w="2181" w:type="dxa"/>
            <w:vMerge w:val="restart"/>
            <w:vAlign w:val="center"/>
          </w:tcPr>
          <w:p w:rsidR="001B360A" w:rsidRPr="003D739F" w:rsidRDefault="001B360A" w:rsidP="001B360A">
            <w:pPr>
              <w:jc w:val="center"/>
              <w:rPr>
                <w:b/>
                <w:sz w:val="22"/>
                <w:szCs w:val="22"/>
              </w:rPr>
            </w:pPr>
            <w:r w:rsidRPr="003D739F">
              <w:rPr>
                <w:b/>
                <w:sz w:val="22"/>
                <w:szCs w:val="22"/>
              </w:rPr>
              <w:t>Вид работ</w:t>
            </w:r>
          </w:p>
        </w:tc>
      </w:tr>
      <w:tr w:rsidR="001B360A" w:rsidRPr="00CC452D" w:rsidTr="001B360A">
        <w:trPr>
          <w:trHeight w:val="285"/>
          <w:jc w:val="center"/>
        </w:trPr>
        <w:tc>
          <w:tcPr>
            <w:tcW w:w="1188" w:type="dxa"/>
            <w:vMerge/>
            <w:vAlign w:val="center"/>
          </w:tcPr>
          <w:p w:rsidR="001B360A" w:rsidRPr="00CC452D" w:rsidRDefault="001B360A" w:rsidP="001B360A">
            <w:pPr>
              <w:jc w:val="center"/>
            </w:pPr>
          </w:p>
        </w:tc>
        <w:tc>
          <w:tcPr>
            <w:tcW w:w="3596" w:type="dxa"/>
            <w:vMerge/>
            <w:vAlign w:val="center"/>
          </w:tcPr>
          <w:p w:rsidR="001B360A" w:rsidRPr="00CC452D" w:rsidRDefault="001B360A" w:rsidP="001B360A">
            <w:pPr>
              <w:jc w:val="center"/>
            </w:pPr>
          </w:p>
        </w:tc>
        <w:tc>
          <w:tcPr>
            <w:tcW w:w="1382" w:type="dxa"/>
            <w:vAlign w:val="center"/>
          </w:tcPr>
          <w:p w:rsidR="001B360A" w:rsidRPr="003D739F" w:rsidRDefault="001B360A" w:rsidP="001B360A">
            <w:pPr>
              <w:jc w:val="center"/>
              <w:rPr>
                <w:b/>
                <w:sz w:val="22"/>
                <w:szCs w:val="22"/>
              </w:rPr>
            </w:pPr>
            <w:r w:rsidRPr="003D739F">
              <w:rPr>
                <w:b/>
                <w:sz w:val="22"/>
                <w:szCs w:val="22"/>
              </w:rPr>
              <w:t>сущ.</w:t>
            </w:r>
          </w:p>
        </w:tc>
        <w:tc>
          <w:tcPr>
            <w:tcW w:w="1382" w:type="dxa"/>
            <w:vAlign w:val="center"/>
          </w:tcPr>
          <w:p w:rsidR="001B360A" w:rsidRPr="003D739F" w:rsidRDefault="001B360A" w:rsidP="001B360A">
            <w:pPr>
              <w:jc w:val="center"/>
              <w:rPr>
                <w:b/>
                <w:sz w:val="22"/>
                <w:szCs w:val="22"/>
              </w:rPr>
            </w:pPr>
            <w:r w:rsidRPr="003D739F">
              <w:rPr>
                <w:b/>
                <w:sz w:val="22"/>
                <w:szCs w:val="22"/>
              </w:rPr>
              <w:t>пер</w:t>
            </w:r>
            <w:r>
              <w:rPr>
                <w:b/>
                <w:sz w:val="22"/>
                <w:szCs w:val="22"/>
              </w:rPr>
              <w:t>спект</w:t>
            </w:r>
            <w:r w:rsidRPr="003D739F">
              <w:rPr>
                <w:b/>
                <w:sz w:val="22"/>
                <w:szCs w:val="22"/>
              </w:rPr>
              <w:t>.</w:t>
            </w:r>
          </w:p>
        </w:tc>
        <w:tc>
          <w:tcPr>
            <w:tcW w:w="2181" w:type="dxa"/>
            <w:vMerge/>
            <w:vAlign w:val="center"/>
          </w:tcPr>
          <w:p w:rsidR="001B360A" w:rsidRPr="00CC452D" w:rsidRDefault="001B360A" w:rsidP="001B360A">
            <w:pPr>
              <w:jc w:val="center"/>
            </w:pPr>
          </w:p>
        </w:tc>
      </w:tr>
      <w:tr w:rsidR="001B360A" w:rsidRPr="00CC452D" w:rsidTr="001B360A">
        <w:trPr>
          <w:jc w:val="center"/>
        </w:trPr>
        <w:tc>
          <w:tcPr>
            <w:tcW w:w="1188" w:type="dxa"/>
            <w:vAlign w:val="center"/>
          </w:tcPr>
          <w:p w:rsidR="001B360A" w:rsidRPr="003D739F" w:rsidRDefault="001B360A" w:rsidP="001B360A">
            <w:pPr>
              <w:jc w:val="center"/>
              <w:rPr>
                <w:sz w:val="26"/>
                <w:szCs w:val="26"/>
              </w:rPr>
            </w:pPr>
            <w:r w:rsidRPr="003D739F">
              <w:rPr>
                <w:sz w:val="26"/>
                <w:szCs w:val="26"/>
              </w:rPr>
              <w:t>030ПРЗ</w:t>
            </w:r>
          </w:p>
          <w:p w:rsidR="001B360A" w:rsidRPr="003D739F" w:rsidRDefault="001B360A" w:rsidP="001B360A">
            <w:pPr>
              <w:jc w:val="center"/>
              <w:rPr>
                <w:sz w:val="26"/>
                <w:szCs w:val="26"/>
              </w:rPr>
            </w:pPr>
            <w:r w:rsidRPr="003D739F">
              <w:rPr>
                <w:sz w:val="26"/>
                <w:szCs w:val="26"/>
              </w:rPr>
              <w:t>03А-009</w:t>
            </w:r>
          </w:p>
        </w:tc>
        <w:tc>
          <w:tcPr>
            <w:tcW w:w="3596" w:type="dxa"/>
            <w:vAlign w:val="center"/>
          </w:tcPr>
          <w:p w:rsidR="001B360A" w:rsidRPr="003D739F" w:rsidRDefault="001B360A" w:rsidP="001B360A">
            <w:pPr>
              <w:jc w:val="center"/>
              <w:rPr>
                <w:sz w:val="26"/>
                <w:szCs w:val="26"/>
              </w:rPr>
            </w:pPr>
            <w:r w:rsidRPr="003D739F">
              <w:rPr>
                <w:sz w:val="26"/>
                <w:szCs w:val="26"/>
              </w:rPr>
              <w:t>г.Крымск-с.Джигинка</w:t>
            </w:r>
          </w:p>
        </w:tc>
        <w:tc>
          <w:tcPr>
            <w:tcW w:w="1382" w:type="dxa"/>
            <w:vAlign w:val="center"/>
          </w:tcPr>
          <w:p w:rsidR="001B360A" w:rsidRPr="003D739F" w:rsidRDefault="001B360A" w:rsidP="001B360A">
            <w:pPr>
              <w:jc w:val="center"/>
              <w:rPr>
                <w:sz w:val="26"/>
                <w:szCs w:val="26"/>
              </w:rPr>
            </w:pPr>
            <w:r w:rsidRPr="003D739F">
              <w:rPr>
                <w:sz w:val="26"/>
                <w:szCs w:val="26"/>
                <w:lang w:val="en-US"/>
              </w:rPr>
              <w:t>III-II</w:t>
            </w:r>
          </w:p>
          <w:p w:rsidR="001B360A" w:rsidRPr="003D739F" w:rsidRDefault="001B360A" w:rsidP="001B360A">
            <w:pPr>
              <w:jc w:val="center"/>
              <w:rPr>
                <w:sz w:val="26"/>
                <w:szCs w:val="26"/>
                <w:lang w:val="en-US"/>
              </w:rPr>
            </w:pPr>
            <w:r w:rsidRPr="003D739F">
              <w:rPr>
                <w:sz w:val="26"/>
                <w:szCs w:val="26"/>
                <w:lang w:val="en-US"/>
              </w:rPr>
              <w:t>2</w:t>
            </w:r>
          </w:p>
        </w:tc>
        <w:tc>
          <w:tcPr>
            <w:tcW w:w="1382" w:type="dxa"/>
            <w:vAlign w:val="center"/>
          </w:tcPr>
          <w:p w:rsidR="001B360A" w:rsidRPr="003D739F" w:rsidRDefault="001B360A" w:rsidP="001B360A">
            <w:pPr>
              <w:jc w:val="center"/>
              <w:rPr>
                <w:sz w:val="26"/>
                <w:szCs w:val="26"/>
                <w:lang w:val="en-US"/>
              </w:rPr>
            </w:pPr>
            <w:r w:rsidRPr="003D739F">
              <w:rPr>
                <w:sz w:val="26"/>
                <w:szCs w:val="26"/>
                <w:lang w:val="en-US"/>
              </w:rPr>
              <w:t>I</w:t>
            </w:r>
          </w:p>
          <w:p w:rsidR="001B360A" w:rsidRPr="003D739F" w:rsidRDefault="001B360A" w:rsidP="001B360A">
            <w:pPr>
              <w:jc w:val="center"/>
              <w:rPr>
                <w:sz w:val="26"/>
                <w:szCs w:val="26"/>
              </w:rPr>
            </w:pPr>
            <w:r w:rsidRPr="003D739F">
              <w:rPr>
                <w:sz w:val="26"/>
                <w:szCs w:val="26"/>
                <w:lang w:val="en-US"/>
              </w:rPr>
              <w:t>4</w:t>
            </w:r>
          </w:p>
        </w:tc>
        <w:tc>
          <w:tcPr>
            <w:tcW w:w="2181" w:type="dxa"/>
            <w:vAlign w:val="center"/>
          </w:tcPr>
          <w:p w:rsidR="001B360A" w:rsidRPr="003D739F" w:rsidRDefault="001B360A" w:rsidP="001B360A">
            <w:pPr>
              <w:jc w:val="center"/>
              <w:rPr>
                <w:sz w:val="26"/>
                <w:szCs w:val="26"/>
              </w:rPr>
            </w:pPr>
            <w:r w:rsidRPr="003D739F">
              <w:rPr>
                <w:sz w:val="26"/>
                <w:szCs w:val="26"/>
              </w:rPr>
              <w:t>Реконструкция</w:t>
            </w:r>
          </w:p>
        </w:tc>
      </w:tr>
      <w:tr w:rsidR="001B360A" w:rsidRPr="00CC452D" w:rsidTr="001B360A">
        <w:trPr>
          <w:jc w:val="center"/>
        </w:trPr>
        <w:tc>
          <w:tcPr>
            <w:tcW w:w="1188" w:type="dxa"/>
            <w:vAlign w:val="center"/>
          </w:tcPr>
          <w:p w:rsidR="001B360A" w:rsidRPr="003D739F" w:rsidRDefault="001B360A" w:rsidP="001B360A">
            <w:pPr>
              <w:jc w:val="center"/>
              <w:rPr>
                <w:sz w:val="26"/>
                <w:szCs w:val="26"/>
              </w:rPr>
            </w:pPr>
            <w:r w:rsidRPr="003D739F">
              <w:rPr>
                <w:sz w:val="26"/>
                <w:szCs w:val="26"/>
                <w:lang w:val="en-US"/>
              </w:rPr>
              <w:t>03</w:t>
            </w:r>
            <w:r w:rsidRPr="003D739F">
              <w:rPr>
                <w:sz w:val="26"/>
                <w:szCs w:val="26"/>
              </w:rPr>
              <w:t>0ПРЗ</w:t>
            </w:r>
          </w:p>
          <w:p w:rsidR="001B360A" w:rsidRPr="003D739F" w:rsidRDefault="001B360A" w:rsidP="001B360A">
            <w:pPr>
              <w:jc w:val="center"/>
              <w:rPr>
                <w:sz w:val="26"/>
                <w:szCs w:val="26"/>
              </w:rPr>
            </w:pPr>
            <w:r w:rsidRPr="003D739F">
              <w:rPr>
                <w:sz w:val="26"/>
                <w:szCs w:val="26"/>
              </w:rPr>
              <w:t>03К-010</w:t>
            </w:r>
          </w:p>
        </w:tc>
        <w:tc>
          <w:tcPr>
            <w:tcW w:w="3596" w:type="dxa"/>
            <w:vAlign w:val="center"/>
          </w:tcPr>
          <w:p w:rsidR="001B360A" w:rsidRPr="003D739F" w:rsidRDefault="001B360A" w:rsidP="001B360A">
            <w:pPr>
              <w:jc w:val="center"/>
              <w:rPr>
                <w:sz w:val="26"/>
                <w:szCs w:val="26"/>
              </w:rPr>
            </w:pPr>
            <w:r w:rsidRPr="003D739F">
              <w:rPr>
                <w:sz w:val="26"/>
                <w:szCs w:val="26"/>
              </w:rPr>
              <w:t>Андреева Гора-ст.Варениковская-г.Анапа</w:t>
            </w:r>
          </w:p>
        </w:tc>
        <w:tc>
          <w:tcPr>
            <w:tcW w:w="1382" w:type="dxa"/>
            <w:vAlign w:val="center"/>
          </w:tcPr>
          <w:p w:rsidR="001B360A" w:rsidRPr="003D739F" w:rsidRDefault="001B360A" w:rsidP="001B360A">
            <w:pPr>
              <w:jc w:val="center"/>
              <w:rPr>
                <w:sz w:val="26"/>
                <w:szCs w:val="26"/>
              </w:rPr>
            </w:pPr>
            <w:r w:rsidRPr="003D739F">
              <w:rPr>
                <w:sz w:val="26"/>
                <w:szCs w:val="26"/>
                <w:lang w:val="en-US"/>
              </w:rPr>
              <w:t>II</w:t>
            </w:r>
          </w:p>
          <w:p w:rsidR="001B360A" w:rsidRPr="003D739F" w:rsidRDefault="001B360A" w:rsidP="001B360A">
            <w:pPr>
              <w:jc w:val="center"/>
              <w:rPr>
                <w:sz w:val="26"/>
                <w:szCs w:val="26"/>
              </w:rPr>
            </w:pPr>
            <w:r w:rsidRPr="003D739F">
              <w:rPr>
                <w:sz w:val="26"/>
                <w:szCs w:val="26"/>
                <w:lang w:val="en-US"/>
              </w:rPr>
              <w:t>2</w:t>
            </w:r>
          </w:p>
        </w:tc>
        <w:tc>
          <w:tcPr>
            <w:tcW w:w="1382" w:type="dxa"/>
            <w:vAlign w:val="center"/>
          </w:tcPr>
          <w:p w:rsidR="001B360A" w:rsidRPr="003D739F" w:rsidRDefault="001B360A" w:rsidP="001B360A">
            <w:pPr>
              <w:jc w:val="center"/>
              <w:rPr>
                <w:sz w:val="26"/>
                <w:szCs w:val="26"/>
              </w:rPr>
            </w:pPr>
            <w:r w:rsidRPr="003D739F">
              <w:rPr>
                <w:sz w:val="26"/>
                <w:szCs w:val="26"/>
                <w:lang w:val="en-US"/>
              </w:rPr>
              <w:t>II</w:t>
            </w:r>
          </w:p>
          <w:p w:rsidR="001B360A" w:rsidRPr="003D739F" w:rsidRDefault="001B360A" w:rsidP="001B360A">
            <w:pPr>
              <w:jc w:val="center"/>
              <w:rPr>
                <w:sz w:val="26"/>
                <w:szCs w:val="26"/>
                <w:lang w:val="en-US"/>
              </w:rPr>
            </w:pPr>
            <w:r w:rsidRPr="003D739F">
              <w:rPr>
                <w:sz w:val="26"/>
                <w:szCs w:val="26"/>
                <w:lang w:val="en-US"/>
              </w:rPr>
              <w:t>2</w:t>
            </w:r>
          </w:p>
        </w:tc>
        <w:tc>
          <w:tcPr>
            <w:tcW w:w="2181" w:type="dxa"/>
            <w:vAlign w:val="center"/>
          </w:tcPr>
          <w:p w:rsidR="001B360A" w:rsidRPr="003D739F" w:rsidRDefault="001B360A" w:rsidP="001B360A">
            <w:pPr>
              <w:jc w:val="center"/>
              <w:rPr>
                <w:sz w:val="26"/>
                <w:szCs w:val="26"/>
              </w:rPr>
            </w:pPr>
            <w:r w:rsidRPr="003D739F">
              <w:rPr>
                <w:sz w:val="26"/>
                <w:szCs w:val="26"/>
              </w:rPr>
              <w:t>Реконструкция</w:t>
            </w:r>
          </w:p>
        </w:tc>
      </w:tr>
      <w:tr w:rsidR="001B360A" w:rsidRPr="00CC452D" w:rsidTr="001B360A">
        <w:trPr>
          <w:jc w:val="center"/>
        </w:trPr>
        <w:tc>
          <w:tcPr>
            <w:tcW w:w="1188" w:type="dxa"/>
            <w:vAlign w:val="center"/>
          </w:tcPr>
          <w:p w:rsidR="001B360A" w:rsidRPr="000612DE" w:rsidRDefault="001B360A" w:rsidP="001B360A">
            <w:pPr>
              <w:jc w:val="center"/>
              <w:rPr>
                <w:b/>
                <w:sz w:val="26"/>
                <w:szCs w:val="26"/>
              </w:rPr>
            </w:pPr>
            <w:r w:rsidRPr="000612DE">
              <w:rPr>
                <w:b/>
                <w:sz w:val="26"/>
                <w:szCs w:val="26"/>
              </w:rPr>
              <w:t>030ПРЗ</w:t>
            </w:r>
          </w:p>
        </w:tc>
        <w:tc>
          <w:tcPr>
            <w:tcW w:w="3596" w:type="dxa"/>
            <w:vAlign w:val="center"/>
          </w:tcPr>
          <w:p w:rsidR="001B360A" w:rsidRPr="000612DE" w:rsidRDefault="001B360A" w:rsidP="001B360A">
            <w:pPr>
              <w:jc w:val="center"/>
              <w:rPr>
                <w:b/>
                <w:sz w:val="26"/>
                <w:szCs w:val="26"/>
              </w:rPr>
            </w:pPr>
            <w:r w:rsidRPr="000612DE">
              <w:rPr>
                <w:b/>
                <w:sz w:val="26"/>
                <w:szCs w:val="26"/>
              </w:rPr>
              <w:t>г.Славянск-на-Кубани-г.Крымск</w:t>
            </w:r>
          </w:p>
        </w:tc>
        <w:tc>
          <w:tcPr>
            <w:tcW w:w="1382" w:type="dxa"/>
            <w:vAlign w:val="center"/>
          </w:tcPr>
          <w:p w:rsidR="001B360A" w:rsidRPr="000612DE" w:rsidRDefault="001B360A" w:rsidP="001B360A">
            <w:pPr>
              <w:jc w:val="center"/>
              <w:rPr>
                <w:b/>
                <w:sz w:val="26"/>
                <w:szCs w:val="26"/>
              </w:rPr>
            </w:pPr>
            <w:r w:rsidRPr="000612DE">
              <w:rPr>
                <w:b/>
                <w:sz w:val="26"/>
                <w:szCs w:val="26"/>
                <w:lang w:val="en-US"/>
              </w:rPr>
              <w:t>II</w:t>
            </w:r>
          </w:p>
          <w:p w:rsidR="001B360A" w:rsidRPr="000612DE" w:rsidRDefault="001B360A" w:rsidP="001B360A">
            <w:pPr>
              <w:jc w:val="center"/>
              <w:rPr>
                <w:b/>
                <w:sz w:val="26"/>
                <w:szCs w:val="26"/>
                <w:lang w:val="en-US"/>
              </w:rPr>
            </w:pPr>
            <w:r w:rsidRPr="000612DE">
              <w:rPr>
                <w:b/>
                <w:sz w:val="26"/>
                <w:szCs w:val="26"/>
                <w:lang w:val="en-US"/>
              </w:rPr>
              <w:t>2</w:t>
            </w:r>
          </w:p>
        </w:tc>
        <w:tc>
          <w:tcPr>
            <w:tcW w:w="1382" w:type="dxa"/>
            <w:vAlign w:val="center"/>
          </w:tcPr>
          <w:p w:rsidR="001B360A" w:rsidRPr="000612DE" w:rsidRDefault="001B360A" w:rsidP="001B360A">
            <w:pPr>
              <w:jc w:val="center"/>
              <w:rPr>
                <w:b/>
                <w:sz w:val="26"/>
                <w:szCs w:val="26"/>
                <w:lang w:val="en-US"/>
              </w:rPr>
            </w:pPr>
            <w:r w:rsidRPr="000612DE">
              <w:rPr>
                <w:b/>
                <w:sz w:val="26"/>
                <w:szCs w:val="26"/>
                <w:lang w:val="en-US"/>
              </w:rPr>
              <w:t>I</w:t>
            </w:r>
          </w:p>
          <w:p w:rsidR="001B360A" w:rsidRPr="000612DE" w:rsidRDefault="001B360A" w:rsidP="001B360A">
            <w:pPr>
              <w:jc w:val="center"/>
              <w:rPr>
                <w:b/>
                <w:sz w:val="26"/>
                <w:szCs w:val="26"/>
                <w:lang w:val="en-US"/>
              </w:rPr>
            </w:pPr>
            <w:r w:rsidRPr="000612DE">
              <w:rPr>
                <w:b/>
                <w:sz w:val="26"/>
                <w:szCs w:val="26"/>
                <w:lang w:val="en-US"/>
              </w:rPr>
              <w:t>4</w:t>
            </w:r>
          </w:p>
        </w:tc>
        <w:tc>
          <w:tcPr>
            <w:tcW w:w="2181" w:type="dxa"/>
            <w:vAlign w:val="center"/>
          </w:tcPr>
          <w:p w:rsidR="001B360A" w:rsidRPr="000612DE" w:rsidRDefault="001B360A" w:rsidP="001B360A">
            <w:pPr>
              <w:jc w:val="center"/>
              <w:rPr>
                <w:b/>
                <w:sz w:val="26"/>
                <w:szCs w:val="26"/>
              </w:rPr>
            </w:pPr>
            <w:r w:rsidRPr="000612DE">
              <w:rPr>
                <w:b/>
                <w:sz w:val="26"/>
                <w:szCs w:val="26"/>
              </w:rPr>
              <w:t>Реконструкция</w:t>
            </w:r>
          </w:p>
        </w:tc>
      </w:tr>
      <w:tr w:rsidR="001B360A" w:rsidRPr="00CC452D" w:rsidTr="001B360A">
        <w:trPr>
          <w:jc w:val="center"/>
        </w:trPr>
        <w:tc>
          <w:tcPr>
            <w:tcW w:w="1188" w:type="dxa"/>
            <w:vAlign w:val="center"/>
          </w:tcPr>
          <w:p w:rsidR="001B360A" w:rsidRPr="00BE3746" w:rsidRDefault="001B360A" w:rsidP="001B360A">
            <w:pPr>
              <w:jc w:val="center"/>
              <w:rPr>
                <w:b/>
                <w:sz w:val="26"/>
                <w:szCs w:val="26"/>
              </w:rPr>
            </w:pPr>
            <w:r w:rsidRPr="00BE3746">
              <w:rPr>
                <w:b/>
                <w:sz w:val="26"/>
                <w:szCs w:val="26"/>
              </w:rPr>
              <w:t>030ПРЗ</w:t>
            </w:r>
          </w:p>
          <w:p w:rsidR="001B360A" w:rsidRPr="00BE3746" w:rsidRDefault="001B360A" w:rsidP="001B360A">
            <w:pPr>
              <w:jc w:val="center"/>
              <w:rPr>
                <w:b/>
                <w:sz w:val="26"/>
                <w:szCs w:val="26"/>
              </w:rPr>
            </w:pPr>
            <w:r w:rsidRPr="00BE3746">
              <w:rPr>
                <w:b/>
                <w:sz w:val="26"/>
                <w:szCs w:val="26"/>
              </w:rPr>
              <w:t>03К-031</w:t>
            </w:r>
          </w:p>
        </w:tc>
        <w:tc>
          <w:tcPr>
            <w:tcW w:w="3596" w:type="dxa"/>
            <w:vAlign w:val="center"/>
          </w:tcPr>
          <w:p w:rsidR="001B360A" w:rsidRPr="00BE3746" w:rsidRDefault="001B360A" w:rsidP="001B360A">
            <w:pPr>
              <w:jc w:val="center"/>
              <w:rPr>
                <w:b/>
                <w:sz w:val="26"/>
                <w:szCs w:val="26"/>
              </w:rPr>
            </w:pPr>
            <w:r w:rsidRPr="00BE3746">
              <w:rPr>
                <w:b/>
                <w:sz w:val="26"/>
                <w:szCs w:val="26"/>
              </w:rPr>
              <w:t>ст.Троицкая-ст.Федоровская</w:t>
            </w:r>
          </w:p>
        </w:tc>
        <w:tc>
          <w:tcPr>
            <w:tcW w:w="1382" w:type="dxa"/>
            <w:vAlign w:val="center"/>
          </w:tcPr>
          <w:p w:rsidR="001B360A" w:rsidRPr="00BE3746" w:rsidRDefault="001B360A" w:rsidP="001B360A">
            <w:pPr>
              <w:jc w:val="center"/>
              <w:rPr>
                <w:b/>
                <w:sz w:val="26"/>
                <w:szCs w:val="26"/>
              </w:rPr>
            </w:pPr>
            <w:r w:rsidRPr="00BE3746">
              <w:rPr>
                <w:b/>
                <w:sz w:val="26"/>
                <w:szCs w:val="26"/>
                <w:lang w:val="en-US"/>
              </w:rPr>
              <w:t>IV</w:t>
            </w:r>
          </w:p>
          <w:p w:rsidR="001B360A" w:rsidRPr="00BE3746" w:rsidRDefault="001B360A" w:rsidP="001B360A">
            <w:pPr>
              <w:jc w:val="center"/>
              <w:rPr>
                <w:b/>
                <w:sz w:val="26"/>
                <w:szCs w:val="26"/>
              </w:rPr>
            </w:pPr>
            <w:r w:rsidRPr="00BE3746">
              <w:rPr>
                <w:b/>
                <w:sz w:val="26"/>
                <w:szCs w:val="26"/>
              </w:rPr>
              <w:t>4</w:t>
            </w:r>
          </w:p>
        </w:tc>
        <w:tc>
          <w:tcPr>
            <w:tcW w:w="1382" w:type="dxa"/>
            <w:vAlign w:val="center"/>
          </w:tcPr>
          <w:p w:rsidR="001B360A" w:rsidRPr="00BE3746" w:rsidRDefault="001B360A" w:rsidP="001B360A">
            <w:pPr>
              <w:jc w:val="center"/>
              <w:rPr>
                <w:b/>
                <w:sz w:val="26"/>
                <w:szCs w:val="26"/>
              </w:rPr>
            </w:pPr>
            <w:r w:rsidRPr="00BE3746">
              <w:rPr>
                <w:b/>
                <w:sz w:val="26"/>
                <w:szCs w:val="26"/>
                <w:lang w:val="en-US"/>
              </w:rPr>
              <w:t>III-II</w:t>
            </w:r>
          </w:p>
          <w:p w:rsidR="001B360A" w:rsidRPr="00BE3746" w:rsidRDefault="001B360A" w:rsidP="001B360A">
            <w:pPr>
              <w:jc w:val="center"/>
              <w:rPr>
                <w:b/>
                <w:sz w:val="26"/>
                <w:szCs w:val="26"/>
                <w:lang w:val="en-US"/>
              </w:rPr>
            </w:pPr>
            <w:r w:rsidRPr="00BE3746">
              <w:rPr>
                <w:b/>
                <w:sz w:val="26"/>
                <w:szCs w:val="26"/>
                <w:lang w:val="en-US"/>
              </w:rPr>
              <w:t>2</w:t>
            </w:r>
          </w:p>
        </w:tc>
        <w:tc>
          <w:tcPr>
            <w:tcW w:w="2181" w:type="dxa"/>
            <w:vAlign w:val="center"/>
          </w:tcPr>
          <w:p w:rsidR="001B360A" w:rsidRPr="00BE3746" w:rsidRDefault="001B360A" w:rsidP="001B360A">
            <w:pPr>
              <w:jc w:val="center"/>
              <w:rPr>
                <w:b/>
                <w:sz w:val="26"/>
                <w:szCs w:val="26"/>
                <w:lang w:val="en-US"/>
              </w:rPr>
            </w:pPr>
            <w:r w:rsidRPr="00BE3746">
              <w:rPr>
                <w:b/>
                <w:sz w:val="26"/>
                <w:szCs w:val="26"/>
              </w:rPr>
              <w:t>Реконструкция</w:t>
            </w:r>
          </w:p>
        </w:tc>
      </w:tr>
    </w:tbl>
    <w:p w:rsidR="001B360A" w:rsidRPr="00CC452D" w:rsidRDefault="001B360A" w:rsidP="001B360A">
      <w:pPr>
        <w:ind w:firstLine="709"/>
        <w:jc w:val="both"/>
        <w:rPr>
          <w:sz w:val="28"/>
          <w:szCs w:val="28"/>
        </w:rPr>
      </w:pPr>
      <w:r w:rsidRPr="00CC452D">
        <w:rPr>
          <w:sz w:val="28"/>
          <w:szCs w:val="28"/>
        </w:rPr>
        <w:t xml:space="preserve">Региональная автомобильная дорога </w:t>
      </w:r>
      <w:r>
        <w:rPr>
          <w:sz w:val="28"/>
          <w:szCs w:val="28"/>
        </w:rPr>
        <w:t xml:space="preserve">г. </w:t>
      </w:r>
      <w:r w:rsidRPr="00CC452D">
        <w:rPr>
          <w:sz w:val="28"/>
          <w:szCs w:val="28"/>
        </w:rPr>
        <w:t>Славянск-на-Кубани</w:t>
      </w:r>
      <w:r>
        <w:rPr>
          <w:sz w:val="28"/>
          <w:szCs w:val="28"/>
        </w:rPr>
        <w:t xml:space="preserve"> </w:t>
      </w:r>
      <w:r w:rsidRPr="00CC452D">
        <w:rPr>
          <w:sz w:val="28"/>
          <w:szCs w:val="28"/>
        </w:rPr>
        <w:t>–</w:t>
      </w:r>
      <w:r>
        <w:rPr>
          <w:sz w:val="28"/>
          <w:szCs w:val="28"/>
        </w:rPr>
        <w:t xml:space="preserve"> </w:t>
      </w:r>
      <w:r w:rsidRPr="00CC452D">
        <w:rPr>
          <w:sz w:val="28"/>
          <w:szCs w:val="28"/>
        </w:rPr>
        <w:t>г.</w:t>
      </w:r>
      <w:r>
        <w:rPr>
          <w:sz w:val="28"/>
          <w:szCs w:val="28"/>
        </w:rPr>
        <w:t xml:space="preserve"> </w:t>
      </w:r>
      <w:r w:rsidRPr="00CC452D">
        <w:rPr>
          <w:sz w:val="28"/>
          <w:szCs w:val="28"/>
        </w:rPr>
        <w:t>Крымск обеспечивает удобный выход северны</w:t>
      </w:r>
      <w:r>
        <w:rPr>
          <w:sz w:val="28"/>
          <w:szCs w:val="28"/>
        </w:rPr>
        <w:t>х</w:t>
      </w:r>
      <w:r w:rsidRPr="00CC452D">
        <w:rPr>
          <w:sz w:val="28"/>
          <w:szCs w:val="28"/>
        </w:rPr>
        <w:t xml:space="preserve"> район</w:t>
      </w:r>
      <w:r>
        <w:rPr>
          <w:sz w:val="28"/>
          <w:szCs w:val="28"/>
        </w:rPr>
        <w:t>ов</w:t>
      </w:r>
      <w:r w:rsidRPr="00CC452D">
        <w:rPr>
          <w:sz w:val="28"/>
          <w:szCs w:val="28"/>
        </w:rPr>
        <w:t xml:space="preserve"> Краснодарского края в Крым и на Черноморское побережье Кавказа. Параллельно дороге проходит железнодорожная линия Тимашевская</w:t>
      </w:r>
      <w:r>
        <w:rPr>
          <w:sz w:val="28"/>
          <w:szCs w:val="28"/>
        </w:rPr>
        <w:t xml:space="preserve"> </w:t>
      </w:r>
      <w:r w:rsidRPr="00CC452D">
        <w:rPr>
          <w:sz w:val="28"/>
          <w:szCs w:val="28"/>
        </w:rPr>
        <w:t>–</w:t>
      </w:r>
      <w:r>
        <w:rPr>
          <w:sz w:val="28"/>
          <w:szCs w:val="28"/>
        </w:rPr>
        <w:t xml:space="preserve"> </w:t>
      </w:r>
      <w:r w:rsidRPr="00CC452D">
        <w:rPr>
          <w:sz w:val="28"/>
          <w:szCs w:val="28"/>
        </w:rPr>
        <w:t xml:space="preserve">Крымская, влияющая на грузонапряженность </w:t>
      </w:r>
      <w:r>
        <w:rPr>
          <w:sz w:val="28"/>
          <w:szCs w:val="28"/>
        </w:rPr>
        <w:t xml:space="preserve">   </w:t>
      </w:r>
      <w:r w:rsidRPr="00CC452D">
        <w:rPr>
          <w:sz w:val="28"/>
          <w:szCs w:val="28"/>
        </w:rPr>
        <w:t>автомобильной дороги.</w:t>
      </w:r>
    </w:p>
    <w:p w:rsidR="001B360A" w:rsidRPr="005105B3" w:rsidRDefault="001B360A" w:rsidP="001B360A">
      <w:pPr>
        <w:ind w:firstLine="709"/>
        <w:jc w:val="both"/>
        <w:rPr>
          <w:sz w:val="28"/>
          <w:szCs w:val="28"/>
        </w:rPr>
      </w:pPr>
      <w:r w:rsidRPr="005105B3">
        <w:rPr>
          <w:sz w:val="28"/>
          <w:szCs w:val="28"/>
        </w:rPr>
        <w:t>Необходимо отметить автомобильную дорогу ст.</w:t>
      </w:r>
      <w:r>
        <w:rPr>
          <w:sz w:val="28"/>
          <w:szCs w:val="28"/>
        </w:rPr>
        <w:t xml:space="preserve"> </w:t>
      </w:r>
      <w:r w:rsidRPr="005105B3">
        <w:rPr>
          <w:sz w:val="28"/>
          <w:szCs w:val="28"/>
        </w:rPr>
        <w:t>Троицкая</w:t>
      </w:r>
      <w:r>
        <w:rPr>
          <w:sz w:val="28"/>
          <w:szCs w:val="28"/>
        </w:rPr>
        <w:t xml:space="preserve"> </w:t>
      </w:r>
      <w:r w:rsidRPr="00CC452D">
        <w:rPr>
          <w:sz w:val="28"/>
          <w:szCs w:val="28"/>
        </w:rPr>
        <w:t>–</w:t>
      </w:r>
      <w:r>
        <w:rPr>
          <w:sz w:val="28"/>
          <w:szCs w:val="28"/>
        </w:rPr>
        <w:t xml:space="preserve"> </w:t>
      </w:r>
      <w:r w:rsidRPr="005105B3">
        <w:rPr>
          <w:sz w:val="28"/>
          <w:szCs w:val="28"/>
        </w:rPr>
        <w:t>ст.</w:t>
      </w:r>
      <w:r>
        <w:rPr>
          <w:sz w:val="28"/>
          <w:szCs w:val="28"/>
        </w:rPr>
        <w:t xml:space="preserve"> </w:t>
      </w:r>
      <w:r w:rsidRPr="005105B3">
        <w:rPr>
          <w:sz w:val="28"/>
          <w:szCs w:val="28"/>
        </w:rPr>
        <w:t>Федоровская</w:t>
      </w:r>
      <w:r>
        <w:rPr>
          <w:sz w:val="28"/>
          <w:szCs w:val="28"/>
        </w:rPr>
        <w:t xml:space="preserve">, </w:t>
      </w:r>
      <w:r w:rsidRPr="005105B3">
        <w:rPr>
          <w:sz w:val="28"/>
          <w:szCs w:val="28"/>
        </w:rPr>
        <w:t xml:space="preserve">параметры которой соответствуют </w:t>
      </w:r>
      <w:r w:rsidRPr="005105B3">
        <w:rPr>
          <w:sz w:val="28"/>
          <w:szCs w:val="28"/>
          <w:lang w:val="en-US"/>
        </w:rPr>
        <w:t>IV</w:t>
      </w:r>
      <w:r w:rsidRPr="005105B3">
        <w:rPr>
          <w:sz w:val="28"/>
          <w:szCs w:val="28"/>
        </w:rPr>
        <w:t xml:space="preserve"> технической категории, но уже  в </w:t>
      </w:r>
      <w:r>
        <w:rPr>
          <w:sz w:val="28"/>
          <w:szCs w:val="28"/>
        </w:rPr>
        <w:t xml:space="preserve"> </w:t>
      </w:r>
      <w:r w:rsidRPr="005105B3">
        <w:rPr>
          <w:sz w:val="28"/>
          <w:szCs w:val="28"/>
        </w:rPr>
        <w:t xml:space="preserve">настоящее время существующая интенсивность движения (4320 авт/сут) требует ее реконструкции по параметрам </w:t>
      </w:r>
      <w:r w:rsidRPr="005105B3">
        <w:rPr>
          <w:sz w:val="28"/>
          <w:szCs w:val="28"/>
          <w:lang w:val="en-US"/>
        </w:rPr>
        <w:t>III</w:t>
      </w:r>
      <w:r w:rsidRPr="005105B3">
        <w:rPr>
          <w:sz w:val="28"/>
          <w:szCs w:val="28"/>
        </w:rPr>
        <w:t xml:space="preserve"> категории.</w:t>
      </w:r>
    </w:p>
    <w:p w:rsidR="001B360A" w:rsidRPr="00CC452D" w:rsidRDefault="001B360A" w:rsidP="001B360A">
      <w:pPr>
        <w:ind w:firstLine="709"/>
        <w:jc w:val="both"/>
        <w:rPr>
          <w:sz w:val="28"/>
          <w:szCs w:val="28"/>
        </w:rPr>
      </w:pPr>
      <w:r w:rsidRPr="00CC452D">
        <w:rPr>
          <w:sz w:val="28"/>
          <w:szCs w:val="28"/>
        </w:rPr>
        <w:t>Перспективность остальных дорог не превысит требования существующей категории.</w:t>
      </w:r>
    </w:p>
    <w:p w:rsidR="001B360A" w:rsidRPr="00C34402" w:rsidRDefault="001B360A" w:rsidP="001B360A">
      <w:pPr>
        <w:tabs>
          <w:tab w:val="left" w:pos="0"/>
        </w:tabs>
        <w:ind w:firstLine="709"/>
        <w:jc w:val="both"/>
        <w:rPr>
          <w:sz w:val="28"/>
          <w:szCs w:val="28"/>
        </w:rPr>
      </w:pPr>
      <w:r w:rsidRPr="00C34402">
        <w:rPr>
          <w:sz w:val="28"/>
          <w:szCs w:val="28"/>
        </w:rPr>
        <w:t>Прогноз транспортных потоков и предложения по модернизации и развитию сети дорог Краснодарского края выполнены Северо-Кавказским филиалом ОАО Г</w:t>
      </w:r>
      <w:r>
        <w:rPr>
          <w:sz w:val="28"/>
          <w:szCs w:val="28"/>
        </w:rPr>
        <w:t>ИПроДорНИИ в</w:t>
      </w:r>
      <w:r w:rsidRPr="00C34402">
        <w:rPr>
          <w:sz w:val="28"/>
          <w:szCs w:val="28"/>
        </w:rPr>
        <w:t xml:space="preserve"> </w:t>
      </w:r>
      <w:r>
        <w:rPr>
          <w:sz w:val="28"/>
          <w:szCs w:val="28"/>
        </w:rPr>
        <w:t xml:space="preserve">составе градостроительной документации </w:t>
      </w:r>
      <w:r w:rsidRPr="00C34402">
        <w:rPr>
          <w:sz w:val="28"/>
          <w:szCs w:val="28"/>
        </w:rPr>
        <w:t>«Схеме территориального планирования Краснодарского края»</w:t>
      </w:r>
      <w:r>
        <w:rPr>
          <w:sz w:val="28"/>
          <w:szCs w:val="28"/>
        </w:rPr>
        <w:t xml:space="preserve">, выполненной </w:t>
      </w:r>
      <w:r w:rsidRPr="00C34402">
        <w:rPr>
          <w:sz w:val="28"/>
          <w:szCs w:val="28"/>
        </w:rPr>
        <w:t>в 2007 году.</w:t>
      </w:r>
    </w:p>
    <w:p w:rsidR="001B360A" w:rsidRPr="00C34402" w:rsidRDefault="001B360A" w:rsidP="001B360A">
      <w:pPr>
        <w:ind w:firstLine="708"/>
        <w:jc w:val="both"/>
        <w:rPr>
          <w:sz w:val="28"/>
          <w:szCs w:val="28"/>
        </w:rPr>
      </w:pPr>
      <w:r w:rsidRPr="00C34402">
        <w:rPr>
          <w:sz w:val="28"/>
          <w:szCs w:val="28"/>
        </w:rPr>
        <w:t>Расчеты были произведены</w:t>
      </w:r>
      <w:r>
        <w:rPr>
          <w:sz w:val="28"/>
          <w:szCs w:val="28"/>
        </w:rPr>
        <w:t xml:space="preserve"> </w:t>
      </w:r>
      <w:r w:rsidRPr="00C34402">
        <w:rPr>
          <w:sz w:val="28"/>
          <w:szCs w:val="28"/>
        </w:rPr>
        <w:t>исходя из прогнозных параметров оптимистического сценария развития экономики</w:t>
      </w:r>
      <w:r>
        <w:rPr>
          <w:sz w:val="28"/>
          <w:szCs w:val="28"/>
        </w:rPr>
        <w:t>,</w:t>
      </w:r>
      <w:r w:rsidRPr="00C34402">
        <w:rPr>
          <w:sz w:val="28"/>
          <w:szCs w:val="28"/>
        </w:rPr>
        <w:t xml:space="preserve"> предусматривающего рост объемов производства, грузовых и пассажирских перевозок на автотранспорте, численности автопарка и уровня автомобилизации населения.</w:t>
      </w:r>
    </w:p>
    <w:p w:rsidR="001B360A" w:rsidRPr="00CC452D" w:rsidRDefault="001B360A" w:rsidP="001B360A">
      <w:pPr>
        <w:ind w:firstLine="709"/>
        <w:jc w:val="both"/>
        <w:rPr>
          <w:sz w:val="28"/>
          <w:szCs w:val="28"/>
        </w:rPr>
      </w:pPr>
      <w:r w:rsidRPr="00CC452D">
        <w:rPr>
          <w:sz w:val="28"/>
          <w:szCs w:val="28"/>
        </w:rPr>
        <w:t>Согласно планируемы</w:t>
      </w:r>
      <w:r>
        <w:rPr>
          <w:sz w:val="28"/>
          <w:szCs w:val="28"/>
        </w:rPr>
        <w:t>м</w:t>
      </w:r>
      <w:r w:rsidRPr="00CC452D">
        <w:rPr>
          <w:sz w:val="28"/>
          <w:szCs w:val="28"/>
        </w:rPr>
        <w:t xml:space="preserve"> мероприяти</w:t>
      </w:r>
      <w:r>
        <w:rPr>
          <w:sz w:val="28"/>
          <w:szCs w:val="28"/>
        </w:rPr>
        <w:t>ям</w:t>
      </w:r>
      <w:r w:rsidRPr="00CC452D">
        <w:rPr>
          <w:sz w:val="28"/>
          <w:szCs w:val="28"/>
        </w:rPr>
        <w:t xml:space="preserve"> по строительству и реконструкции автомобильных дорог регионального значения</w:t>
      </w:r>
      <w:r>
        <w:rPr>
          <w:sz w:val="28"/>
          <w:szCs w:val="28"/>
        </w:rPr>
        <w:t>,</w:t>
      </w:r>
      <w:r w:rsidRPr="00CC452D">
        <w:rPr>
          <w:sz w:val="28"/>
          <w:szCs w:val="28"/>
        </w:rPr>
        <w:t xml:space="preserve"> на период 2010-2015 </w:t>
      </w:r>
      <w:r>
        <w:rPr>
          <w:sz w:val="28"/>
          <w:szCs w:val="28"/>
        </w:rPr>
        <w:t xml:space="preserve">и </w:t>
      </w:r>
      <w:r w:rsidRPr="00CC452D">
        <w:rPr>
          <w:sz w:val="28"/>
          <w:szCs w:val="28"/>
        </w:rPr>
        <w:t>до 2030 года включены следующие объекты дорожного хозяйства края</w:t>
      </w:r>
      <w:r>
        <w:rPr>
          <w:sz w:val="28"/>
          <w:szCs w:val="28"/>
        </w:rPr>
        <w:t>,</w:t>
      </w:r>
      <w:r w:rsidRPr="00CC452D">
        <w:rPr>
          <w:sz w:val="28"/>
          <w:szCs w:val="28"/>
        </w:rPr>
        <w:t xml:space="preserve"> </w:t>
      </w:r>
      <w:r>
        <w:rPr>
          <w:sz w:val="28"/>
          <w:szCs w:val="28"/>
        </w:rPr>
        <w:t xml:space="preserve">имеющие </w:t>
      </w:r>
      <w:r w:rsidRPr="00CC452D">
        <w:rPr>
          <w:sz w:val="28"/>
          <w:szCs w:val="28"/>
        </w:rPr>
        <w:t>отно</w:t>
      </w:r>
      <w:r>
        <w:rPr>
          <w:sz w:val="28"/>
          <w:szCs w:val="28"/>
        </w:rPr>
        <w:t>шение</w:t>
      </w:r>
      <w:r w:rsidRPr="00CC452D">
        <w:rPr>
          <w:sz w:val="28"/>
          <w:szCs w:val="28"/>
        </w:rPr>
        <w:t xml:space="preserve"> к Крымскому району</w:t>
      </w:r>
      <w:r>
        <w:rPr>
          <w:sz w:val="28"/>
          <w:szCs w:val="28"/>
        </w:rPr>
        <w:t xml:space="preserve"> и Южному поселению в частности</w:t>
      </w:r>
      <w:r w:rsidRPr="00CC452D">
        <w:rPr>
          <w:sz w:val="28"/>
          <w:szCs w:val="28"/>
        </w:rPr>
        <w:t>:</w:t>
      </w:r>
    </w:p>
    <w:p w:rsidR="001B360A" w:rsidRPr="00CC452D" w:rsidRDefault="001B360A" w:rsidP="001B360A">
      <w:pPr>
        <w:ind w:firstLine="709"/>
        <w:jc w:val="both"/>
        <w:rPr>
          <w:sz w:val="28"/>
          <w:szCs w:val="28"/>
        </w:rPr>
      </w:pPr>
      <w:r w:rsidRPr="00CC452D">
        <w:rPr>
          <w:sz w:val="28"/>
          <w:szCs w:val="28"/>
        </w:rPr>
        <w:t>- а/д «Андреевка Гора</w:t>
      </w:r>
      <w:r>
        <w:rPr>
          <w:sz w:val="28"/>
          <w:szCs w:val="28"/>
        </w:rPr>
        <w:t xml:space="preserve"> – </w:t>
      </w:r>
      <w:r w:rsidRPr="00CC452D">
        <w:rPr>
          <w:sz w:val="28"/>
          <w:szCs w:val="28"/>
        </w:rPr>
        <w:t>ст.</w:t>
      </w:r>
      <w:r>
        <w:rPr>
          <w:sz w:val="28"/>
          <w:szCs w:val="28"/>
        </w:rPr>
        <w:t xml:space="preserve"> </w:t>
      </w:r>
      <w:r w:rsidRPr="00CC452D">
        <w:rPr>
          <w:sz w:val="28"/>
          <w:szCs w:val="28"/>
        </w:rPr>
        <w:t>Варениковская</w:t>
      </w:r>
      <w:r>
        <w:rPr>
          <w:sz w:val="28"/>
          <w:szCs w:val="28"/>
        </w:rPr>
        <w:t xml:space="preserve"> – </w:t>
      </w:r>
      <w:r w:rsidRPr="00CC452D">
        <w:rPr>
          <w:sz w:val="28"/>
          <w:szCs w:val="28"/>
        </w:rPr>
        <w:t>г.</w:t>
      </w:r>
      <w:r>
        <w:rPr>
          <w:sz w:val="28"/>
          <w:szCs w:val="28"/>
        </w:rPr>
        <w:t xml:space="preserve"> </w:t>
      </w:r>
      <w:r w:rsidRPr="00CC452D">
        <w:rPr>
          <w:sz w:val="28"/>
          <w:szCs w:val="28"/>
        </w:rPr>
        <w:t xml:space="preserve">Анапа» (реконструкция по нормативам </w:t>
      </w:r>
      <w:r w:rsidRPr="00CC452D">
        <w:rPr>
          <w:sz w:val="28"/>
          <w:szCs w:val="28"/>
          <w:lang w:val="en-US"/>
        </w:rPr>
        <w:t>I</w:t>
      </w:r>
      <w:r w:rsidRPr="00CC452D">
        <w:rPr>
          <w:sz w:val="28"/>
          <w:szCs w:val="28"/>
        </w:rPr>
        <w:t xml:space="preserve"> категории)</w:t>
      </w:r>
    </w:p>
    <w:p w:rsidR="001B360A" w:rsidRPr="00CC452D" w:rsidRDefault="001B360A" w:rsidP="001B360A">
      <w:pPr>
        <w:ind w:firstLine="709"/>
        <w:jc w:val="both"/>
        <w:rPr>
          <w:sz w:val="28"/>
          <w:szCs w:val="28"/>
        </w:rPr>
      </w:pPr>
      <w:r w:rsidRPr="00CC452D">
        <w:rPr>
          <w:sz w:val="28"/>
          <w:szCs w:val="28"/>
        </w:rPr>
        <w:t>- а/д «г.</w:t>
      </w:r>
      <w:r>
        <w:rPr>
          <w:sz w:val="28"/>
          <w:szCs w:val="28"/>
        </w:rPr>
        <w:t xml:space="preserve"> </w:t>
      </w:r>
      <w:r w:rsidRPr="00CC452D">
        <w:rPr>
          <w:sz w:val="28"/>
          <w:szCs w:val="28"/>
        </w:rPr>
        <w:t>Крымск</w:t>
      </w:r>
      <w:r>
        <w:rPr>
          <w:sz w:val="28"/>
          <w:szCs w:val="28"/>
        </w:rPr>
        <w:t xml:space="preserve"> – </w:t>
      </w:r>
      <w:r w:rsidRPr="00CC452D">
        <w:rPr>
          <w:sz w:val="28"/>
          <w:szCs w:val="28"/>
        </w:rPr>
        <w:t>с.</w:t>
      </w:r>
      <w:r>
        <w:rPr>
          <w:sz w:val="28"/>
          <w:szCs w:val="28"/>
        </w:rPr>
        <w:t xml:space="preserve"> </w:t>
      </w:r>
      <w:r w:rsidRPr="00CC452D">
        <w:rPr>
          <w:sz w:val="28"/>
          <w:szCs w:val="28"/>
        </w:rPr>
        <w:t xml:space="preserve">Джигинка» (реконструкция по нормативам </w:t>
      </w:r>
      <w:r w:rsidRPr="00CC452D">
        <w:rPr>
          <w:sz w:val="28"/>
          <w:szCs w:val="28"/>
          <w:lang w:val="en-US"/>
        </w:rPr>
        <w:t>I</w:t>
      </w:r>
      <w:r w:rsidRPr="00CC452D">
        <w:rPr>
          <w:sz w:val="28"/>
          <w:szCs w:val="28"/>
        </w:rPr>
        <w:t xml:space="preserve"> категории). </w:t>
      </w:r>
    </w:p>
    <w:p w:rsidR="001B360A" w:rsidRPr="00CC452D" w:rsidRDefault="001B360A" w:rsidP="001B360A">
      <w:pPr>
        <w:ind w:firstLine="709"/>
        <w:jc w:val="both"/>
        <w:rPr>
          <w:sz w:val="28"/>
          <w:szCs w:val="28"/>
        </w:rPr>
      </w:pPr>
      <w:r w:rsidRPr="00CC452D">
        <w:rPr>
          <w:sz w:val="28"/>
          <w:szCs w:val="28"/>
        </w:rPr>
        <w:t>- а/д «г.</w:t>
      </w:r>
      <w:r>
        <w:rPr>
          <w:sz w:val="28"/>
          <w:szCs w:val="28"/>
        </w:rPr>
        <w:t xml:space="preserve"> </w:t>
      </w:r>
      <w:r w:rsidRPr="00CC452D">
        <w:rPr>
          <w:sz w:val="28"/>
          <w:szCs w:val="28"/>
        </w:rPr>
        <w:t>Славянск-на-Кубани</w:t>
      </w:r>
      <w:r>
        <w:rPr>
          <w:sz w:val="28"/>
          <w:szCs w:val="28"/>
        </w:rPr>
        <w:t xml:space="preserve"> – </w:t>
      </w:r>
      <w:r w:rsidRPr="00CC452D">
        <w:rPr>
          <w:sz w:val="28"/>
          <w:szCs w:val="28"/>
        </w:rPr>
        <w:t>г.</w:t>
      </w:r>
      <w:r>
        <w:rPr>
          <w:sz w:val="28"/>
          <w:szCs w:val="28"/>
        </w:rPr>
        <w:t xml:space="preserve"> </w:t>
      </w:r>
      <w:r w:rsidRPr="00CC452D">
        <w:rPr>
          <w:sz w:val="28"/>
          <w:szCs w:val="28"/>
        </w:rPr>
        <w:t xml:space="preserve">Крымск» (реконструкция моста через </w:t>
      </w:r>
      <w:r>
        <w:rPr>
          <w:sz w:val="28"/>
          <w:szCs w:val="28"/>
        </w:rPr>
        <w:t xml:space="preserve">     </w:t>
      </w:r>
      <w:r w:rsidRPr="00CC452D">
        <w:rPr>
          <w:sz w:val="28"/>
          <w:szCs w:val="28"/>
        </w:rPr>
        <w:t>р.</w:t>
      </w:r>
      <w:r>
        <w:rPr>
          <w:sz w:val="28"/>
          <w:szCs w:val="28"/>
        </w:rPr>
        <w:t xml:space="preserve"> </w:t>
      </w:r>
      <w:r w:rsidRPr="00CC452D">
        <w:rPr>
          <w:sz w:val="28"/>
          <w:szCs w:val="28"/>
        </w:rPr>
        <w:t>Кубань).</w:t>
      </w:r>
    </w:p>
    <w:p w:rsidR="001B360A" w:rsidRPr="00CC452D" w:rsidRDefault="001B360A" w:rsidP="001B360A">
      <w:pPr>
        <w:ind w:firstLine="709"/>
        <w:jc w:val="both"/>
        <w:rPr>
          <w:sz w:val="28"/>
          <w:szCs w:val="28"/>
        </w:rPr>
      </w:pPr>
      <w:r w:rsidRPr="00CC452D">
        <w:rPr>
          <w:sz w:val="28"/>
          <w:szCs w:val="28"/>
        </w:rPr>
        <w:t>- строительство путепровода через ж-д (км 122+074/км 28) а/д «Славянск-на-Кубани – г.</w:t>
      </w:r>
      <w:r>
        <w:rPr>
          <w:sz w:val="28"/>
          <w:szCs w:val="28"/>
        </w:rPr>
        <w:t xml:space="preserve"> </w:t>
      </w:r>
      <w:r w:rsidRPr="00CC452D">
        <w:rPr>
          <w:sz w:val="28"/>
          <w:szCs w:val="28"/>
        </w:rPr>
        <w:t>Крымск»;</w:t>
      </w:r>
    </w:p>
    <w:p w:rsidR="001B360A" w:rsidRPr="00CC452D" w:rsidRDefault="001B360A" w:rsidP="001B360A">
      <w:pPr>
        <w:ind w:firstLine="709"/>
        <w:jc w:val="both"/>
        <w:rPr>
          <w:sz w:val="28"/>
          <w:szCs w:val="28"/>
        </w:rPr>
      </w:pPr>
      <w:r w:rsidRPr="00CC452D">
        <w:rPr>
          <w:sz w:val="28"/>
          <w:szCs w:val="28"/>
        </w:rPr>
        <w:t>- строительство транспортной развязки (км 102/км 8) а/д «г.</w:t>
      </w:r>
      <w:r>
        <w:rPr>
          <w:sz w:val="28"/>
          <w:szCs w:val="28"/>
        </w:rPr>
        <w:t xml:space="preserve"> </w:t>
      </w:r>
      <w:r w:rsidRPr="00CC452D">
        <w:rPr>
          <w:sz w:val="28"/>
          <w:szCs w:val="28"/>
        </w:rPr>
        <w:t>Славянск-на-Кубани</w:t>
      </w:r>
      <w:r>
        <w:rPr>
          <w:sz w:val="28"/>
          <w:szCs w:val="28"/>
        </w:rPr>
        <w:t xml:space="preserve"> – </w:t>
      </w:r>
      <w:r w:rsidRPr="00CC452D">
        <w:rPr>
          <w:sz w:val="28"/>
          <w:szCs w:val="28"/>
        </w:rPr>
        <w:t>г.</w:t>
      </w:r>
      <w:r>
        <w:rPr>
          <w:sz w:val="28"/>
          <w:szCs w:val="28"/>
        </w:rPr>
        <w:t xml:space="preserve"> </w:t>
      </w:r>
      <w:r w:rsidRPr="00CC452D">
        <w:rPr>
          <w:sz w:val="28"/>
          <w:szCs w:val="28"/>
        </w:rPr>
        <w:t>Крымск»; у ст.</w:t>
      </w:r>
      <w:r>
        <w:rPr>
          <w:sz w:val="28"/>
          <w:szCs w:val="28"/>
        </w:rPr>
        <w:t xml:space="preserve"> </w:t>
      </w:r>
      <w:r w:rsidRPr="00CC452D">
        <w:rPr>
          <w:sz w:val="28"/>
          <w:szCs w:val="28"/>
        </w:rPr>
        <w:t>Троицк</w:t>
      </w:r>
      <w:r>
        <w:rPr>
          <w:sz w:val="28"/>
          <w:szCs w:val="28"/>
        </w:rPr>
        <w:t>ой</w:t>
      </w:r>
      <w:r w:rsidRPr="00CC452D">
        <w:rPr>
          <w:sz w:val="28"/>
          <w:szCs w:val="28"/>
        </w:rPr>
        <w:t>;</w:t>
      </w:r>
    </w:p>
    <w:p w:rsidR="001B360A" w:rsidRPr="00CC452D" w:rsidRDefault="001B360A" w:rsidP="001B360A">
      <w:pPr>
        <w:ind w:firstLine="709"/>
        <w:jc w:val="both"/>
        <w:rPr>
          <w:sz w:val="28"/>
          <w:szCs w:val="28"/>
        </w:rPr>
      </w:pPr>
      <w:r w:rsidRPr="00CC452D">
        <w:rPr>
          <w:sz w:val="28"/>
          <w:szCs w:val="28"/>
        </w:rPr>
        <w:t>- реконструкция мостового перехода через р.</w:t>
      </w:r>
      <w:r>
        <w:rPr>
          <w:sz w:val="28"/>
          <w:szCs w:val="28"/>
        </w:rPr>
        <w:t xml:space="preserve"> </w:t>
      </w:r>
      <w:r w:rsidRPr="00CC452D">
        <w:rPr>
          <w:sz w:val="28"/>
          <w:szCs w:val="28"/>
        </w:rPr>
        <w:t>Кубань а/д «г.</w:t>
      </w:r>
      <w:r>
        <w:rPr>
          <w:sz w:val="28"/>
          <w:szCs w:val="28"/>
        </w:rPr>
        <w:t xml:space="preserve"> </w:t>
      </w:r>
      <w:r w:rsidRPr="00CC452D">
        <w:rPr>
          <w:sz w:val="28"/>
          <w:szCs w:val="28"/>
        </w:rPr>
        <w:t>Слав</w:t>
      </w:r>
      <w:r>
        <w:rPr>
          <w:sz w:val="28"/>
          <w:szCs w:val="28"/>
        </w:rPr>
        <w:t>я</w:t>
      </w:r>
      <w:r w:rsidRPr="00CC452D">
        <w:rPr>
          <w:sz w:val="28"/>
          <w:szCs w:val="28"/>
        </w:rPr>
        <w:t>нск-на-Кубани</w:t>
      </w:r>
      <w:r>
        <w:rPr>
          <w:sz w:val="28"/>
          <w:szCs w:val="28"/>
        </w:rPr>
        <w:t xml:space="preserve"> – </w:t>
      </w:r>
      <w:r w:rsidRPr="00CC452D">
        <w:rPr>
          <w:sz w:val="28"/>
          <w:szCs w:val="28"/>
        </w:rPr>
        <w:t>г.</w:t>
      </w:r>
      <w:r>
        <w:rPr>
          <w:sz w:val="28"/>
          <w:szCs w:val="28"/>
        </w:rPr>
        <w:t xml:space="preserve"> </w:t>
      </w:r>
      <w:r w:rsidRPr="00CC452D">
        <w:rPr>
          <w:sz w:val="28"/>
          <w:szCs w:val="28"/>
        </w:rPr>
        <w:t>Крымск»;</w:t>
      </w:r>
    </w:p>
    <w:p w:rsidR="001B360A" w:rsidRPr="00CC452D" w:rsidRDefault="001B360A" w:rsidP="001B360A">
      <w:pPr>
        <w:ind w:firstLine="709"/>
        <w:jc w:val="both"/>
        <w:rPr>
          <w:sz w:val="28"/>
          <w:szCs w:val="28"/>
        </w:rPr>
      </w:pPr>
      <w:r w:rsidRPr="00CC452D">
        <w:rPr>
          <w:sz w:val="28"/>
          <w:szCs w:val="28"/>
        </w:rPr>
        <w:t>-</w:t>
      </w:r>
      <w:r>
        <w:rPr>
          <w:sz w:val="28"/>
          <w:szCs w:val="28"/>
        </w:rPr>
        <w:t xml:space="preserve"> </w:t>
      </w:r>
      <w:r w:rsidRPr="00CC452D">
        <w:rPr>
          <w:sz w:val="28"/>
          <w:szCs w:val="28"/>
        </w:rPr>
        <w:t>строительство путепровода через ж</w:t>
      </w:r>
      <w:r>
        <w:rPr>
          <w:sz w:val="28"/>
          <w:szCs w:val="28"/>
        </w:rPr>
        <w:t>-</w:t>
      </w:r>
      <w:r w:rsidRPr="00CC452D">
        <w:rPr>
          <w:sz w:val="28"/>
          <w:szCs w:val="28"/>
        </w:rPr>
        <w:t>д на автомобильной</w:t>
      </w:r>
      <w:r>
        <w:rPr>
          <w:sz w:val="28"/>
          <w:szCs w:val="28"/>
        </w:rPr>
        <w:t xml:space="preserve"> </w:t>
      </w:r>
      <w:r w:rsidRPr="00CC452D">
        <w:rPr>
          <w:sz w:val="28"/>
          <w:szCs w:val="28"/>
        </w:rPr>
        <w:t xml:space="preserve">дороге </w:t>
      </w:r>
      <w:r>
        <w:rPr>
          <w:sz w:val="28"/>
          <w:szCs w:val="28"/>
        </w:rPr>
        <w:t xml:space="preserve">             </w:t>
      </w:r>
      <w:r w:rsidRPr="00CC452D">
        <w:rPr>
          <w:sz w:val="28"/>
          <w:szCs w:val="28"/>
        </w:rPr>
        <w:t>«г.</w:t>
      </w:r>
      <w:r>
        <w:rPr>
          <w:sz w:val="28"/>
          <w:szCs w:val="28"/>
        </w:rPr>
        <w:t xml:space="preserve"> </w:t>
      </w:r>
      <w:r w:rsidRPr="00CC452D">
        <w:rPr>
          <w:sz w:val="28"/>
          <w:szCs w:val="28"/>
        </w:rPr>
        <w:t>Крымск</w:t>
      </w:r>
      <w:r>
        <w:rPr>
          <w:sz w:val="28"/>
          <w:szCs w:val="28"/>
        </w:rPr>
        <w:t xml:space="preserve"> – </w:t>
      </w:r>
      <w:r w:rsidRPr="00CC452D">
        <w:rPr>
          <w:sz w:val="28"/>
          <w:szCs w:val="28"/>
        </w:rPr>
        <w:t>с.</w:t>
      </w:r>
      <w:r>
        <w:rPr>
          <w:sz w:val="28"/>
          <w:szCs w:val="28"/>
        </w:rPr>
        <w:t xml:space="preserve"> </w:t>
      </w:r>
      <w:r w:rsidRPr="00CC452D">
        <w:rPr>
          <w:sz w:val="28"/>
          <w:szCs w:val="28"/>
        </w:rPr>
        <w:t>Джигинка» км 39+000.</w:t>
      </w:r>
    </w:p>
    <w:p w:rsidR="001B360A" w:rsidRPr="005105B3" w:rsidRDefault="001B360A" w:rsidP="001B360A">
      <w:pPr>
        <w:spacing w:before="120"/>
        <w:ind w:firstLine="709"/>
        <w:jc w:val="both"/>
        <w:rPr>
          <w:sz w:val="28"/>
          <w:szCs w:val="28"/>
        </w:rPr>
      </w:pPr>
      <w:r w:rsidRPr="005105B3">
        <w:rPr>
          <w:sz w:val="28"/>
          <w:szCs w:val="28"/>
        </w:rPr>
        <w:t>К дальнейшему развитию транспортной системы следует отнести устройство дорожной одежды с покрытием из органических смесей на дорогах с гравийным покрытием</w:t>
      </w:r>
      <w:r>
        <w:rPr>
          <w:sz w:val="28"/>
          <w:szCs w:val="28"/>
        </w:rPr>
        <w:t xml:space="preserve">, </w:t>
      </w:r>
      <w:r w:rsidRPr="005105B3">
        <w:rPr>
          <w:sz w:val="28"/>
          <w:szCs w:val="28"/>
        </w:rPr>
        <w:t>что обеспечит комфортность и безопасность передвижения.</w:t>
      </w:r>
    </w:p>
    <w:p w:rsidR="001B360A" w:rsidRDefault="001B360A" w:rsidP="001B360A">
      <w:pPr>
        <w:spacing w:before="120"/>
        <w:ind w:firstLine="709"/>
        <w:jc w:val="both"/>
        <w:rPr>
          <w:sz w:val="28"/>
          <w:szCs w:val="28"/>
        </w:rPr>
      </w:pPr>
      <w:r w:rsidRPr="000D3C9A">
        <w:rPr>
          <w:sz w:val="28"/>
          <w:szCs w:val="28"/>
        </w:rPr>
        <w:t xml:space="preserve">Для обеспечения безопасного и удобного </w:t>
      </w:r>
      <w:r>
        <w:rPr>
          <w:sz w:val="28"/>
          <w:szCs w:val="28"/>
        </w:rPr>
        <w:t xml:space="preserve">движения транспортных средств, а также своевременного и качественного обслуживания водителей, пассажиров и автомобилей автодороги должны быть оборудованы объектами придорожного сервиса. Объекты придорожного сервиса являются элементами комплекса, с   помощью которого участникам дорожного движения создаются нормальные   условия их деятельности путем: </w:t>
      </w:r>
    </w:p>
    <w:p w:rsidR="001B360A" w:rsidRDefault="001B360A" w:rsidP="001B360A">
      <w:pPr>
        <w:ind w:firstLine="709"/>
        <w:jc w:val="both"/>
        <w:rPr>
          <w:sz w:val="28"/>
          <w:szCs w:val="28"/>
        </w:rPr>
      </w:pPr>
      <w:r>
        <w:rPr>
          <w:sz w:val="28"/>
          <w:szCs w:val="28"/>
        </w:rPr>
        <w:t>- удовлетворения их потребностей в питании, отдыхе, ночлеге,</w:t>
      </w:r>
    </w:p>
    <w:p w:rsidR="001B360A" w:rsidRDefault="001B360A" w:rsidP="001B360A">
      <w:pPr>
        <w:ind w:firstLine="709"/>
        <w:jc w:val="both"/>
        <w:rPr>
          <w:sz w:val="28"/>
          <w:szCs w:val="28"/>
        </w:rPr>
      </w:pPr>
      <w:r>
        <w:rPr>
          <w:sz w:val="28"/>
          <w:szCs w:val="28"/>
        </w:rPr>
        <w:t>- своевременного обслуживания и ремонта их автомобилей,</w:t>
      </w:r>
    </w:p>
    <w:p w:rsidR="001B360A" w:rsidRDefault="001B360A" w:rsidP="001B360A">
      <w:pPr>
        <w:jc w:val="both"/>
        <w:rPr>
          <w:sz w:val="28"/>
          <w:szCs w:val="28"/>
        </w:rPr>
      </w:pPr>
      <w:r>
        <w:rPr>
          <w:sz w:val="28"/>
          <w:szCs w:val="28"/>
        </w:rPr>
        <w:t>и в итоге - обеспечения безопасного осуществления грузовых и пассажирских     перевозок.</w:t>
      </w:r>
    </w:p>
    <w:p w:rsidR="001B360A" w:rsidRDefault="001B360A" w:rsidP="001B360A">
      <w:pPr>
        <w:ind w:firstLine="709"/>
        <w:jc w:val="both"/>
        <w:rPr>
          <w:sz w:val="28"/>
          <w:szCs w:val="28"/>
        </w:rPr>
      </w:pPr>
      <w:r>
        <w:rPr>
          <w:sz w:val="28"/>
          <w:szCs w:val="28"/>
        </w:rPr>
        <w:t>Настоящим проектом предусмотрены места возможного размещение вдоль автодороги г</w:t>
      </w:r>
      <w:r w:rsidRPr="00CC452D">
        <w:rPr>
          <w:sz w:val="28"/>
          <w:szCs w:val="28"/>
        </w:rPr>
        <w:t>.</w:t>
      </w:r>
      <w:r>
        <w:rPr>
          <w:sz w:val="28"/>
          <w:szCs w:val="28"/>
        </w:rPr>
        <w:t xml:space="preserve"> </w:t>
      </w:r>
      <w:r w:rsidRPr="00CC452D">
        <w:rPr>
          <w:sz w:val="28"/>
          <w:szCs w:val="28"/>
        </w:rPr>
        <w:t>Славянск-на-Кубани</w:t>
      </w:r>
      <w:r>
        <w:rPr>
          <w:sz w:val="28"/>
          <w:szCs w:val="28"/>
        </w:rPr>
        <w:t xml:space="preserve"> – </w:t>
      </w:r>
      <w:r w:rsidRPr="00CC452D">
        <w:rPr>
          <w:sz w:val="28"/>
          <w:szCs w:val="28"/>
        </w:rPr>
        <w:t>г.</w:t>
      </w:r>
      <w:r>
        <w:rPr>
          <w:sz w:val="28"/>
          <w:szCs w:val="28"/>
        </w:rPr>
        <w:t xml:space="preserve"> </w:t>
      </w:r>
      <w:r w:rsidRPr="00CC452D">
        <w:rPr>
          <w:sz w:val="28"/>
          <w:szCs w:val="28"/>
        </w:rPr>
        <w:t>Крымск</w:t>
      </w:r>
      <w:r>
        <w:rPr>
          <w:sz w:val="28"/>
          <w:szCs w:val="28"/>
        </w:rPr>
        <w:t xml:space="preserve"> таких объектов: </w:t>
      </w:r>
    </w:p>
    <w:p w:rsidR="001B360A" w:rsidRDefault="001B360A" w:rsidP="001B360A">
      <w:pPr>
        <w:ind w:firstLine="709"/>
        <w:jc w:val="both"/>
        <w:rPr>
          <w:sz w:val="28"/>
          <w:szCs w:val="28"/>
        </w:rPr>
      </w:pPr>
      <w:r>
        <w:rPr>
          <w:sz w:val="28"/>
          <w:szCs w:val="28"/>
        </w:rPr>
        <w:t>- комплексы придорожного сервиса с АЗС, СТО, автостоянками, объектами торговли, питания, бытового обслуживания, телефонной связи, гостиницами и т.д.;</w:t>
      </w:r>
    </w:p>
    <w:p w:rsidR="001B360A" w:rsidRDefault="001B360A" w:rsidP="001B360A">
      <w:pPr>
        <w:snapToGrid w:val="0"/>
        <w:ind w:firstLine="709"/>
        <w:jc w:val="both"/>
        <w:rPr>
          <w:sz w:val="28"/>
          <w:szCs w:val="28"/>
        </w:rPr>
      </w:pPr>
      <w:r w:rsidRPr="00F25BD0">
        <w:rPr>
          <w:sz w:val="28"/>
          <w:szCs w:val="28"/>
        </w:rPr>
        <w:t>-  гостевы</w:t>
      </w:r>
      <w:r>
        <w:rPr>
          <w:sz w:val="28"/>
          <w:szCs w:val="28"/>
        </w:rPr>
        <w:t>е</w:t>
      </w:r>
      <w:r w:rsidRPr="00F25BD0">
        <w:rPr>
          <w:sz w:val="28"/>
          <w:szCs w:val="28"/>
        </w:rPr>
        <w:t xml:space="preserve"> автотуристически</w:t>
      </w:r>
      <w:r>
        <w:rPr>
          <w:sz w:val="28"/>
          <w:szCs w:val="28"/>
        </w:rPr>
        <w:t>е</w:t>
      </w:r>
      <w:r w:rsidRPr="00F25BD0">
        <w:rPr>
          <w:sz w:val="28"/>
          <w:szCs w:val="28"/>
        </w:rPr>
        <w:t xml:space="preserve"> универсальны</w:t>
      </w:r>
      <w:r>
        <w:rPr>
          <w:sz w:val="28"/>
          <w:szCs w:val="28"/>
        </w:rPr>
        <w:t>е</w:t>
      </w:r>
      <w:r w:rsidRPr="00F25BD0">
        <w:rPr>
          <w:sz w:val="28"/>
          <w:szCs w:val="28"/>
        </w:rPr>
        <w:t xml:space="preserve"> комплекс</w:t>
      </w:r>
      <w:r>
        <w:rPr>
          <w:sz w:val="28"/>
          <w:szCs w:val="28"/>
        </w:rPr>
        <w:t>ы;</w:t>
      </w:r>
    </w:p>
    <w:p w:rsidR="001B360A" w:rsidRPr="00F25BD0" w:rsidRDefault="001B360A" w:rsidP="001B360A">
      <w:pPr>
        <w:snapToGrid w:val="0"/>
        <w:ind w:firstLine="709"/>
        <w:jc w:val="both"/>
        <w:rPr>
          <w:sz w:val="28"/>
          <w:szCs w:val="28"/>
        </w:rPr>
      </w:pPr>
      <w:r>
        <w:rPr>
          <w:sz w:val="28"/>
          <w:szCs w:val="28"/>
        </w:rPr>
        <w:t xml:space="preserve">- мотели; </w:t>
      </w:r>
      <w:r w:rsidRPr="00F25BD0">
        <w:rPr>
          <w:sz w:val="28"/>
          <w:szCs w:val="28"/>
        </w:rPr>
        <w:t xml:space="preserve"> </w:t>
      </w:r>
    </w:p>
    <w:p w:rsidR="001B360A" w:rsidRDefault="001B360A" w:rsidP="001B360A">
      <w:pPr>
        <w:snapToGrid w:val="0"/>
        <w:ind w:firstLine="709"/>
        <w:jc w:val="both"/>
        <w:rPr>
          <w:sz w:val="28"/>
          <w:szCs w:val="28"/>
        </w:rPr>
      </w:pPr>
      <w:r w:rsidRPr="00F25BD0">
        <w:rPr>
          <w:sz w:val="28"/>
          <w:szCs w:val="28"/>
        </w:rPr>
        <w:t>- автопавильон</w:t>
      </w:r>
      <w:r>
        <w:rPr>
          <w:sz w:val="28"/>
          <w:szCs w:val="28"/>
        </w:rPr>
        <w:t>ы</w:t>
      </w:r>
      <w:r w:rsidRPr="00F25BD0">
        <w:rPr>
          <w:sz w:val="28"/>
          <w:szCs w:val="28"/>
        </w:rPr>
        <w:t xml:space="preserve"> и стоян</w:t>
      </w:r>
      <w:r>
        <w:rPr>
          <w:sz w:val="28"/>
          <w:szCs w:val="28"/>
        </w:rPr>
        <w:t>ки</w:t>
      </w:r>
      <w:r w:rsidRPr="00F25BD0">
        <w:rPr>
          <w:sz w:val="28"/>
          <w:szCs w:val="28"/>
        </w:rPr>
        <w:t xml:space="preserve"> пригородного пассажирского автотранспорта</w:t>
      </w:r>
      <w:r>
        <w:rPr>
          <w:sz w:val="28"/>
          <w:szCs w:val="28"/>
        </w:rPr>
        <w:t>;</w:t>
      </w:r>
    </w:p>
    <w:p w:rsidR="001B360A" w:rsidRDefault="001B360A" w:rsidP="001B360A">
      <w:pPr>
        <w:snapToGrid w:val="0"/>
        <w:ind w:firstLine="709"/>
        <w:jc w:val="both"/>
        <w:rPr>
          <w:sz w:val="28"/>
          <w:szCs w:val="28"/>
        </w:rPr>
      </w:pPr>
      <w:r>
        <w:rPr>
          <w:sz w:val="28"/>
          <w:szCs w:val="28"/>
        </w:rPr>
        <w:t>- инвестиционные проекты, включенные в программу сопровождения и реализации инвестиционных проектов Краснодарского края – комплексы в      составе: административное здание, кафе на 50 посадочных мест, автомагазин, аптека, СТО на 5 постов.</w:t>
      </w:r>
    </w:p>
    <w:p w:rsidR="001B360A" w:rsidRPr="00CC452D" w:rsidRDefault="001B360A" w:rsidP="001B360A">
      <w:pPr>
        <w:spacing w:before="120"/>
        <w:ind w:firstLine="709"/>
        <w:jc w:val="both"/>
        <w:rPr>
          <w:sz w:val="28"/>
          <w:szCs w:val="28"/>
        </w:rPr>
      </w:pPr>
      <w:r w:rsidRPr="006001AF">
        <w:rPr>
          <w:b/>
          <w:sz w:val="28"/>
          <w:szCs w:val="28"/>
        </w:rPr>
        <w:t>Развитие железных дорог</w:t>
      </w:r>
      <w:r w:rsidRPr="00CC452D">
        <w:rPr>
          <w:sz w:val="28"/>
          <w:szCs w:val="28"/>
        </w:rPr>
        <w:t xml:space="preserve"> в границах Крымского района обусловлено потребностями формирования и развития на территории региона системы транспортных коридоров и освоени</w:t>
      </w:r>
      <w:r>
        <w:rPr>
          <w:sz w:val="28"/>
          <w:szCs w:val="28"/>
        </w:rPr>
        <w:t>я</w:t>
      </w:r>
      <w:r w:rsidRPr="00CC452D">
        <w:rPr>
          <w:sz w:val="28"/>
          <w:szCs w:val="28"/>
        </w:rPr>
        <w:t xml:space="preserve"> перспективных потоков транзитных грузов и растущего пассажиропотока. Железнодорожный транспорт играет основную роль в доставке отдыхающих на курорты Черноморского и Азовского побережья из самых отдаленных районов страны. По железной дорог</w:t>
      </w:r>
      <w:r>
        <w:rPr>
          <w:sz w:val="28"/>
          <w:szCs w:val="28"/>
        </w:rPr>
        <w:t>е</w:t>
      </w:r>
      <w:r w:rsidRPr="00CC452D">
        <w:rPr>
          <w:sz w:val="28"/>
          <w:szCs w:val="28"/>
        </w:rPr>
        <w:t xml:space="preserve"> прибывают продовольственные и промышленные товары для населения и отдыхающих, значительный объем строительных материалов.</w:t>
      </w:r>
    </w:p>
    <w:p w:rsidR="001B360A" w:rsidRPr="00CC452D" w:rsidRDefault="001B360A" w:rsidP="001B360A">
      <w:pPr>
        <w:ind w:firstLine="709"/>
        <w:jc w:val="both"/>
        <w:rPr>
          <w:sz w:val="28"/>
          <w:szCs w:val="28"/>
        </w:rPr>
      </w:pPr>
      <w:r w:rsidRPr="00CC452D">
        <w:rPr>
          <w:sz w:val="28"/>
          <w:szCs w:val="28"/>
        </w:rPr>
        <w:t>Особую значимость железные дороги в Крымском районе приобретут с увеличением перспективны</w:t>
      </w:r>
      <w:r>
        <w:rPr>
          <w:sz w:val="28"/>
          <w:szCs w:val="28"/>
        </w:rPr>
        <w:t>х</w:t>
      </w:r>
      <w:r w:rsidRPr="00CC452D">
        <w:rPr>
          <w:sz w:val="28"/>
          <w:szCs w:val="28"/>
        </w:rPr>
        <w:t xml:space="preserve"> грузопотоков, вызванных строительством нового порта в районе Железного Рога (с примыканием подъездного ж.д. пути к станции Вышестеблиевская) и развитием портов  Кавказ и Темрюк.</w:t>
      </w:r>
    </w:p>
    <w:p w:rsidR="001B360A" w:rsidRDefault="001B360A" w:rsidP="001B360A">
      <w:pPr>
        <w:ind w:firstLine="709"/>
        <w:jc w:val="both"/>
        <w:rPr>
          <w:sz w:val="28"/>
          <w:szCs w:val="28"/>
        </w:rPr>
      </w:pPr>
      <w:r w:rsidRPr="00CC452D">
        <w:rPr>
          <w:sz w:val="28"/>
          <w:szCs w:val="28"/>
        </w:rPr>
        <w:t>Конфигурация реконструируемых железных дорог и расположенные на них станции, их мощность</w:t>
      </w:r>
      <w:r>
        <w:rPr>
          <w:sz w:val="28"/>
          <w:szCs w:val="28"/>
        </w:rPr>
        <w:t>,</w:t>
      </w:r>
      <w:r w:rsidRPr="00CC452D">
        <w:rPr>
          <w:sz w:val="28"/>
          <w:szCs w:val="28"/>
        </w:rPr>
        <w:t xml:space="preserve"> в значительной степени определят направление </w:t>
      </w:r>
      <w:r>
        <w:rPr>
          <w:sz w:val="28"/>
          <w:szCs w:val="28"/>
        </w:rPr>
        <w:t xml:space="preserve">    </w:t>
      </w:r>
      <w:r w:rsidRPr="00CC452D">
        <w:rPr>
          <w:sz w:val="28"/>
          <w:szCs w:val="28"/>
        </w:rPr>
        <w:t xml:space="preserve">автомобильных перевозок и будут влиять на их объем. </w:t>
      </w:r>
    </w:p>
    <w:p w:rsidR="001B360A" w:rsidRDefault="001B360A" w:rsidP="001B360A">
      <w:pPr>
        <w:ind w:firstLine="709"/>
        <w:jc w:val="both"/>
        <w:rPr>
          <w:sz w:val="28"/>
          <w:szCs w:val="28"/>
        </w:rPr>
      </w:pPr>
      <w:r w:rsidRPr="00CC452D">
        <w:rPr>
          <w:sz w:val="28"/>
          <w:szCs w:val="28"/>
        </w:rPr>
        <w:t xml:space="preserve">Реконструкция намечается на следующих станциях: </w:t>
      </w:r>
    </w:p>
    <w:p w:rsidR="001B360A" w:rsidRDefault="001B360A" w:rsidP="001B360A">
      <w:pPr>
        <w:ind w:firstLine="567"/>
        <w:jc w:val="both"/>
        <w:rPr>
          <w:sz w:val="28"/>
          <w:szCs w:val="28"/>
        </w:rPr>
      </w:pPr>
      <w:r>
        <w:rPr>
          <w:sz w:val="28"/>
          <w:szCs w:val="28"/>
        </w:rPr>
        <w:t xml:space="preserve">- </w:t>
      </w:r>
      <w:r w:rsidRPr="00CC452D">
        <w:rPr>
          <w:sz w:val="28"/>
          <w:szCs w:val="28"/>
        </w:rPr>
        <w:t xml:space="preserve">Крымская (реконструкция путей станции), </w:t>
      </w:r>
    </w:p>
    <w:p w:rsidR="001B360A" w:rsidRDefault="001B360A" w:rsidP="001B360A">
      <w:pPr>
        <w:ind w:firstLine="567"/>
        <w:jc w:val="both"/>
        <w:rPr>
          <w:sz w:val="28"/>
          <w:szCs w:val="28"/>
        </w:rPr>
      </w:pPr>
      <w:r>
        <w:rPr>
          <w:sz w:val="28"/>
          <w:szCs w:val="28"/>
        </w:rPr>
        <w:t xml:space="preserve">- </w:t>
      </w:r>
      <w:r w:rsidRPr="00CC452D">
        <w:rPr>
          <w:sz w:val="28"/>
          <w:szCs w:val="28"/>
        </w:rPr>
        <w:t xml:space="preserve">Баканская (удлинение путей, строительство дополнительных путей), </w:t>
      </w:r>
    </w:p>
    <w:p w:rsidR="001B360A" w:rsidRPr="00973EFC" w:rsidRDefault="001B360A" w:rsidP="001B360A">
      <w:pPr>
        <w:ind w:firstLine="567"/>
        <w:jc w:val="both"/>
        <w:rPr>
          <w:sz w:val="28"/>
          <w:szCs w:val="28"/>
        </w:rPr>
      </w:pPr>
      <w:r w:rsidRPr="00973EFC">
        <w:rPr>
          <w:sz w:val="28"/>
          <w:szCs w:val="28"/>
        </w:rPr>
        <w:t xml:space="preserve">- Разъезд 9 км (строительство дополнительных парков станции), </w:t>
      </w:r>
    </w:p>
    <w:p w:rsidR="001B360A" w:rsidRDefault="001B360A" w:rsidP="001B360A">
      <w:pPr>
        <w:ind w:firstLine="567"/>
        <w:jc w:val="both"/>
        <w:rPr>
          <w:sz w:val="28"/>
          <w:szCs w:val="28"/>
        </w:rPr>
      </w:pPr>
      <w:r>
        <w:rPr>
          <w:sz w:val="28"/>
          <w:szCs w:val="28"/>
        </w:rPr>
        <w:t xml:space="preserve">- </w:t>
      </w:r>
      <w:r w:rsidRPr="00CC452D">
        <w:rPr>
          <w:sz w:val="28"/>
          <w:szCs w:val="28"/>
        </w:rPr>
        <w:t>Киевская (удлинение путей, строительство дополнительных путей)</w:t>
      </w:r>
      <w:r>
        <w:rPr>
          <w:sz w:val="28"/>
          <w:szCs w:val="28"/>
        </w:rPr>
        <w:t>,</w:t>
      </w:r>
      <w:r w:rsidRPr="00CC452D">
        <w:rPr>
          <w:sz w:val="28"/>
          <w:szCs w:val="28"/>
        </w:rPr>
        <w:t xml:space="preserve"> </w:t>
      </w:r>
    </w:p>
    <w:p w:rsidR="001B360A" w:rsidRDefault="001B360A" w:rsidP="001B360A">
      <w:pPr>
        <w:ind w:firstLine="567"/>
        <w:jc w:val="both"/>
        <w:rPr>
          <w:sz w:val="28"/>
          <w:szCs w:val="28"/>
        </w:rPr>
      </w:pPr>
      <w:r>
        <w:rPr>
          <w:sz w:val="28"/>
          <w:szCs w:val="28"/>
        </w:rPr>
        <w:t xml:space="preserve">- </w:t>
      </w:r>
      <w:r w:rsidRPr="00CC452D">
        <w:rPr>
          <w:sz w:val="28"/>
          <w:szCs w:val="28"/>
        </w:rPr>
        <w:t xml:space="preserve">Варениковская (удлинение путей, строительство дополнительных путей). </w:t>
      </w:r>
      <w:r>
        <w:rPr>
          <w:sz w:val="28"/>
          <w:szCs w:val="28"/>
        </w:rPr>
        <w:t xml:space="preserve">   </w:t>
      </w:r>
    </w:p>
    <w:p w:rsidR="001B360A" w:rsidRPr="00CC452D" w:rsidRDefault="001B360A" w:rsidP="001B360A">
      <w:pPr>
        <w:spacing w:before="120"/>
        <w:ind w:firstLine="709"/>
        <w:jc w:val="both"/>
        <w:rPr>
          <w:sz w:val="28"/>
          <w:szCs w:val="28"/>
        </w:rPr>
      </w:pPr>
      <w:r>
        <w:rPr>
          <w:sz w:val="28"/>
          <w:szCs w:val="28"/>
        </w:rPr>
        <w:t xml:space="preserve"> </w:t>
      </w:r>
      <w:r w:rsidRPr="00CC452D">
        <w:rPr>
          <w:sz w:val="28"/>
          <w:szCs w:val="28"/>
        </w:rPr>
        <w:t>Типы железнодорожных переездов (охраняемые в одном уровне, или в 2</w:t>
      </w:r>
      <w:r>
        <w:rPr>
          <w:sz w:val="28"/>
          <w:szCs w:val="28"/>
        </w:rPr>
        <w:t>-</w:t>
      </w:r>
      <w:r w:rsidRPr="00CC452D">
        <w:rPr>
          <w:sz w:val="28"/>
          <w:szCs w:val="28"/>
        </w:rPr>
        <w:t>х уровнях) необходимо уточнять по мере развития как интенсивности движения на автомобильных дорогах, так и  интенсивности железнодорожных грузопотоков.</w:t>
      </w:r>
    </w:p>
    <w:p w:rsidR="001B360A" w:rsidRDefault="001B360A" w:rsidP="001B360A">
      <w:pPr>
        <w:spacing w:before="120"/>
        <w:ind w:firstLine="709"/>
        <w:jc w:val="both"/>
        <w:rPr>
          <w:sz w:val="28"/>
          <w:szCs w:val="28"/>
        </w:rPr>
      </w:pPr>
      <w:r w:rsidRPr="00F35925">
        <w:rPr>
          <w:sz w:val="28"/>
          <w:szCs w:val="28"/>
        </w:rPr>
        <w:t xml:space="preserve">Вопросы реконструкции транспортно-дорожной сети неотделимы от </w:t>
      </w:r>
      <w:r>
        <w:rPr>
          <w:sz w:val="28"/>
          <w:szCs w:val="28"/>
        </w:rPr>
        <w:t xml:space="preserve">      </w:t>
      </w:r>
      <w:r w:rsidRPr="00F35925">
        <w:rPr>
          <w:sz w:val="28"/>
          <w:szCs w:val="28"/>
        </w:rPr>
        <w:t xml:space="preserve">общей концепции перспективного развития </w:t>
      </w:r>
      <w:r>
        <w:rPr>
          <w:sz w:val="28"/>
          <w:szCs w:val="28"/>
        </w:rPr>
        <w:t>населенных пунктов</w:t>
      </w:r>
      <w:r w:rsidRPr="00F35925">
        <w:rPr>
          <w:sz w:val="28"/>
          <w:szCs w:val="28"/>
        </w:rPr>
        <w:t xml:space="preserve">. </w:t>
      </w:r>
    </w:p>
    <w:p w:rsidR="001B360A" w:rsidRDefault="001B360A" w:rsidP="001B360A">
      <w:pPr>
        <w:ind w:firstLine="709"/>
        <w:jc w:val="both"/>
        <w:rPr>
          <w:sz w:val="28"/>
          <w:szCs w:val="28"/>
        </w:rPr>
      </w:pPr>
      <w:r>
        <w:rPr>
          <w:sz w:val="28"/>
          <w:szCs w:val="28"/>
        </w:rPr>
        <w:t>Исторически сложилось размещение населенных пунктов вдоль автомобильных и железных дорог</w:t>
      </w:r>
      <w:r w:rsidRPr="008E4EA7">
        <w:rPr>
          <w:sz w:val="28"/>
          <w:szCs w:val="28"/>
        </w:rPr>
        <w:t xml:space="preserve">. </w:t>
      </w:r>
      <w:r w:rsidRPr="008E4EA7">
        <w:rPr>
          <w:sz w:val="28"/>
        </w:rPr>
        <w:t xml:space="preserve">В </w:t>
      </w:r>
      <w:r>
        <w:rPr>
          <w:sz w:val="28"/>
        </w:rPr>
        <w:t>Троицком</w:t>
      </w:r>
      <w:r w:rsidRPr="008E4EA7">
        <w:rPr>
          <w:sz w:val="28"/>
        </w:rPr>
        <w:t xml:space="preserve"> поселении в самом сложном положении оказа</w:t>
      </w:r>
      <w:r>
        <w:rPr>
          <w:sz w:val="28"/>
        </w:rPr>
        <w:t>лась</w:t>
      </w:r>
      <w:r w:rsidRPr="008E4EA7">
        <w:rPr>
          <w:sz w:val="28"/>
        </w:rPr>
        <w:t xml:space="preserve"> </w:t>
      </w:r>
      <w:r>
        <w:rPr>
          <w:sz w:val="28"/>
        </w:rPr>
        <w:t>ст. Троицкая</w:t>
      </w:r>
      <w:r w:rsidRPr="008E4EA7">
        <w:rPr>
          <w:sz w:val="28"/>
        </w:rPr>
        <w:t>, территорию которо</w:t>
      </w:r>
      <w:r>
        <w:rPr>
          <w:sz w:val="28"/>
        </w:rPr>
        <w:t>й</w:t>
      </w:r>
      <w:r w:rsidRPr="008E4EA7">
        <w:rPr>
          <w:sz w:val="28"/>
        </w:rPr>
        <w:t xml:space="preserve"> пересека</w:t>
      </w:r>
      <w:r>
        <w:rPr>
          <w:sz w:val="28"/>
        </w:rPr>
        <w:t>ю</w:t>
      </w:r>
      <w:r w:rsidRPr="008E4EA7">
        <w:rPr>
          <w:sz w:val="28"/>
        </w:rPr>
        <w:t>т автодорог</w:t>
      </w:r>
      <w:r>
        <w:rPr>
          <w:sz w:val="28"/>
        </w:rPr>
        <w:t>и</w:t>
      </w:r>
      <w:r w:rsidRPr="008E4EA7">
        <w:rPr>
          <w:sz w:val="28"/>
        </w:rPr>
        <w:t xml:space="preserve">  </w:t>
      </w:r>
      <w:r>
        <w:rPr>
          <w:sz w:val="28"/>
          <w:szCs w:val="28"/>
        </w:rPr>
        <w:t xml:space="preserve">ст. Троицкая – ст. Федоровская и </w:t>
      </w:r>
      <w:r w:rsidRPr="00BE3746">
        <w:rPr>
          <w:sz w:val="28"/>
          <w:szCs w:val="28"/>
        </w:rPr>
        <w:t>х. Новотроицкий – х. Евсеевский – ст. Троицкая</w:t>
      </w:r>
      <w:r>
        <w:rPr>
          <w:sz w:val="28"/>
          <w:szCs w:val="28"/>
        </w:rPr>
        <w:t xml:space="preserve">. </w:t>
      </w:r>
    </w:p>
    <w:p w:rsidR="001B360A" w:rsidRPr="00F35925" w:rsidRDefault="001B360A" w:rsidP="001B360A">
      <w:pPr>
        <w:ind w:firstLine="709"/>
        <w:jc w:val="both"/>
        <w:rPr>
          <w:sz w:val="28"/>
          <w:szCs w:val="28"/>
          <w:lang w:eastAsia="ar-SA"/>
        </w:rPr>
      </w:pPr>
      <w:r w:rsidRPr="008E4EA7">
        <w:rPr>
          <w:sz w:val="28"/>
          <w:szCs w:val="28"/>
        </w:rPr>
        <w:t>Жилая застройка вдоль автодорог рассматривается генпланом как территория, требующая проведения специальных мероприятий для улучшения санитарного состояния, а именно: устройство шумозащитных экранов, установка пластиковых окон и т. д.</w:t>
      </w:r>
    </w:p>
    <w:p w:rsidR="001B360A" w:rsidRPr="00F35925" w:rsidRDefault="001B360A" w:rsidP="001B360A">
      <w:pPr>
        <w:ind w:firstLine="709"/>
        <w:jc w:val="both"/>
        <w:rPr>
          <w:sz w:val="28"/>
          <w:szCs w:val="28"/>
        </w:rPr>
      </w:pPr>
      <w:r w:rsidRPr="00F35925">
        <w:rPr>
          <w:sz w:val="28"/>
          <w:szCs w:val="28"/>
        </w:rPr>
        <w:t xml:space="preserve">Существующая транспортная схема </w:t>
      </w:r>
      <w:r>
        <w:rPr>
          <w:sz w:val="28"/>
          <w:szCs w:val="28"/>
        </w:rPr>
        <w:t>большинства населенных пунктов  Троицкого поселения</w:t>
      </w:r>
      <w:r w:rsidRPr="00F35925">
        <w:rPr>
          <w:sz w:val="28"/>
          <w:szCs w:val="28"/>
        </w:rPr>
        <w:t xml:space="preserve"> представлена регулярной сеткой улиц и дорог</w:t>
      </w:r>
      <w:r>
        <w:rPr>
          <w:sz w:val="28"/>
          <w:szCs w:val="28"/>
        </w:rPr>
        <w:t>.</w:t>
      </w:r>
    </w:p>
    <w:p w:rsidR="001B360A" w:rsidRDefault="001B360A" w:rsidP="001B360A">
      <w:pPr>
        <w:ind w:firstLine="709"/>
        <w:jc w:val="both"/>
        <w:rPr>
          <w:sz w:val="28"/>
          <w:szCs w:val="28"/>
          <w:highlight w:val="cyan"/>
        </w:rPr>
      </w:pPr>
      <w:r>
        <w:rPr>
          <w:sz w:val="28"/>
          <w:szCs w:val="28"/>
        </w:rPr>
        <w:t xml:space="preserve">Схема предлагаемых проектом </w:t>
      </w:r>
      <w:r w:rsidRPr="00BD1C7C">
        <w:rPr>
          <w:sz w:val="28"/>
          <w:szCs w:val="28"/>
        </w:rPr>
        <w:t>решений по модернизации сети внешних автомобильных дорог приведена на чертеж</w:t>
      </w:r>
      <w:r>
        <w:rPr>
          <w:sz w:val="28"/>
          <w:szCs w:val="28"/>
        </w:rPr>
        <w:t>ах</w:t>
      </w:r>
      <w:r w:rsidRPr="00BD1C7C">
        <w:rPr>
          <w:sz w:val="28"/>
          <w:szCs w:val="28"/>
        </w:rPr>
        <w:t xml:space="preserve"> </w:t>
      </w:r>
      <w:r>
        <w:rPr>
          <w:sz w:val="28"/>
          <w:szCs w:val="28"/>
        </w:rPr>
        <w:t>ГП-7.</w:t>
      </w:r>
    </w:p>
    <w:p w:rsidR="001B360A" w:rsidRDefault="001B360A" w:rsidP="001B360A">
      <w:pPr>
        <w:ind w:firstLine="709"/>
        <w:jc w:val="both"/>
        <w:rPr>
          <w:sz w:val="28"/>
          <w:szCs w:val="28"/>
          <w:highlight w:val="yellow"/>
        </w:rPr>
      </w:pPr>
      <w:r w:rsidRPr="006A15E8">
        <w:rPr>
          <w:sz w:val="28"/>
          <w:szCs w:val="28"/>
        </w:rPr>
        <w:t>На чертеж</w:t>
      </w:r>
      <w:r>
        <w:rPr>
          <w:sz w:val="28"/>
          <w:szCs w:val="28"/>
        </w:rPr>
        <w:t>ах</w:t>
      </w:r>
      <w:r w:rsidRPr="006A15E8">
        <w:rPr>
          <w:sz w:val="28"/>
          <w:szCs w:val="28"/>
        </w:rPr>
        <w:t xml:space="preserve"> показаны основные элементы </w:t>
      </w:r>
      <w:r>
        <w:rPr>
          <w:sz w:val="28"/>
          <w:szCs w:val="28"/>
        </w:rPr>
        <w:t xml:space="preserve">существующей и проектируемой </w:t>
      </w:r>
      <w:r w:rsidRPr="006A15E8">
        <w:rPr>
          <w:sz w:val="28"/>
          <w:szCs w:val="28"/>
        </w:rPr>
        <w:t>дорожной сети поселения, обозначены дороги, характеризующиеся наиболее интенсивной загрузкой. Основными центрами транспортного тяготения являются</w:t>
      </w:r>
      <w:r>
        <w:rPr>
          <w:sz w:val="28"/>
          <w:szCs w:val="28"/>
        </w:rPr>
        <w:t xml:space="preserve"> места приложения труда – производственные зоны, общественные центры  обслуживания, выходы на транзитные автодороги регионального и федерального значения.</w:t>
      </w:r>
    </w:p>
    <w:p w:rsidR="001B360A" w:rsidRPr="005C6EFA" w:rsidRDefault="001B360A" w:rsidP="001B360A">
      <w:pPr>
        <w:ind w:firstLine="709"/>
        <w:jc w:val="both"/>
        <w:rPr>
          <w:sz w:val="28"/>
          <w:szCs w:val="28"/>
          <w:lang w:eastAsia="ar-SA"/>
        </w:rPr>
      </w:pPr>
      <w:r>
        <w:rPr>
          <w:sz w:val="28"/>
          <w:szCs w:val="28"/>
        </w:rPr>
        <w:t>Проектируемая транспортная схема поселения является органичным развитием сложившейся транспортной структуры и разработана с учетом увеличения ее пропускной способности, организации дублирующих направлений, создания новых автодорог, обеспечивающих удобные, быстрые и безопасные связи со всеми населенными пунктами поселения и функциональными зонами, отдельно стоящими объектами на территории поселения и автомобильными дорогами   общей сети.</w:t>
      </w:r>
    </w:p>
    <w:p w:rsidR="00973EFC" w:rsidRDefault="00973EFC" w:rsidP="00973EFC">
      <w:pPr>
        <w:jc w:val="center"/>
        <w:rPr>
          <w:b/>
          <w:sz w:val="28"/>
        </w:rPr>
      </w:pPr>
      <w:r>
        <w:rPr>
          <w:b/>
          <w:sz w:val="28"/>
          <w:szCs w:val="28"/>
        </w:rPr>
        <w:br w:type="page"/>
      </w:r>
      <w:r>
        <w:rPr>
          <w:b/>
          <w:sz w:val="28"/>
        </w:rPr>
        <w:t>ГП-7</w:t>
      </w:r>
    </w:p>
    <w:p w:rsidR="00973EFC" w:rsidRDefault="00973EFC" w:rsidP="00973EFC">
      <w:pPr>
        <w:jc w:val="center"/>
        <w:rPr>
          <w:b/>
          <w:sz w:val="28"/>
        </w:rPr>
      </w:pPr>
      <w:r>
        <w:rPr>
          <w:b/>
          <w:sz w:val="28"/>
        </w:rPr>
        <w:t>Схема развития транспортной инфраструктуры</w:t>
      </w:r>
    </w:p>
    <w:p w:rsidR="00973EFC" w:rsidRDefault="00973EFC">
      <w:pPr>
        <w:rPr>
          <w:b/>
          <w:sz w:val="28"/>
          <w:szCs w:val="28"/>
        </w:rPr>
      </w:pPr>
    </w:p>
    <w:p w:rsidR="00973EFC" w:rsidRPr="005B6C01" w:rsidRDefault="00973EFC" w:rsidP="00F2591E">
      <w:pPr>
        <w:jc w:val="center"/>
        <w:rPr>
          <w:sz w:val="28"/>
          <w:szCs w:val="28"/>
        </w:rPr>
      </w:pPr>
      <w:r>
        <w:rPr>
          <w:b/>
          <w:sz w:val="28"/>
          <w:szCs w:val="28"/>
        </w:rPr>
        <w:br w:type="page"/>
      </w:r>
    </w:p>
    <w:p w:rsidR="00973EFC" w:rsidRPr="00F656D3" w:rsidRDefault="00973EFC" w:rsidP="00973EFC">
      <w:pPr>
        <w:ind w:firstLine="709"/>
        <w:jc w:val="center"/>
        <w:rPr>
          <w:b/>
          <w:sz w:val="28"/>
          <w:szCs w:val="28"/>
        </w:rPr>
      </w:pPr>
      <w:r w:rsidRPr="00876A98">
        <w:rPr>
          <w:b/>
          <w:sz w:val="28"/>
          <w:szCs w:val="28"/>
        </w:rPr>
        <w:t>5.</w:t>
      </w:r>
      <w:r w:rsidR="00F2591E">
        <w:rPr>
          <w:b/>
          <w:sz w:val="28"/>
          <w:szCs w:val="28"/>
        </w:rPr>
        <w:t>9</w:t>
      </w:r>
      <w:r>
        <w:rPr>
          <w:b/>
          <w:sz w:val="28"/>
          <w:szCs w:val="28"/>
        </w:rPr>
        <w:t>.</w:t>
      </w:r>
      <w:r w:rsidRPr="00876A98">
        <w:rPr>
          <w:b/>
          <w:sz w:val="28"/>
          <w:szCs w:val="28"/>
        </w:rPr>
        <w:t xml:space="preserve"> Санитарная очистка территории</w:t>
      </w:r>
    </w:p>
    <w:p w:rsidR="00973EFC" w:rsidRPr="00F656D3" w:rsidRDefault="00973EFC" w:rsidP="00973EFC">
      <w:pPr>
        <w:ind w:left="360"/>
        <w:rPr>
          <w:b/>
          <w:sz w:val="28"/>
          <w:szCs w:val="28"/>
        </w:rPr>
      </w:pPr>
    </w:p>
    <w:p w:rsidR="00973EFC" w:rsidRPr="00A65105" w:rsidRDefault="00973EFC" w:rsidP="00973EFC">
      <w:pPr>
        <w:ind w:firstLine="709"/>
        <w:jc w:val="both"/>
        <w:rPr>
          <w:sz w:val="28"/>
          <w:szCs w:val="28"/>
        </w:rPr>
      </w:pPr>
      <w:r w:rsidRPr="00A578DB">
        <w:rPr>
          <w:sz w:val="28"/>
          <w:szCs w:val="28"/>
        </w:rPr>
        <w:t xml:space="preserve">Санитарная очистка населенных пунктов – это часть мероприятий по охране окружающей среды. В современных условиях она представляет собой сложную в организационном и техническом отношении отрасль коммунального </w:t>
      </w:r>
      <w:r>
        <w:rPr>
          <w:sz w:val="28"/>
          <w:szCs w:val="28"/>
        </w:rPr>
        <w:t xml:space="preserve">    </w:t>
      </w:r>
      <w:r w:rsidRPr="00A578DB">
        <w:rPr>
          <w:sz w:val="28"/>
          <w:szCs w:val="28"/>
        </w:rPr>
        <w:t>хозяйства, призванную обеспечить нормативный уровень санитарно – гигиенического состояния</w:t>
      </w:r>
      <w:r>
        <w:rPr>
          <w:sz w:val="28"/>
          <w:szCs w:val="28"/>
        </w:rPr>
        <w:t>,</w:t>
      </w:r>
      <w:r w:rsidRPr="00A578DB">
        <w:rPr>
          <w:sz w:val="28"/>
          <w:szCs w:val="28"/>
        </w:rPr>
        <w:t xml:space="preserve"> </w:t>
      </w:r>
      <w:r>
        <w:rPr>
          <w:sz w:val="28"/>
          <w:szCs w:val="28"/>
        </w:rPr>
        <w:t xml:space="preserve">как </w:t>
      </w:r>
      <w:r w:rsidRPr="00A578DB">
        <w:rPr>
          <w:sz w:val="28"/>
          <w:szCs w:val="28"/>
        </w:rPr>
        <w:t>населенн</w:t>
      </w:r>
      <w:r>
        <w:rPr>
          <w:sz w:val="28"/>
          <w:szCs w:val="28"/>
        </w:rPr>
        <w:t>ых</w:t>
      </w:r>
      <w:r w:rsidRPr="00A578DB">
        <w:rPr>
          <w:sz w:val="28"/>
          <w:szCs w:val="28"/>
        </w:rPr>
        <w:t xml:space="preserve"> пункт</w:t>
      </w:r>
      <w:r>
        <w:rPr>
          <w:sz w:val="28"/>
          <w:szCs w:val="28"/>
        </w:rPr>
        <w:t>ов</w:t>
      </w:r>
      <w:r w:rsidRPr="00A578DB">
        <w:rPr>
          <w:sz w:val="28"/>
          <w:szCs w:val="28"/>
        </w:rPr>
        <w:t xml:space="preserve">, </w:t>
      </w:r>
      <w:r>
        <w:rPr>
          <w:sz w:val="28"/>
          <w:szCs w:val="28"/>
        </w:rPr>
        <w:t xml:space="preserve">так и поселения в целом, </w:t>
      </w:r>
      <w:r w:rsidRPr="00A578DB">
        <w:rPr>
          <w:sz w:val="28"/>
          <w:szCs w:val="28"/>
        </w:rPr>
        <w:t xml:space="preserve">снижение неблагоприятного воздействия отходов производства и потребления на здоровье населения и среду </w:t>
      </w:r>
      <w:r w:rsidRPr="00A65105">
        <w:rPr>
          <w:sz w:val="28"/>
          <w:szCs w:val="28"/>
        </w:rPr>
        <w:t>обитания человека.</w:t>
      </w:r>
    </w:p>
    <w:p w:rsidR="00973EFC" w:rsidRDefault="00973EFC" w:rsidP="00973EFC">
      <w:pPr>
        <w:shd w:val="clear" w:color="auto" w:fill="FFFFFF"/>
        <w:ind w:firstLine="709"/>
        <w:jc w:val="both"/>
        <w:rPr>
          <w:sz w:val="28"/>
          <w:szCs w:val="28"/>
        </w:rPr>
      </w:pPr>
      <w:r w:rsidRPr="002B43BD">
        <w:rPr>
          <w:sz w:val="28"/>
          <w:szCs w:val="28"/>
        </w:rPr>
        <w:t>На территории Крымского района действует разработанная ООО «Управляющая компания «Чистый город» в 2007 году  Генеральная схема очистки территорий населенных пунк</w:t>
      </w:r>
      <w:r>
        <w:rPr>
          <w:sz w:val="28"/>
          <w:szCs w:val="28"/>
        </w:rPr>
        <w:t>тов МО Крымский район. Утверждена п</w:t>
      </w:r>
      <w:r>
        <w:rPr>
          <w:rFonts w:eastAsia="Calibri"/>
          <w:sz w:val="28"/>
          <w:szCs w:val="28"/>
          <w:lang w:eastAsia="ar-SA"/>
        </w:rPr>
        <w:t xml:space="preserve">остановлением главы муниципального образования Крымский район от 14 ноября 2007 года     № 2637. </w:t>
      </w:r>
    </w:p>
    <w:p w:rsidR="00973EFC" w:rsidRPr="003F0ED3" w:rsidRDefault="00973EFC" w:rsidP="00973EFC">
      <w:pPr>
        <w:shd w:val="clear" w:color="auto" w:fill="FFFFFF"/>
        <w:ind w:firstLine="709"/>
        <w:jc w:val="both"/>
        <w:rPr>
          <w:sz w:val="28"/>
          <w:szCs w:val="28"/>
        </w:rPr>
      </w:pPr>
      <w:r>
        <w:rPr>
          <w:sz w:val="28"/>
          <w:szCs w:val="28"/>
        </w:rPr>
        <w:t xml:space="preserve">Схемой </w:t>
      </w:r>
      <w:r w:rsidRPr="002B43BD">
        <w:rPr>
          <w:sz w:val="28"/>
          <w:szCs w:val="28"/>
        </w:rPr>
        <w:t xml:space="preserve"> </w:t>
      </w:r>
      <w:r w:rsidRPr="00534A1B">
        <w:rPr>
          <w:sz w:val="28"/>
          <w:szCs w:val="28"/>
        </w:rPr>
        <w:t xml:space="preserve">предложены мероприятия по совершенствованию системы санитарной очистки территорий, направленные на обеспечение экологического и </w:t>
      </w:r>
      <w:r>
        <w:rPr>
          <w:sz w:val="28"/>
          <w:szCs w:val="28"/>
        </w:rPr>
        <w:t xml:space="preserve">  </w:t>
      </w:r>
      <w:r w:rsidRPr="00534A1B">
        <w:rPr>
          <w:sz w:val="28"/>
          <w:szCs w:val="28"/>
        </w:rPr>
        <w:t>санитарно-эпидемиологического благополучия населения и охрану окружающей среды</w:t>
      </w:r>
      <w:r>
        <w:rPr>
          <w:sz w:val="28"/>
          <w:szCs w:val="28"/>
        </w:rPr>
        <w:t>;</w:t>
      </w:r>
      <w:r w:rsidRPr="002B43BD">
        <w:rPr>
          <w:sz w:val="28"/>
          <w:szCs w:val="28"/>
        </w:rPr>
        <w:t xml:space="preserve"> </w:t>
      </w:r>
      <w:r w:rsidRPr="003F0ED3">
        <w:rPr>
          <w:sz w:val="28"/>
          <w:szCs w:val="28"/>
        </w:rPr>
        <w:t>определ</w:t>
      </w:r>
      <w:r>
        <w:rPr>
          <w:sz w:val="28"/>
          <w:szCs w:val="28"/>
        </w:rPr>
        <w:t>ены</w:t>
      </w:r>
      <w:r w:rsidRPr="003F0ED3">
        <w:rPr>
          <w:sz w:val="28"/>
          <w:szCs w:val="28"/>
        </w:rPr>
        <w:t xml:space="preserve"> очередность осуществления мероприятий, объемы работ по всем видам санитарной очистки, методы сбора, удаления, обезвреживания и </w:t>
      </w:r>
      <w:r>
        <w:rPr>
          <w:sz w:val="28"/>
          <w:szCs w:val="28"/>
        </w:rPr>
        <w:t xml:space="preserve">  </w:t>
      </w:r>
      <w:r w:rsidRPr="003F0ED3">
        <w:rPr>
          <w:sz w:val="28"/>
          <w:szCs w:val="28"/>
        </w:rPr>
        <w:t xml:space="preserve">переработки отходов, необходимое количество уборочных машин, целесообразность проектирования, строительства или реконструкции  существующих объектов системы санитарной очистки, ориентировочные капиталовложения на строительство и приобретение средств. </w:t>
      </w:r>
    </w:p>
    <w:p w:rsidR="00973EFC" w:rsidRDefault="00973EFC" w:rsidP="00973EFC">
      <w:pPr>
        <w:shd w:val="clear" w:color="auto" w:fill="FFFFFF"/>
        <w:tabs>
          <w:tab w:val="left" w:pos="1843"/>
        </w:tabs>
        <w:ind w:firstLine="709"/>
        <w:jc w:val="both"/>
        <w:rPr>
          <w:spacing w:val="-2"/>
          <w:sz w:val="28"/>
          <w:szCs w:val="28"/>
        </w:rPr>
      </w:pPr>
      <w:r w:rsidRPr="003F0ED3">
        <w:rPr>
          <w:sz w:val="28"/>
          <w:szCs w:val="28"/>
        </w:rPr>
        <w:t xml:space="preserve">Генеральная схема очистки </w:t>
      </w:r>
      <w:r w:rsidRPr="003F0ED3">
        <w:rPr>
          <w:spacing w:val="-2"/>
          <w:sz w:val="28"/>
          <w:szCs w:val="28"/>
        </w:rPr>
        <w:t xml:space="preserve">разработана на расчетный срок 20 лет (до 2027 года), с выделением </w:t>
      </w:r>
      <w:r>
        <w:rPr>
          <w:rFonts w:eastAsia="Calibri"/>
          <w:sz w:val="28"/>
          <w:szCs w:val="28"/>
          <w:lang w:eastAsia="ar-SA"/>
        </w:rPr>
        <w:t>первоочередных</w:t>
      </w:r>
      <w:r w:rsidRPr="003F0ED3">
        <w:rPr>
          <w:spacing w:val="-2"/>
          <w:sz w:val="28"/>
          <w:szCs w:val="28"/>
        </w:rPr>
        <w:t xml:space="preserve"> мероприятий на 5 лет.</w:t>
      </w:r>
    </w:p>
    <w:p w:rsidR="00973EFC" w:rsidRPr="00A65105" w:rsidRDefault="00973EFC" w:rsidP="00973EFC">
      <w:pPr>
        <w:shd w:val="clear" w:color="auto" w:fill="FFFFFF"/>
        <w:tabs>
          <w:tab w:val="left" w:pos="9781"/>
        </w:tabs>
        <w:ind w:firstLine="709"/>
        <w:jc w:val="both"/>
        <w:rPr>
          <w:sz w:val="24"/>
          <w:szCs w:val="24"/>
        </w:rPr>
      </w:pPr>
      <w:r w:rsidRPr="00A65105">
        <w:rPr>
          <w:spacing w:val="4"/>
          <w:sz w:val="28"/>
          <w:szCs w:val="28"/>
        </w:rPr>
        <w:t xml:space="preserve">Количество всех бытовых отходов на расчетный срок проекта генерального плана и первую очередь строительства определяется </w:t>
      </w:r>
      <w:r w:rsidRPr="00A65105">
        <w:rPr>
          <w:spacing w:val="5"/>
          <w:sz w:val="28"/>
          <w:szCs w:val="28"/>
        </w:rPr>
        <w:t xml:space="preserve">согласно приложению 11 СНиП 2.07.01-89* с учетом постоянного и </w:t>
      </w:r>
      <w:r w:rsidRPr="00A65105">
        <w:rPr>
          <w:sz w:val="28"/>
          <w:szCs w:val="28"/>
        </w:rPr>
        <w:t xml:space="preserve">временного населения. </w:t>
      </w:r>
    </w:p>
    <w:p w:rsidR="00973EFC" w:rsidRPr="00A65105" w:rsidRDefault="00973EFC" w:rsidP="00973EFC">
      <w:pPr>
        <w:tabs>
          <w:tab w:val="left" w:pos="9781"/>
        </w:tabs>
        <w:ind w:firstLine="709"/>
        <w:jc w:val="both"/>
        <w:rPr>
          <w:sz w:val="28"/>
          <w:szCs w:val="28"/>
        </w:rPr>
      </w:pPr>
      <w:r w:rsidRPr="00A65105">
        <w:rPr>
          <w:sz w:val="28"/>
          <w:szCs w:val="28"/>
        </w:rPr>
        <w:t>Согласно санитарным и технологическим нормам и правилам сбор и удаление  бытовых  отходов  осуществля</w:t>
      </w:r>
      <w:r>
        <w:rPr>
          <w:sz w:val="28"/>
          <w:szCs w:val="28"/>
        </w:rPr>
        <w:t>ется</w:t>
      </w:r>
      <w:r w:rsidRPr="00A65105">
        <w:rPr>
          <w:sz w:val="28"/>
          <w:szCs w:val="28"/>
        </w:rPr>
        <w:t xml:space="preserve">  по  планово - регулярной системе, включающей в себя:</w:t>
      </w:r>
    </w:p>
    <w:p w:rsidR="00973EFC" w:rsidRPr="00A65105" w:rsidRDefault="00973EFC" w:rsidP="00973EFC">
      <w:pPr>
        <w:numPr>
          <w:ilvl w:val="0"/>
          <w:numId w:val="34"/>
        </w:numPr>
        <w:tabs>
          <w:tab w:val="left" w:pos="9781"/>
        </w:tabs>
        <w:ind w:left="0" w:firstLine="709"/>
        <w:jc w:val="both"/>
        <w:rPr>
          <w:sz w:val="28"/>
          <w:szCs w:val="28"/>
        </w:rPr>
      </w:pPr>
      <w:r w:rsidRPr="00A65105">
        <w:rPr>
          <w:sz w:val="28"/>
          <w:szCs w:val="28"/>
        </w:rPr>
        <w:t>Организацию сбора и временного хранения бытовых отходов в местах их образования;</w:t>
      </w:r>
    </w:p>
    <w:p w:rsidR="00973EFC" w:rsidRPr="00A65105" w:rsidRDefault="00973EFC" w:rsidP="00973EFC">
      <w:pPr>
        <w:numPr>
          <w:ilvl w:val="0"/>
          <w:numId w:val="34"/>
        </w:numPr>
        <w:tabs>
          <w:tab w:val="left" w:pos="9781"/>
        </w:tabs>
        <w:ind w:left="0" w:firstLine="709"/>
        <w:jc w:val="both"/>
        <w:rPr>
          <w:sz w:val="28"/>
          <w:szCs w:val="28"/>
        </w:rPr>
      </w:pPr>
      <w:r w:rsidRPr="00A65105">
        <w:rPr>
          <w:sz w:val="28"/>
          <w:szCs w:val="28"/>
        </w:rPr>
        <w:t>Своевременное удаление бытовых отходов с территорий домовладений и организаций;</w:t>
      </w:r>
    </w:p>
    <w:p w:rsidR="00973EFC" w:rsidRPr="00A65105" w:rsidRDefault="00973EFC" w:rsidP="00973EFC">
      <w:pPr>
        <w:numPr>
          <w:ilvl w:val="0"/>
          <w:numId w:val="34"/>
        </w:numPr>
        <w:tabs>
          <w:tab w:val="left" w:pos="9781"/>
        </w:tabs>
        <w:ind w:left="0" w:firstLine="709"/>
        <w:jc w:val="both"/>
        <w:rPr>
          <w:sz w:val="28"/>
          <w:szCs w:val="28"/>
        </w:rPr>
      </w:pPr>
      <w:r w:rsidRPr="00A65105">
        <w:rPr>
          <w:sz w:val="28"/>
          <w:szCs w:val="28"/>
        </w:rPr>
        <w:t>Осуществление обезвреживания и утилизации бытовых отходов.</w:t>
      </w:r>
    </w:p>
    <w:p w:rsidR="00973EFC" w:rsidRPr="00A65105" w:rsidRDefault="00973EFC" w:rsidP="00973EFC">
      <w:pPr>
        <w:tabs>
          <w:tab w:val="left" w:pos="9781"/>
        </w:tabs>
        <w:ind w:firstLine="709"/>
        <w:jc w:val="both"/>
        <w:rPr>
          <w:sz w:val="28"/>
          <w:szCs w:val="28"/>
        </w:rPr>
      </w:pPr>
      <w:r w:rsidRPr="00A65105">
        <w:rPr>
          <w:sz w:val="28"/>
          <w:szCs w:val="28"/>
        </w:rPr>
        <w:t>Для осуществления данных мероприятий в зонах жилой застройки, а также возле зданий и сооружений общественного назначения разме</w:t>
      </w:r>
      <w:r>
        <w:rPr>
          <w:sz w:val="28"/>
          <w:szCs w:val="28"/>
        </w:rPr>
        <w:t>щаются</w:t>
      </w:r>
      <w:r w:rsidRPr="00A65105">
        <w:rPr>
          <w:sz w:val="28"/>
          <w:szCs w:val="28"/>
        </w:rPr>
        <w:t xml:space="preserve"> специальные площадки для мусоросборников – контейнерные площадки. Они должны иметь твердое водонепроницаемое покрытие, ограждение и отделяться живой изгородью зеленых насаждений.</w:t>
      </w:r>
    </w:p>
    <w:p w:rsidR="00973EFC" w:rsidRPr="00A65105" w:rsidRDefault="00973EFC" w:rsidP="00973EFC">
      <w:pPr>
        <w:shd w:val="clear" w:color="auto" w:fill="FFFFFF"/>
        <w:tabs>
          <w:tab w:val="left" w:pos="9781"/>
        </w:tabs>
        <w:ind w:firstLine="709"/>
        <w:jc w:val="both"/>
        <w:rPr>
          <w:sz w:val="28"/>
          <w:szCs w:val="28"/>
        </w:rPr>
      </w:pPr>
      <w:r w:rsidRPr="00A65105">
        <w:rPr>
          <w:sz w:val="28"/>
          <w:szCs w:val="28"/>
        </w:rPr>
        <w:t>Для сбора крупногабаритных отходов предусм</w:t>
      </w:r>
      <w:r>
        <w:rPr>
          <w:sz w:val="28"/>
          <w:szCs w:val="28"/>
        </w:rPr>
        <w:t>атривается</w:t>
      </w:r>
      <w:r w:rsidRPr="00A65105">
        <w:rPr>
          <w:sz w:val="28"/>
          <w:szCs w:val="28"/>
        </w:rPr>
        <w:t xml:space="preserve"> установка бункеров-накопителей емкостью </w:t>
      </w:r>
      <w:smartTag w:uri="urn:schemas-microsoft-com:office:smarttags" w:element="metricconverter">
        <w:smartTagPr>
          <w:attr w:name="ProductID" w:val="5,0 м3"/>
        </w:smartTagPr>
        <w:r w:rsidRPr="00A65105">
          <w:rPr>
            <w:sz w:val="28"/>
            <w:szCs w:val="28"/>
          </w:rPr>
          <w:t>5,0 м</w:t>
        </w:r>
        <w:r w:rsidRPr="00A65105">
          <w:rPr>
            <w:sz w:val="28"/>
            <w:szCs w:val="28"/>
            <w:vertAlign w:val="superscript"/>
          </w:rPr>
          <w:t>3</w:t>
        </w:r>
      </w:smartTag>
      <w:r w:rsidRPr="00A65105">
        <w:rPr>
          <w:sz w:val="28"/>
          <w:szCs w:val="28"/>
        </w:rPr>
        <w:t xml:space="preserve"> на специально оборудованных площадках. Вывоз производится по мере заполнения, но не реже одного раза в неделю. </w:t>
      </w:r>
    </w:p>
    <w:p w:rsidR="00973EFC" w:rsidRPr="00806C95" w:rsidRDefault="00973EFC" w:rsidP="00973EFC">
      <w:pPr>
        <w:ind w:firstLine="709"/>
        <w:jc w:val="both"/>
        <w:rPr>
          <w:bCs/>
          <w:sz w:val="28"/>
          <w:szCs w:val="28"/>
        </w:rPr>
      </w:pPr>
      <w:r w:rsidRPr="00806C95">
        <w:rPr>
          <w:spacing w:val="4"/>
          <w:sz w:val="28"/>
          <w:szCs w:val="28"/>
        </w:rPr>
        <w:t xml:space="preserve">Количество всех бытовых </w:t>
      </w:r>
      <w:r w:rsidRPr="00806C95">
        <w:rPr>
          <w:sz w:val="28"/>
          <w:szCs w:val="28"/>
        </w:rPr>
        <w:t>отходов, определение</w:t>
      </w:r>
      <w:r w:rsidRPr="00806C95">
        <w:rPr>
          <w:bCs/>
          <w:sz w:val="28"/>
          <w:szCs w:val="28"/>
        </w:rPr>
        <w:t xml:space="preserve"> необходимого количества контейнеров и бункеров для сбора ТБО и КГО и периодичность вывоза, расчет потребности в спецмашинах для уборки улиц и дорог с усовершенствованным покрытием  </w:t>
      </w:r>
      <w:r w:rsidRPr="00806C95">
        <w:rPr>
          <w:sz w:val="28"/>
          <w:szCs w:val="28"/>
        </w:rPr>
        <w:t>приведен в разделе «Охрана окружающей среды», том 3.</w:t>
      </w:r>
    </w:p>
    <w:p w:rsidR="00973EFC" w:rsidRDefault="00973EFC" w:rsidP="00973EFC">
      <w:pPr>
        <w:spacing w:before="120"/>
        <w:ind w:firstLine="709"/>
        <w:jc w:val="both"/>
        <w:rPr>
          <w:rFonts w:eastAsia="Calibri"/>
          <w:sz w:val="28"/>
          <w:szCs w:val="28"/>
          <w:lang w:eastAsia="ar-SA"/>
        </w:rPr>
      </w:pPr>
      <w:r>
        <w:rPr>
          <w:rFonts w:eastAsia="Calibri"/>
          <w:sz w:val="28"/>
          <w:szCs w:val="28"/>
          <w:lang w:eastAsia="ar-SA"/>
        </w:rPr>
        <w:t>Твёрдые бытовые отходы с территории Троицкого поселения в настоящее время вывозятся на городскую свалку Славянска-на-Кубани.</w:t>
      </w:r>
    </w:p>
    <w:p w:rsidR="00973EFC" w:rsidRDefault="00973EFC" w:rsidP="00973EFC">
      <w:pPr>
        <w:spacing w:before="120"/>
        <w:ind w:firstLine="709"/>
        <w:jc w:val="both"/>
        <w:rPr>
          <w:rFonts w:eastAsia="Calibri"/>
          <w:sz w:val="28"/>
          <w:szCs w:val="28"/>
          <w:lang w:eastAsia="ar-SA"/>
        </w:rPr>
      </w:pPr>
      <w:r>
        <w:rPr>
          <w:rFonts w:eastAsia="Calibri"/>
          <w:sz w:val="28"/>
          <w:szCs w:val="28"/>
          <w:lang w:eastAsia="ar-SA"/>
        </w:rPr>
        <w:t xml:space="preserve">Решением Совета муниципального образования Крымский район от 12   декабря 2008 года № 696 утверждена муниципальная целевая программа «Чистый район» на 2009-2013 годы. Данной программой предусмотрено выполнение   мероприятий по закрытию и рекультивации Крымской городской свалки (2012-2013 г.г.), мероприятия по строительству нового полигона ТБО на территории Варениковского сельского поселения ( 2009-2011 г.г.). </w:t>
      </w:r>
    </w:p>
    <w:p w:rsidR="00973EFC" w:rsidRPr="00ED19C3" w:rsidRDefault="00973EFC" w:rsidP="00973EFC">
      <w:pPr>
        <w:ind w:firstLine="709"/>
        <w:jc w:val="both"/>
        <w:rPr>
          <w:sz w:val="28"/>
          <w:szCs w:val="28"/>
        </w:rPr>
      </w:pPr>
      <w:r w:rsidRPr="00ED19C3">
        <w:rPr>
          <w:sz w:val="28"/>
          <w:szCs w:val="28"/>
        </w:rPr>
        <w:t>Согласно перечню мероприятий Краевой целевой программы «Обращение с твердыми бытовыми отходами на территории Краснодарского края» на 2009 - 2013 годы (от 29 12.2008 г. № 1649-КЗ) в Крымском районе предлагается разработка проектно-сметной документации на обустройство полигона (свалки) ТБО со строительством мусоросортировочного комплекса.</w:t>
      </w:r>
    </w:p>
    <w:p w:rsidR="00973EFC" w:rsidRPr="008C2B43" w:rsidRDefault="00973EFC" w:rsidP="00973EFC">
      <w:pPr>
        <w:pStyle w:val="af6"/>
        <w:spacing w:after="0"/>
        <w:ind w:left="0" w:firstLine="709"/>
        <w:jc w:val="both"/>
        <w:rPr>
          <w:sz w:val="28"/>
          <w:szCs w:val="28"/>
        </w:rPr>
      </w:pPr>
      <w:r w:rsidRPr="008C2B43">
        <w:rPr>
          <w:sz w:val="28"/>
          <w:szCs w:val="28"/>
        </w:rPr>
        <w:t xml:space="preserve">Целью реализации мероприятий программы является улучшение экологической ситуации на территории Краснодарского края посредством снижения </w:t>
      </w:r>
      <w:r>
        <w:rPr>
          <w:sz w:val="28"/>
          <w:szCs w:val="28"/>
        </w:rPr>
        <w:t xml:space="preserve">  </w:t>
      </w:r>
      <w:r w:rsidRPr="008C2B43">
        <w:rPr>
          <w:sz w:val="28"/>
          <w:szCs w:val="28"/>
        </w:rPr>
        <w:t xml:space="preserve">антропогенной нагрузки на природную среду путем совершенствования системы управления и внедрения новых технологий в области обращения с твердыми </w:t>
      </w:r>
      <w:r>
        <w:rPr>
          <w:sz w:val="28"/>
          <w:szCs w:val="28"/>
        </w:rPr>
        <w:t xml:space="preserve">  </w:t>
      </w:r>
      <w:r w:rsidRPr="008C2B43">
        <w:rPr>
          <w:sz w:val="28"/>
          <w:szCs w:val="28"/>
        </w:rPr>
        <w:t xml:space="preserve">бытовыми отходами на территории края. Для достижения цели предусмотрено решение следующих задач: </w:t>
      </w:r>
    </w:p>
    <w:p w:rsidR="00973EFC" w:rsidRPr="008C2B43" w:rsidRDefault="00973EFC" w:rsidP="00973EFC">
      <w:pPr>
        <w:pStyle w:val="af6"/>
        <w:spacing w:after="0"/>
        <w:ind w:left="0" w:firstLine="709"/>
        <w:jc w:val="both"/>
        <w:rPr>
          <w:sz w:val="28"/>
          <w:szCs w:val="28"/>
        </w:rPr>
      </w:pPr>
      <w:r w:rsidRPr="008C2B43">
        <w:rPr>
          <w:sz w:val="28"/>
          <w:szCs w:val="28"/>
        </w:rPr>
        <w:t>- оформление необходимой проектно-сметной и разрешительной документации, прохождение экспертиз;</w:t>
      </w:r>
    </w:p>
    <w:p w:rsidR="00973EFC" w:rsidRPr="008C2B43" w:rsidRDefault="00973EFC" w:rsidP="00973EFC">
      <w:pPr>
        <w:pStyle w:val="af6"/>
        <w:spacing w:after="0"/>
        <w:ind w:left="0" w:firstLine="709"/>
        <w:jc w:val="both"/>
        <w:rPr>
          <w:sz w:val="28"/>
          <w:szCs w:val="28"/>
        </w:rPr>
      </w:pPr>
      <w:r w:rsidRPr="008C2B43">
        <w:rPr>
          <w:sz w:val="28"/>
          <w:szCs w:val="28"/>
        </w:rPr>
        <w:t xml:space="preserve">- приведение полигонов (свалок) ТБО в соответствие с требованиями природоохранного законодательства и законодательства в области обеспечения </w:t>
      </w:r>
      <w:r>
        <w:rPr>
          <w:sz w:val="28"/>
          <w:szCs w:val="28"/>
        </w:rPr>
        <w:t xml:space="preserve">   </w:t>
      </w:r>
      <w:r w:rsidRPr="008C2B43">
        <w:rPr>
          <w:sz w:val="28"/>
          <w:szCs w:val="28"/>
        </w:rPr>
        <w:t>санитарно-эпидемиологического благополучия населения;</w:t>
      </w:r>
    </w:p>
    <w:p w:rsidR="00973EFC" w:rsidRPr="008C2B43" w:rsidRDefault="00973EFC" w:rsidP="00973EFC">
      <w:pPr>
        <w:pStyle w:val="af6"/>
        <w:spacing w:after="0"/>
        <w:ind w:left="0" w:firstLine="709"/>
        <w:jc w:val="both"/>
        <w:rPr>
          <w:sz w:val="28"/>
          <w:szCs w:val="28"/>
        </w:rPr>
      </w:pPr>
      <w:r w:rsidRPr="008C2B43">
        <w:rPr>
          <w:sz w:val="28"/>
          <w:szCs w:val="28"/>
        </w:rPr>
        <w:t>- сокращения количества размещаемых ТБО: строительство мусоросортировочных линий и комплексов.</w:t>
      </w:r>
    </w:p>
    <w:p w:rsidR="00973EFC" w:rsidRPr="008C2B43" w:rsidRDefault="00973EFC" w:rsidP="00973EFC">
      <w:pPr>
        <w:pStyle w:val="af6"/>
        <w:spacing w:after="0"/>
        <w:ind w:left="0" w:firstLine="709"/>
        <w:jc w:val="both"/>
        <w:rPr>
          <w:sz w:val="28"/>
          <w:szCs w:val="28"/>
        </w:rPr>
      </w:pPr>
      <w:r w:rsidRPr="008C2B43">
        <w:rPr>
          <w:sz w:val="28"/>
          <w:szCs w:val="28"/>
        </w:rPr>
        <w:t>Данные мероприятия на территории Крымского района предполагается осуществить в 2012 – 2013 годах.</w:t>
      </w:r>
    </w:p>
    <w:p w:rsidR="00973EFC" w:rsidRPr="008C2B43" w:rsidRDefault="00973EFC" w:rsidP="00973EFC">
      <w:pPr>
        <w:pStyle w:val="af6"/>
        <w:spacing w:before="120"/>
        <w:ind w:left="0" w:firstLine="709"/>
        <w:jc w:val="both"/>
        <w:rPr>
          <w:sz w:val="28"/>
          <w:szCs w:val="28"/>
        </w:rPr>
      </w:pPr>
      <w:r w:rsidRPr="008C2B43">
        <w:rPr>
          <w:sz w:val="28"/>
          <w:szCs w:val="28"/>
        </w:rPr>
        <w:t>Для реализации всех намеченных мероприятий требуется создание современной схемы санитарной очистки Крымского района в полном объеме и специализированной проектной организацией в увязке с последними решениями Программы.</w:t>
      </w:r>
    </w:p>
    <w:p w:rsidR="00973EFC" w:rsidRDefault="00973EFC" w:rsidP="00973EFC">
      <w:pPr>
        <w:shd w:val="clear" w:color="auto" w:fill="FFFFFF"/>
        <w:tabs>
          <w:tab w:val="left" w:pos="9781"/>
        </w:tabs>
        <w:spacing w:before="120"/>
        <w:ind w:firstLine="709"/>
        <w:jc w:val="both"/>
        <w:rPr>
          <w:spacing w:val="4"/>
          <w:sz w:val="28"/>
          <w:szCs w:val="28"/>
        </w:rPr>
      </w:pPr>
    </w:p>
    <w:p w:rsidR="00EF65C2" w:rsidRPr="00F35925" w:rsidRDefault="00EF65C2" w:rsidP="00EF65C2">
      <w:pPr>
        <w:ind w:firstLine="709"/>
        <w:jc w:val="both"/>
        <w:rPr>
          <w:b/>
          <w:sz w:val="28"/>
          <w:szCs w:val="28"/>
        </w:rPr>
      </w:pPr>
      <w:r>
        <w:rPr>
          <w:b/>
          <w:sz w:val="28"/>
          <w:szCs w:val="28"/>
        </w:rPr>
        <w:t>5.1</w:t>
      </w:r>
      <w:r w:rsidR="00F2591E">
        <w:rPr>
          <w:b/>
          <w:sz w:val="28"/>
          <w:szCs w:val="28"/>
        </w:rPr>
        <w:t>0</w:t>
      </w:r>
      <w:r w:rsidRPr="00F35925">
        <w:rPr>
          <w:b/>
          <w:sz w:val="28"/>
          <w:szCs w:val="28"/>
        </w:rPr>
        <w:t xml:space="preserve">. Проектное предложение по изменению категории земель </w:t>
      </w:r>
    </w:p>
    <w:p w:rsidR="00EF65C2" w:rsidRDefault="00EF65C2" w:rsidP="00EF65C2">
      <w:pPr>
        <w:ind w:firstLine="709"/>
        <w:jc w:val="center"/>
        <w:rPr>
          <w:b/>
          <w:sz w:val="28"/>
        </w:rPr>
      </w:pPr>
      <w:r>
        <w:rPr>
          <w:b/>
          <w:sz w:val="28"/>
        </w:rPr>
        <w:t>Троицкого</w:t>
      </w:r>
      <w:r w:rsidRPr="004C377A">
        <w:rPr>
          <w:b/>
          <w:sz w:val="28"/>
        </w:rPr>
        <w:t xml:space="preserve"> сельского поселения</w:t>
      </w:r>
    </w:p>
    <w:p w:rsidR="00EF65C2" w:rsidRPr="00F35925" w:rsidRDefault="00EF65C2" w:rsidP="00EF65C2">
      <w:pPr>
        <w:ind w:firstLine="709"/>
        <w:jc w:val="center"/>
        <w:rPr>
          <w:b/>
          <w:sz w:val="28"/>
          <w:szCs w:val="28"/>
          <w:highlight w:val="yellow"/>
        </w:rPr>
      </w:pPr>
    </w:p>
    <w:p w:rsidR="00EF65C2" w:rsidRPr="002F1776" w:rsidRDefault="00EF65C2" w:rsidP="00EF65C2">
      <w:pPr>
        <w:ind w:firstLine="709"/>
        <w:jc w:val="both"/>
        <w:rPr>
          <w:sz w:val="28"/>
        </w:rPr>
      </w:pPr>
      <w:bookmarkStart w:id="0" w:name="_Toc166161433"/>
      <w:bookmarkStart w:id="1" w:name="_Toc166230085"/>
      <w:r w:rsidRPr="002F1776">
        <w:rPr>
          <w:sz w:val="28"/>
        </w:rPr>
        <w:t xml:space="preserve">Комплексный анализ территории планировочных ограничений, демографических и экономических показателей и прогнозируемые показатели </w:t>
      </w:r>
      <w:r>
        <w:rPr>
          <w:sz w:val="28"/>
        </w:rPr>
        <w:t>Троицкого сельского</w:t>
      </w:r>
      <w:r w:rsidRPr="002F1776">
        <w:rPr>
          <w:sz w:val="28"/>
        </w:rPr>
        <w:t xml:space="preserve"> поселения определил</w:t>
      </w:r>
      <w:r>
        <w:rPr>
          <w:sz w:val="28"/>
        </w:rPr>
        <w:t>и</w:t>
      </w:r>
      <w:r w:rsidRPr="002F1776">
        <w:rPr>
          <w:sz w:val="28"/>
        </w:rPr>
        <w:t xml:space="preserve"> параметры территориального развития различных функциональных зон.</w:t>
      </w:r>
    </w:p>
    <w:p w:rsidR="00EF65C2" w:rsidRPr="001E30C3" w:rsidRDefault="00EF65C2" w:rsidP="00EF65C2">
      <w:pPr>
        <w:ind w:firstLine="709"/>
        <w:jc w:val="both"/>
        <w:rPr>
          <w:sz w:val="28"/>
          <w:szCs w:val="28"/>
        </w:rPr>
      </w:pPr>
      <w:r w:rsidRPr="001E30C3">
        <w:rPr>
          <w:sz w:val="28"/>
          <w:szCs w:val="28"/>
        </w:rPr>
        <w:t xml:space="preserve">Изменение целевого использования земель </w:t>
      </w:r>
      <w:r>
        <w:rPr>
          <w:sz w:val="28"/>
          <w:szCs w:val="28"/>
        </w:rPr>
        <w:t>должно</w:t>
      </w:r>
      <w:r w:rsidRPr="001E30C3">
        <w:rPr>
          <w:sz w:val="28"/>
          <w:szCs w:val="28"/>
        </w:rPr>
        <w:t xml:space="preserve"> производиться постепенно, по мере необходимости освоения в порядке</w:t>
      </w:r>
      <w:r>
        <w:rPr>
          <w:sz w:val="28"/>
          <w:szCs w:val="28"/>
        </w:rPr>
        <w:t>,</w:t>
      </w:r>
      <w:r w:rsidRPr="001E30C3">
        <w:rPr>
          <w:sz w:val="28"/>
          <w:szCs w:val="28"/>
        </w:rPr>
        <w:t xml:space="preserve"> предусмотренном действующим законодательством.</w:t>
      </w:r>
    </w:p>
    <w:p w:rsidR="00EF65C2" w:rsidRPr="001E30C3" w:rsidRDefault="00EF65C2" w:rsidP="00EF65C2">
      <w:pPr>
        <w:ind w:firstLine="709"/>
        <w:jc w:val="both"/>
        <w:rPr>
          <w:sz w:val="28"/>
          <w:szCs w:val="28"/>
        </w:rPr>
      </w:pPr>
      <w:r w:rsidRPr="002F1776">
        <w:rPr>
          <w:sz w:val="28"/>
          <w:szCs w:val="28"/>
        </w:rPr>
        <w:t xml:space="preserve">В целом </w:t>
      </w:r>
      <w:r>
        <w:rPr>
          <w:sz w:val="28"/>
          <w:szCs w:val="28"/>
        </w:rPr>
        <w:t>Троицкое</w:t>
      </w:r>
      <w:r w:rsidRPr="002F1776">
        <w:rPr>
          <w:sz w:val="28"/>
          <w:szCs w:val="28"/>
        </w:rPr>
        <w:t xml:space="preserve"> сельское поселение </w:t>
      </w:r>
      <w:r>
        <w:rPr>
          <w:sz w:val="28"/>
          <w:szCs w:val="28"/>
        </w:rPr>
        <w:t>Крымского</w:t>
      </w:r>
      <w:r w:rsidRPr="002F1776">
        <w:rPr>
          <w:sz w:val="28"/>
          <w:szCs w:val="28"/>
        </w:rPr>
        <w:t xml:space="preserve"> район</w:t>
      </w:r>
      <w:r>
        <w:rPr>
          <w:sz w:val="28"/>
          <w:szCs w:val="28"/>
        </w:rPr>
        <w:t>а</w:t>
      </w:r>
      <w:r w:rsidRPr="002F1776">
        <w:rPr>
          <w:sz w:val="28"/>
          <w:szCs w:val="28"/>
        </w:rPr>
        <w:t xml:space="preserve"> обладает значительными территориальными ресурсами, но они требуют бережного отношения и любые трансформации использования земель должны происходить с соблюдением всех необходимых обоснований и законоположений с учетом их экологических и экономических особенностей.</w:t>
      </w:r>
    </w:p>
    <w:p w:rsidR="00EF65C2" w:rsidRDefault="00EF65C2" w:rsidP="00EF65C2">
      <w:pPr>
        <w:widowControl w:val="0"/>
        <w:suppressAutoHyphens/>
        <w:ind w:firstLine="709"/>
        <w:jc w:val="both"/>
        <w:rPr>
          <w:rFonts w:eastAsia="Arial Unicode MS"/>
          <w:bCs/>
          <w:sz w:val="28"/>
          <w:szCs w:val="28"/>
        </w:rPr>
      </w:pPr>
      <w:r w:rsidRPr="006577CF">
        <w:rPr>
          <w:rFonts w:eastAsia="Arial Unicode MS"/>
          <w:bCs/>
          <w:sz w:val="28"/>
          <w:szCs w:val="28"/>
        </w:rPr>
        <w:t>Территориальное и функционально</w:t>
      </w:r>
      <w:r>
        <w:rPr>
          <w:rFonts w:eastAsia="Arial Unicode MS"/>
          <w:bCs/>
          <w:sz w:val="28"/>
          <w:szCs w:val="28"/>
        </w:rPr>
        <w:t>е</w:t>
      </w:r>
      <w:r w:rsidRPr="006577CF">
        <w:rPr>
          <w:rFonts w:eastAsia="Arial Unicode MS"/>
          <w:bCs/>
          <w:sz w:val="28"/>
          <w:szCs w:val="28"/>
        </w:rPr>
        <w:t xml:space="preserve"> развитие</w:t>
      </w:r>
      <w:r>
        <w:rPr>
          <w:rFonts w:eastAsia="Arial Unicode MS"/>
          <w:bCs/>
          <w:sz w:val="28"/>
          <w:szCs w:val="28"/>
        </w:rPr>
        <w:t xml:space="preserve"> двух населенных пунктов:  х. Кувичинского и х. Могукоровского</w:t>
      </w:r>
      <w:r w:rsidRPr="00EF65C2">
        <w:rPr>
          <w:rFonts w:eastAsia="Arial Unicode MS"/>
          <w:bCs/>
          <w:sz w:val="28"/>
          <w:szCs w:val="28"/>
        </w:rPr>
        <w:t xml:space="preserve"> </w:t>
      </w:r>
      <w:r w:rsidRPr="006577CF">
        <w:rPr>
          <w:rFonts w:eastAsia="Arial Unicode MS"/>
          <w:bCs/>
          <w:sz w:val="28"/>
          <w:szCs w:val="28"/>
        </w:rPr>
        <w:t xml:space="preserve">предусматривается </w:t>
      </w:r>
      <w:r w:rsidRPr="00207557">
        <w:rPr>
          <w:rFonts w:eastAsia="Arial Unicode MS"/>
          <w:b/>
          <w:bCs/>
          <w:sz w:val="28"/>
          <w:szCs w:val="28"/>
        </w:rPr>
        <w:t>в действующих границах</w:t>
      </w:r>
      <w:r>
        <w:rPr>
          <w:rFonts w:eastAsia="Arial Unicode MS"/>
          <w:bCs/>
          <w:sz w:val="28"/>
          <w:szCs w:val="28"/>
        </w:rPr>
        <w:t xml:space="preserve"> (без изменения). </w:t>
      </w:r>
    </w:p>
    <w:p w:rsidR="00EF65C2" w:rsidRDefault="00EF65C2" w:rsidP="00EF65C2">
      <w:pPr>
        <w:widowControl w:val="0"/>
        <w:suppressAutoHyphens/>
        <w:ind w:firstLine="709"/>
        <w:jc w:val="both"/>
        <w:rPr>
          <w:rFonts w:eastAsia="Arial Unicode MS"/>
          <w:bCs/>
          <w:sz w:val="28"/>
          <w:szCs w:val="28"/>
        </w:rPr>
      </w:pPr>
      <w:r>
        <w:rPr>
          <w:rFonts w:eastAsia="Arial Unicode MS"/>
          <w:bCs/>
          <w:sz w:val="28"/>
          <w:szCs w:val="28"/>
        </w:rPr>
        <w:t xml:space="preserve">В отношении </w:t>
      </w:r>
      <w:r w:rsidRPr="006577CF">
        <w:rPr>
          <w:rFonts w:eastAsia="Arial Unicode MS"/>
          <w:bCs/>
          <w:sz w:val="28"/>
          <w:szCs w:val="28"/>
        </w:rPr>
        <w:t>центр</w:t>
      </w:r>
      <w:r>
        <w:rPr>
          <w:rFonts w:eastAsia="Arial Unicode MS"/>
          <w:bCs/>
          <w:sz w:val="28"/>
          <w:szCs w:val="28"/>
        </w:rPr>
        <w:t xml:space="preserve">а </w:t>
      </w:r>
      <w:r w:rsidRPr="006577CF">
        <w:rPr>
          <w:rFonts w:eastAsia="Arial Unicode MS"/>
          <w:bCs/>
          <w:sz w:val="28"/>
          <w:szCs w:val="28"/>
        </w:rPr>
        <w:t>сельск</w:t>
      </w:r>
      <w:r>
        <w:rPr>
          <w:rFonts w:eastAsia="Arial Unicode MS"/>
          <w:bCs/>
          <w:sz w:val="28"/>
          <w:szCs w:val="28"/>
        </w:rPr>
        <w:t>ого</w:t>
      </w:r>
      <w:r w:rsidRPr="006577CF">
        <w:rPr>
          <w:rFonts w:eastAsia="Arial Unicode MS"/>
          <w:bCs/>
          <w:sz w:val="28"/>
          <w:szCs w:val="28"/>
        </w:rPr>
        <w:t xml:space="preserve"> поселени</w:t>
      </w:r>
      <w:r>
        <w:rPr>
          <w:rFonts w:eastAsia="Arial Unicode MS"/>
          <w:bCs/>
          <w:sz w:val="28"/>
          <w:szCs w:val="28"/>
        </w:rPr>
        <w:t>я</w:t>
      </w:r>
      <w:r w:rsidRPr="006577CF">
        <w:rPr>
          <w:rFonts w:eastAsia="Arial Unicode MS"/>
          <w:bCs/>
          <w:sz w:val="28"/>
          <w:szCs w:val="28"/>
        </w:rPr>
        <w:t xml:space="preserve"> </w:t>
      </w:r>
      <w:r>
        <w:rPr>
          <w:rFonts w:eastAsia="Arial Unicode MS"/>
          <w:bCs/>
          <w:sz w:val="28"/>
          <w:szCs w:val="28"/>
        </w:rPr>
        <w:t xml:space="preserve">станицы Троицкой и хутора Западного проектом вносятся </w:t>
      </w:r>
      <w:r w:rsidRPr="00C45BD0">
        <w:rPr>
          <w:rFonts w:eastAsia="Arial Unicode MS"/>
          <w:b/>
          <w:bCs/>
          <w:sz w:val="28"/>
          <w:szCs w:val="28"/>
        </w:rPr>
        <w:t>предложени</w:t>
      </w:r>
      <w:r>
        <w:rPr>
          <w:rFonts w:eastAsia="Arial Unicode MS"/>
          <w:b/>
          <w:bCs/>
          <w:sz w:val="28"/>
          <w:szCs w:val="28"/>
        </w:rPr>
        <w:t>я</w:t>
      </w:r>
      <w:r w:rsidRPr="00C45BD0">
        <w:rPr>
          <w:rFonts w:eastAsia="Arial Unicode MS"/>
          <w:b/>
          <w:bCs/>
          <w:sz w:val="28"/>
          <w:szCs w:val="28"/>
        </w:rPr>
        <w:t xml:space="preserve"> по изменению действующ</w:t>
      </w:r>
      <w:r>
        <w:rPr>
          <w:rFonts w:eastAsia="Arial Unicode MS"/>
          <w:b/>
          <w:bCs/>
          <w:sz w:val="28"/>
          <w:szCs w:val="28"/>
        </w:rPr>
        <w:t>их</w:t>
      </w:r>
      <w:r w:rsidRPr="00C45BD0">
        <w:rPr>
          <w:rFonts w:eastAsia="Arial Unicode MS"/>
          <w:b/>
          <w:bCs/>
          <w:sz w:val="28"/>
          <w:szCs w:val="28"/>
        </w:rPr>
        <w:t xml:space="preserve"> границ</w:t>
      </w:r>
      <w:r>
        <w:rPr>
          <w:rFonts w:eastAsia="Arial Unicode MS"/>
          <w:b/>
          <w:bCs/>
          <w:sz w:val="28"/>
          <w:szCs w:val="28"/>
        </w:rPr>
        <w:t>.</w:t>
      </w:r>
      <w:r w:rsidR="003E1C86" w:rsidRPr="003E1C86">
        <w:rPr>
          <w:rFonts w:eastAsia="Arial Unicode MS"/>
          <w:bCs/>
          <w:sz w:val="28"/>
          <w:szCs w:val="28"/>
        </w:rPr>
        <w:t xml:space="preserve"> </w:t>
      </w:r>
    </w:p>
    <w:p w:rsidR="0066561D" w:rsidRDefault="003E1C86" w:rsidP="00846107">
      <w:pPr>
        <w:ind w:firstLine="709"/>
        <w:jc w:val="both"/>
        <w:rPr>
          <w:sz w:val="28"/>
        </w:rPr>
      </w:pPr>
      <w:r>
        <w:rPr>
          <w:rFonts w:eastAsia="Arial Unicode MS"/>
          <w:bCs/>
          <w:sz w:val="28"/>
          <w:szCs w:val="28"/>
        </w:rPr>
        <w:t xml:space="preserve">В </w:t>
      </w:r>
      <w:r w:rsidR="00EF65C2">
        <w:rPr>
          <w:rFonts w:eastAsia="Arial Unicode MS"/>
          <w:bCs/>
          <w:sz w:val="28"/>
          <w:szCs w:val="28"/>
        </w:rPr>
        <w:t xml:space="preserve">действующие границы </w:t>
      </w:r>
      <w:r>
        <w:rPr>
          <w:rFonts w:eastAsia="Arial Unicode MS"/>
          <w:bCs/>
          <w:sz w:val="28"/>
          <w:szCs w:val="28"/>
        </w:rPr>
        <w:t xml:space="preserve">х. Западного </w:t>
      </w:r>
      <w:r w:rsidR="00EF65C2">
        <w:rPr>
          <w:rFonts w:eastAsia="Arial Unicode MS"/>
          <w:bCs/>
          <w:sz w:val="28"/>
          <w:szCs w:val="28"/>
        </w:rPr>
        <w:t>не включен</w:t>
      </w:r>
      <w:r>
        <w:rPr>
          <w:rFonts w:eastAsia="Arial Unicode MS"/>
          <w:bCs/>
          <w:sz w:val="28"/>
          <w:szCs w:val="28"/>
        </w:rPr>
        <w:t>а</w:t>
      </w:r>
      <w:r w:rsidR="00EF65C2">
        <w:rPr>
          <w:rFonts w:eastAsia="Arial Unicode MS"/>
          <w:bCs/>
          <w:sz w:val="28"/>
          <w:szCs w:val="28"/>
        </w:rPr>
        <w:t xml:space="preserve"> </w:t>
      </w:r>
      <w:r>
        <w:rPr>
          <w:rFonts w:eastAsia="Arial Unicode MS"/>
          <w:bCs/>
          <w:sz w:val="28"/>
          <w:szCs w:val="28"/>
        </w:rPr>
        <w:t>большая часть</w:t>
      </w:r>
      <w:r w:rsidR="00EF65C2">
        <w:rPr>
          <w:rFonts w:eastAsia="Arial Unicode MS"/>
          <w:bCs/>
          <w:sz w:val="28"/>
          <w:szCs w:val="28"/>
        </w:rPr>
        <w:t xml:space="preserve"> </w:t>
      </w:r>
      <w:r>
        <w:rPr>
          <w:rFonts w:eastAsia="Arial Unicode MS"/>
          <w:bCs/>
          <w:sz w:val="28"/>
          <w:szCs w:val="28"/>
        </w:rPr>
        <w:t xml:space="preserve">территории существующей </w:t>
      </w:r>
      <w:r w:rsidR="00EF65C2">
        <w:rPr>
          <w:rFonts w:eastAsia="Arial Unicode MS"/>
          <w:bCs/>
          <w:sz w:val="28"/>
          <w:szCs w:val="28"/>
        </w:rPr>
        <w:t>жилой застройки</w:t>
      </w:r>
      <w:r>
        <w:rPr>
          <w:rFonts w:eastAsia="Arial Unicode MS"/>
          <w:bCs/>
          <w:sz w:val="28"/>
          <w:szCs w:val="28"/>
        </w:rPr>
        <w:t xml:space="preserve">, </w:t>
      </w:r>
      <w:r w:rsidR="00F77FF7">
        <w:rPr>
          <w:rFonts w:eastAsia="Arial Unicode MS"/>
          <w:bCs/>
          <w:sz w:val="28"/>
          <w:szCs w:val="28"/>
        </w:rPr>
        <w:t xml:space="preserve"> хотя </w:t>
      </w:r>
      <w:r w:rsidR="003328FA">
        <w:rPr>
          <w:rFonts w:eastAsia="Arial Unicode MS"/>
          <w:bCs/>
          <w:sz w:val="28"/>
          <w:szCs w:val="28"/>
        </w:rPr>
        <w:t>участки этой застройки относятся к  землям населенных пунктов</w:t>
      </w:r>
      <w:r w:rsidR="001F6DC0">
        <w:rPr>
          <w:rFonts w:eastAsia="Arial Unicode MS"/>
          <w:bCs/>
          <w:sz w:val="28"/>
          <w:szCs w:val="28"/>
        </w:rPr>
        <w:t xml:space="preserve"> и с</w:t>
      </w:r>
      <w:r w:rsidR="00012840">
        <w:rPr>
          <w:rFonts w:eastAsia="Arial Unicode MS"/>
          <w:bCs/>
          <w:sz w:val="28"/>
          <w:szCs w:val="28"/>
        </w:rPr>
        <w:t>ос</w:t>
      </w:r>
      <w:r w:rsidR="001F6DC0">
        <w:rPr>
          <w:rFonts w:eastAsia="Arial Unicode MS"/>
          <w:bCs/>
          <w:sz w:val="28"/>
          <w:szCs w:val="28"/>
        </w:rPr>
        <w:t>тоят на кадастровом учете</w:t>
      </w:r>
      <w:r w:rsidR="003328FA">
        <w:rPr>
          <w:rFonts w:eastAsia="Arial Unicode MS"/>
          <w:bCs/>
          <w:sz w:val="28"/>
          <w:szCs w:val="28"/>
        </w:rPr>
        <w:t xml:space="preserve">. </w:t>
      </w:r>
    </w:p>
    <w:p w:rsidR="00EF65C2" w:rsidRPr="006577CF" w:rsidRDefault="003E1C86" w:rsidP="00EF65C2">
      <w:pPr>
        <w:widowControl w:val="0"/>
        <w:suppressAutoHyphens/>
        <w:ind w:firstLine="709"/>
        <w:jc w:val="both"/>
        <w:rPr>
          <w:rFonts w:eastAsia="Arial Unicode MS"/>
          <w:bCs/>
          <w:sz w:val="28"/>
          <w:szCs w:val="28"/>
        </w:rPr>
      </w:pPr>
      <w:r>
        <w:rPr>
          <w:rFonts w:eastAsia="Arial Unicode MS"/>
          <w:bCs/>
          <w:sz w:val="28"/>
          <w:szCs w:val="28"/>
        </w:rPr>
        <w:t>Граница станицы Троицкой также требует уточнения и изменения в связи с не рациональным её размещением</w:t>
      </w:r>
      <w:r w:rsidR="00846107">
        <w:rPr>
          <w:rFonts w:eastAsia="Arial Unicode MS"/>
          <w:bCs/>
          <w:sz w:val="28"/>
          <w:szCs w:val="28"/>
        </w:rPr>
        <w:t>.</w:t>
      </w:r>
    </w:p>
    <w:p w:rsidR="00713A4C" w:rsidRDefault="00713A4C" w:rsidP="00846107">
      <w:pPr>
        <w:ind w:firstLine="709"/>
        <w:jc w:val="both"/>
        <w:rPr>
          <w:sz w:val="28"/>
          <w:szCs w:val="28"/>
        </w:rPr>
      </w:pPr>
      <w:r>
        <w:rPr>
          <w:sz w:val="28"/>
        </w:rPr>
        <w:t xml:space="preserve">При реализации предложений по изменению  </w:t>
      </w:r>
      <w:r w:rsidRPr="001E30C3">
        <w:rPr>
          <w:sz w:val="28"/>
          <w:szCs w:val="28"/>
        </w:rPr>
        <w:t xml:space="preserve">целевого использования </w:t>
      </w:r>
      <w:r>
        <w:rPr>
          <w:sz w:val="28"/>
          <w:szCs w:val="28"/>
        </w:rPr>
        <w:t xml:space="preserve">   </w:t>
      </w:r>
      <w:r w:rsidRPr="001E30C3">
        <w:rPr>
          <w:sz w:val="28"/>
          <w:szCs w:val="28"/>
        </w:rPr>
        <w:t xml:space="preserve">земель </w:t>
      </w:r>
      <w:r>
        <w:rPr>
          <w:sz w:val="28"/>
          <w:szCs w:val="28"/>
        </w:rPr>
        <w:t>Троицкого поселения, частичная трансформация коснется всех категорий земель, так как при изменении существующих границ населенных пунктов</w:t>
      </w:r>
      <w:r w:rsidR="00C24F12">
        <w:rPr>
          <w:sz w:val="28"/>
          <w:szCs w:val="28"/>
        </w:rPr>
        <w:t>,</w:t>
      </w:r>
      <w:r>
        <w:rPr>
          <w:sz w:val="28"/>
          <w:szCs w:val="28"/>
        </w:rPr>
        <w:t xml:space="preserve"> в сторону увеличения</w:t>
      </w:r>
      <w:r w:rsidR="00C24F12">
        <w:rPr>
          <w:sz w:val="28"/>
          <w:szCs w:val="28"/>
        </w:rPr>
        <w:t>,</w:t>
      </w:r>
      <w:r>
        <w:rPr>
          <w:sz w:val="28"/>
          <w:szCs w:val="28"/>
        </w:rPr>
        <w:t xml:space="preserve"> в земли населенных пунктов войдет часть земель сельскохозяйственного назначения, </w:t>
      </w:r>
      <w:r w:rsidR="003328FA">
        <w:rPr>
          <w:sz w:val="28"/>
          <w:szCs w:val="28"/>
        </w:rPr>
        <w:t>часть полосы отвода железнодорожной ветки Крымская – Тимашевская, а также - прочих земель (</w:t>
      </w:r>
      <w:r>
        <w:rPr>
          <w:sz w:val="28"/>
          <w:szCs w:val="28"/>
        </w:rPr>
        <w:t>водного фонда, земель Крымского регионального заказника</w:t>
      </w:r>
      <w:r w:rsidR="003328FA">
        <w:rPr>
          <w:sz w:val="28"/>
          <w:szCs w:val="28"/>
        </w:rPr>
        <w:t>).</w:t>
      </w:r>
      <w:r>
        <w:rPr>
          <w:sz w:val="28"/>
          <w:szCs w:val="28"/>
        </w:rPr>
        <w:t xml:space="preserve">  </w:t>
      </w:r>
    </w:p>
    <w:p w:rsidR="00EF65C2" w:rsidRPr="001D3F05" w:rsidRDefault="00EF65C2" w:rsidP="00EF65C2">
      <w:pPr>
        <w:ind w:firstLine="709"/>
        <w:jc w:val="both"/>
        <w:rPr>
          <w:sz w:val="28"/>
        </w:rPr>
      </w:pPr>
      <w:r w:rsidRPr="001D3F05">
        <w:rPr>
          <w:sz w:val="28"/>
        </w:rPr>
        <w:t xml:space="preserve">Далее в </w:t>
      </w:r>
      <w:r w:rsidRPr="00B401EC">
        <w:rPr>
          <w:sz w:val="28"/>
        </w:rPr>
        <w:t xml:space="preserve">таблице </w:t>
      </w:r>
      <w:r w:rsidR="007F2241" w:rsidRPr="007F2241">
        <w:rPr>
          <w:sz w:val="28"/>
          <w:highlight w:val="yellow"/>
        </w:rPr>
        <w:t>69</w:t>
      </w:r>
      <w:r w:rsidRPr="00B401EC">
        <w:rPr>
          <w:sz w:val="28"/>
        </w:rPr>
        <w:t xml:space="preserve"> приводится</w:t>
      </w:r>
      <w:r w:rsidRPr="001D3F05">
        <w:rPr>
          <w:sz w:val="28"/>
        </w:rPr>
        <w:t xml:space="preserve"> проектный баланс земель по категориям в процентном соотношении в сравнении с существующим положением.</w:t>
      </w:r>
    </w:p>
    <w:p w:rsidR="00EF65C2" w:rsidRPr="005C7B62" w:rsidRDefault="00EF65C2" w:rsidP="00EF65C2">
      <w:pPr>
        <w:jc w:val="center"/>
        <w:rPr>
          <w:b/>
          <w:sz w:val="28"/>
        </w:rPr>
      </w:pPr>
      <w:r>
        <w:rPr>
          <w:b/>
          <w:sz w:val="28"/>
        </w:rPr>
        <w:br w:type="page"/>
      </w:r>
      <w:r w:rsidRPr="005C7B62">
        <w:rPr>
          <w:b/>
          <w:sz w:val="28"/>
        </w:rPr>
        <w:t xml:space="preserve">Распределение земель </w:t>
      </w:r>
      <w:r>
        <w:rPr>
          <w:b/>
          <w:sz w:val="28"/>
        </w:rPr>
        <w:t xml:space="preserve">Троицкого </w:t>
      </w:r>
      <w:r w:rsidRPr="005C7B62">
        <w:rPr>
          <w:b/>
          <w:sz w:val="28"/>
        </w:rPr>
        <w:t>сельского поселения по категориям</w:t>
      </w:r>
      <w:bookmarkEnd w:id="0"/>
      <w:bookmarkEnd w:id="1"/>
    </w:p>
    <w:p w:rsidR="00EF65C2" w:rsidRDefault="00EF65C2" w:rsidP="00EF65C2">
      <w:pPr>
        <w:ind w:right="-1" w:firstLine="709"/>
        <w:jc w:val="right"/>
        <w:rPr>
          <w:sz w:val="28"/>
        </w:rPr>
      </w:pPr>
    </w:p>
    <w:p w:rsidR="00EF65C2" w:rsidRPr="00B401EC" w:rsidRDefault="00EF65C2" w:rsidP="00EF65C2">
      <w:pPr>
        <w:ind w:right="-1" w:firstLine="709"/>
        <w:jc w:val="right"/>
        <w:rPr>
          <w:sz w:val="28"/>
        </w:rPr>
      </w:pPr>
      <w:r w:rsidRPr="00B401EC">
        <w:rPr>
          <w:sz w:val="28"/>
        </w:rPr>
        <w:t>Таблица</w:t>
      </w:r>
      <w:r w:rsidR="00974296">
        <w:rPr>
          <w:sz w:val="28"/>
        </w:rPr>
        <w:t xml:space="preserve"> </w:t>
      </w:r>
      <w:r w:rsidR="00974296" w:rsidRPr="00974296">
        <w:rPr>
          <w:sz w:val="28"/>
          <w:highlight w:val="yellow"/>
        </w:rPr>
        <w:t>69</w:t>
      </w:r>
      <w:r w:rsidRPr="00B401EC">
        <w:rPr>
          <w:sz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843"/>
        <w:gridCol w:w="709"/>
        <w:gridCol w:w="1842"/>
        <w:gridCol w:w="709"/>
      </w:tblGrid>
      <w:tr w:rsidR="00EF65C2" w:rsidRPr="00AC2663" w:rsidTr="00BE3062">
        <w:tc>
          <w:tcPr>
            <w:tcW w:w="4678" w:type="dxa"/>
            <w:vMerge w:val="restart"/>
            <w:vAlign w:val="center"/>
          </w:tcPr>
          <w:p w:rsidR="00EF65C2" w:rsidRPr="00AC2663" w:rsidRDefault="00EF65C2" w:rsidP="007504E0">
            <w:pPr>
              <w:ind w:right="284"/>
              <w:jc w:val="center"/>
              <w:rPr>
                <w:b/>
                <w:color w:val="000000"/>
                <w:sz w:val="24"/>
                <w:szCs w:val="24"/>
              </w:rPr>
            </w:pPr>
            <w:r w:rsidRPr="00AC2663">
              <w:rPr>
                <w:b/>
                <w:color w:val="000000"/>
                <w:sz w:val="24"/>
                <w:szCs w:val="24"/>
              </w:rPr>
              <w:t>Категория земель</w:t>
            </w:r>
          </w:p>
        </w:tc>
        <w:tc>
          <w:tcPr>
            <w:tcW w:w="5103" w:type="dxa"/>
            <w:gridSpan w:val="4"/>
            <w:vAlign w:val="center"/>
          </w:tcPr>
          <w:p w:rsidR="00EF65C2" w:rsidRPr="00AC2663" w:rsidRDefault="00EF65C2" w:rsidP="007504E0">
            <w:pPr>
              <w:ind w:right="284" w:firstLine="709"/>
              <w:jc w:val="center"/>
              <w:rPr>
                <w:b/>
                <w:color w:val="000000"/>
                <w:sz w:val="24"/>
                <w:szCs w:val="24"/>
              </w:rPr>
            </w:pPr>
            <w:r w:rsidRPr="00AC2663">
              <w:rPr>
                <w:b/>
                <w:color w:val="000000"/>
                <w:sz w:val="24"/>
                <w:szCs w:val="24"/>
              </w:rPr>
              <w:t>Площадь земель</w:t>
            </w:r>
          </w:p>
        </w:tc>
      </w:tr>
      <w:tr w:rsidR="00EF65C2" w:rsidRPr="00AC2663" w:rsidTr="00BE3062">
        <w:tc>
          <w:tcPr>
            <w:tcW w:w="4678" w:type="dxa"/>
            <w:vMerge/>
          </w:tcPr>
          <w:p w:rsidR="00EF65C2" w:rsidRPr="00AC2663" w:rsidRDefault="00EF65C2" w:rsidP="007504E0">
            <w:pPr>
              <w:ind w:right="284" w:firstLine="709"/>
              <w:rPr>
                <w:b/>
                <w:color w:val="000000"/>
                <w:sz w:val="24"/>
                <w:szCs w:val="24"/>
              </w:rPr>
            </w:pPr>
          </w:p>
        </w:tc>
        <w:tc>
          <w:tcPr>
            <w:tcW w:w="1843" w:type="dxa"/>
          </w:tcPr>
          <w:p w:rsidR="00EF65C2" w:rsidRPr="00AC2663" w:rsidRDefault="004D6876" w:rsidP="007504E0">
            <w:pPr>
              <w:ind w:left="-108" w:right="-108"/>
              <w:jc w:val="center"/>
              <w:rPr>
                <w:b/>
                <w:color w:val="000000"/>
                <w:sz w:val="24"/>
                <w:szCs w:val="24"/>
              </w:rPr>
            </w:pPr>
            <w:r>
              <w:rPr>
                <w:b/>
                <w:color w:val="000000"/>
                <w:sz w:val="24"/>
                <w:szCs w:val="24"/>
              </w:rPr>
              <w:t>с</w:t>
            </w:r>
            <w:r w:rsidR="00EF65C2" w:rsidRPr="00AC2663">
              <w:rPr>
                <w:b/>
                <w:color w:val="000000"/>
                <w:sz w:val="24"/>
                <w:szCs w:val="24"/>
              </w:rPr>
              <w:t>уществующее положение, га</w:t>
            </w:r>
          </w:p>
        </w:tc>
        <w:tc>
          <w:tcPr>
            <w:tcW w:w="709" w:type="dxa"/>
            <w:vAlign w:val="center"/>
          </w:tcPr>
          <w:p w:rsidR="00EF65C2" w:rsidRPr="00AC2663" w:rsidRDefault="00EF65C2" w:rsidP="007504E0">
            <w:pPr>
              <w:tabs>
                <w:tab w:val="left" w:pos="899"/>
              </w:tabs>
              <w:ind w:left="-108" w:right="-108"/>
              <w:jc w:val="center"/>
              <w:rPr>
                <w:b/>
                <w:color w:val="000000"/>
                <w:sz w:val="24"/>
                <w:szCs w:val="24"/>
              </w:rPr>
            </w:pPr>
            <w:r w:rsidRPr="00AC2663">
              <w:rPr>
                <w:b/>
                <w:color w:val="000000"/>
                <w:sz w:val="24"/>
                <w:szCs w:val="24"/>
              </w:rPr>
              <w:t>%</w:t>
            </w:r>
          </w:p>
        </w:tc>
        <w:tc>
          <w:tcPr>
            <w:tcW w:w="1842" w:type="dxa"/>
          </w:tcPr>
          <w:p w:rsidR="00EF65C2" w:rsidRPr="00AC2663" w:rsidRDefault="00EF65C2" w:rsidP="007504E0">
            <w:pPr>
              <w:ind w:left="-108" w:right="-70"/>
              <w:jc w:val="center"/>
              <w:rPr>
                <w:b/>
                <w:color w:val="000000"/>
                <w:sz w:val="24"/>
                <w:szCs w:val="24"/>
              </w:rPr>
            </w:pPr>
            <w:r w:rsidRPr="00AC2663">
              <w:rPr>
                <w:b/>
                <w:color w:val="000000"/>
                <w:sz w:val="24"/>
                <w:szCs w:val="24"/>
              </w:rPr>
              <w:t>на расчетный срок, га</w:t>
            </w:r>
          </w:p>
        </w:tc>
        <w:tc>
          <w:tcPr>
            <w:tcW w:w="709" w:type="dxa"/>
            <w:vAlign w:val="center"/>
          </w:tcPr>
          <w:p w:rsidR="00EF65C2" w:rsidRPr="00AC2663" w:rsidRDefault="00EF65C2" w:rsidP="007504E0">
            <w:pPr>
              <w:tabs>
                <w:tab w:val="left" w:pos="0"/>
              </w:tabs>
              <w:jc w:val="center"/>
              <w:rPr>
                <w:b/>
                <w:color w:val="000000"/>
                <w:sz w:val="24"/>
                <w:szCs w:val="24"/>
              </w:rPr>
            </w:pPr>
            <w:r w:rsidRPr="00AC2663">
              <w:rPr>
                <w:b/>
                <w:color w:val="000000"/>
                <w:sz w:val="24"/>
                <w:szCs w:val="24"/>
              </w:rPr>
              <w:t>%</w:t>
            </w:r>
          </w:p>
        </w:tc>
      </w:tr>
      <w:tr w:rsidR="00F77FF7" w:rsidRPr="00AC2663" w:rsidTr="00BE3062">
        <w:tc>
          <w:tcPr>
            <w:tcW w:w="4678" w:type="dxa"/>
          </w:tcPr>
          <w:p w:rsidR="00F77FF7" w:rsidRDefault="00F77FF7" w:rsidP="0089566E">
            <w:pPr>
              <w:tabs>
                <w:tab w:val="left" w:pos="3081"/>
              </w:tabs>
              <w:ind w:right="-108"/>
              <w:rPr>
                <w:color w:val="000000"/>
                <w:sz w:val="28"/>
              </w:rPr>
            </w:pPr>
            <w:r w:rsidRPr="00AC2663">
              <w:rPr>
                <w:color w:val="000000"/>
                <w:sz w:val="28"/>
              </w:rPr>
              <w:t xml:space="preserve">Общая площадь земель </w:t>
            </w:r>
            <w:r>
              <w:rPr>
                <w:color w:val="000000"/>
                <w:sz w:val="28"/>
              </w:rPr>
              <w:t>Троицкого</w:t>
            </w:r>
            <w:r w:rsidRPr="00AC2663">
              <w:rPr>
                <w:color w:val="000000"/>
                <w:sz w:val="28"/>
              </w:rPr>
              <w:t xml:space="preserve"> сельского поселения </w:t>
            </w:r>
          </w:p>
          <w:p w:rsidR="00F77FF7" w:rsidRDefault="00F77FF7" w:rsidP="0089566E">
            <w:pPr>
              <w:tabs>
                <w:tab w:val="left" w:pos="3081"/>
              </w:tabs>
              <w:ind w:right="-108"/>
              <w:rPr>
                <w:color w:val="000000"/>
                <w:sz w:val="28"/>
              </w:rPr>
            </w:pPr>
            <w:r w:rsidRPr="00AC2663">
              <w:rPr>
                <w:color w:val="000000"/>
                <w:sz w:val="28"/>
              </w:rPr>
              <w:t xml:space="preserve">в установленных границах, </w:t>
            </w:r>
          </w:p>
          <w:p w:rsidR="00F77FF7" w:rsidRPr="00AC2663" w:rsidRDefault="00F77FF7" w:rsidP="0089566E">
            <w:pPr>
              <w:tabs>
                <w:tab w:val="left" w:pos="3081"/>
              </w:tabs>
              <w:ind w:right="-108"/>
              <w:rPr>
                <w:color w:val="000000"/>
                <w:sz w:val="28"/>
                <w:highlight w:val="yellow"/>
              </w:rPr>
            </w:pPr>
            <w:r w:rsidRPr="00AC2663">
              <w:rPr>
                <w:color w:val="000000"/>
                <w:sz w:val="28"/>
              </w:rPr>
              <w:t>в т.ч.</w:t>
            </w:r>
          </w:p>
        </w:tc>
        <w:tc>
          <w:tcPr>
            <w:tcW w:w="1843" w:type="dxa"/>
            <w:vAlign w:val="center"/>
          </w:tcPr>
          <w:p w:rsidR="00F77FF7" w:rsidRPr="00A0014F" w:rsidRDefault="00F77FF7" w:rsidP="004C46FE">
            <w:pPr>
              <w:ind w:right="-108"/>
              <w:jc w:val="center"/>
              <w:rPr>
                <w:b/>
                <w:color w:val="000000"/>
                <w:sz w:val="28"/>
              </w:rPr>
            </w:pPr>
            <w:r>
              <w:rPr>
                <w:b/>
                <w:color w:val="000000"/>
                <w:sz w:val="28"/>
              </w:rPr>
              <w:t>18691,00</w:t>
            </w:r>
          </w:p>
        </w:tc>
        <w:tc>
          <w:tcPr>
            <w:tcW w:w="709" w:type="dxa"/>
            <w:vAlign w:val="center"/>
          </w:tcPr>
          <w:p w:rsidR="00F77FF7" w:rsidRPr="00A0014F" w:rsidRDefault="00F77FF7" w:rsidP="004C46FE">
            <w:pPr>
              <w:ind w:left="-108" w:right="-108"/>
              <w:jc w:val="center"/>
              <w:rPr>
                <w:b/>
                <w:color w:val="000000"/>
                <w:sz w:val="28"/>
              </w:rPr>
            </w:pPr>
            <w:r w:rsidRPr="00A0014F">
              <w:rPr>
                <w:b/>
                <w:color w:val="000000"/>
                <w:sz w:val="28"/>
              </w:rPr>
              <w:t>100</w:t>
            </w:r>
          </w:p>
        </w:tc>
        <w:tc>
          <w:tcPr>
            <w:tcW w:w="1842" w:type="dxa"/>
            <w:vAlign w:val="center"/>
          </w:tcPr>
          <w:p w:rsidR="00F77FF7" w:rsidRPr="00A0014F" w:rsidRDefault="00F77FF7" w:rsidP="004C46FE">
            <w:pPr>
              <w:ind w:right="-108"/>
              <w:jc w:val="center"/>
              <w:rPr>
                <w:b/>
                <w:color w:val="000000"/>
                <w:sz w:val="28"/>
              </w:rPr>
            </w:pPr>
            <w:r>
              <w:rPr>
                <w:b/>
                <w:color w:val="000000"/>
                <w:sz w:val="28"/>
              </w:rPr>
              <w:t>18691,00</w:t>
            </w:r>
          </w:p>
        </w:tc>
        <w:tc>
          <w:tcPr>
            <w:tcW w:w="709" w:type="dxa"/>
            <w:vAlign w:val="center"/>
          </w:tcPr>
          <w:p w:rsidR="00F77FF7" w:rsidRPr="00CA3D44" w:rsidRDefault="00F77FF7" w:rsidP="007504E0">
            <w:pPr>
              <w:tabs>
                <w:tab w:val="left" w:pos="279"/>
              </w:tabs>
              <w:ind w:right="34"/>
              <w:jc w:val="center"/>
              <w:rPr>
                <w:b/>
                <w:color w:val="000000"/>
                <w:sz w:val="28"/>
              </w:rPr>
            </w:pPr>
            <w:r w:rsidRPr="00CA3D44">
              <w:rPr>
                <w:b/>
                <w:color w:val="000000"/>
                <w:sz w:val="28"/>
              </w:rPr>
              <w:t>100</w:t>
            </w:r>
          </w:p>
        </w:tc>
      </w:tr>
      <w:tr w:rsidR="00BE4BC9" w:rsidRPr="00AC2663" w:rsidTr="00BE3062">
        <w:tc>
          <w:tcPr>
            <w:tcW w:w="4678" w:type="dxa"/>
          </w:tcPr>
          <w:p w:rsidR="00BE4BC9" w:rsidRDefault="00BE4BC9" w:rsidP="00BE3062">
            <w:pPr>
              <w:tabs>
                <w:tab w:val="left" w:pos="3081"/>
              </w:tabs>
              <w:ind w:right="-108"/>
              <w:rPr>
                <w:color w:val="000000"/>
                <w:sz w:val="28"/>
              </w:rPr>
            </w:pPr>
            <w:r>
              <w:rPr>
                <w:color w:val="000000"/>
                <w:sz w:val="28"/>
              </w:rPr>
              <w:t>1</w:t>
            </w:r>
            <w:r w:rsidRPr="00AC2663">
              <w:rPr>
                <w:color w:val="000000"/>
                <w:sz w:val="28"/>
              </w:rPr>
              <w:t xml:space="preserve">. Земли сельскохозяйственного </w:t>
            </w:r>
          </w:p>
          <w:p w:rsidR="00BE4BC9" w:rsidRPr="0089566E" w:rsidRDefault="00BE4BC9" w:rsidP="00BE3062">
            <w:pPr>
              <w:tabs>
                <w:tab w:val="left" w:pos="3081"/>
              </w:tabs>
              <w:ind w:right="-108"/>
              <w:rPr>
                <w:color w:val="000000"/>
                <w:sz w:val="28"/>
              </w:rPr>
            </w:pPr>
            <w:r>
              <w:rPr>
                <w:color w:val="000000"/>
                <w:sz w:val="28"/>
              </w:rPr>
              <w:t>н</w:t>
            </w:r>
            <w:r w:rsidRPr="00AC2663">
              <w:rPr>
                <w:color w:val="000000"/>
                <w:sz w:val="28"/>
              </w:rPr>
              <w:t>азначения</w:t>
            </w:r>
            <w:r>
              <w:rPr>
                <w:color w:val="000000"/>
                <w:sz w:val="28"/>
              </w:rPr>
              <w:t>, в том числе</w:t>
            </w:r>
          </w:p>
        </w:tc>
        <w:tc>
          <w:tcPr>
            <w:tcW w:w="1843" w:type="dxa"/>
            <w:vAlign w:val="center"/>
          </w:tcPr>
          <w:p w:rsidR="00BE4BC9" w:rsidRPr="008E178D" w:rsidRDefault="00BE4BC9" w:rsidP="004C46FE">
            <w:pPr>
              <w:ind w:right="-108"/>
              <w:jc w:val="center"/>
              <w:rPr>
                <w:color w:val="000000"/>
                <w:sz w:val="28"/>
              </w:rPr>
            </w:pPr>
            <w:r>
              <w:rPr>
                <w:color w:val="000000"/>
                <w:sz w:val="28"/>
              </w:rPr>
              <w:t xml:space="preserve">11562 </w:t>
            </w:r>
          </w:p>
        </w:tc>
        <w:tc>
          <w:tcPr>
            <w:tcW w:w="709" w:type="dxa"/>
            <w:vAlign w:val="center"/>
          </w:tcPr>
          <w:p w:rsidR="00BE4BC9" w:rsidRPr="008E178D" w:rsidRDefault="00BE4BC9" w:rsidP="004C46FE">
            <w:pPr>
              <w:ind w:left="-108" w:right="-108"/>
              <w:jc w:val="center"/>
              <w:rPr>
                <w:color w:val="000000"/>
                <w:sz w:val="28"/>
              </w:rPr>
            </w:pPr>
            <w:r>
              <w:rPr>
                <w:color w:val="000000"/>
                <w:sz w:val="28"/>
              </w:rPr>
              <w:t>61,86</w:t>
            </w:r>
          </w:p>
        </w:tc>
        <w:tc>
          <w:tcPr>
            <w:tcW w:w="1842" w:type="dxa"/>
            <w:vAlign w:val="center"/>
          </w:tcPr>
          <w:p w:rsidR="00BE4BC9" w:rsidRPr="008E178D" w:rsidRDefault="00BE4BC9" w:rsidP="004C46FE">
            <w:pPr>
              <w:ind w:right="-108"/>
              <w:jc w:val="center"/>
              <w:rPr>
                <w:color w:val="000000"/>
                <w:sz w:val="28"/>
              </w:rPr>
            </w:pPr>
            <w:r>
              <w:rPr>
                <w:color w:val="000000"/>
                <w:sz w:val="28"/>
              </w:rPr>
              <w:t xml:space="preserve"> 11562 </w:t>
            </w:r>
          </w:p>
        </w:tc>
        <w:tc>
          <w:tcPr>
            <w:tcW w:w="709" w:type="dxa"/>
            <w:vAlign w:val="center"/>
          </w:tcPr>
          <w:p w:rsidR="00BE4BC9" w:rsidRPr="008E178D" w:rsidRDefault="00BE4BC9" w:rsidP="004C46FE">
            <w:pPr>
              <w:ind w:left="-108" w:right="-108"/>
              <w:jc w:val="center"/>
              <w:rPr>
                <w:color w:val="000000"/>
                <w:sz w:val="28"/>
              </w:rPr>
            </w:pPr>
            <w:r>
              <w:rPr>
                <w:color w:val="000000"/>
                <w:sz w:val="28"/>
              </w:rPr>
              <w:t>61,86</w:t>
            </w:r>
          </w:p>
        </w:tc>
      </w:tr>
      <w:tr w:rsidR="00BE4BC9" w:rsidRPr="00BE3062" w:rsidTr="00BE3062">
        <w:trPr>
          <w:trHeight w:val="471"/>
        </w:trPr>
        <w:tc>
          <w:tcPr>
            <w:tcW w:w="4678" w:type="dxa"/>
            <w:vAlign w:val="center"/>
          </w:tcPr>
          <w:p w:rsidR="00BE4BC9" w:rsidRPr="00BE3062" w:rsidRDefault="00BE4BC9" w:rsidP="00BE3062">
            <w:pPr>
              <w:tabs>
                <w:tab w:val="left" w:pos="3081"/>
              </w:tabs>
              <w:ind w:right="-108"/>
              <w:rPr>
                <w:color w:val="000000"/>
                <w:sz w:val="28"/>
                <w:szCs w:val="28"/>
              </w:rPr>
            </w:pPr>
            <w:r>
              <w:rPr>
                <w:color w:val="000000"/>
                <w:sz w:val="28"/>
                <w:szCs w:val="28"/>
              </w:rPr>
              <w:t xml:space="preserve">1.1. </w:t>
            </w:r>
            <w:r w:rsidRPr="00BE3062">
              <w:rPr>
                <w:color w:val="000000"/>
                <w:sz w:val="28"/>
                <w:szCs w:val="28"/>
              </w:rPr>
              <w:t>Земли фонда перераспределения</w:t>
            </w:r>
          </w:p>
        </w:tc>
        <w:tc>
          <w:tcPr>
            <w:tcW w:w="1843" w:type="dxa"/>
            <w:vAlign w:val="center"/>
          </w:tcPr>
          <w:p w:rsidR="00BE4BC9" w:rsidRPr="00BE3062" w:rsidRDefault="00BE4BC9" w:rsidP="00BE3062">
            <w:pPr>
              <w:ind w:right="-108"/>
              <w:jc w:val="center"/>
              <w:rPr>
                <w:color w:val="000000"/>
                <w:sz w:val="28"/>
                <w:szCs w:val="28"/>
              </w:rPr>
            </w:pPr>
            <w:r w:rsidRPr="00BE3062">
              <w:rPr>
                <w:color w:val="000000"/>
                <w:sz w:val="28"/>
                <w:szCs w:val="28"/>
              </w:rPr>
              <w:t>103</w:t>
            </w:r>
          </w:p>
        </w:tc>
        <w:tc>
          <w:tcPr>
            <w:tcW w:w="709" w:type="dxa"/>
            <w:vAlign w:val="center"/>
          </w:tcPr>
          <w:p w:rsidR="00BE4BC9" w:rsidRPr="00BE3062" w:rsidRDefault="00BE4BC9" w:rsidP="004C46FE">
            <w:pPr>
              <w:ind w:left="-108" w:right="-108"/>
              <w:jc w:val="center"/>
              <w:rPr>
                <w:color w:val="000000"/>
                <w:sz w:val="28"/>
                <w:szCs w:val="28"/>
              </w:rPr>
            </w:pPr>
            <w:r>
              <w:rPr>
                <w:color w:val="000000"/>
                <w:sz w:val="28"/>
                <w:szCs w:val="28"/>
              </w:rPr>
              <w:t>0,55</w:t>
            </w:r>
          </w:p>
        </w:tc>
        <w:tc>
          <w:tcPr>
            <w:tcW w:w="1842" w:type="dxa"/>
            <w:vAlign w:val="center"/>
          </w:tcPr>
          <w:p w:rsidR="00BE4BC9" w:rsidRPr="00BE3062" w:rsidRDefault="00BE4BC9" w:rsidP="00BE3062">
            <w:pPr>
              <w:ind w:right="-108"/>
              <w:jc w:val="center"/>
              <w:rPr>
                <w:color w:val="000000"/>
                <w:sz w:val="28"/>
                <w:szCs w:val="28"/>
              </w:rPr>
            </w:pPr>
            <w:r w:rsidRPr="00BE3062">
              <w:rPr>
                <w:color w:val="000000"/>
                <w:sz w:val="28"/>
                <w:szCs w:val="28"/>
              </w:rPr>
              <w:t>103</w:t>
            </w:r>
          </w:p>
        </w:tc>
        <w:tc>
          <w:tcPr>
            <w:tcW w:w="709" w:type="dxa"/>
            <w:vAlign w:val="center"/>
          </w:tcPr>
          <w:p w:rsidR="00BE4BC9" w:rsidRPr="00BE3062" w:rsidRDefault="00BE4BC9" w:rsidP="004C46FE">
            <w:pPr>
              <w:ind w:left="-108" w:right="-108"/>
              <w:jc w:val="center"/>
              <w:rPr>
                <w:color w:val="000000"/>
                <w:sz w:val="28"/>
                <w:szCs w:val="28"/>
              </w:rPr>
            </w:pPr>
            <w:r>
              <w:rPr>
                <w:color w:val="000000"/>
                <w:sz w:val="28"/>
                <w:szCs w:val="28"/>
              </w:rPr>
              <w:t>0,55</w:t>
            </w:r>
          </w:p>
        </w:tc>
      </w:tr>
      <w:tr w:rsidR="00BE4BC9" w:rsidRPr="00AC2663" w:rsidTr="00BE3062">
        <w:trPr>
          <w:trHeight w:val="419"/>
        </w:trPr>
        <w:tc>
          <w:tcPr>
            <w:tcW w:w="4678" w:type="dxa"/>
            <w:vAlign w:val="center"/>
          </w:tcPr>
          <w:p w:rsidR="00BE4BC9" w:rsidRPr="00AC2663" w:rsidRDefault="00BE4BC9" w:rsidP="00BE3062">
            <w:pPr>
              <w:tabs>
                <w:tab w:val="left" w:pos="3081"/>
              </w:tabs>
              <w:ind w:right="-108"/>
              <w:rPr>
                <w:color w:val="000000"/>
                <w:sz w:val="28"/>
                <w:highlight w:val="yellow"/>
              </w:rPr>
            </w:pPr>
            <w:r>
              <w:rPr>
                <w:color w:val="000000"/>
                <w:sz w:val="28"/>
              </w:rPr>
              <w:t>2</w:t>
            </w:r>
            <w:r w:rsidRPr="00AC2663">
              <w:rPr>
                <w:color w:val="000000"/>
                <w:sz w:val="28"/>
              </w:rPr>
              <w:t>.</w:t>
            </w:r>
            <w:r>
              <w:rPr>
                <w:color w:val="000000"/>
                <w:sz w:val="28"/>
              </w:rPr>
              <w:t xml:space="preserve"> </w:t>
            </w:r>
            <w:r w:rsidRPr="00AC2663">
              <w:rPr>
                <w:color w:val="000000"/>
                <w:sz w:val="28"/>
              </w:rPr>
              <w:t>Земли населенных пунктов</w:t>
            </w:r>
          </w:p>
        </w:tc>
        <w:tc>
          <w:tcPr>
            <w:tcW w:w="1843" w:type="dxa"/>
            <w:vAlign w:val="center"/>
          </w:tcPr>
          <w:p w:rsidR="00BE4BC9" w:rsidRPr="00AC2663" w:rsidRDefault="00BE4BC9" w:rsidP="0004416B">
            <w:pPr>
              <w:ind w:right="-108"/>
              <w:jc w:val="center"/>
              <w:rPr>
                <w:color w:val="000000"/>
                <w:sz w:val="28"/>
              </w:rPr>
            </w:pPr>
            <w:r>
              <w:rPr>
                <w:color w:val="000000"/>
                <w:sz w:val="28"/>
              </w:rPr>
              <w:t>241</w:t>
            </w:r>
            <w:r w:rsidR="0004416B">
              <w:rPr>
                <w:color w:val="000000"/>
                <w:sz w:val="28"/>
              </w:rPr>
              <w:t>8</w:t>
            </w:r>
          </w:p>
        </w:tc>
        <w:tc>
          <w:tcPr>
            <w:tcW w:w="709" w:type="dxa"/>
            <w:vAlign w:val="center"/>
          </w:tcPr>
          <w:p w:rsidR="00BE4BC9" w:rsidRPr="00AC2663" w:rsidRDefault="00BE4BC9" w:rsidP="0004416B">
            <w:pPr>
              <w:tabs>
                <w:tab w:val="left" w:pos="0"/>
              </w:tabs>
              <w:ind w:left="-108" w:right="-108"/>
              <w:jc w:val="center"/>
              <w:rPr>
                <w:color w:val="000000"/>
                <w:sz w:val="28"/>
              </w:rPr>
            </w:pPr>
            <w:r>
              <w:rPr>
                <w:color w:val="000000"/>
                <w:sz w:val="28"/>
              </w:rPr>
              <w:t>12,</w:t>
            </w:r>
            <w:r w:rsidR="0004416B">
              <w:rPr>
                <w:color w:val="000000"/>
                <w:sz w:val="28"/>
              </w:rPr>
              <w:t>93</w:t>
            </w:r>
          </w:p>
        </w:tc>
        <w:tc>
          <w:tcPr>
            <w:tcW w:w="1842" w:type="dxa"/>
            <w:vAlign w:val="center"/>
          </w:tcPr>
          <w:p w:rsidR="00BE4BC9" w:rsidRPr="00AC2663" w:rsidRDefault="00BE4BC9" w:rsidP="0004416B">
            <w:pPr>
              <w:ind w:right="-108"/>
              <w:jc w:val="center"/>
              <w:rPr>
                <w:color w:val="000000"/>
                <w:sz w:val="28"/>
                <w:highlight w:val="yellow"/>
              </w:rPr>
            </w:pPr>
            <w:r w:rsidRPr="0089566E">
              <w:rPr>
                <w:color w:val="000000"/>
                <w:sz w:val="28"/>
              </w:rPr>
              <w:t>241</w:t>
            </w:r>
            <w:r w:rsidR="0004416B">
              <w:rPr>
                <w:color w:val="000000"/>
                <w:sz w:val="28"/>
              </w:rPr>
              <w:t>8</w:t>
            </w:r>
          </w:p>
        </w:tc>
        <w:tc>
          <w:tcPr>
            <w:tcW w:w="709" w:type="dxa"/>
            <w:vAlign w:val="center"/>
          </w:tcPr>
          <w:p w:rsidR="00BE4BC9" w:rsidRPr="00AC2663" w:rsidRDefault="00BE4BC9" w:rsidP="0004416B">
            <w:pPr>
              <w:tabs>
                <w:tab w:val="left" w:pos="0"/>
              </w:tabs>
              <w:ind w:left="-108" w:right="-108"/>
              <w:jc w:val="center"/>
              <w:rPr>
                <w:color w:val="000000"/>
                <w:sz w:val="28"/>
              </w:rPr>
            </w:pPr>
            <w:r>
              <w:rPr>
                <w:color w:val="000000"/>
                <w:sz w:val="28"/>
              </w:rPr>
              <w:t>12,</w:t>
            </w:r>
            <w:r w:rsidR="0004416B">
              <w:rPr>
                <w:color w:val="000000"/>
                <w:sz w:val="28"/>
              </w:rPr>
              <w:t>93</w:t>
            </w:r>
          </w:p>
        </w:tc>
      </w:tr>
      <w:tr w:rsidR="00BE4BC9" w:rsidRPr="00AC2663" w:rsidTr="00BE3062">
        <w:tc>
          <w:tcPr>
            <w:tcW w:w="4678" w:type="dxa"/>
          </w:tcPr>
          <w:p w:rsidR="00BE4BC9" w:rsidRDefault="00BE4BC9" w:rsidP="0089566E">
            <w:pPr>
              <w:tabs>
                <w:tab w:val="left" w:pos="3081"/>
              </w:tabs>
              <w:ind w:right="-108"/>
              <w:rPr>
                <w:color w:val="000000"/>
                <w:sz w:val="28"/>
              </w:rPr>
            </w:pPr>
            <w:r w:rsidRPr="00AC2663">
              <w:rPr>
                <w:color w:val="000000"/>
                <w:sz w:val="28"/>
              </w:rPr>
              <w:t xml:space="preserve">3. Земли промышленности, </w:t>
            </w:r>
          </w:p>
          <w:p w:rsidR="00BE4BC9" w:rsidRDefault="00BE4BC9" w:rsidP="0089566E">
            <w:pPr>
              <w:tabs>
                <w:tab w:val="left" w:pos="3081"/>
              </w:tabs>
              <w:ind w:right="-108"/>
              <w:rPr>
                <w:color w:val="000000"/>
                <w:sz w:val="28"/>
              </w:rPr>
            </w:pPr>
            <w:r w:rsidRPr="00AC2663">
              <w:rPr>
                <w:color w:val="000000"/>
                <w:sz w:val="28"/>
              </w:rPr>
              <w:t xml:space="preserve">транспорта, энергетики, связи и </w:t>
            </w:r>
          </w:p>
          <w:p w:rsidR="00BE4BC9" w:rsidRPr="00AC2663" w:rsidRDefault="00BE4BC9" w:rsidP="0089566E">
            <w:pPr>
              <w:tabs>
                <w:tab w:val="left" w:pos="3081"/>
              </w:tabs>
              <w:ind w:right="-108"/>
              <w:rPr>
                <w:color w:val="000000"/>
                <w:sz w:val="28"/>
              </w:rPr>
            </w:pPr>
            <w:r w:rsidRPr="00AC2663">
              <w:rPr>
                <w:color w:val="000000"/>
                <w:sz w:val="28"/>
              </w:rPr>
              <w:t>иного специального назначения</w:t>
            </w:r>
          </w:p>
        </w:tc>
        <w:tc>
          <w:tcPr>
            <w:tcW w:w="1843" w:type="dxa"/>
            <w:vAlign w:val="center"/>
          </w:tcPr>
          <w:p w:rsidR="00BE4BC9" w:rsidRPr="00AC2663" w:rsidRDefault="00BE4BC9" w:rsidP="007504E0">
            <w:pPr>
              <w:ind w:right="-108"/>
              <w:jc w:val="center"/>
              <w:rPr>
                <w:color w:val="000000"/>
                <w:sz w:val="28"/>
              </w:rPr>
            </w:pPr>
            <w:r>
              <w:rPr>
                <w:color w:val="000000"/>
                <w:sz w:val="28"/>
              </w:rPr>
              <w:t>2509</w:t>
            </w:r>
          </w:p>
        </w:tc>
        <w:tc>
          <w:tcPr>
            <w:tcW w:w="709" w:type="dxa"/>
            <w:vAlign w:val="center"/>
          </w:tcPr>
          <w:p w:rsidR="00BE4BC9" w:rsidRPr="00AC2663" w:rsidRDefault="00BE4BC9" w:rsidP="00BE4BC9">
            <w:pPr>
              <w:tabs>
                <w:tab w:val="left" w:pos="742"/>
                <w:tab w:val="left" w:pos="899"/>
              </w:tabs>
              <w:ind w:left="-108" w:right="-108"/>
              <w:jc w:val="center"/>
              <w:rPr>
                <w:color w:val="000000"/>
                <w:sz w:val="28"/>
              </w:rPr>
            </w:pPr>
            <w:r>
              <w:rPr>
                <w:color w:val="000000"/>
                <w:sz w:val="28"/>
              </w:rPr>
              <w:t>13,43</w:t>
            </w:r>
          </w:p>
        </w:tc>
        <w:tc>
          <w:tcPr>
            <w:tcW w:w="1842" w:type="dxa"/>
            <w:vAlign w:val="center"/>
          </w:tcPr>
          <w:p w:rsidR="00BE4BC9" w:rsidRPr="00AC2663" w:rsidRDefault="00BE4BC9" w:rsidP="007504E0">
            <w:pPr>
              <w:ind w:right="-108"/>
              <w:jc w:val="center"/>
              <w:rPr>
                <w:color w:val="000000"/>
                <w:sz w:val="28"/>
              </w:rPr>
            </w:pPr>
            <w:r>
              <w:rPr>
                <w:color w:val="000000"/>
                <w:sz w:val="28"/>
              </w:rPr>
              <w:t>2509</w:t>
            </w:r>
          </w:p>
        </w:tc>
        <w:tc>
          <w:tcPr>
            <w:tcW w:w="709" w:type="dxa"/>
            <w:vAlign w:val="center"/>
          </w:tcPr>
          <w:p w:rsidR="00BE4BC9" w:rsidRPr="00AC2663" w:rsidRDefault="00BE4BC9" w:rsidP="004C46FE">
            <w:pPr>
              <w:tabs>
                <w:tab w:val="left" w:pos="742"/>
                <w:tab w:val="left" w:pos="899"/>
              </w:tabs>
              <w:ind w:left="-108" w:right="-108"/>
              <w:jc w:val="center"/>
              <w:rPr>
                <w:color w:val="000000"/>
                <w:sz w:val="28"/>
              </w:rPr>
            </w:pPr>
            <w:r>
              <w:rPr>
                <w:color w:val="000000"/>
                <w:sz w:val="28"/>
              </w:rPr>
              <w:t>13,43</w:t>
            </w:r>
          </w:p>
        </w:tc>
      </w:tr>
      <w:tr w:rsidR="00BE4BC9" w:rsidRPr="00AC2663" w:rsidTr="00BE3062">
        <w:tc>
          <w:tcPr>
            <w:tcW w:w="4678" w:type="dxa"/>
          </w:tcPr>
          <w:p w:rsidR="00BE4BC9" w:rsidRPr="00AC2663" w:rsidRDefault="00BE4BC9" w:rsidP="0089566E">
            <w:pPr>
              <w:tabs>
                <w:tab w:val="left" w:pos="3081"/>
              </w:tabs>
              <w:ind w:right="-108"/>
              <w:rPr>
                <w:color w:val="000000"/>
                <w:sz w:val="28"/>
              </w:rPr>
            </w:pPr>
            <w:r>
              <w:rPr>
                <w:color w:val="000000"/>
                <w:sz w:val="28"/>
              </w:rPr>
              <w:t>4. Прочие земли</w:t>
            </w:r>
          </w:p>
        </w:tc>
        <w:tc>
          <w:tcPr>
            <w:tcW w:w="1843" w:type="dxa"/>
            <w:vAlign w:val="center"/>
          </w:tcPr>
          <w:p w:rsidR="00BE4BC9" w:rsidRDefault="00BE4BC9" w:rsidP="0004416B">
            <w:pPr>
              <w:ind w:right="-108"/>
              <w:jc w:val="center"/>
              <w:rPr>
                <w:color w:val="000000"/>
                <w:sz w:val="28"/>
              </w:rPr>
            </w:pPr>
            <w:r>
              <w:rPr>
                <w:color w:val="000000"/>
                <w:sz w:val="28"/>
              </w:rPr>
              <w:t>2</w:t>
            </w:r>
            <w:r w:rsidR="0004416B">
              <w:rPr>
                <w:color w:val="000000"/>
                <w:sz w:val="28"/>
              </w:rPr>
              <w:t>099</w:t>
            </w:r>
          </w:p>
        </w:tc>
        <w:tc>
          <w:tcPr>
            <w:tcW w:w="709" w:type="dxa"/>
            <w:vAlign w:val="center"/>
          </w:tcPr>
          <w:p w:rsidR="00BE4BC9" w:rsidRPr="00AC2663" w:rsidRDefault="00BE4BC9" w:rsidP="0004416B">
            <w:pPr>
              <w:tabs>
                <w:tab w:val="left" w:pos="742"/>
                <w:tab w:val="left" w:pos="899"/>
              </w:tabs>
              <w:ind w:left="-108" w:right="-108"/>
              <w:jc w:val="center"/>
              <w:rPr>
                <w:color w:val="000000"/>
                <w:sz w:val="28"/>
              </w:rPr>
            </w:pPr>
            <w:r>
              <w:rPr>
                <w:color w:val="000000"/>
                <w:sz w:val="28"/>
              </w:rPr>
              <w:t>11,2</w:t>
            </w:r>
            <w:r w:rsidR="0004416B">
              <w:rPr>
                <w:color w:val="000000"/>
                <w:sz w:val="28"/>
              </w:rPr>
              <w:t>3</w:t>
            </w:r>
          </w:p>
        </w:tc>
        <w:tc>
          <w:tcPr>
            <w:tcW w:w="1842" w:type="dxa"/>
            <w:vAlign w:val="center"/>
          </w:tcPr>
          <w:p w:rsidR="00BE4BC9" w:rsidRDefault="00BE4BC9" w:rsidP="0004416B">
            <w:pPr>
              <w:ind w:right="-108"/>
              <w:jc w:val="center"/>
              <w:rPr>
                <w:color w:val="000000"/>
                <w:sz w:val="28"/>
              </w:rPr>
            </w:pPr>
            <w:r>
              <w:rPr>
                <w:color w:val="000000"/>
                <w:sz w:val="28"/>
              </w:rPr>
              <w:t>2</w:t>
            </w:r>
            <w:r w:rsidR="0004416B">
              <w:rPr>
                <w:color w:val="000000"/>
                <w:sz w:val="28"/>
              </w:rPr>
              <w:t>099</w:t>
            </w:r>
          </w:p>
        </w:tc>
        <w:tc>
          <w:tcPr>
            <w:tcW w:w="709" w:type="dxa"/>
            <w:vAlign w:val="center"/>
          </w:tcPr>
          <w:p w:rsidR="00BE4BC9" w:rsidRPr="00AC2663" w:rsidRDefault="00BE4BC9" w:rsidP="0004416B">
            <w:pPr>
              <w:tabs>
                <w:tab w:val="left" w:pos="742"/>
                <w:tab w:val="left" w:pos="899"/>
              </w:tabs>
              <w:ind w:left="-108" w:right="-108"/>
              <w:jc w:val="center"/>
              <w:rPr>
                <w:color w:val="000000"/>
                <w:sz w:val="28"/>
              </w:rPr>
            </w:pPr>
            <w:r>
              <w:rPr>
                <w:color w:val="000000"/>
                <w:sz w:val="28"/>
              </w:rPr>
              <w:t>11,2</w:t>
            </w:r>
            <w:r w:rsidR="0004416B">
              <w:rPr>
                <w:color w:val="000000"/>
                <w:sz w:val="28"/>
              </w:rPr>
              <w:t>3</w:t>
            </w:r>
          </w:p>
        </w:tc>
      </w:tr>
    </w:tbl>
    <w:p w:rsidR="00EF65C2" w:rsidRDefault="00EF65C2" w:rsidP="005D35C7">
      <w:pPr>
        <w:tabs>
          <w:tab w:val="center" w:pos="9639"/>
        </w:tabs>
        <w:ind w:right="141" w:firstLine="567"/>
        <w:jc w:val="center"/>
        <w:rPr>
          <w:b/>
          <w:sz w:val="28"/>
          <w:szCs w:val="28"/>
        </w:rPr>
      </w:pPr>
    </w:p>
    <w:p w:rsidR="00AF4DC8" w:rsidRPr="008C726A" w:rsidRDefault="00EF65C2" w:rsidP="00AF4DC8">
      <w:pPr>
        <w:jc w:val="center"/>
        <w:rPr>
          <w:b/>
          <w:sz w:val="28"/>
        </w:rPr>
      </w:pPr>
      <w:r>
        <w:rPr>
          <w:b/>
          <w:sz w:val="28"/>
          <w:szCs w:val="28"/>
        </w:rPr>
        <w:br w:type="page"/>
      </w:r>
      <w:r w:rsidR="00AF4DC8" w:rsidRPr="008C726A">
        <w:rPr>
          <w:b/>
          <w:sz w:val="28"/>
          <w:szCs w:val="28"/>
        </w:rPr>
        <w:t>Предложение по изменению целевого использования</w:t>
      </w:r>
      <w:r w:rsidR="00AF4DC8" w:rsidRPr="008C726A">
        <w:rPr>
          <w:b/>
          <w:sz w:val="28"/>
        </w:rPr>
        <w:t xml:space="preserve"> земель </w:t>
      </w:r>
    </w:p>
    <w:p w:rsidR="00AF4DC8" w:rsidRPr="005C7B62" w:rsidRDefault="00AF4DC8" w:rsidP="00AF4DC8">
      <w:pPr>
        <w:jc w:val="center"/>
        <w:rPr>
          <w:b/>
          <w:sz w:val="28"/>
        </w:rPr>
      </w:pPr>
      <w:r w:rsidRPr="008C726A">
        <w:rPr>
          <w:b/>
          <w:sz w:val="28"/>
        </w:rPr>
        <w:t>Троицкого сельского поселения</w:t>
      </w:r>
      <w:r w:rsidRPr="005C7B62">
        <w:rPr>
          <w:b/>
          <w:sz w:val="28"/>
        </w:rPr>
        <w:t xml:space="preserve"> </w:t>
      </w:r>
    </w:p>
    <w:p w:rsidR="00AF4DC8" w:rsidRDefault="00AF4DC8" w:rsidP="00AF4DC8">
      <w:pPr>
        <w:ind w:right="-1" w:firstLine="709"/>
        <w:jc w:val="right"/>
        <w:rPr>
          <w:sz w:val="28"/>
        </w:rPr>
      </w:pPr>
    </w:p>
    <w:p w:rsidR="00AF4DC8" w:rsidRPr="00B401EC" w:rsidRDefault="00AF4DC8" w:rsidP="00AF4DC8">
      <w:pPr>
        <w:ind w:right="-1" w:firstLine="709"/>
        <w:jc w:val="right"/>
        <w:rPr>
          <w:sz w:val="28"/>
        </w:rPr>
      </w:pPr>
      <w:r w:rsidRPr="00B401EC">
        <w:rPr>
          <w:sz w:val="28"/>
        </w:rPr>
        <w:t>Таблица</w:t>
      </w:r>
      <w:r w:rsidRPr="00207557">
        <w:rPr>
          <w:sz w:val="28"/>
          <w:highlight w:val="yellow"/>
        </w:rPr>
        <w:t>70</w:t>
      </w:r>
      <w:r w:rsidRPr="00B401EC">
        <w:rPr>
          <w:sz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843"/>
        <w:gridCol w:w="709"/>
        <w:gridCol w:w="1842"/>
        <w:gridCol w:w="709"/>
      </w:tblGrid>
      <w:tr w:rsidR="00871816" w:rsidRPr="00AC2663" w:rsidTr="004C46FE">
        <w:tc>
          <w:tcPr>
            <w:tcW w:w="4678" w:type="dxa"/>
            <w:vMerge w:val="restart"/>
            <w:vAlign w:val="center"/>
          </w:tcPr>
          <w:p w:rsidR="00871816" w:rsidRPr="00AC2663" w:rsidRDefault="00871816" w:rsidP="004C46FE">
            <w:pPr>
              <w:ind w:right="284"/>
              <w:jc w:val="center"/>
              <w:rPr>
                <w:b/>
                <w:color w:val="000000"/>
                <w:sz w:val="24"/>
                <w:szCs w:val="24"/>
              </w:rPr>
            </w:pPr>
            <w:r w:rsidRPr="00AC2663">
              <w:rPr>
                <w:b/>
                <w:color w:val="000000"/>
                <w:sz w:val="24"/>
                <w:szCs w:val="24"/>
              </w:rPr>
              <w:t>Категория земель</w:t>
            </w:r>
          </w:p>
        </w:tc>
        <w:tc>
          <w:tcPr>
            <w:tcW w:w="5103" w:type="dxa"/>
            <w:gridSpan w:val="4"/>
            <w:vAlign w:val="center"/>
          </w:tcPr>
          <w:p w:rsidR="00871816" w:rsidRPr="00AC2663" w:rsidRDefault="00871816" w:rsidP="004C46FE">
            <w:pPr>
              <w:ind w:right="284" w:firstLine="709"/>
              <w:jc w:val="center"/>
              <w:rPr>
                <w:b/>
                <w:color w:val="000000"/>
                <w:sz w:val="24"/>
                <w:szCs w:val="24"/>
              </w:rPr>
            </w:pPr>
            <w:r w:rsidRPr="00AC2663">
              <w:rPr>
                <w:b/>
                <w:color w:val="000000"/>
                <w:sz w:val="24"/>
                <w:szCs w:val="24"/>
              </w:rPr>
              <w:t>Площадь земель</w:t>
            </w:r>
          </w:p>
        </w:tc>
      </w:tr>
      <w:tr w:rsidR="00871816" w:rsidRPr="00AC2663" w:rsidTr="004C46FE">
        <w:tc>
          <w:tcPr>
            <w:tcW w:w="4678" w:type="dxa"/>
            <w:vMerge/>
          </w:tcPr>
          <w:p w:rsidR="00871816" w:rsidRPr="00AC2663" w:rsidRDefault="00871816" w:rsidP="004C46FE">
            <w:pPr>
              <w:ind w:right="284" w:firstLine="709"/>
              <w:rPr>
                <w:b/>
                <w:color w:val="000000"/>
                <w:sz w:val="24"/>
                <w:szCs w:val="24"/>
              </w:rPr>
            </w:pPr>
          </w:p>
        </w:tc>
        <w:tc>
          <w:tcPr>
            <w:tcW w:w="1843" w:type="dxa"/>
          </w:tcPr>
          <w:p w:rsidR="00871816" w:rsidRPr="00AC2663" w:rsidRDefault="00871816" w:rsidP="004C46FE">
            <w:pPr>
              <w:ind w:left="-108" w:right="-108"/>
              <w:jc w:val="center"/>
              <w:rPr>
                <w:b/>
                <w:color w:val="000000"/>
                <w:sz w:val="24"/>
                <w:szCs w:val="24"/>
              </w:rPr>
            </w:pPr>
            <w:r>
              <w:rPr>
                <w:b/>
                <w:color w:val="000000"/>
                <w:sz w:val="24"/>
                <w:szCs w:val="24"/>
              </w:rPr>
              <w:t>с</w:t>
            </w:r>
            <w:r w:rsidRPr="00AC2663">
              <w:rPr>
                <w:b/>
                <w:color w:val="000000"/>
                <w:sz w:val="24"/>
                <w:szCs w:val="24"/>
              </w:rPr>
              <w:t>уществующее положение, га</w:t>
            </w:r>
          </w:p>
        </w:tc>
        <w:tc>
          <w:tcPr>
            <w:tcW w:w="709" w:type="dxa"/>
            <w:vAlign w:val="center"/>
          </w:tcPr>
          <w:p w:rsidR="00871816" w:rsidRPr="00AC2663" w:rsidRDefault="00871816" w:rsidP="004C46FE">
            <w:pPr>
              <w:tabs>
                <w:tab w:val="left" w:pos="899"/>
              </w:tabs>
              <w:ind w:left="-108" w:right="-108"/>
              <w:jc w:val="center"/>
              <w:rPr>
                <w:b/>
                <w:color w:val="000000"/>
                <w:sz w:val="24"/>
                <w:szCs w:val="24"/>
              </w:rPr>
            </w:pPr>
            <w:r w:rsidRPr="00AC2663">
              <w:rPr>
                <w:b/>
                <w:color w:val="000000"/>
                <w:sz w:val="24"/>
                <w:szCs w:val="24"/>
              </w:rPr>
              <w:t>%</w:t>
            </w:r>
          </w:p>
        </w:tc>
        <w:tc>
          <w:tcPr>
            <w:tcW w:w="1842" w:type="dxa"/>
          </w:tcPr>
          <w:p w:rsidR="00871816" w:rsidRPr="00AC2663" w:rsidRDefault="00871816" w:rsidP="004C46FE">
            <w:pPr>
              <w:ind w:left="-108" w:right="-70"/>
              <w:jc w:val="center"/>
              <w:rPr>
                <w:b/>
                <w:color w:val="000000"/>
                <w:sz w:val="24"/>
                <w:szCs w:val="24"/>
              </w:rPr>
            </w:pPr>
            <w:r w:rsidRPr="00AC2663">
              <w:rPr>
                <w:b/>
                <w:color w:val="000000"/>
                <w:sz w:val="24"/>
                <w:szCs w:val="24"/>
              </w:rPr>
              <w:t>на расчетный срок, га</w:t>
            </w:r>
          </w:p>
        </w:tc>
        <w:tc>
          <w:tcPr>
            <w:tcW w:w="709" w:type="dxa"/>
            <w:vAlign w:val="center"/>
          </w:tcPr>
          <w:p w:rsidR="00871816" w:rsidRPr="00AC2663" w:rsidRDefault="00871816" w:rsidP="004C46FE">
            <w:pPr>
              <w:tabs>
                <w:tab w:val="left" w:pos="0"/>
              </w:tabs>
              <w:jc w:val="center"/>
              <w:rPr>
                <w:b/>
                <w:color w:val="000000"/>
                <w:sz w:val="24"/>
                <w:szCs w:val="24"/>
              </w:rPr>
            </w:pPr>
            <w:r w:rsidRPr="00AC2663">
              <w:rPr>
                <w:b/>
                <w:color w:val="000000"/>
                <w:sz w:val="24"/>
                <w:szCs w:val="24"/>
              </w:rPr>
              <w:t>%</w:t>
            </w:r>
          </w:p>
        </w:tc>
      </w:tr>
      <w:tr w:rsidR="00871816" w:rsidRPr="00AC2663" w:rsidTr="004C46FE">
        <w:tc>
          <w:tcPr>
            <w:tcW w:w="4678" w:type="dxa"/>
          </w:tcPr>
          <w:p w:rsidR="00871816" w:rsidRDefault="00871816" w:rsidP="004C46FE">
            <w:pPr>
              <w:tabs>
                <w:tab w:val="left" w:pos="3081"/>
              </w:tabs>
              <w:ind w:right="-108"/>
              <w:rPr>
                <w:color w:val="000000"/>
                <w:sz w:val="28"/>
              </w:rPr>
            </w:pPr>
            <w:r w:rsidRPr="00AC2663">
              <w:rPr>
                <w:color w:val="000000"/>
                <w:sz w:val="28"/>
              </w:rPr>
              <w:t xml:space="preserve">Общая площадь земель </w:t>
            </w:r>
            <w:r>
              <w:rPr>
                <w:color w:val="000000"/>
                <w:sz w:val="28"/>
              </w:rPr>
              <w:t>Троицкого</w:t>
            </w:r>
            <w:r w:rsidRPr="00AC2663">
              <w:rPr>
                <w:color w:val="000000"/>
                <w:sz w:val="28"/>
              </w:rPr>
              <w:t xml:space="preserve"> сельского поселения </w:t>
            </w:r>
          </w:p>
          <w:p w:rsidR="00871816" w:rsidRDefault="00871816" w:rsidP="004C46FE">
            <w:pPr>
              <w:tabs>
                <w:tab w:val="left" w:pos="3081"/>
              </w:tabs>
              <w:ind w:right="-108"/>
              <w:rPr>
                <w:color w:val="000000"/>
                <w:sz w:val="28"/>
              </w:rPr>
            </w:pPr>
            <w:r w:rsidRPr="00AC2663">
              <w:rPr>
                <w:color w:val="000000"/>
                <w:sz w:val="28"/>
              </w:rPr>
              <w:t xml:space="preserve">в установленных границах, </w:t>
            </w:r>
          </w:p>
          <w:p w:rsidR="00871816" w:rsidRPr="00AC2663" w:rsidRDefault="00871816" w:rsidP="004C46FE">
            <w:pPr>
              <w:tabs>
                <w:tab w:val="left" w:pos="3081"/>
              </w:tabs>
              <w:ind w:right="-108"/>
              <w:rPr>
                <w:color w:val="000000"/>
                <w:sz w:val="28"/>
                <w:highlight w:val="yellow"/>
              </w:rPr>
            </w:pPr>
            <w:r w:rsidRPr="00AC2663">
              <w:rPr>
                <w:color w:val="000000"/>
                <w:sz w:val="28"/>
              </w:rPr>
              <w:t>в т.ч.</w:t>
            </w:r>
          </w:p>
        </w:tc>
        <w:tc>
          <w:tcPr>
            <w:tcW w:w="1843" w:type="dxa"/>
            <w:vAlign w:val="center"/>
          </w:tcPr>
          <w:p w:rsidR="00871816" w:rsidRPr="00A0014F" w:rsidRDefault="00871816" w:rsidP="004C46FE">
            <w:pPr>
              <w:ind w:right="-108"/>
              <w:jc w:val="center"/>
              <w:rPr>
                <w:b/>
                <w:color w:val="000000"/>
                <w:sz w:val="28"/>
              </w:rPr>
            </w:pPr>
            <w:r>
              <w:rPr>
                <w:b/>
                <w:color w:val="000000"/>
                <w:sz w:val="28"/>
              </w:rPr>
              <w:t>18691,00</w:t>
            </w:r>
          </w:p>
        </w:tc>
        <w:tc>
          <w:tcPr>
            <w:tcW w:w="709" w:type="dxa"/>
            <w:vAlign w:val="center"/>
          </w:tcPr>
          <w:p w:rsidR="00871816" w:rsidRPr="00A0014F" w:rsidRDefault="00871816" w:rsidP="004C46FE">
            <w:pPr>
              <w:ind w:left="-108" w:right="-108"/>
              <w:jc w:val="center"/>
              <w:rPr>
                <w:b/>
                <w:color w:val="000000"/>
                <w:sz w:val="28"/>
              </w:rPr>
            </w:pPr>
            <w:r w:rsidRPr="00A0014F">
              <w:rPr>
                <w:b/>
                <w:color w:val="000000"/>
                <w:sz w:val="28"/>
              </w:rPr>
              <w:t>100</w:t>
            </w:r>
          </w:p>
        </w:tc>
        <w:tc>
          <w:tcPr>
            <w:tcW w:w="1842" w:type="dxa"/>
            <w:vAlign w:val="center"/>
          </w:tcPr>
          <w:p w:rsidR="00871816" w:rsidRPr="00A0014F" w:rsidRDefault="00871816" w:rsidP="004C46FE">
            <w:pPr>
              <w:ind w:right="-108"/>
              <w:jc w:val="center"/>
              <w:rPr>
                <w:b/>
                <w:color w:val="000000"/>
                <w:sz w:val="28"/>
              </w:rPr>
            </w:pPr>
            <w:r>
              <w:rPr>
                <w:b/>
                <w:color w:val="000000"/>
                <w:sz w:val="28"/>
              </w:rPr>
              <w:t>18691,00</w:t>
            </w:r>
          </w:p>
        </w:tc>
        <w:tc>
          <w:tcPr>
            <w:tcW w:w="709" w:type="dxa"/>
            <w:vAlign w:val="center"/>
          </w:tcPr>
          <w:p w:rsidR="00871816" w:rsidRPr="00CA3D44" w:rsidRDefault="00871816" w:rsidP="004C46FE">
            <w:pPr>
              <w:tabs>
                <w:tab w:val="left" w:pos="279"/>
              </w:tabs>
              <w:ind w:right="34"/>
              <w:jc w:val="center"/>
              <w:rPr>
                <w:b/>
                <w:color w:val="000000"/>
                <w:sz w:val="28"/>
              </w:rPr>
            </w:pPr>
            <w:r w:rsidRPr="00CA3D44">
              <w:rPr>
                <w:b/>
                <w:color w:val="000000"/>
                <w:sz w:val="28"/>
              </w:rPr>
              <w:t>100</w:t>
            </w:r>
          </w:p>
        </w:tc>
      </w:tr>
      <w:tr w:rsidR="00871816" w:rsidRPr="00AC2663" w:rsidTr="004C46FE">
        <w:tc>
          <w:tcPr>
            <w:tcW w:w="4678" w:type="dxa"/>
          </w:tcPr>
          <w:p w:rsidR="00871816" w:rsidRDefault="00871816" w:rsidP="004C46FE">
            <w:pPr>
              <w:tabs>
                <w:tab w:val="left" w:pos="3081"/>
              </w:tabs>
              <w:ind w:right="-108"/>
              <w:rPr>
                <w:color w:val="000000"/>
                <w:sz w:val="28"/>
              </w:rPr>
            </w:pPr>
            <w:r>
              <w:rPr>
                <w:color w:val="000000"/>
                <w:sz w:val="28"/>
              </w:rPr>
              <w:t>1</w:t>
            </w:r>
            <w:r w:rsidRPr="00AC2663">
              <w:rPr>
                <w:color w:val="000000"/>
                <w:sz w:val="28"/>
              </w:rPr>
              <w:t xml:space="preserve">. Земли сельскохозяйственного </w:t>
            </w:r>
          </w:p>
          <w:p w:rsidR="00871816" w:rsidRPr="0089566E" w:rsidRDefault="00871816" w:rsidP="004C46FE">
            <w:pPr>
              <w:tabs>
                <w:tab w:val="left" w:pos="3081"/>
              </w:tabs>
              <w:ind w:right="-108"/>
              <w:rPr>
                <w:color w:val="000000"/>
                <w:sz w:val="28"/>
              </w:rPr>
            </w:pPr>
            <w:r>
              <w:rPr>
                <w:color w:val="000000"/>
                <w:sz w:val="28"/>
              </w:rPr>
              <w:t>н</w:t>
            </w:r>
            <w:r w:rsidRPr="00AC2663">
              <w:rPr>
                <w:color w:val="000000"/>
                <w:sz w:val="28"/>
              </w:rPr>
              <w:t>азначения</w:t>
            </w:r>
            <w:r>
              <w:rPr>
                <w:color w:val="000000"/>
                <w:sz w:val="28"/>
              </w:rPr>
              <w:t>, в том числе</w:t>
            </w:r>
          </w:p>
        </w:tc>
        <w:tc>
          <w:tcPr>
            <w:tcW w:w="1843" w:type="dxa"/>
            <w:vAlign w:val="center"/>
          </w:tcPr>
          <w:p w:rsidR="00871816" w:rsidRPr="008E178D" w:rsidRDefault="00871816" w:rsidP="004C46FE">
            <w:pPr>
              <w:ind w:right="-108"/>
              <w:jc w:val="center"/>
              <w:rPr>
                <w:color w:val="000000"/>
                <w:sz w:val="28"/>
              </w:rPr>
            </w:pPr>
            <w:r>
              <w:rPr>
                <w:color w:val="000000"/>
                <w:sz w:val="28"/>
              </w:rPr>
              <w:t xml:space="preserve">11562 </w:t>
            </w:r>
          </w:p>
        </w:tc>
        <w:tc>
          <w:tcPr>
            <w:tcW w:w="709" w:type="dxa"/>
            <w:vAlign w:val="center"/>
          </w:tcPr>
          <w:p w:rsidR="00871816" w:rsidRPr="008E178D" w:rsidRDefault="00871816" w:rsidP="004C46FE">
            <w:pPr>
              <w:ind w:left="-108" w:right="-108"/>
              <w:jc w:val="center"/>
              <w:rPr>
                <w:color w:val="000000"/>
                <w:sz w:val="28"/>
              </w:rPr>
            </w:pPr>
          </w:p>
        </w:tc>
        <w:tc>
          <w:tcPr>
            <w:tcW w:w="1842" w:type="dxa"/>
            <w:vAlign w:val="center"/>
          </w:tcPr>
          <w:p w:rsidR="00871816" w:rsidRPr="004C46FE" w:rsidRDefault="005A19AC" w:rsidP="00DA4F08">
            <w:pPr>
              <w:ind w:right="-108"/>
              <w:jc w:val="center"/>
              <w:rPr>
                <w:color w:val="C00000"/>
                <w:sz w:val="28"/>
              </w:rPr>
            </w:pPr>
            <w:r>
              <w:rPr>
                <w:color w:val="C00000"/>
                <w:sz w:val="28"/>
              </w:rPr>
              <w:t>11251,0</w:t>
            </w:r>
            <w:r w:rsidR="00DA4F08">
              <w:rPr>
                <w:color w:val="C00000"/>
                <w:sz w:val="28"/>
              </w:rPr>
              <w:t>0</w:t>
            </w:r>
          </w:p>
        </w:tc>
        <w:tc>
          <w:tcPr>
            <w:tcW w:w="709" w:type="dxa"/>
            <w:vAlign w:val="center"/>
          </w:tcPr>
          <w:p w:rsidR="00871816" w:rsidRPr="00AC2663" w:rsidRDefault="00871816" w:rsidP="004C46FE">
            <w:pPr>
              <w:tabs>
                <w:tab w:val="left" w:pos="601"/>
              </w:tabs>
              <w:ind w:left="-108" w:right="-108"/>
              <w:jc w:val="center"/>
              <w:rPr>
                <w:color w:val="000000"/>
                <w:sz w:val="28"/>
              </w:rPr>
            </w:pPr>
          </w:p>
        </w:tc>
      </w:tr>
      <w:tr w:rsidR="00871816" w:rsidRPr="00BE3062" w:rsidTr="004C46FE">
        <w:trPr>
          <w:trHeight w:val="471"/>
        </w:trPr>
        <w:tc>
          <w:tcPr>
            <w:tcW w:w="4678" w:type="dxa"/>
            <w:vAlign w:val="center"/>
          </w:tcPr>
          <w:p w:rsidR="00871816" w:rsidRPr="00BE3062" w:rsidRDefault="00871816" w:rsidP="004C46FE">
            <w:pPr>
              <w:tabs>
                <w:tab w:val="left" w:pos="3081"/>
              </w:tabs>
              <w:ind w:right="-108"/>
              <w:rPr>
                <w:color w:val="000000"/>
                <w:sz w:val="28"/>
                <w:szCs w:val="28"/>
              </w:rPr>
            </w:pPr>
            <w:r>
              <w:rPr>
                <w:color w:val="000000"/>
                <w:sz w:val="28"/>
                <w:szCs w:val="28"/>
              </w:rPr>
              <w:t xml:space="preserve">1.1. </w:t>
            </w:r>
            <w:r w:rsidRPr="00BE3062">
              <w:rPr>
                <w:color w:val="000000"/>
                <w:sz w:val="28"/>
                <w:szCs w:val="28"/>
              </w:rPr>
              <w:t>Земли фонда перераспределения</w:t>
            </w:r>
          </w:p>
        </w:tc>
        <w:tc>
          <w:tcPr>
            <w:tcW w:w="1843" w:type="dxa"/>
            <w:vAlign w:val="center"/>
          </w:tcPr>
          <w:p w:rsidR="00871816" w:rsidRPr="00BE3062" w:rsidRDefault="00871816" w:rsidP="004C46FE">
            <w:pPr>
              <w:ind w:right="-108"/>
              <w:jc w:val="center"/>
              <w:rPr>
                <w:color w:val="000000"/>
                <w:sz w:val="28"/>
                <w:szCs w:val="28"/>
              </w:rPr>
            </w:pPr>
            <w:r w:rsidRPr="00BE3062">
              <w:rPr>
                <w:color w:val="000000"/>
                <w:sz w:val="28"/>
                <w:szCs w:val="28"/>
              </w:rPr>
              <w:t>103</w:t>
            </w:r>
          </w:p>
        </w:tc>
        <w:tc>
          <w:tcPr>
            <w:tcW w:w="709" w:type="dxa"/>
            <w:vAlign w:val="center"/>
          </w:tcPr>
          <w:p w:rsidR="00871816" w:rsidRPr="00BE3062" w:rsidRDefault="00871816" w:rsidP="004C46FE">
            <w:pPr>
              <w:ind w:left="-108" w:right="-108"/>
              <w:jc w:val="center"/>
              <w:rPr>
                <w:color w:val="000000"/>
                <w:sz w:val="28"/>
                <w:szCs w:val="28"/>
              </w:rPr>
            </w:pPr>
          </w:p>
        </w:tc>
        <w:tc>
          <w:tcPr>
            <w:tcW w:w="1842" w:type="dxa"/>
            <w:vAlign w:val="center"/>
          </w:tcPr>
          <w:p w:rsidR="00871816" w:rsidRPr="004C46FE" w:rsidRDefault="004C46FE" w:rsidP="004C46FE">
            <w:pPr>
              <w:ind w:right="-108"/>
              <w:jc w:val="center"/>
              <w:rPr>
                <w:color w:val="C00000"/>
                <w:sz w:val="28"/>
                <w:szCs w:val="28"/>
              </w:rPr>
            </w:pPr>
            <w:r w:rsidRPr="004C46FE">
              <w:rPr>
                <w:color w:val="C00000"/>
                <w:sz w:val="28"/>
                <w:szCs w:val="28"/>
              </w:rPr>
              <w:t xml:space="preserve"> 103</w:t>
            </w:r>
          </w:p>
        </w:tc>
        <w:tc>
          <w:tcPr>
            <w:tcW w:w="709" w:type="dxa"/>
            <w:vAlign w:val="center"/>
          </w:tcPr>
          <w:p w:rsidR="00871816" w:rsidRPr="00BE3062" w:rsidRDefault="00871816" w:rsidP="004C46FE">
            <w:pPr>
              <w:tabs>
                <w:tab w:val="left" w:pos="601"/>
              </w:tabs>
              <w:ind w:left="-108" w:right="-108"/>
              <w:jc w:val="center"/>
              <w:rPr>
                <w:color w:val="000000"/>
                <w:sz w:val="28"/>
                <w:szCs w:val="28"/>
              </w:rPr>
            </w:pPr>
          </w:p>
        </w:tc>
      </w:tr>
      <w:tr w:rsidR="00871816" w:rsidRPr="00AC2663" w:rsidTr="004C46FE">
        <w:trPr>
          <w:trHeight w:val="419"/>
        </w:trPr>
        <w:tc>
          <w:tcPr>
            <w:tcW w:w="4678" w:type="dxa"/>
            <w:vAlign w:val="center"/>
          </w:tcPr>
          <w:p w:rsidR="00871816" w:rsidRPr="00AC2663" w:rsidRDefault="00871816" w:rsidP="004C46FE">
            <w:pPr>
              <w:tabs>
                <w:tab w:val="left" w:pos="3081"/>
              </w:tabs>
              <w:ind w:right="-108"/>
              <w:rPr>
                <w:color w:val="000000"/>
                <w:sz w:val="28"/>
                <w:highlight w:val="yellow"/>
              </w:rPr>
            </w:pPr>
            <w:r>
              <w:rPr>
                <w:color w:val="000000"/>
                <w:sz w:val="28"/>
              </w:rPr>
              <w:t>2</w:t>
            </w:r>
            <w:r w:rsidRPr="00AC2663">
              <w:rPr>
                <w:color w:val="000000"/>
                <w:sz w:val="28"/>
              </w:rPr>
              <w:t>.</w:t>
            </w:r>
            <w:r>
              <w:rPr>
                <w:color w:val="000000"/>
                <w:sz w:val="28"/>
              </w:rPr>
              <w:t xml:space="preserve"> </w:t>
            </w:r>
            <w:r w:rsidRPr="00AC2663">
              <w:rPr>
                <w:color w:val="000000"/>
                <w:sz w:val="28"/>
              </w:rPr>
              <w:t>Земли населенных пунктов</w:t>
            </w:r>
          </w:p>
        </w:tc>
        <w:tc>
          <w:tcPr>
            <w:tcW w:w="1843" w:type="dxa"/>
            <w:vAlign w:val="center"/>
          </w:tcPr>
          <w:p w:rsidR="00871816" w:rsidRPr="00AC2663" w:rsidRDefault="00871816" w:rsidP="00ED4FD4">
            <w:pPr>
              <w:ind w:right="-108"/>
              <w:jc w:val="center"/>
              <w:rPr>
                <w:color w:val="000000"/>
                <w:sz w:val="28"/>
              </w:rPr>
            </w:pPr>
            <w:r>
              <w:rPr>
                <w:color w:val="000000"/>
                <w:sz w:val="28"/>
              </w:rPr>
              <w:t>241</w:t>
            </w:r>
            <w:r w:rsidR="00ED4FD4">
              <w:rPr>
                <w:color w:val="000000"/>
                <w:sz w:val="28"/>
              </w:rPr>
              <w:t>8</w:t>
            </w:r>
          </w:p>
        </w:tc>
        <w:tc>
          <w:tcPr>
            <w:tcW w:w="709" w:type="dxa"/>
            <w:vAlign w:val="center"/>
          </w:tcPr>
          <w:p w:rsidR="00871816" w:rsidRPr="00AC2663" w:rsidRDefault="00871816" w:rsidP="004C46FE">
            <w:pPr>
              <w:tabs>
                <w:tab w:val="left" w:pos="0"/>
              </w:tabs>
              <w:ind w:left="-108" w:right="-108"/>
              <w:jc w:val="center"/>
              <w:rPr>
                <w:color w:val="000000"/>
                <w:sz w:val="28"/>
              </w:rPr>
            </w:pPr>
          </w:p>
        </w:tc>
        <w:tc>
          <w:tcPr>
            <w:tcW w:w="1842" w:type="dxa"/>
            <w:vAlign w:val="center"/>
          </w:tcPr>
          <w:p w:rsidR="00871816" w:rsidRPr="002A69E8" w:rsidRDefault="00FF4A62" w:rsidP="0022513C">
            <w:pPr>
              <w:ind w:right="-108"/>
              <w:jc w:val="center"/>
              <w:rPr>
                <w:color w:val="C00000"/>
                <w:sz w:val="28"/>
                <w:highlight w:val="yellow"/>
              </w:rPr>
            </w:pPr>
            <w:r w:rsidRPr="00FF4A62">
              <w:rPr>
                <w:color w:val="C00000"/>
                <w:sz w:val="28"/>
              </w:rPr>
              <w:t>2</w:t>
            </w:r>
            <w:r w:rsidR="00434EA2">
              <w:rPr>
                <w:color w:val="C00000"/>
                <w:sz w:val="28"/>
              </w:rPr>
              <w:t>831,</w:t>
            </w:r>
            <w:r w:rsidR="0022513C">
              <w:rPr>
                <w:color w:val="C00000"/>
                <w:sz w:val="28"/>
              </w:rPr>
              <w:t>1</w:t>
            </w:r>
            <w:r w:rsidR="000C15F2">
              <w:rPr>
                <w:color w:val="C00000"/>
                <w:sz w:val="28"/>
              </w:rPr>
              <w:t>0</w:t>
            </w:r>
          </w:p>
        </w:tc>
        <w:tc>
          <w:tcPr>
            <w:tcW w:w="709" w:type="dxa"/>
            <w:vAlign w:val="center"/>
          </w:tcPr>
          <w:p w:rsidR="00871816" w:rsidRPr="001A31B1" w:rsidRDefault="00871816" w:rsidP="004C46FE">
            <w:pPr>
              <w:tabs>
                <w:tab w:val="left" w:pos="601"/>
              </w:tabs>
              <w:ind w:left="-108" w:right="-108"/>
              <w:jc w:val="center"/>
              <w:rPr>
                <w:color w:val="000000"/>
                <w:sz w:val="28"/>
              </w:rPr>
            </w:pPr>
          </w:p>
        </w:tc>
      </w:tr>
      <w:tr w:rsidR="00871816" w:rsidRPr="00AC2663" w:rsidTr="000C15F2">
        <w:trPr>
          <w:trHeight w:val="660"/>
        </w:trPr>
        <w:tc>
          <w:tcPr>
            <w:tcW w:w="4678" w:type="dxa"/>
          </w:tcPr>
          <w:p w:rsidR="00871816" w:rsidRDefault="00871816" w:rsidP="004C46FE">
            <w:pPr>
              <w:tabs>
                <w:tab w:val="left" w:pos="3081"/>
              </w:tabs>
              <w:ind w:right="-108"/>
              <w:rPr>
                <w:color w:val="000000"/>
                <w:sz w:val="28"/>
              </w:rPr>
            </w:pPr>
            <w:r w:rsidRPr="00AC2663">
              <w:rPr>
                <w:color w:val="000000"/>
                <w:sz w:val="28"/>
              </w:rPr>
              <w:t xml:space="preserve">3. Земли промышленности, </w:t>
            </w:r>
          </w:p>
          <w:p w:rsidR="00871816" w:rsidRDefault="00871816" w:rsidP="004C46FE">
            <w:pPr>
              <w:tabs>
                <w:tab w:val="left" w:pos="3081"/>
              </w:tabs>
              <w:ind w:right="-108"/>
              <w:rPr>
                <w:color w:val="000000"/>
                <w:sz w:val="28"/>
              </w:rPr>
            </w:pPr>
            <w:r w:rsidRPr="00AC2663">
              <w:rPr>
                <w:color w:val="000000"/>
                <w:sz w:val="28"/>
              </w:rPr>
              <w:t xml:space="preserve">транспорта, энергетики, связи и </w:t>
            </w:r>
          </w:p>
          <w:p w:rsidR="00871816" w:rsidRPr="00AC2663" w:rsidRDefault="00871816" w:rsidP="004C46FE">
            <w:pPr>
              <w:tabs>
                <w:tab w:val="left" w:pos="3081"/>
              </w:tabs>
              <w:ind w:right="-108"/>
              <w:rPr>
                <w:color w:val="000000"/>
                <w:sz w:val="28"/>
              </w:rPr>
            </w:pPr>
            <w:r w:rsidRPr="00AC2663">
              <w:rPr>
                <w:color w:val="000000"/>
                <w:sz w:val="28"/>
              </w:rPr>
              <w:t>иного специального назначения</w:t>
            </w:r>
          </w:p>
        </w:tc>
        <w:tc>
          <w:tcPr>
            <w:tcW w:w="1843" w:type="dxa"/>
            <w:vAlign w:val="center"/>
          </w:tcPr>
          <w:p w:rsidR="00871816" w:rsidRPr="00AC2663" w:rsidRDefault="00871816" w:rsidP="004C46FE">
            <w:pPr>
              <w:ind w:right="-108"/>
              <w:jc w:val="center"/>
              <w:rPr>
                <w:color w:val="000000"/>
                <w:sz w:val="28"/>
              </w:rPr>
            </w:pPr>
            <w:r>
              <w:rPr>
                <w:color w:val="000000"/>
                <w:sz w:val="28"/>
              </w:rPr>
              <w:t>2509</w:t>
            </w:r>
          </w:p>
        </w:tc>
        <w:tc>
          <w:tcPr>
            <w:tcW w:w="709" w:type="dxa"/>
            <w:vAlign w:val="center"/>
          </w:tcPr>
          <w:p w:rsidR="00871816" w:rsidRPr="00AC2663" w:rsidRDefault="00871816" w:rsidP="004C46FE">
            <w:pPr>
              <w:tabs>
                <w:tab w:val="left" w:pos="742"/>
                <w:tab w:val="left" w:pos="899"/>
              </w:tabs>
              <w:ind w:left="-108" w:right="-108"/>
              <w:jc w:val="center"/>
              <w:rPr>
                <w:color w:val="000000"/>
                <w:sz w:val="28"/>
              </w:rPr>
            </w:pPr>
          </w:p>
        </w:tc>
        <w:tc>
          <w:tcPr>
            <w:tcW w:w="1842" w:type="dxa"/>
            <w:vAlign w:val="center"/>
          </w:tcPr>
          <w:p w:rsidR="000C15F2" w:rsidRDefault="000C15F2" w:rsidP="004C46FE">
            <w:pPr>
              <w:ind w:right="-108"/>
              <w:jc w:val="center"/>
              <w:rPr>
                <w:color w:val="C00000"/>
                <w:sz w:val="28"/>
              </w:rPr>
            </w:pPr>
          </w:p>
          <w:p w:rsidR="00871816" w:rsidRDefault="002A69E8" w:rsidP="004C46FE">
            <w:pPr>
              <w:ind w:right="-108"/>
              <w:jc w:val="center"/>
              <w:rPr>
                <w:color w:val="C00000"/>
                <w:sz w:val="28"/>
              </w:rPr>
            </w:pPr>
            <w:r w:rsidRPr="002A69E8">
              <w:rPr>
                <w:color w:val="C00000"/>
                <w:sz w:val="28"/>
              </w:rPr>
              <w:t>24</w:t>
            </w:r>
            <w:r w:rsidR="003A412B">
              <w:rPr>
                <w:color w:val="C00000"/>
                <w:sz w:val="28"/>
              </w:rPr>
              <w:t>71</w:t>
            </w:r>
            <w:r w:rsidRPr="002A69E8">
              <w:rPr>
                <w:color w:val="C00000"/>
                <w:sz w:val="28"/>
              </w:rPr>
              <w:t>,</w:t>
            </w:r>
            <w:r w:rsidR="00D04A51">
              <w:rPr>
                <w:color w:val="C00000"/>
                <w:sz w:val="28"/>
              </w:rPr>
              <w:t>50</w:t>
            </w:r>
          </w:p>
          <w:p w:rsidR="002A69E8" w:rsidRPr="002A69E8" w:rsidRDefault="000C15F2" w:rsidP="006A1A34">
            <w:pPr>
              <w:ind w:right="-108"/>
              <w:jc w:val="center"/>
              <w:rPr>
                <w:color w:val="C00000"/>
              </w:rPr>
            </w:pPr>
            <w:r>
              <w:rPr>
                <w:color w:val="C00000"/>
              </w:rPr>
              <w:t xml:space="preserve"> </w:t>
            </w:r>
          </w:p>
        </w:tc>
        <w:tc>
          <w:tcPr>
            <w:tcW w:w="709" w:type="dxa"/>
            <w:vAlign w:val="center"/>
          </w:tcPr>
          <w:p w:rsidR="00871816" w:rsidRPr="001A31B1" w:rsidRDefault="00871816" w:rsidP="004C46FE">
            <w:pPr>
              <w:tabs>
                <w:tab w:val="left" w:pos="601"/>
              </w:tabs>
              <w:ind w:left="-108" w:right="-108"/>
              <w:jc w:val="center"/>
              <w:rPr>
                <w:color w:val="000000"/>
                <w:sz w:val="28"/>
                <w:highlight w:val="yellow"/>
              </w:rPr>
            </w:pPr>
          </w:p>
        </w:tc>
      </w:tr>
      <w:tr w:rsidR="00871816" w:rsidRPr="00AC2663" w:rsidTr="000C15F2">
        <w:trPr>
          <w:trHeight w:val="70"/>
        </w:trPr>
        <w:tc>
          <w:tcPr>
            <w:tcW w:w="4678" w:type="dxa"/>
            <w:vAlign w:val="center"/>
          </w:tcPr>
          <w:p w:rsidR="00871816" w:rsidRPr="00AC2663" w:rsidRDefault="00871816" w:rsidP="0004416B">
            <w:pPr>
              <w:tabs>
                <w:tab w:val="left" w:pos="3081"/>
              </w:tabs>
              <w:ind w:right="-108"/>
              <w:rPr>
                <w:color w:val="000000"/>
                <w:sz w:val="28"/>
              </w:rPr>
            </w:pPr>
            <w:r>
              <w:rPr>
                <w:color w:val="000000"/>
                <w:sz w:val="28"/>
              </w:rPr>
              <w:t>4. Прочие земли</w:t>
            </w:r>
            <w:r w:rsidR="000C15F2">
              <w:rPr>
                <w:color w:val="000000"/>
                <w:sz w:val="28"/>
              </w:rPr>
              <w:t xml:space="preserve"> </w:t>
            </w:r>
          </w:p>
        </w:tc>
        <w:tc>
          <w:tcPr>
            <w:tcW w:w="1843" w:type="dxa"/>
            <w:vAlign w:val="center"/>
          </w:tcPr>
          <w:p w:rsidR="00871816" w:rsidRDefault="00871816" w:rsidP="00ED4FD4">
            <w:pPr>
              <w:ind w:right="-108"/>
              <w:jc w:val="center"/>
              <w:rPr>
                <w:color w:val="000000"/>
                <w:sz w:val="28"/>
              </w:rPr>
            </w:pPr>
            <w:r>
              <w:rPr>
                <w:color w:val="000000"/>
                <w:sz w:val="28"/>
              </w:rPr>
              <w:t>2</w:t>
            </w:r>
            <w:r w:rsidR="00ED4FD4">
              <w:rPr>
                <w:color w:val="000000"/>
                <w:sz w:val="28"/>
              </w:rPr>
              <w:t>099</w:t>
            </w:r>
          </w:p>
        </w:tc>
        <w:tc>
          <w:tcPr>
            <w:tcW w:w="709" w:type="dxa"/>
            <w:vAlign w:val="center"/>
          </w:tcPr>
          <w:p w:rsidR="00871816" w:rsidRPr="00AC2663" w:rsidRDefault="00871816" w:rsidP="004C46FE">
            <w:pPr>
              <w:tabs>
                <w:tab w:val="left" w:pos="742"/>
                <w:tab w:val="left" w:pos="899"/>
              </w:tabs>
              <w:ind w:left="-108" w:right="-108"/>
              <w:jc w:val="center"/>
              <w:rPr>
                <w:color w:val="000000"/>
                <w:sz w:val="28"/>
              </w:rPr>
            </w:pPr>
          </w:p>
        </w:tc>
        <w:tc>
          <w:tcPr>
            <w:tcW w:w="1842" w:type="dxa"/>
            <w:vAlign w:val="center"/>
          </w:tcPr>
          <w:p w:rsidR="00ED4FD4" w:rsidRPr="00224020" w:rsidRDefault="00DA4F08" w:rsidP="000C15F2">
            <w:pPr>
              <w:ind w:right="-108"/>
              <w:jc w:val="center"/>
              <w:rPr>
                <w:color w:val="C00000"/>
              </w:rPr>
            </w:pPr>
            <w:r>
              <w:rPr>
                <w:color w:val="C00000"/>
                <w:sz w:val="28"/>
              </w:rPr>
              <w:t>2034,</w:t>
            </w:r>
            <w:r w:rsidR="000C15F2">
              <w:rPr>
                <w:color w:val="C00000"/>
                <w:sz w:val="28"/>
              </w:rPr>
              <w:t>40</w:t>
            </w:r>
          </w:p>
        </w:tc>
        <w:tc>
          <w:tcPr>
            <w:tcW w:w="709" w:type="dxa"/>
            <w:vAlign w:val="center"/>
          </w:tcPr>
          <w:p w:rsidR="00871816" w:rsidRPr="00224020" w:rsidRDefault="00871816" w:rsidP="004C46FE">
            <w:pPr>
              <w:tabs>
                <w:tab w:val="left" w:pos="601"/>
              </w:tabs>
              <w:ind w:left="-108" w:right="-108"/>
              <w:jc w:val="center"/>
              <w:rPr>
                <w:color w:val="C00000"/>
                <w:sz w:val="28"/>
                <w:highlight w:val="yellow"/>
              </w:rPr>
            </w:pPr>
          </w:p>
        </w:tc>
      </w:tr>
    </w:tbl>
    <w:p w:rsidR="00871816" w:rsidRDefault="00871816" w:rsidP="00871816">
      <w:pPr>
        <w:tabs>
          <w:tab w:val="center" w:pos="9639"/>
        </w:tabs>
        <w:ind w:right="141" w:firstLine="567"/>
        <w:jc w:val="center"/>
        <w:rPr>
          <w:b/>
          <w:sz w:val="28"/>
          <w:szCs w:val="28"/>
        </w:rPr>
      </w:pPr>
    </w:p>
    <w:p w:rsidR="00AF4DC8" w:rsidRDefault="00AF4DC8">
      <w:pPr>
        <w:rPr>
          <w:b/>
          <w:sz w:val="28"/>
          <w:szCs w:val="28"/>
        </w:rPr>
      </w:pPr>
      <w:r>
        <w:rPr>
          <w:b/>
          <w:sz w:val="28"/>
          <w:szCs w:val="28"/>
        </w:rPr>
        <w:br w:type="page"/>
      </w:r>
    </w:p>
    <w:p w:rsidR="00A24FFD" w:rsidRPr="00B86BF5" w:rsidRDefault="00A24FFD" w:rsidP="00A24FFD">
      <w:pPr>
        <w:ind w:right="170"/>
        <w:jc w:val="center"/>
        <w:rPr>
          <w:b/>
          <w:sz w:val="28"/>
        </w:rPr>
      </w:pPr>
      <w:r>
        <w:rPr>
          <w:b/>
          <w:sz w:val="28"/>
        </w:rPr>
        <w:t>ГП-5</w:t>
      </w:r>
    </w:p>
    <w:p w:rsidR="00A24FFD" w:rsidRDefault="00A24FFD" w:rsidP="00A24FFD">
      <w:pPr>
        <w:ind w:right="170"/>
        <w:jc w:val="center"/>
        <w:rPr>
          <w:b/>
          <w:sz w:val="28"/>
        </w:rPr>
      </w:pPr>
      <w:r w:rsidRPr="00B86BF5">
        <w:rPr>
          <w:b/>
          <w:sz w:val="28"/>
        </w:rPr>
        <w:t>Схема границ территорий и земель различных категорий</w:t>
      </w:r>
    </w:p>
    <w:p w:rsidR="00A24FFD" w:rsidRPr="00B86BF5" w:rsidRDefault="00A24FFD" w:rsidP="00A24FFD">
      <w:pPr>
        <w:ind w:right="170"/>
        <w:jc w:val="center"/>
        <w:rPr>
          <w:b/>
          <w:sz w:val="28"/>
        </w:rPr>
      </w:pPr>
      <w:r>
        <w:rPr>
          <w:b/>
          <w:sz w:val="28"/>
        </w:rPr>
        <w:t>Троицкого сельского поселения</w:t>
      </w:r>
    </w:p>
    <w:p w:rsidR="00A24FFD" w:rsidRDefault="00A24FFD">
      <w:pPr>
        <w:rPr>
          <w:b/>
          <w:sz w:val="28"/>
          <w:szCs w:val="28"/>
        </w:rPr>
      </w:pPr>
      <w:r>
        <w:rPr>
          <w:b/>
          <w:sz w:val="28"/>
          <w:szCs w:val="28"/>
        </w:rPr>
        <w:br w:type="page"/>
      </w:r>
    </w:p>
    <w:p w:rsidR="00270152" w:rsidRPr="00F35925" w:rsidRDefault="00270152" w:rsidP="005D35C7">
      <w:pPr>
        <w:tabs>
          <w:tab w:val="center" w:pos="9639"/>
        </w:tabs>
        <w:ind w:right="141" w:firstLine="567"/>
        <w:jc w:val="center"/>
        <w:rPr>
          <w:b/>
          <w:sz w:val="28"/>
          <w:szCs w:val="28"/>
        </w:rPr>
      </w:pPr>
      <w:r w:rsidRPr="007E01E6">
        <w:rPr>
          <w:b/>
          <w:sz w:val="28"/>
          <w:szCs w:val="28"/>
        </w:rPr>
        <w:t>Проектные балансы территории населенных пунктов</w:t>
      </w:r>
    </w:p>
    <w:p w:rsidR="00270152" w:rsidRPr="00B401EC" w:rsidRDefault="00270152" w:rsidP="00270152">
      <w:pPr>
        <w:ind w:right="170" w:firstLine="709"/>
        <w:jc w:val="both"/>
        <w:rPr>
          <w:sz w:val="28"/>
        </w:rPr>
      </w:pPr>
    </w:p>
    <w:p w:rsidR="00270152" w:rsidRPr="00F35925" w:rsidRDefault="00270152" w:rsidP="00270152">
      <w:pPr>
        <w:ind w:firstLine="709"/>
        <w:jc w:val="both"/>
        <w:rPr>
          <w:sz w:val="28"/>
        </w:rPr>
      </w:pPr>
      <w:r w:rsidRPr="00B401EC">
        <w:rPr>
          <w:sz w:val="28"/>
        </w:rPr>
        <w:t xml:space="preserve">В таблицах </w:t>
      </w:r>
      <w:r w:rsidR="00A064CF" w:rsidRPr="00A064CF">
        <w:rPr>
          <w:sz w:val="28"/>
          <w:highlight w:val="yellow"/>
        </w:rPr>
        <w:t>71-74</w:t>
      </w:r>
      <w:r w:rsidRPr="00F35925">
        <w:rPr>
          <w:sz w:val="28"/>
        </w:rPr>
        <w:t xml:space="preserve"> приводится баланс террито</w:t>
      </w:r>
      <w:r>
        <w:rPr>
          <w:sz w:val="28"/>
        </w:rPr>
        <w:t>р</w:t>
      </w:r>
      <w:r w:rsidRPr="00F35925">
        <w:rPr>
          <w:sz w:val="28"/>
        </w:rPr>
        <w:t>и</w:t>
      </w:r>
      <w:r>
        <w:rPr>
          <w:sz w:val="28"/>
        </w:rPr>
        <w:t>й</w:t>
      </w:r>
      <w:r w:rsidRPr="00F35925">
        <w:rPr>
          <w:sz w:val="28"/>
        </w:rPr>
        <w:t xml:space="preserve"> </w:t>
      </w:r>
      <w:r>
        <w:rPr>
          <w:sz w:val="28"/>
        </w:rPr>
        <w:t xml:space="preserve">ст. Троицкой, хуторов </w:t>
      </w:r>
      <w:r w:rsidR="005079D1">
        <w:rPr>
          <w:sz w:val="28"/>
        </w:rPr>
        <w:t xml:space="preserve">  </w:t>
      </w:r>
      <w:r>
        <w:rPr>
          <w:sz w:val="28"/>
        </w:rPr>
        <w:t xml:space="preserve">Западного, Кувичинского, </w:t>
      </w:r>
      <w:r w:rsidR="005079D1">
        <w:rPr>
          <w:sz w:val="28"/>
        </w:rPr>
        <w:t xml:space="preserve"> </w:t>
      </w:r>
      <w:r>
        <w:rPr>
          <w:sz w:val="28"/>
        </w:rPr>
        <w:t>Могукоровского, с</w:t>
      </w:r>
      <w:r w:rsidRPr="00F35925">
        <w:rPr>
          <w:sz w:val="28"/>
        </w:rPr>
        <w:t xml:space="preserve"> разбивкой по функциональным зонам.</w:t>
      </w:r>
    </w:p>
    <w:p w:rsidR="00270152" w:rsidRDefault="00270152" w:rsidP="00270152">
      <w:pPr>
        <w:jc w:val="center"/>
        <w:rPr>
          <w:b/>
          <w:bCs/>
          <w:sz w:val="28"/>
          <w:szCs w:val="28"/>
        </w:rPr>
      </w:pPr>
    </w:p>
    <w:p w:rsidR="00270152" w:rsidRDefault="00270152" w:rsidP="00C80644">
      <w:pPr>
        <w:widowControl w:val="0"/>
        <w:autoSpaceDE w:val="0"/>
        <w:autoSpaceDN w:val="0"/>
        <w:adjustRightInd w:val="0"/>
        <w:spacing w:before="60"/>
        <w:ind w:right="284"/>
        <w:jc w:val="center"/>
        <w:rPr>
          <w:b/>
          <w:bCs/>
          <w:sz w:val="28"/>
          <w:szCs w:val="28"/>
        </w:rPr>
      </w:pPr>
      <w:r w:rsidRPr="007E01E6">
        <w:rPr>
          <w:b/>
          <w:bCs/>
          <w:sz w:val="28"/>
          <w:szCs w:val="28"/>
        </w:rPr>
        <w:t>станица Троицкая</w:t>
      </w:r>
    </w:p>
    <w:p w:rsidR="00270152" w:rsidRPr="003F5D87" w:rsidRDefault="00270152" w:rsidP="00270152">
      <w:pPr>
        <w:widowControl w:val="0"/>
        <w:autoSpaceDE w:val="0"/>
        <w:autoSpaceDN w:val="0"/>
        <w:adjustRightInd w:val="0"/>
        <w:jc w:val="right"/>
        <w:rPr>
          <w:bCs/>
          <w:sz w:val="28"/>
          <w:szCs w:val="28"/>
        </w:rPr>
      </w:pPr>
      <w:r w:rsidRPr="003F5D87">
        <w:rPr>
          <w:bCs/>
          <w:sz w:val="28"/>
          <w:szCs w:val="28"/>
        </w:rPr>
        <w:t xml:space="preserve">    Таблица </w:t>
      </w:r>
      <w:r w:rsidR="00A064CF">
        <w:rPr>
          <w:bCs/>
          <w:sz w:val="28"/>
          <w:szCs w:val="28"/>
        </w:rPr>
        <w:t>71</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6520"/>
        <w:gridCol w:w="709"/>
        <w:gridCol w:w="1276"/>
        <w:gridCol w:w="973"/>
      </w:tblGrid>
      <w:tr w:rsidR="00270152" w:rsidRPr="00A13476" w:rsidTr="00547B93">
        <w:trPr>
          <w:cantSplit/>
          <w:trHeight w:val="498"/>
          <w:tblHeader/>
        </w:trPr>
        <w:tc>
          <w:tcPr>
            <w:tcW w:w="464" w:type="dxa"/>
            <w:vAlign w:val="center"/>
          </w:tcPr>
          <w:p w:rsidR="00270152" w:rsidRPr="00A13476" w:rsidRDefault="00270152" w:rsidP="0067322F">
            <w:pPr>
              <w:snapToGrid w:val="0"/>
              <w:ind w:left="-70" w:right="-108"/>
              <w:jc w:val="center"/>
              <w:rPr>
                <w:b/>
                <w:sz w:val="24"/>
                <w:szCs w:val="24"/>
                <w:lang w:eastAsia="ar-SA"/>
              </w:rPr>
            </w:pPr>
            <w:r w:rsidRPr="00A13476">
              <w:rPr>
                <w:b/>
                <w:sz w:val="24"/>
                <w:szCs w:val="24"/>
                <w:lang w:eastAsia="ar-SA"/>
              </w:rPr>
              <w:t>№ п/п</w:t>
            </w:r>
          </w:p>
        </w:tc>
        <w:tc>
          <w:tcPr>
            <w:tcW w:w="6520"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Ед. изм.</w:t>
            </w:r>
          </w:p>
        </w:tc>
        <w:tc>
          <w:tcPr>
            <w:tcW w:w="1276" w:type="dxa"/>
            <w:vAlign w:val="center"/>
          </w:tcPr>
          <w:p w:rsidR="00270152" w:rsidRPr="00A13476" w:rsidRDefault="0067322F" w:rsidP="0067322F">
            <w:pPr>
              <w:tabs>
                <w:tab w:val="left" w:pos="1168"/>
              </w:tabs>
              <w:snapToGrid w:val="0"/>
              <w:ind w:left="-108" w:right="-108"/>
              <w:jc w:val="center"/>
              <w:rPr>
                <w:b/>
                <w:sz w:val="24"/>
                <w:szCs w:val="24"/>
                <w:lang w:eastAsia="ar-SA"/>
              </w:rPr>
            </w:pPr>
            <w:r>
              <w:rPr>
                <w:b/>
                <w:sz w:val="24"/>
                <w:szCs w:val="24"/>
                <w:lang w:eastAsia="ar-SA"/>
              </w:rPr>
              <w:t>Расчетный срок</w:t>
            </w:r>
          </w:p>
        </w:tc>
        <w:tc>
          <w:tcPr>
            <w:tcW w:w="973" w:type="dxa"/>
            <w:vAlign w:val="center"/>
          </w:tcPr>
          <w:p w:rsidR="00270152" w:rsidRPr="00A13476" w:rsidRDefault="00270152" w:rsidP="00716DFF">
            <w:pPr>
              <w:snapToGrid w:val="0"/>
              <w:jc w:val="center"/>
              <w:rPr>
                <w:b/>
                <w:sz w:val="24"/>
                <w:szCs w:val="24"/>
                <w:lang w:eastAsia="ar-SA"/>
              </w:rPr>
            </w:pPr>
            <w:r w:rsidRPr="00A13476">
              <w:rPr>
                <w:b/>
                <w:sz w:val="24"/>
                <w:szCs w:val="24"/>
                <w:lang w:eastAsia="ar-SA"/>
              </w:rPr>
              <w:t>% к итогу</w:t>
            </w:r>
          </w:p>
        </w:tc>
      </w:tr>
      <w:tr w:rsidR="00270152" w:rsidRPr="007D6198" w:rsidTr="00547B93">
        <w:trPr>
          <w:trHeight w:val="492"/>
        </w:trPr>
        <w:tc>
          <w:tcPr>
            <w:tcW w:w="464" w:type="dxa"/>
          </w:tcPr>
          <w:p w:rsidR="00270152" w:rsidRPr="006E60DA" w:rsidRDefault="00270152" w:rsidP="0067322F">
            <w:pPr>
              <w:snapToGrid w:val="0"/>
              <w:ind w:left="-70" w:right="-108"/>
              <w:jc w:val="center"/>
              <w:rPr>
                <w:b/>
                <w:sz w:val="28"/>
                <w:szCs w:val="28"/>
                <w:lang w:eastAsia="ar-SA"/>
              </w:rPr>
            </w:pPr>
            <w:r w:rsidRPr="006E60DA">
              <w:rPr>
                <w:b/>
                <w:sz w:val="28"/>
                <w:szCs w:val="28"/>
                <w:lang w:eastAsia="ar-SA"/>
              </w:rPr>
              <w:t xml:space="preserve"> </w:t>
            </w:r>
          </w:p>
        </w:tc>
        <w:tc>
          <w:tcPr>
            <w:tcW w:w="6520" w:type="dxa"/>
          </w:tcPr>
          <w:p w:rsidR="00270152" w:rsidRPr="006E60DA" w:rsidRDefault="00270152" w:rsidP="00716DFF">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270152" w:rsidRPr="007D6198" w:rsidRDefault="00270152"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270152" w:rsidRPr="007D6198" w:rsidRDefault="00270152" w:rsidP="009F0E4B">
            <w:pPr>
              <w:snapToGrid w:val="0"/>
              <w:ind w:right="-1"/>
              <w:jc w:val="center"/>
              <w:rPr>
                <w:b/>
                <w:sz w:val="28"/>
                <w:szCs w:val="28"/>
                <w:lang w:eastAsia="ar-SA"/>
              </w:rPr>
            </w:pPr>
            <w:r>
              <w:rPr>
                <w:b/>
                <w:sz w:val="28"/>
                <w:szCs w:val="28"/>
                <w:lang w:eastAsia="ar-SA"/>
              </w:rPr>
              <w:t>1</w:t>
            </w:r>
            <w:r w:rsidR="00F81EF8">
              <w:rPr>
                <w:b/>
                <w:sz w:val="28"/>
                <w:szCs w:val="28"/>
                <w:lang w:eastAsia="ar-SA"/>
              </w:rPr>
              <w:t>503,9</w:t>
            </w:r>
            <w:r w:rsidR="009F0E4B">
              <w:rPr>
                <w:b/>
                <w:sz w:val="28"/>
                <w:szCs w:val="28"/>
                <w:lang w:eastAsia="ar-SA"/>
              </w:rPr>
              <w:t>0</w:t>
            </w:r>
          </w:p>
        </w:tc>
        <w:tc>
          <w:tcPr>
            <w:tcW w:w="973" w:type="dxa"/>
            <w:vAlign w:val="center"/>
          </w:tcPr>
          <w:p w:rsidR="00270152" w:rsidRPr="007D6198" w:rsidRDefault="00270152" w:rsidP="00547B93">
            <w:pPr>
              <w:snapToGrid w:val="0"/>
              <w:ind w:left="-108" w:right="-127"/>
              <w:jc w:val="center"/>
              <w:rPr>
                <w:b/>
                <w:sz w:val="28"/>
                <w:szCs w:val="28"/>
                <w:lang w:eastAsia="ar-SA"/>
              </w:rPr>
            </w:pPr>
            <w:r w:rsidRPr="007D6198">
              <w:rPr>
                <w:b/>
                <w:sz w:val="28"/>
                <w:szCs w:val="28"/>
                <w:lang w:eastAsia="ar-SA"/>
              </w:rPr>
              <w:t>100,00</w:t>
            </w:r>
          </w:p>
        </w:tc>
      </w:tr>
      <w:tr w:rsidR="00270152" w:rsidRPr="007D6198" w:rsidTr="00C80644">
        <w:trPr>
          <w:trHeight w:val="147"/>
        </w:trPr>
        <w:tc>
          <w:tcPr>
            <w:tcW w:w="9942" w:type="dxa"/>
            <w:gridSpan w:val="5"/>
          </w:tcPr>
          <w:p w:rsidR="00270152" w:rsidRPr="007D6198" w:rsidRDefault="00270152" w:rsidP="0067322F">
            <w:pPr>
              <w:ind w:left="-70" w:right="-108"/>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1.1</w:t>
            </w:r>
          </w:p>
        </w:tc>
        <w:tc>
          <w:tcPr>
            <w:tcW w:w="6520" w:type="dxa"/>
          </w:tcPr>
          <w:p w:rsidR="00547B93" w:rsidRDefault="00547B93" w:rsidP="00540C86">
            <w:pPr>
              <w:snapToGrid w:val="0"/>
              <w:ind w:right="-108"/>
              <w:rPr>
                <w:sz w:val="28"/>
                <w:szCs w:val="28"/>
                <w:lang w:eastAsia="ar-SA"/>
              </w:rPr>
            </w:pPr>
            <w:r w:rsidRPr="00E27CA0">
              <w:rPr>
                <w:sz w:val="28"/>
                <w:szCs w:val="28"/>
                <w:lang w:eastAsia="ar-SA"/>
              </w:rPr>
              <w:t xml:space="preserve">Существующая застройка индивидуальными </w:t>
            </w:r>
          </w:p>
          <w:p w:rsidR="00547B93" w:rsidRDefault="00547B93" w:rsidP="00540C86">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547B93" w:rsidRPr="00E27CA0" w:rsidRDefault="00547B93" w:rsidP="00540C86">
            <w:pPr>
              <w:snapToGrid w:val="0"/>
              <w:ind w:right="-108"/>
              <w:rPr>
                <w:sz w:val="28"/>
                <w:szCs w:val="28"/>
                <w:lang w:eastAsia="ar-SA"/>
              </w:rPr>
            </w:pPr>
            <w:r w:rsidRPr="00E27CA0">
              <w:rPr>
                <w:sz w:val="28"/>
                <w:szCs w:val="28"/>
                <w:lang w:eastAsia="ar-SA"/>
              </w:rPr>
              <w:t>участками</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455,90</w:t>
            </w:r>
          </w:p>
        </w:tc>
        <w:tc>
          <w:tcPr>
            <w:tcW w:w="973" w:type="dxa"/>
            <w:vAlign w:val="center"/>
          </w:tcPr>
          <w:p w:rsidR="00547B93" w:rsidRPr="007D6198" w:rsidRDefault="00547B93" w:rsidP="000624F8">
            <w:pPr>
              <w:snapToGrid w:val="0"/>
              <w:ind w:left="-108" w:right="-127"/>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1.2</w:t>
            </w:r>
          </w:p>
        </w:tc>
        <w:tc>
          <w:tcPr>
            <w:tcW w:w="6520" w:type="dxa"/>
          </w:tcPr>
          <w:p w:rsidR="00547B93" w:rsidRDefault="00547B93" w:rsidP="00540C86">
            <w:pPr>
              <w:snapToGrid w:val="0"/>
              <w:ind w:right="-108"/>
              <w:rPr>
                <w:sz w:val="28"/>
                <w:szCs w:val="28"/>
                <w:lang w:eastAsia="ar-SA"/>
              </w:rPr>
            </w:pPr>
            <w:r w:rsidRPr="00E27CA0">
              <w:rPr>
                <w:sz w:val="28"/>
                <w:szCs w:val="28"/>
                <w:lang w:eastAsia="ar-SA"/>
              </w:rPr>
              <w:t xml:space="preserve">Проектируемая  застройка индивидуальными </w:t>
            </w:r>
          </w:p>
          <w:p w:rsidR="00547B93" w:rsidRDefault="00547B93" w:rsidP="00540C86">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547B93" w:rsidRPr="00E27CA0" w:rsidRDefault="00547B93" w:rsidP="00540C86">
            <w:pPr>
              <w:snapToGrid w:val="0"/>
              <w:ind w:right="-108"/>
              <w:rPr>
                <w:sz w:val="28"/>
                <w:szCs w:val="28"/>
                <w:lang w:eastAsia="ar-SA"/>
              </w:rPr>
            </w:pPr>
            <w:r w:rsidRPr="00E27CA0">
              <w:rPr>
                <w:sz w:val="28"/>
                <w:szCs w:val="28"/>
                <w:lang w:eastAsia="ar-SA"/>
              </w:rPr>
              <w:t>участками</w:t>
            </w:r>
          </w:p>
        </w:tc>
        <w:tc>
          <w:tcPr>
            <w:tcW w:w="709" w:type="dxa"/>
            <w:vAlign w:val="center"/>
          </w:tcPr>
          <w:p w:rsidR="00547B93" w:rsidRPr="00A13476" w:rsidRDefault="000624F8"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Default="000624F8" w:rsidP="00880800">
            <w:pPr>
              <w:snapToGrid w:val="0"/>
              <w:ind w:right="-1"/>
              <w:jc w:val="center"/>
              <w:rPr>
                <w:sz w:val="28"/>
                <w:szCs w:val="28"/>
                <w:lang w:eastAsia="ar-SA"/>
              </w:rPr>
            </w:pPr>
            <w:r>
              <w:rPr>
                <w:sz w:val="28"/>
                <w:szCs w:val="28"/>
                <w:lang w:eastAsia="ar-SA"/>
              </w:rPr>
              <w:t>96,8</w:t>
            </w:r>
            <w:r w:rsidR="00880800">
              <w:rPr>
                <w:sz w:val="28"/>
                <w:szCs w:val="28"/>
                <w:lang w:eastAsia="ar-SA"/>
              </w:rPr>
              <w:t>5</w:t>
            </w:r>
          </w:p>
        </w:tc>
        <w:tc>
          <w:tcPr>
            <w:tcW w:w="973" w:type="dxa"/>
            <w:vAlign w:val="center"/>
          </w:tcPr>
          <w:p w:rsidR="00547B93" w:rsidRPr="007D6198" w:rsidRDefault="00547B93" w:rsidP="000624F8">
            <w:pPr>
              <w:snapToGrid w:val="0"/>
              <w:ind w:left="-108" w:right="-127"/>
              <w:jc w:val="center"/>
              <w:rPr>
                <w:sz w:val="28"/>
                <w:szCs w:val="28"/>
                <w:lang w:eastAsia="ar-SA"/>
              </w:rPr>
            </w:pPr>
          </w:p>
        </w:tc>
      </w:tr>
      <w:tr w:rsidR="00547B93" w:rsidRPr="007D6198" w:rsidTr="00547B93">
        <w:tc>
          <w:tcPr>
            <w:tcW w:w="464" w:type="dxa"/>
          </w:tcPr>
          <w:p w:rsidR="00547B93" w:rsidRPr="007D6198" w:rsidRDefault="00547B93" w:rsidP="00547B93">
            <w:pPr>
              <w:snapToGrid w:val="0"/>
              <w:ind w:left="-70" w:right="-108"/>
              <w:jc w:val="center"/>
              <w:rPr>
                <w:sz w:val="28"/>
                <w:szCs w:val="28"/>
                <w:lang w:eastAsia="ar-SA"/>
              </w:rPr>
            </w:pPr>
            <w:r>
              <w:rPr>
                <w:sz w:val="28"/>
                <w:szCs w:val="28"/>
                <w:lang w:eastAsia="ar-SA"/>
              </w:rPr>
              <w:t>1.3</w:t>
            </w:r>
          </w:p>
        </w:tc>
        <w:tc>
          <w:tcPr>
            <w:tcW w:w="6520" w:type="dxa"/>
          </w:tcPr>
          <w:p w:rsidR="00547B93" w:rsidRPr="007D6198" w:rsidRDefault="00547B93" w:rsidP="00547B93">
            <w:pPr>
              <w:snapToGrid w:val="0"/>
              <w:ind w:right="-108"/>
              <w:rPr>
                <w:sz w:val="28"/>
                <w:szCs w:val="28"/>
                <w:lang w:eastAsia="ar-SA"/>
              </w:rPr>
            </w:pPr>
            <w:r w:rsidRPr="00E27CA0">
              <w:rPr>
                <w:sz w:val="28"/>
                <w:szCs w:val="28"/>
                <w:lang w:eastAsia="ar-SA"/>
              </w:rPr>
              <w:t>Существующая</w:t>
            </w:r>
            <w:r w:rsidRPr="007D6198">
              <w:rPr>
                <w:sz w:val="28"/>
                <w:szCs w:val="28"/>
                <w:lang w:eastAsia="ar-SA"/>
              </w:rPr>
              <w:t xml:space="preserve"> </w:t>
            </w:r>
            <w:r>
              <w:rPr>
                <w:sz w:val="28"/>
                <w:szCs w:val="28"/>
                <w:lang w:eastAsia="ar-SA"/>
              </w:rPr>
              <w:t>з</w:t>
            </w:r>
            <w:r w:rsidRPr="007D6198">
              <w:rPr>
                <w:sz w:val="28"/>
                <w:szCs w:val="28"/>
                <w:lang w:eastAsia="ar-SA"/>
              </w:rPr>
              <w:t xml:space="preserve">астройка </w:t>
            </w:r>
            <w:r>
              <w:rPr>
                <w:sz w:val="28"/>
                <w:szCs w:val="28"/>
                <w:lang w:eastAsia="ar-SA"/>
              </w:rPr>
              <w:t xml:space="preserve">малоэтажными </w:t>
            </w:r>
            <w:r w:rsidRPr="007D6198">
              <w:rPr>
                <w:sz w:val="28"/>
                <w:szCs w:val="28"/>
                <w:lang w:eastAsia="ar-SA"/>
              </w:rPr>
              <w:t>жилыми домами с при</w:t>
            </w:r>
            <w:r>
              <w:rPr>
                <w:sz w:val="28"/>
                <w:szCs w:val="28"/>
                <w:lang w:eastAsia="ar-SA"/>
              </w:rPr>
              <w:t xml:space="preserve">квартирными </w:t>
            </w:r>
            <w:r w:rsidRPr="007D6198">
              <w:rPr>
                <w:sz w:val="28"/>
                <w:szCs w:val="28"/>
                <w:lang w:eastAsia="ar-SA"/>
              </w:rPr>
              <w:t xml:space="preserve"> земельными участками</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11,07</w:t>
            </w:r>
          </w:p>
        </w:tc>
        <w:tc>
          <w:tcPr>
            <w:tcW w:w="973" w:type="dxa"/>
            <w:vAlign w:val="center"/>
          </w:tcPr>
          <w:p w:rsidR="00547B93" w:rsidRPr="007D6198" w:rsidRDefault="00547B93" w:rsidP="000624F8">
            <w:pPr>
              <w:snapToGrid w:val="0"/>
              <w:ind w:left="-108" w:right="-127"/>
              <w:jc w:val="center"/>
              <w:rPr>
                <w:sz w:val="28"/>
                <w:szCs w:val="28"/>
                <w:lang w:eastAsia="ar-SA"/>
              </w:rPr>
            </w:pPr>
          </w:p>
        </w:tc>
      </w:tr>
      <w:tr w:rsidR="00547B93" w:rsidRPr="007D6198" w:rsidTr="00547B93">
        <w:tc>
          <w:tcPr>
            <w:tcW w:w="464" w:type="dxa"/>
          </w:tcPr>
          <w:p w:rsidR="00547B93" w:rsidRDefault="00547B93" w:rsidP="00547B93">
            <w:pPr>
              <w:snapToGrid w:val="0"/>
              <w:ind w:left="-70" w:right="-108"/>
              <w:jc w:val="center"/>
              <w:rPr>
                <w:sz w:val="28"/>
                <w:szCs w:val="28"/>
                <w:lang w:eastAsia="ar-SA"/>
              </w:rPr>
            </w:pPr>
            <w:r>
              <w:rPr>
                <w:sz w:val="28"/>
                <w:szCs w:val="28"/>
                <w:lang w:eastAsia="ar-SA"/>
              </w:rPr>
              <w:t>1.4</w:t>
            </w:r>
          </w:p>
        </w:tc>
        <w:tc>
          <w:tcPr>
            <w:tcW w:w="6520" w:type="dxa"/>
          </w:tcPr>
          <w:p w:rsidR="00547B93" w:rsidRPr="00E27CA0" w:rsidRDefault="00547B93" w:rsidP="00540C86">
            <w:pPr>
              <w:snapToGrid w:val="0"/>
              <w:ind w:right="-108"/>
              <w:rPr>
                <w:sz w:val="28"/>
                <w:szCs w:val="28"/>
                <w:lang w:eastAsia="ar-SA"/>
              </w:rPr>
            </w:pPr>
            <w:r w:rsidRPr="00E27CA0">
              <w:rPr>
                <w:sz w:val="28"/>
                <w:szCs w:val="28"/>
                <w:lang w:eastAsia="ar-SA"/>
              </w:rPr>
              <w:t xml:space="preserve">Существующая застройка многоквартирными </w:t>
            </w:r>
          </w:p>
          <w:p w:rsidR="00547B93" w:rsidRPr="00E27CA0" w:rsidRDefault="00547B93" w:rsidP="00540C86">
            <w:pPr>
              <w:snapToGrid w:val="0"/>
              <w:ind w:right="-108"/>
              <w:rPr>
                <w:sz w:val="28"/>
                <w:szCs w:val="28"/>
                <w:lang w:eastAsia="ar-SA"/>
              </w:rPr>
            </w:pPr>
            <w:r w:rsidRPr="00E27CA0">
              <w:rPr>
                <w:sz w:val="28"/>
                <w:szCs w:val="28"/>
                <w:lang w:eastAsia="ar-SA"/>
              </w:rPr>
              <w:t>2-х этажными жилыми домами секционного типа</w:t>
            </w:r>
          </w:p>
        </w:tc>
        <w:tc>
          <w:tcPr>
            <w:tcW w:w="709" w:type="dxa"/>
            <w:vAlign w:val="center"/>
          </w:tcPr>
          <w:p w:rsidR="00547B93" w:rsidRPr="00A13476"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1,16</w:t>
            </w:r>
          </w:p>
        </w:tc>
        <w:tc>
          <w:tcPr>
            <w:tcW w:w="973" w:type="dxa"/>
            <w:vAlign w:val="center"/>
          </w:tcPr>
          <w:p w:rsidR="00547B93" w:rsidRPr="007D6198" w:rsidRDefault="00547B93" w:rsidP="000624F8">
            <w:pPr>
              <w:snapToGrid w:val="0"/>
              <w:ind w:left="-108" w:right="-127"/>
              <w:jc w:val="center"/>
              <w:rPr>
                <w:sz w:val="28"/>
                <w:szCs w:val="28"/>
                <w:lang w:eastAsia="ar-SA"/>
              </w:rPr>
            </w:pPr>
          </w:p>
        </w:tc>
      </w:tr>
      <w:tr w:rsidR="00547B93" w:rsidRPr="007D6198" w:rsidTr="00547B93">
        <w:tc>
          <w:tcPr>
            <w:tcW w:w="6984" w:type="dxa"/>
            <w:gridSpan w:val="2"/>
          </w:tcPr>
          <w:p w:rsidR="00547B93" w:rsidRPr="007D6198" w:rsidRDefault="00547B93" w:rsidP="0067322F">
            <w:pPr>
              <w:snapToGrid w:val="0"/>
              <w:ind w:left="-70" w:right="-108"/>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547B93" w:rsidRPr="007D6198" w:rsidRDefault="00547B93" w:rsidP="00716DFF">
            <w:pPr>
              <w:snapToGrid w:val="0"/>
              <w:ind w:right="-1"/>
              <w:jc w:val="center"/>
              <w:rPr>
                <w:b/>
                <w:sz w:val="28"/>
                <w:szCs w:val="28"/>
                <w:lang w:eastAsia="ar-SA"/>
              </w:rPr>
            </w:pPr>
            <w:r>
              <w:rPr>
                <w:b/>
                <w:sz w:val="28"/>
                <w:szCs w:val="28"/>
                <w:lang w:eastAsia="ar-SA"/>
              </w:rPr>
              <w:t>га</w:t>
            </w:r>
          </w:p>
        </w:tc>
        <w:tc>
          <w:tcPr>
            <w:tcW w:w="1276" w:type="dxa"/>
            <w:vAlign w:val="center"/>
          </w:tcPr>
          <w:p w:rsidR="00547B93" w:rsidRPr="007D6198" w:rsidRDefault="00C80644" w:rsidP="00880800">
            <w:pPr>
              <w:snapToGrid w:val="0"/>
              <w:ind w:right="-1"/>
              <w:jc w:val="center"/>
              <w:rPr>
                <w:b/>
                <w:sz w:val="28"/>
                <w:szCs w:val="28"/>
                <w:lang w:eastAsia="ar-SA"/>
              </w:rPr>
            </w:pPr>
            <w:r>
              <w:rPr>
                <w:b/>
                <w:sz w:val="28"/>
                <w:szCs w:val="28"/>
                <w:lang w:eastAsia="ar-SA"/>
              </w:rPr>
              <w:t>564,9</w:t>
            </w:r>
            <w:r w:rsidR="00880800">
              <w:rPr>
                <w:b/>
                <w:sz w:val="28"/>
                <w:szCs w:val="28"/>
                <w:lang w:eastAsia="ar-SA"/>
              </w:rPr>
              <w:t>8</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37,57</w:t>
            </w:r>
          </w:p>
        </w:tc>
      </w:tr>
      <w:tr w:rsidR="00547B93" w:rsidRPr="007D6198">
        <w:trPr>
          <w:trHeight w:val="197"/>
        </w:trPr>
        <w:tc>
          <w:tcPr>
            <w:tcW w:w="9942" w:type="dxa"/>
            <w:gridSpan w:val="5"/>
          </w:tcPr>
          <w:p w:rsidR="00547B93" w:rsidRPr="007D6198" w:rsidRDefault="00547B93" w:rsidP="0067322F">
            <w:pPr>
              <w:ind w:left="-70" w:right="-108"/>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2.1</w:t>
            </w:r>
          </w:p>
        </w:tc>
        <w:tc>
          <w:tcPr>
            <w:tcW w:w="6520" w:type="dxa"/>
          </w:tcPr>
          <w:p w:rsidR="00547B93" w:rsidRPr="007D6198" w:rsidRDefault="00547B93" w:rsidP="00716DFF">
            <w:pPr>
              <w:snapToGrid w:val="0"/>
              <w:jc w:val="both"/>
              <w:rPr>
                <w:sz w:val="28"/>
                <w:szCs w:val="28"/>
                <w:lang w:eastAsia="ar-SA"/>
              </w:rPr>
            </w:pPr>
            <w:r w:rsidRPr="007D6198">
              <w:rPr>
                <w:sz w:val="28"/>
                <w:szCs w:val="28"/>
                <w:lang w:eastAsia="ar-SA"/>
              </w:rPr>
              <w:t>Территория организаций и учреждений управления, связи</w:t>
            </w:r>
            <w:r>
              <w:rPr>
                <w:sz w:val="28"/>
                <w:szCs w:val="28"/>
                <w:lang w:eastAsia="ar-SA"/>
              </w:rPr>
              <w:t>,</w:t>
            </w:r>
            <w:r w:rsidRPr="007D6198">
              <w:rPr>
                <w:sz w:val="28"/>
                <w:szCs w:val="28"/>
                <w:lang w:eastAsia="ar-SA"/>
              </w:rPr>
              <w:t xml:space="preserve"> культуры, торговли, общественного питания</w:t>
            </w:r>
            <w:r>
              <w:rPr>
                <w:sz w:val="28"/>
                <w:szCs w:val="28"/>
                <w:lang w:eastAsia="ar-SA"/>
              </w:rPr>
              <w:t>, бытового обслуживания</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C80644" w:rsidP="00716DFF">
            <w:pPr>
              <w:snapToGrid w:val="0"/>
              <w:ind w:right="-1"/>
              <w:jc w:val="center"/>
              <w:rPr>
                <w:sz w:val="28"/>
                <w:szCs w:val="28"/>
                <w:lang w:eastAsia="ar-SA"/>
              </w:rPr>
            </w:pPr>
            <w:r>
              <w:rPr>
                <w:sz w:val="28"/>
                <w:szCs w:val="28"/>
                <w:lang w:eastAsia="ar-SA"/>
              </w:rPr>
              <w:t>8,60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2.2</w:t>
            </w:r>
          </w:p>
        </w:tc>
        <w:tc>
          <w:tcPr>
            <w:tcW w:w="6520" w:type="dxa"/>
          </w:tcPr>
          <w:p w:rsidR="00547B93" w:rsidRPr="007D6198" w:rsidRDefault="00547B93" w:rsidP="00716DFF">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1,80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2.3</w:t>
            </w:r>
          </w:p>
        </w:tc>
        <w:tc>
          <w:tcPr>
            <w:tcW w:w="6520" w:type="dxa"/>
          </w:tcPr>
          <w:p w:rsidR="00547B93" w:rsidRDefault="00547B93" w:rsidP="00716DFF">
            <w:pPr>
              <w:snapToGrid w:val="0"/>
              <w:jc w:val="both"/>
              <w:rPr>
                <w:sz w:val="28"/>
                <w:szCs w:val="28"/>
                <w:lang w:eastAsia="ar-SA"/>
              </w:rPr>
            </w:pPr>
            <w:r w:rsidRPr="007D6198">
              <w:rPr>
                <w:sz w:val="28"/>
                <w:szCs w:val="28"/>
                <w:lang w:eastAsia="ar-SA"/>
              </w:rPr>
              <w:t xml:space="preserve">Территория образовательных и дошкольных </w:t>
            </w:r>
          </w:p>
          <w:p w:rsidR="00547B93" w:rsidRPr="007D6198" w:rsidRDefault="00547B93" w:rsidP="00716DFF">
            <w:pPr>
              <w:snapToGrid w:val="0"/>
              <w:jc w:val="both"/>
              <w:rPr>
                <w:sz w:val="28"/>
                <w:szCs w:val="28"/>
                <w:lang w:eastAsia="ar-SA"/>
              </w:rPr>
            </w:pPr>
            <w:r w:rsidRPr="007D6198">
              <w:rPr>
                <w:sz w:val="28"/>
                <w:szCs w:val="28"/>
                <w:lang w:eastAsia="ar-SA"/>
              </w:rPr>
              <w:t>учреждений, в том числе</w:t>
            </w:r>
          </w:p>
        </w:tc>
        <w:tc>
          <w:tcPr>
            <w:tcW w:w="709" w:type="dxa"/>
            <w:vAlign w:val="center"/>
          </w:tcPr>
          <w:p w:rsidR="00547B93" w:rsidRPr="00A13476" w:rsidRDefault="00547B93" w:rsidP="00716DFF">
            <w:pPr>
              <w:snapToGrid w:val="0"/>
              <w:ind w:right="-1"/>
              <w:jc w:val="center"/>
              <w:rPr>
                <w:sz w:val="28"/>
                <w:szCs w:val="28"/>
                <w:lang w:eastAsia="ar-SA"/>
              </w:rPr>
            </w:pPr>
          </w:p>
        </w:tc>
        <w:tc>
          <w:tcPr>
            <w:tcW w:w="1276" w:type="dxa"/>
            <w:vAlign w:val="center"/>
          </w:tcPr>
          <w:p w:rsidR="00547B93" w:rsidRPr="007D6198" w:rsidRDefault="00547B93" w:rsidP="00716DFF">
            <w:pPr>
              <w:snapToGrid w:val="0"/>
              <w:ind w:right="-1"/>
              <w:jc w:val="center"/>
              <w:rPr>
                <w:sz w:val="28"/>
                <w:szCs w:val="28"/>
                <w:lang w:eastAsia="ar-SA"/>
              </w:rPr>
            </w:pP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p>
        </w:tc>
        <w:tc>
          <w:tcPr>
            <w:tcW w:w="6520" w:type="dxa"/>
          </w:tcPr>
          <w:p w:rsidR="00547B93" w:rsidRPr="007D6198" w:rsidRDefault="00547B93" w:rsidP="00716DFF">
            <w:pPr>
              <w:snapToGrid w:val="0"/>
              <w:jc w:val="both"/>
              <w:rPr>
                <w:sz w:val="28"/>
                <w:szCs w:val="28"/>
                <w:lang w:eastAsia="ar-SA"/>
              </w:rPr>
            </w:pPr>
            <w:r w:rsidRPr="007D6198">
              <w:rPr>
                <w:sz w:val="28"/>
                <w:szCs w:val="28"/>
                <w:lang w:eastAsia="ar-SA"/>
              </w:rPr>
              <w:t>- школа</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3,04</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p>
        </w:tc>
        <w:tc>
          <w:tcPr>
            <w:tcW w:w="6520" w:type="dxa"/>
          </w:tcPr>
          <w:p w:rsidR="00547B93" w:rsidRPr="007D6198" w:rsidRDefault="00547B93" w:rsidP="00716DFF">
            <w:pPr>
              <w:snapToGrid w:val="0"/>
              <w:jc w:val="both"/>
              <w:rPr>
                <w:sz w:val="28"/>
                <w:szCs w:val="28"/>
                <w:lang w:eastAsia="ar-SA"/>
              </w:rPr>
            </w:pPr>
            <w:r w:rsidRPr="007D6198">
              <w:rPr>
                <w:sz w:val="28"/>
                <w:szCs w:val="28"/>
                <w:lang w:eastAsia="ar-SA"/>
              </w:rPr>
              <w:t>- детский сад</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C80644" w:rsidP="00716DFF">
            <w:pPr>
              <w:snapToGrid w:val="0"/>
              <w:ind w:right="-1"/>
              <w:jc w:val="center"/>
              <w:rPr>
                <w:sz w:val="28"/>
                <w:szCs w:val="28"/>
                <w:lang w:eastAsia="ar-SA"/>
              </w:rPr>
            </w:pPr>
            <w:r>
              <w:rPr>
                <w:sz w:val="28"/>
                <w:szCs w:val="28"/>
                <w:lang w:eastAsia="ar-SA"/>
              </w:rPr>
              <w:t>2,30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2.4</w:t>
            </w:r>
          </w:p>
        </w:tc>
        <w:tc>
          <w:tcPr>
            <w:tcW w:w="6520" w:type="dxa"/>
          </w:tcPr>
          <w:p w:rsidR="00547B93" w:rsidRPr="007D6198" w:rsidRDefault="00547B93" w:rsidP="00547B93">
            <w:pPr>
              <w:snapToGrid w:val="0"/>
              <w:rPr>
                <w:sz w:val="28"/>
                <w:szCs w:val="28"/>
                <w:lang w:eastAsia="ar-SA"/>
              </w:rPr>
            </w:pPr>
            <w:r>
              <w:rPr>
                <w:sz w:val="28"/>
                <w:szCs w:val="28"/>
                <w:lang w:eastAsia="ar-SA"/>
              </w:rPr>
              <w:t>Территория спортивных и физкультурно-оздоровительных учреждений</w:t>
            </w:r>
          </w:p>
        </w:tc>
        <w:tc>
          <w:tcPr>
            <w:tcW w:w="709" w:type="dxa"/>
            <w:vAlign w:val="center"/>
          </w:tcPr>
          <w:p w:rsidR="00547B93" w:rsidRPr="00A13476"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7D6198" w:rsidRDefault="00880800" w:rsidP="00716DFF">
            <w:pPr>
              <w:snapToGrid w:val="0"/>
              <w:ind w:right="-1"/>
              <w:jc w:val="center"/>
              <w:rPr>
                <w:sz w:val="28"/>
                <w:szCs w:val="28"/>
                <w:lang w:eastAsia="ar-SA"/>
              </w:rPr>
            </w:pPr>
            <w:r>
              <w:rPr>
                <w:sz w:val="28"/>
                <w:szCs w:val="28"/>
                <w:lang w:eastAsia="ar-SA"/>
              </w:rPr>
              <w:t>2,80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6984" w:type="dxa"/>
            <w:gridSpan w:val="2"/>
          </w:tcPr>
          <w:p w:rsidR="00547B93" w:rsidRPr="007D6198" w:rsidRDefault="00547B93" w:rsidP="0067322F">
            <w:pPr>
              <w:snapToGrid w:val="0"/>
              <w:ind w:left="-70" w:right="-108"/>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547B93" w:rsidRPr="00A13476" w:rsidRDefault="00547B93" w:rsidP="00716DFF">
            <w:pPr>
              <w:snapToGrid w:val="0"/>
              <w:ind w:right="-1"/>
              <w:jc w:val="center"/>
              <w:rPr>
                <w:b/>
                <w:sz w:val="28"/>
                <w:szCs w:val="28"/>
                <w:lang w:eastAsia="ar-SA"/>
              </w:rPr>
            </w:pPr>
            <w:r w:rsidRPr="00A13476">
              <w:rPr>
                <w:b/>
                <w:sz w:val="28"/>
                <w:szCs w:val="28"/>
                <w:lang w:eastAsia="ar-SA"/>
              </w:rPr>
              <w:t>га</w:t>
            </w:r>
          </w:p>
        </w:tc>
        <w:tc>
          <w:tcPr>
            <w:tcW w:w="1276" w:type="dxa"/>
            <w:vAlign w:val="center"/>
          </w:tcPr>
          <w:p w:rsidR="00547B93" w:rsidRPr="007D6198" w:rsidRDefault="00880800" w:rsidP="00716DFF">
            <w:pPr>
              <w:snapToGrid w:val="0"/>
              <w:ind w:right="-1"/>
              <w:jc w:val="center"/>
              <w:rPr>
                <w:b/>
                <w:sz w:val="28"/>
                <w:szCs w:val="28"/>
                <w:lang w:eastAsia="ar-SA"/>
              </w:rPr>
            </w:pPr>
            <w:r>
              <w:rPr>
                <w:b/>
                <w:sz w:val="28"/>
                <w:szCs w:val="28"/>
                <w:lang w:eastAsia="ar-SA"/>
              </w:rPr>
              <w:t>18,54</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1,23</w:t>
            </w:r>
          </w:p>
        </w:tc>
      </w:tr>
      <w:tr w:rsidR="00547B93" w:rsidRPr="007D6198">
        <w:trPr>
          <w:trHeight w:val="84"/>
        </w:trPr>
        <w:tc>
          <w:tcPr>
            <w:tcW w:w="9942" w:type="dxa"/>
            <w:gridSpan w:val="5"/>
          </w:tcPr>
          <w:p w:rsidR="00547B93" w:rsidRPr="007D6198" w:rsidRDefault="00547B93" w:rsidP="0067322F">
            <w:pPr>
              <w:ind w:left="-70" w:right="-108"/>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547B93" w:rsidRPr="007D6198" w:rsidTr="00540C86">
        <w:trPr>
          <w:trHeight w:val="329"/>
        </w:trPr>
        <w:tc>
          <w:tcPr>
            <w:tcW w:w="464" w:type="dxa"/>
          </w:tcPr>
          <w:p w:rsidR="00547B93" w:rsidRPr="007D6198" w:rsidRDefault="00547B93" w:rsidP="0067322F">
            <w:pPr>
              <w:widowControl w:val="0"/>
              <w:autoSpaceDE w:val="0"/>
              <w:autoSpaceDN w:val="0"/>
              <w:adjustRightInd w:val="0"/>
              <w:ind w:left="-70" w:right="-108"/>
              <w:jc w:val="center"/>
              <w:rPr>
                <w:sz w:val="28"/>
                <w:szCs w:val="28"/>
              </w:rPr>
            </w:pPr>
            <w:r w:rsidRPr="007D6198">
              <w:rPr>
                <w:sz w:val="28"/>
                <w:szCs w:val="28"/>
              </w:rPr>
              <w:t>3.1</w:t>
            </w:r>
          </w:p>
        </w:tc>
        <w:tc>
          <w:tcPr>
            <w:tcW w:w="6520" w:type="dxa"/>
            <w:vAlign w:val="center"/>
          </w:tcPr>
          <w:p w:rsidR="00547B93" w:rsidRPr="00E27CA0" w:rsidRDefault="00547B93" w:rsidP="00540C86">
            <w:pPr>
              <w:widowControl w:val="0"/>
              <w:autoSpaceDE w:val="0"/>
              <w:autoSpaceDN w:val="0"/>
              <w:adjustRightInd w:val="0"/>
              <w:ind w:right="-1"/>
              <w:rPr>
                <w:sz w:val="28"/>
                <w:szCs w:val="28"/>
              </w:rPr>
            </w:pPr>
            <w:r w:rsidRPr="00E27CA0">
              <w:rPr>
                <w:sz w:val="28"/>
                <w:szCs w:val="28"/>
              </w:rPr>
              <w:t>Существующие производственные территории</w:t>
            </w:r>
          </w:p>
        </w:tc>
        <w:tc>
          <w:tcPr>
            <w:tcW w:w="709" w:type="dxa"/>
            <w:vAlign w:val="center"/>
          </w:tcPr>
          <w:p w:rsidR="00547B93" w:rsidRPr="007D6198" w:rsidRDefault="00547B93" w:rsidP="00716DFF">
            <w:pPr>
              <w:snapToGrid w:val="0"/>
              <w:ind w:right="-1"/>
              <w:jc w:val="center"/>
              <w:rPr>
                <w:sz w:val="28"/>
                <w:szCs w:val="28"/>
                <w:lang w:eastAsia="ar-SA"/>
              </w:rPr>
            </w:pPr>
            <w:r w:rsidRPr="007D6198">
              <w:rPr>
                <w:sz w:val="28"/>
                <w:szCs w:val="28"/>
                <w:lang w:eastAsia="ar-SA"/>
              </w:rPr>
              <w:t>га</w:t>
            </w:r>
          </w:p>
        </w:tc>
        <w:tc>
          <w:tcPr>
            <w:tcW w:w="1276" w:type="dxa"/>
            <w:vAlign w:val="center"/>
          </w:tcPr>
          <w:p w:rsidR="00547B93" w:rsidRPr="007D6198" w:rsidRDefault="007576C9" w:rsidP="00716DFF">
            <w:pPr>
              <w:snapToGrid w:val="0"/>
              <w:ind w:right="-1"/>
              <w:jc w:val="center"/>
              <w:rPr>
                <w:sz w:val="28"/>
                <w:szCs w:val="28"/>
                <w:lang w:eastAsia="ar-SA"/>
              </w:rPr>
            </w:pPr>
            <w:r>
              <w:rPr>
                <w:sz w:val="28"/>
                <w:szCs w:val="28"/>
                <w:lang w:eastAsia="ar-SA"/>
              </w:rPr>
              <w:t>78,23</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0C86">
        <w:trPr>
          <w:trHeight w:val="329"/>
        </w:trPr>
        <w:tc>
          <w:tcPr>
            <w:tcW w:w="464" w:type="dxa"/>
          </w:tcPr>
          <w:p w:rsidR="00547B93" w:rsidRPr="007D6198" w:rsidRDefault="00547B93" w:rsidP="0067322F">
            <w:pPr>
              <w:widowControl w:val="0"/>
              <w:autoSpaceDE w:val="0"/>
              <w:autoSpaceDN w:val="0"/>
              <w:adjustRightInd w:val="0"/>
              <w:ind w:left="-70" w:right="-108"/>
              <w:jc w:val="center"/>
              <w:rPr>
                <w:sz w:val="28"/>
                <w:szCs w:val="28"/>
              </w:rPr>
            </w:pPr>
            <w:r>
              <w:rPr>
                <w:sz w:val="28"/>
                <w:szCs w:val="28"/>
              </w:rPr>
              <w:t>3.2</w:t>
            </w:r>
          </w:p>
        </w:tc>
        <w:tc>
          <w:tcPr>
            <w:tcW w:w="6520" w:type="dxa"/>
            <w:vAlign w:val="center"/>
          </w:tcPr>
          <w:p w:rsidR="00547B93" w:rsidRPr="00E27CA0" w:rsidRDefault="00547B93" w:rsidP="00540C86">
            <w:pPr>
              <w:widowControl w:val="0"/>
              <w:autoSpaceDE w:val="0"/>
              <w:autoSpaceDN w:val="0"/>
              <w:adjustRightInd w:val="0"/>
              <w:ind w:right="-1"/>
              <w:rPr>
                <w:sz w:val="28"/>
                <w:szCs w:val="28"/>
              </w:rPr>
            </w:pPr>
            <w:r w:rsidRPr="00E27CA0">
              <w:rPr>
                <w:sz w:val="28"/>
                <w:szCs w:val="28"/>
              </w:rPr>
              <w:t>Проектируемые производственные территории</w:t>
            </w:r>
          </w:p>
        </w:tc>
        <w:tc>
          <w:tcPr>
            <w:tcW w:w="709" w:type="dxa"/>
            <w:vAlign w:val="center"/>
          </w:tcPr>
          <w:p w:rsidR="00547B93" w:rsidRPr="007D6198" w:rsidRDefault="00B921FB"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Default="007576C9" w:rsidP="00716DFF">
            <w:pPr>
              <w:snapToGrid w:val="0"/>
              <w:ind w:right="-1"/>
              <w:jc w:val="center"/>
              <w:rPr>
                <w:sz w:val="28"/>
                <w:szCs w:val="28"/>
                <w:lang w:eastAsia="ar-SA"/>
              </w:rPr>
            </w:pPr>
            <w:r>
              <w:rPr>
                <w:sz w:val="28"/>
                <w:szCs w:val="28"/>
                <w:lang w:eastAsia="ar-SA"/>
              </w:rPr>
              <w:t>25,10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0C86">
        <w:trPr>
          <w:trHeight w:val="329"/>
        </w:trPr>
        <w:tc>
          <w:tcPr>
            <w:tcW w:w="464" w:type="dxa"/>
          </w:tcPr>
          <w:p w:rsidR="00547B93" w:rsidRDefault="00547B93" w:rsidP="00C80644">
            <w:pPr>
              <w:widowControl w:val="0"/>
              <w:autoSpaceDE w:val="0"/>
              <w:autoSpaceDN w:val="0"/>
              <w:adjustRightInd w:val="0"/>
              <w:ind w:left="-70" w:right="-108"/>
              <w:jc w:val="center"/>
              <w:rPr>
                <w:sz w:val="28"/>
                <w:szCs w:val="28"/>
              </w:rPr>
            </w:pPr>
            <w:r>
              <w:rPr>
                <w:sz w:val="28"/>
                <w:szCs w:val="28"/>
              </w:rPr>
              <w:t>3.</w:t>
            </w:r>
            <w:r w:rsidR="00C80644">
              <w:rPr>
                <w:sz w:val="28"/>
                <w:szCs w:val="28"/>
              </w:rPr>
              <w:t>3</w:t>
            </w:r>
          </w:p>
        </w:tc>
        <w:tc>
          <w:tcPr>
            <w:tcW w:w="6520" w:type="dxa"/>
            <w:vAlign w:val="center"/>
          </w:tcPr>
          <w:p w:rsidR="00547B93" w:rsidRDefault="00547B93" w:rsidP="00540C86">
            <w:pPr>
              <w:widowControl w:val="0"/>
              <w:autoSpaceDE w:val="0"/>
              <w:autoSpaceDN w:val="0"/>
              <w:adjustRightInd w:val="0"/>
              <w:ind w:right="-1"/>
              <w:rPr>
                <w:sz w:val="28"/>
                <w:szCs w:val="28"/>
              </w:rPr>
            </w:pPr>
            <w:r w:rsidRPr="00E27CA0">
              <w:rPr>
                <w:sz w:val="28"/>
                <w:szCs w:val="28"/>
              </w:rPr>
              <w:t xml:space="preserve">Существующие коммунально-складские </w:t>
            </w:r>
          </w:p>
          <w:p w:rsidR="00547B93" w:rsidRPr="00E27CA0" w:rsidRDefault="00547B93" w:rsidP="00540C86">
            <w:pPr>
              <w:widowControl w:val="0"/>
              <w:autoSpaceDE w:val="0"/>
              <w:autoSpaceDN w:val="0"/>
              <w:adjustRightInd w:val="0"/>
              <w:ind w:right="-1"/>
              <w:rPr>
                <w:sz w:val="28"/>
                <w:szCs w:val="28"/>
              </w:rPr>
            </w:pPr>
            <w:r w:rsidRPr="00E27CA0">
              <w:rPr>
                <w:sz w:val="28"/>
                <w:szCs w:val="28"/>
              </w:rPr>
              <w:t>территории</w:t>
            </w:r>
          </w:p>
        </w:tc>
        <w:tc>
          <w:tcPr>
            <w:tcW w:w="709" w:type="dxa"/>
            <w:vAlign w:val="center"/>
          </w:tcPr>
          <w:p w:rsidR="00547B93" w:rsidRDefault="00C80644"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Default="00C80644" w:rsidP="00716DFF">
            <w:pPr>
              <w:snapToGrid w:val="0"/>
              <w:ind w:right="-1"/>
              <w:jc w:val="center"/>
              <w:rPr>
                <w:sz w:val="28"/>
                <w:szCs w:val="28"/>
                <w:lang w:eastAsia="ar-SA"/>
              </w:rPr>
            </w:pPr>
            <w:r>
              <w:rPr>
                <w:sz w:val="28"/>
                <w:szCs w:val="28"/>
                <w:lang w:eastAsia="ar-SA"/>
              </w:rPr>
              <w:t>0,43</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0C86">
        <w:trPr>
          <w:trHeight w:val="329"/>
        </w:trPr>
        <w:tc>
          <w:tcPr>
            <w:tcW w:w="464" w:type="dxa"/>
          </w:tcPr>
          <w:p w:rsidR="00547B93" w:rsidRDefault="00547B93" w:rsidP="00C80644">
            <w:pPr>
              <w:widowControl w:val="0"/>
              <w:autoSpaceDE w:val="0"/>
              <w:autoSpaceDN w:val="0"/>
              <w:adjustRightInd w:val="0"/>
              <w:ind w:left="-70" w:right="-108"/>
              <w:jc w:val="center"/>
              <w:rPr>
                <w:sz w:val="28"/>
                <w:szCs w:val="28"/>
              </w:rPr>
            </w:pPr>
            <w:r>
              <w:rPr>
                <w:sz w:val="28"/>
                <w:szCs w:val="28"/>
              </w:rPr>
              <w:t>3.</w:t>
            </w:r>
            <w:r w:rsidR="00C80644">
              <w:rPr>
                <w:sz w:val="28"/>
                <w:szCs w:val="28"/>
              </w:rPr>
              <w:t>4</w:t>
            </w:r>
          </w:p>
        </w:tc>
        <w:tc>
          <w:tcPr>
            <w:tcW w:w="6520" w:type="dxa"/>
            <w:vAlign w:val="center"/>
          </w:tcPr>
          <w:p w:rsidR="00547B93" w:rsidRDefault="00547B93" w:rsidP="00540C86">
            <w:pPr>
              <w:widowControl w:val="0"/>
              <w:autoSpaceDE w:val="0"/>
              <w:autoSpaceDN w:val="0"/>
              <w:adjustRightInd w:val="0"/>
              <w:ind w:right="-1"/>
              <w:rPr>
                <w:sz w:val="28"/>
                <w:szCs w:val="28"/>
              </w:rPr>
            </w:pPr>
            <w:r>
              <w:rPr>
                <w:sz w:val="28"/>
                <w:szCs w:val="28"/>
              </w:rPr>
              <w:t>Проектируемые</w:t>
            </w:r>
            <w:r w:rsidRPr="00E27CA0">
              <w:rPr>
                <w:sz w:val="28"/>
                <w:szCs w:val="28"/>
              </w:rPr>
              <w:t xml:space="preserve"> коммунально-складские </w:t>
            </w:r>
          </w:p>
          <w:p w:rsidR="00547B93" w:rsidRPr="00E27CA0" w:rsidRDefault="00547B93" w:rsidP="00540C86">
            <w:pPr>
              <w:widowControl w:val="0"/>
              <w:autoSpaceDE w:val="0"/>
              <w:autoSpaceDN w:val="0"/>
              <w:adjustRightInd w:val="0"/>
              <w:ind w:right="-1"/>
              <w:rPr>
                <w:sz w:val="28"/>
                <w:szCs w:val="28"/>
              </w:rPr>
            </w:pPr>
            <w:r w:rsidRPr="00E27CA0">
              <w:rPr>
                <w:sz w:val="28"/>
                <w:szCs w:val="28"/>
              </w:rPr>
              <w:t>территории</w:t>
            </w:r>
          </w:p>
        </w:tc>
        <w:tc>
          <w:tcPr>
            <w:tcW w:w="709" w:type="dxa"/>
            <w:vAlign w:val="center"/>
          </w:tcPr>
          <w:p w:rsidR="00547B93" w:rsidRDefault="00547B93" w:rsidP="00716DFF">
            <w:pPr>
              <w:snapToGrid w:val="0"/>
              <w:ind w:right="-1"/>
              <w:jc w:val="center"/>
              <w:rPr>
                <w:sz w:val="28"/>
                <w:szCs w:val="28"/>
                <w:lang w:eastAsia="ar-SA"/>
              </w:rPr>
            </w:pPr>
          </w:p>
        </w:tc>
        <w:tc>
          <w:tcPr>
            <w:tcW w:w="1276" w:type="dxa"/>
            <w:vAlign w:val="center"/>
          </w:tcPr>
          <w:p w:rsidR="00547B93" w:rsidRDefault="007576C9" w:rsidP="00F81EF8">
            <w:pPr>
              <w:snapToGrid w:val="0"/>
              <w:ind w:right="-1"/>
              <w:jc w:val="center"/>
              <w:rPr>
                <w:sz w:val="28"/>
                <w:szCs w:val="28"/>
                <w:lang w:eastAsia="ar-SA"/>
              </w:rPr>
            </w:pPr>
            <w:r>
              <w:rPr>
                <w:sz w:val="28"/>
                <w:szCs w:val="28"/>
                <w:lang w:eastAsia="ar-SA"/>
              </w:rPr>
              <w:t>2,0</w:t>
            </w:r>
            <w:r w:rsidR="00F81EF8">
              <w:rPr>
                <w:sz w:val="28"/>
                <w:szCs w:val="28"/>
                <w:lang w:eastAsia="ar-SA"/>
              </w:rPr>
              <w:t>6</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0C86">
        <w:trPr>
          <w:trHeight w:val="329"/>
        </w:trPr>
        <w:tc>
          <w:tcPr>
            <w:tcW w:w="464" w:type="dxa"/>
          </w:tcPr>
          <w:p w:rsidR="00547B93" w:rsidRDefault="00547B93" w:rsidP="00C80644">
            <w:pPr>
              <w:widowControl w:val="0"/>
              <w:autoSpaceDE w:val="0"/>
              <w:autoSpaceDN w:val="0"/>
              <w:adjustRightInd w:val="0"/>
              <w:ind w:left="-70" w:right="-108"/>
              <w:jc w:val="center"/>
              <w:rPr>
                <w:sz w:val="28"/>
                <w:szCs w:val="28"/>
              </w:rPr>
            </w:pPr>
            <w:r>
              <w:rPr>
                <w:sz w:val="28"/>
                <w:szCs w:val="28"/>
              </w:rPr>
              <w:t>3.</w:t>
            </w:r>
            <w:r w:rsidR="00C80644">
              <w:rPr>
                <w:sz w:val="28"/>
                <w:szCs w:val="28"/>
              </w:rPr>
              <w:t>5</w:t>
            </w:r>
          </w:p>
        </w:tc>
        <w:tc>
          <w:tcPr>
            <w:tcW w:w="6520" w:type="dxa"/>
            <w:vAlign w:val="center"/>
          </w:tcPr>
          <w:p w:rsidR="00547B93" w:rsidRPr="00E27CA0" w:rsidRDefault="00547B93" w:rsidP="00540C86">
            <w:pPr>
              <w:widowControl w:val="0"/>
              <w:autoSpaceDE w:val="0"/>
              <w:autoSpaceDN w:val="0"/>
              <w:adjustRightInd w:val="0"/>
              <w:ind w:right="-108"/>
              <w:rPr>
                <w:sz w:val="28"/>
                <w:szCs w:val="28"/>
              </w:rPr>
            </w:pPr>
            <w:r w:rsidRPr="00E27CA0">
              <w:rPr>
                <w:sz w:val="28"/>
                <w:szCs w:val="28"/>
              </w:rPr>
              <w:t xml:space="preserve">Резервная производственная территория </w:t>
            </w:r>
          </w:p>
        </w:tc>
        <w:tc>
          <w:tcPr>
            <w:tcW w:w="709" w:type="dxa"/>
            <w:vAlign w:val="center"/>
          </w:tcPr>
          <w:p w:rsidR="00547B93" w:rsidRDefault="00547B93" w:rsidP="00716DFF">
            <w:pPr>
              <w:snapToGrid w:val="0"/>
              <w:ind w:right="-1"/>
              <w:jc w:val="center"/>
              <w:rPr>
                <w:sz w:val="28"/>
                <w:szCs w:val="28"/>
                <w:lang w:eastAsia="ar-SA"/>
              </w:rPr>
            </w:pPr>
          </w:p>
        </w:tc>
        <w:tc>
          <w:tcPr>
            <w:tcW w:w="1276" w:type="dxa"/>
            <w:vAlign w:val="center"/>
          </w:tcPr>
          <w:p w:rsidR="00547B93" w:rsidRDefault="007576C9" w:rsidP="00716DFF">
            <w:pPr>
              <w:snapToGrid w:val="0"/>
              <w:ind w:right="-1"/>
              <w:jc w:val="center"/>
              <w:rPr>
                <w:sz w:val="28"/>
                <w:szCs w:val="28"/>
                <w:lang w:eastAsia="ar-SA"/>
              </w:rPr>
            </w:pPr>
            <w:r>
              <w:rPr>
                <w:sz w:val="28"/>
                <w:szCs w:val="28"/>
                <w:lang w:eastAsia="ar-SA"/>
              </w:rPr>
              <w:t>32,60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rPr>
          <w:trHeight w:val="353"/>
        </w:trPr>
        <w:tc>
          <w:tcPr>
            <w:tcW w:w="6984" w:type="dxa"/>
            <w:gridSpan w:val="2"/>
          </w:tcPr>
          <w:p w:rsidR="00547B93" w:rsidRPr="007D6198" w:rsidRDefault="00547B93" w:rsidP="0067322F">
            <w:pPr>
              <w:snapToGrid w:val="0"/>
              <w:ind w:left="-70" w:right="-108"/>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547B93" w:rsidRPr="007D6198" w:rsidRDefault="00547B93"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547B93" w:rsidRPr="007D6198" w:rsidRDefault="007576C9" w:rsidP="00F81EF8">
            <w:pPr>
              <w:snapToGrid w:val="0"/>
              <w:ind w:right="-1"/>
              <w:jc w:val="center"/>
              <w:rPr>
                <w:b/>
                <w:sz w:val="28"/>
                <w:szCs w:val="28"/>
                <w:lang w:eastAsia="ar-SA"/>
              </w:rPr>
            </w:pPr>
            <w:r>
              <w:rPr>
                <w:b/>
                <w:sz w:val="28"/>
                <w:szCs w:val="28"/>
                <w:lang w:eastAsia="ar-SA"/>
              </w:rPr>
              <w:t>138,4</w:t>
            </w:r>
            <w:r w:rsidR="00F81EF8">
              <w:rPr>
                <w:b/>
                <w:sz w:val="28"/>
                <w:szCs w:val="28"/>
                <w:lang w:eastAsia="ar-SA"/>
              </w:rPr>
              <w:t>2</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9,20</w:t>
            </w:r>
          </w:p>
        </w:tc>
      </w:tr>
      <w:tr w:rsidR="00547B93" w:rsidRPr="007D6198">
        <w:trPr>
          <w:trHeight w:val="70"/>
        </w:trPr>
        <w:tc>
          <w:tcPr>
            <w:tcW w:w="9942" w:type="dxa"/>
            <w:gridSpan w:val="5"/>
          </w:tcPr>
          <w:p w:rsidR="00547B93" w:rsidRPr="007D6198" w:rsidRDefault="00547B93" w:rsidP="0067322F">
            <w:pPr>
              <w:snapToGrid w:val="0"/>
              <w:ind w:left="-70" w:right="-108"/>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4.1</w:t>
            </w:r>
          </w:p>
        </w:tc>
        <w:tc>
          <w:tcPr>
            <w:tcW w:w="6520" w:type="dxa"/>
          </w:tcPr>
          <w:p w:rsidR="00547B93" w:rsidRPr="007D6198" w:rsidRDefault="00547B93" w:rsidP="00716DFF">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инфраструктуры</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CA2A6E" w:rsidP="00716DFF">
            <w:pPr>
              <w:snapToGrid w:val="0"/>
              <w:ind w:right="-1"/>
              <w:jc w:val="center"/>
              <w:rPr>
                <w:sz w:val="28"/>
                <w:szCs w:val="28"/>
                <w:lang w:eastAsia="ar-SA"/>
              </w:rPr>
            </w:pPr>
            <w:r>
              <w:rPr>
                <w:sz w:val="28"/>
                <w:szCs w:val="28"/>
                <w:lang w:eastAsia="ar-SA"/>
              </w:rPr>
              <w:t>13,05</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6520" w:type="dxa"/>
          </w:tcPr>
          <w:p w:rsidR="00547B93" w:rsidRPr="007D6198" w:rsidRDefault="00547B93" w:rsidP="00716DFF">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F67DD8">
            <w:pPr>
              <w:snapToGrid w:val="0"/>
              <w:ind w:right="-1"/>
              <w:jc w:val="center"/>
              <w:rPr>
                <w:sz w:val="28"/>
                <w:szCs w:val="28"/>
                <w:lang w:eastAsia="ar-SA"/>
              </w:rPr>
            </w:pPr>
            <w:r>
              <w:rPr>
                <w:sz w:val="28"/>
                <w:szCs w:val="28"/>
                <w:lang w:eastAsia="ar-SA"/>
              </w:rPr>
              <w:t>1</w:t>
            </w:r>
            <w:r w:rsidR="00861496">
              <w:rPr>
                <w:sz w:val="28"/>
                <w:szCs w:val="28"/>
                <w:lang w:eastAsia="ar-SA"/>
              </w:rPr>
              <w:t>68,5</w:t>
            </w:r>
            <w:r w:rsidR="00F67DD8">
              <w:rPr>
                <w:sz w:val="28"/>
                <w:szCs w:val="28"/>
                <w:lang w:eastAsia="ar-SA"/>
              </w:rPr>
              <w:t>7</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4.3</w:t>
            </w:r>
          </w:p>
        </w:tc>
        <w:tc>
          <w:tcPr>
            <w:tcW w:w="6520" w:type="dxa"/>
          </w:tcPr>
          <w:p w:rsidR="00547B93" w:rsidRPr="00077131" w:rsidRDefault="00547B93" w:rsidP="00716DFF">
            <w:pPr>
              <w:snapToGrid w:val="0"/>
              <w:ind w:right="-1"/>
              <w:rPr>
                <w:sz w:val="28"/>
                <w:szCs w:val="28"/>
              </w:rPr>
            </w:pPr>
            <w:r>
              <w:rPr>
                <w:sz w:val="28"/>
                <w:szCs w:val="28"/>
              </w:rPr>
              <w:t>Автодороги  регионального значения</w:t>
            </w:r>
          </w:p>
        </w:tc>
        <w:tc>
          <w:tcPr>
            <w:tcW w:w="709" w:type="dxa"/>
            <w:vAlign w:val="center"/>
          </w:tcPr>
          <w:p w:rsidR="00547B93" w:rsidRPr="00A13476"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19,94</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Default="00547B93" w:rsidP="0067322F">
            <w:pPr>
              <w:snapToGrid w:val="0"/>
              <w:ind w:left="-70" w:right="-108"/>
              <w:jc w:val="center"/>
              <w:rPr>
                <w:sz w:val="28"/>
                <w:szCs w:val="28"/>
                <w:lang w:eastAsia="ar-SA"/>
              </w:rPr>
            </w:pPr>
            <w:r>
              <w:rPr>
                <w:sz w:val="28"/>
                <w:szCs w:val="28"/>
                <w:lang w:eastAsia="ar-SA"/>
              </w:rPr>
              <w:t>4.4</w:t>
            </w:r>
          </w:p>
        </w:tc>
        <w:tc>
          <w:tcPr>
            <w:tcW w:w="6520" w:type="dxa"/>
          </w:tcPr>
          <w:p w:rsidR="00547B93" w:rsidRDefault="00547B93" w:rsidP="00716DFF">
            <w:pPr>
              <w:snapToGrid w:val="0"/>
              <w:ind w:right="-1"/>
              <w:rPr>
                <w:sz w:val="28"/>
                <w:szCs w:val="28"/>
              </w:rPr>
            </w:pPr>
            <w:r>
              <w:rPr>
                <w:sz w:val="28"/>
                <w:szCs w:val="28"/>
              </w:rPr>
              <w:t>Территория объектов придорожного сервиса</w:t>
            </w:r>
          </w:p>
        </w:tc>
        <w:tc>
          <w:tcPr>
            <w:tcW w:w="709" w:type="dxa"/>
            <w:vAlign w:val="center"/>
          </w:tcPr>
          <w:p w:rsidR="00547B93"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7D6198" w:rsidRDefault="00CA2A6E" w:rsidP="009F0E4B">
            <w:pPr>
              <w:snapToGrid w:val="0"/>
              <w:ind w:right="-1"/>
              <w:jc w:val="center"/>
              <w:rPr>
                <w:sz w:val="28"/>
                <w:szCs w:val="28"/>
                <w:lang w:eastAsia="ar-SA"/>
              </w:rPr>
            </w:pPr>
            <w:r>
              <w:rPr>
                <w:sz w:val="28"/>
                <w:szCs w:val="28"/>
                <w:lang w:eastAsia="ar-SA"/>
              </w:rPr>
              <w:t>13,5</w:t>
            </w:r>
            <w:r w:rsidR="009F0E4B">
              <w:rPr>
                <w:sz w:val="28"/>
                <w:szCs w:val="28"/>
                <w:lang w:eastAsia="ar-SA"/>
              </w:rPr>
              <w:t>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Default="00547B93" w:rsidP="0067322F">
            <w:pPr>
              <w:snapToGrid w:val="0"/>
              <w:ind w:left="-70" w:right="-108"/>
              <w:jc w:val="center"/>
              <w:rPr>
                <w:sz w:val="28"/>
                <w:szCs w:val="28"/>
                <w:lang w:eastAsia="ar-SA"/>
              </w:rPr>
            </w:pPr>
            <w:r>
              <w:rPr>
                <w:sz w:val="28"/>
                <w:szCs w:val="28"/>
                <w:lang w:eastAsia="ar-SA"/>
              </w:rPr>
              <w:t>4.5</w:t>
            </w:r>
          </w:p>
        </w:tc>
        <w:tc>
          <w:tcPr>
            <w:tcW w:w="6520" w:type="dxa"/>
          </w:tcPr>
          <w:p w:rsidR="00547B93" w:rsidRDefault="00547B93" w:rsidP="00716DFF">
            <w:pPr>
              <w:snapToGrid w:val="0"/>
              <w:ind w:right="-1"/>
              <w:rPr>
                <w:sz w:val="28"/>
                <w:szCs w:val="28"/>
              </w:rPr>
            </w:pPr>
            <w:r>
              <w:rPr>
                <w:sz w:val="28"/>
                <w:szCs w:val="28"/>
              </w:rPr>
              <w:t>Отвод железной дороги</w:t>
            </w:r>
          </w:p>
        </w:tc>
        <w:tc>
          <w:tcPr>
            <w:tcW w:w="709" w:type="dxa"/>
            <w:vAlign w:val="center"/>
          </w:tcPr>
          <w:p w:rsidR="00547B93"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Default="00861496" w:rsidP="00716DFF">
            <w:pPr>
              <w:snapToGrid w:val="0"/>
              <w:ind w:right="-1"/>
              <w:jc w:val="center"/>
              <w:rPr>
                <w:sz w:val="28"/>
                <w:szCs w:val="28"/>
                <w:lang w:eastAsia="ar-SA"/>
              </w:rPr>
            </w:pPr>
            <w:r>
              <w:rPr>
                <w:sz w:val="28"/>
                <w:szCs w:val="28"/>
                <w:lang w:eastAsia="ar-SA"/>
              </w:rPr>
              <w:t>55,64</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6984" w:type="dxa"/>
            <w:gridSpan w:val="2"/>
          </w:tcPr>
          <w:p w:rsidR="00547B93" w:rsidRPr="007D6198" w:rsidRDefault="00547B93" w:rsidP="0067322F">
            <w:pPr>
              <w:snapToGrid w:val="0"/>
              <w:ind w:left="-70" w:right="-108"/>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547B93" w:rsidRPr="007D6198" w:rsidRDefault="00547B93"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547B93" w:rsidRPr="007D6198" w:rsidRDefault="00861496" w:rsidP="009F0E4B">
            <w:pPr>
              <w:snapToGrid w:val="0"/>
              <w:ind w:right="-1"/>
              <w:jc w:val="center"/>
              <w:rPr>
                <w:b/>
                <w:sz w:val="28"/>
                <w:szCs w:val="28"/>
                <w:lang w:eastAsia="ar-SA"/>
              </w:rPr>
            </w:pPr>
            <w:r>
              <w:rPr>
                <w:b/>
                <w:sz w:val="28"/>
                <w:szCs w:val="28"/>
                <w:lang w:eastAsia="ar-SA"/>
              </w:rPr>
              <w:t>270,7</w:t>
            </w:r>
            <w:r w:rsidR="009F0E4B">
              <w:rPr>
                <w:b/>
                <w:sz w:val="28"/>
                <w:szCs w:val="28"/>
                <w:lang w:eastAsia="ar-SA"/>
              </w:rPr>
              <w:t>0</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18,00</w:t>
            </w:r>
          </w:p>
        </w:tc>
      </w:tr>
      <w:tr w:rsidR="00547B93" w:rsidRPr="007D6198">
        <w:tc>
          <w:tcPr>
            <w:tcW w:w="9942" w:type="dxa"/>
            <w:gridSpan w:val="5"/>
          </w:tcPr>
          <w:p w:rsidR="00547B93" w:rsidRPr="007D6198" w:rsidRDefault="00547B93" w:rsidP="0067322F">
            <w:pPr>
              <w:snapToGrid w:val="0"/>
              <w:ind w:left="-70" w:right="-108"/>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sidRPr="007D6198">
              <w:rPr>
                <w:sz w:val="28"/>
                <w:szCs w:val="28"/>
                <w:lang w:eastAsia="ar-SA"/>
              </w:rPr>
              <w:t>5.1</w:t>
            </w:r>
          </w:p>
        </w:tc>
        <w:tc>
          <w:tcPr>
            <w:tcW w:w="6520" w:type="dxa"/>
          </w:tcPr>
          <w:p w:rsidR="00547B93" w:rsidRPr="00CC4437" w:rsidRDefault="00547B93" w:rsidP="00716DFF">
            <w:pPr>
              <w:snapToGrid w:val="0"/>
              <w:ind w:right="-1"/>
              <w:rPr>
                <w:sz w:val="28"/>
                <w:szCs w:val="28"/>
                <w:lang w:eastAsia="ar-SA"/>
              </w:rPr>
            </w:pPr>
            <w:r w:rsidRPr="00CC4437">
              <w:rPr>
                <w:sz w:val="28"/>
                <w:szCs w:val="28"/>
                <w:lang w:eastAsia="ar-SA"/>
              </w:rPr>
              <w:t>Зеленые насаждения общего пользования</w:t>
            </w:r>
          </w:p>
        </w:tc>
        <w:tc>
          <w:tcPr>
            <w:tcW w:w="709" w:type="dxa"/>
            <w:vAlign w:val="center"/>
          </w:tcPr>
          <w:p w:rsidR="00547B93" w:rsidRPr="007D6198" w:rsidRDefault="00547B93" w:rsidP="00716DFF">
            <w:pPr>
              <w:snapToGrid w:val="0"/>
              <w:ind w:right="-1"/>
              <w:jc w:val="center"/>
              <w:rPr>
                <w:sz w:val="28"/>
                <w:szCs w:val="28"/>
                <w:lang w:eastAsia="ar-SA"/>
              </w:rPr>
            </w:pPr>
            <w:r w:rsidRPr="007D6198">
              <w:rPr>
                <w:sz w:val="28"/>
                <w:szCs w:val="28"/>
                <w:lang w:eastAsia="ar-SA"/>
              </w:rPr>
              <w:t>га</w:t>
            </w:r>
          </w:p>
        </w:tc>
        <w:tc>
          <w:tcPr>
            <w:tcW w:w="1276" w:type="dxa"/>
            <w:vAlign w:val="center"/>
          </w:tcPr>
          <w:p w:rsidR="00547B93" w:rsidRPr="007D6198" w:rsidRDefault="004679E5" w:rsidP="00716DFF">
            <w:pPr>
              <w:snapToGrid w:val="0"/>
              <w:ind w:right="-1"/>
              <w:jc w:val="center"/>
              <w:rPr>
                <w:sz w:val="28"/>
                <w:szCs w:val="28"/>
                <w:lang w:eastAsia="ar-SA"/>
              </w:rPr>
            </w:pPr>
            <w:r>
              <w:rPr>
                <w:sz w:val="28"/>
                <w:szCs w:val="28"/>
                <w:lang w:eastAsia="ar-SA"/>
              </w:rPr>
              <w:t>18,40</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5.2</w:t>
            </w:r>
          </w:p>
        </w:tc>
        <w:tc>
          <w:tcPr>
            <w:tcW w:w="6520" w:type="dxa"/>
          </w:tcPr>
          <w:p w:rsidR="00547B93" w:rsidRPr="00346AAC" w:rsidRDefault="00547B93" w:rsidP="00716DFF">
            <w:pPr>
              <w:snapToGrid w:val="0"/>
              <w:ind w:right="-1"/>
              <w:rPr>
                <w:sz w:val="28"/>
                <w:szCs w:val="28"/>
              </w:rPr>
            </w:pPr>
            <w:r>
              <w:rPr>
                <w:sz w:val="28"/>
                <w:szCs w:val="28"/>
              </w:rPr>
              <w:t>Лес, лесопарк</w:t>
            </w:r>
          </w:p>
        </w:tc>
        <w:tc>
          <w:tcPr>
            <w:tcW w:w="709" w:type="dxa"/>
            <w:vAlign w:val="center"/>
          </w:tcPr>
          <w:p w:rsidR="00547B93" w:rsidRPr="007D6198"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7D6198" w:rsidRDefault="004679E5" w:rsidP="00716DFF">
            <w:pPr>
              <w:snapToGrid w:val="0"/>
              <w:ind w:right="-1"/>
              <w:jc w:val="center"/>
              <w:rPr>
                <w:sz w:val="28"/>
                <w:szCs w:val="28"/>
                <w:lang w:eastAsia="ar-SA"/>
              </w:rPr>
            </w:pPr>
            <w:r>
              <w:rPr>
                <w:sz w:val="28"/>
                <w:szCs w:val="28"/>
                <w:lang w:eastAsia="ar-SA"/>
              </w:rPr>
              <w:t>92,78</w:t>
            </w:r>
          </w:p>
        </w:tc>
        <w:tc>
          <w:tcPr>
            <w:tcW w:w="973" w:type="dxa"/>
            <w:vAlign w:val="center"/>
          </w:tcPr>
          <w:p w:rsidR="00547B93" w:rsidRPr="007D6198" w:rsidRDefault="00547B93" w:rsidP="00716DFF">
            <w:pPr>
              <w:snapToGrid w:val="0"/>
              <w:ind w:right="-1"/>
              <w:jc w:val="center"/>
              <w:rPr>
                <w:sz w:val="28"/>
                <w:szCs w:val="28"/>
                <w:lang w:eastAsia="ar-SA"/>
              </w:rPr>
            </w:pPr>
          </w:p>
        </w:tc>
      </w:tr>
      <w:tr w:rsidR="00547B93" w:rsidRPr="007D6198" w:rsidTr="00547B93">
        <w:tc>
          <w:tcPr>
            <w:tcW w:w="6984" w:type="dxa"/>
            <w:gridSpan w:val="2"/>
          </w:tcPr>
          <w:p w:rsidR="00547B93" w:rsidRPr="007D6198" w:rsidRDefault="00547B93" w:rsidP="0067322F">
            <w:pPr>
              <w:snapToGrid w:val="0"/>
              <w:ind w:left="-70" w:right="-108"/>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547B93" w:rsidRPr="007D6198" w:rsidRDefault="00547B93"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547B93" w:rsidRPr="007D6198" w:rsidRDefault="004679E5" w:rsidP="00716DFF">
            <w:pPr>
              <w:snapToGrid w:val="0"/>
              <w:ind w:right="-1"/>
              <w:jc w:val="center"/>
              <w:rPr>
                <w:b/>
                <w:sz w:val="28"/>
                <w:szCs w:val="28"/>
                <w:lang w:eastAsia="ar-SA"/>
              </w:rPr>
            </w:pPr>
            <w:r>
              <w:rPr>
                <w:b/>
                <w:sz w:val="28"/>
                <w:szCs w:val="28"/>
                <w:lang w:eastAsia="ar-SA"/>
              </w:rPr>
              <w:t>111,18</w:t>
            </w:r>
          </w:p>
        </w:tc>
        <w:tc>
          <w:tcPr>
            <w:tcW w:w="973" w:type="dxa"/>
            <w:vAlign w:val="center"/>
          </w:tcPr>
          <w:p w:rsidR="00547B93" w:rsidRPr="007D6198" w:rsidRDefault="00720B8F" w:rsidP="00720B8F">
            <w:pPr>
              <w:snapToGrid w:val="0"/>
              <w:ind w:right="-1"/>
              <w:jc w:val="center"/>
              <w:rPr>
                <w:b/>
                <w:sz w:val="28"/>
                <w:szCs w:val="28"/>
                <w:lang w:eastAsia="ar-SA"/>
              </w:rPr>
            </w:pPr>
            <w:r>
              <w:rPr>
                <w:b/>
                <w:sz w:val="28"/>
                <w:szCs w:val="28"/>
                <w:lang w:eastAsia="ar-SA"/>
              </w:rPr>
              <w:t>7,40</w:t>
            </w:r>
            <w:r w:rsidR="00547B93">
              <w:rPr>
                <w:b/>
                <w:sz w:val="28"/>
                <w:szCs w:val="28"/>
                <w:lang w:eastAsia="ar-SA"/>
              </w:rPr>
              <w:t xml:space="preserve"> </w:t>
            </w:r>
          </w:p>
        </w:tc>
      </w:tr>
      <w:tr w:rsidR="00547B93" w:rsidRPr="007D6198">
        <w:tc>
          <w:tcPr>
            <w:tcW w:w="9942" w:type="dxa"/>
            <w:gridSpan w:val="5"/>
          </w:tcPr>
          <w:p w:rsidR="00547B93" w:rsidRPr="007D6198" w:rsidRDefault="00547B93" w:rsidP="0067322F">
            <w:pPr>
              <w:ind w:left="-70" w:right="-108"/>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547B93" w:rsidRPr="007D6198" w:rsidTr="00547B93">
        <w:tc>
          <w:tcPr>
            <w:tcW w:w="464" w:type="dxa"/>
          </w:tcPr>
          <w:p w:rsidR="00547B93" w:rsidRPr="00FF03A3" w:rsidRDefault="00547B93" w:rsidP="0067322F">
            <w:pPr>
              <w:widowControl w:val="0"/>
              <w:autoSpaceDE w:val="0"/>
              <w:autoSpaceDN w:val="0"/>
              <w:adjustRightInd w:val="0"/>
              <w:ind w:left="-70" w:right="-108"/>
              <w:jc w:val="center"/>
              <w:rPr>
                <w:sz w:val="28"/>
                <w:szCs w:val="28"/>
              </w:rPr>
            </w:pPr>
            <w:r>
              <w:rPr>
                <w:sz w:val="28"/>
                <w:szCs w:val="28"/>
              </w:rPr>
              <w:t>6</w:t>
            </w:r>
            <w:r w:rsidRPr="00FF03A3">
              <w:rPr>
                <w:sz w:val="28"/>
                <w:szCs w:val="28"/>
              </w:rPr>
              <w:t>.1</w:t>
            </w:r>
          </w:p>
        </w:tc>
        <w:tc>
          <w:tcPr>
            <w:tcW w:w="6520" w:type="dxa"/>
          </w:tcPr>
          <w:p w:rsidR="00547B93" w:rsidRPr="00FF03A3" w:rsidRDefault="00547B93" w:rsidP="00716DFF">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547B93" w:rsidRPr="006E60DA" w:rsidRDefault="00547B93" w:rsidP="00716DFF">
            <w:pPr>
              <w:snapToGrid w:val="0"/>
              <w:ind w:right="-1"/>
              <w:jc w:val="center"/>
              <w:rPr>
                <w:sz w:val="28"/>
                <w:szCs w:val="28"/>
                <w:lang w:eastAsia="ar-SA"/>
              </w:rPr>
            </w:pPr>
            <w:r w:rsidRPr="006E60DA">
              <w:rPr>
                <w:sz w:val="28"/>
                <w:szCs w:val="28"/>
                <w:lang w:eastAsia="ar-SA"/>
              </w:rPr>
              <w:t>га</w:t>
            </w:r>
          </w:p>
        </w:tc>
        <w:tc>
          <w:tcPr>
            <w:tcW w:w="1276" w:type="dxa"/>
            <w:vAlign w:val="center"/>
          </w:tcPr>
          <w:p w:rsidR="00547B93" w:rsidRPr="006E60DA" w:rsidRDefault="00502891" w:rsidP="00502891">
            <w:pPr>
              <w:snapToGrid w:val="0"/>
              <w:ind w:right="-1"/>
              <w:jc w:val="center"/>
              <w:rPr>
                <w:sz w:val="28"/>
                <w:szCs w:val="28"/>
                <w:lang w:eastAsia="ar-SA"/>
              </w:rPr>
            </w:pPr>
            <w:r>
              <w:rPr>
                <w:sz w:val="28"/>
                <w:szCs w:val="28"/>
                <w:lang w:eastAsia="ar-SA"/>
              </w:rPr>
              <w:t>279,10</w:t>
            </w:r>
          </w:p>
        </w:tc>
        <w:tc>
          <w:tcPr>
            <w:tcW w:w="973" w:type="dxa"/>
            <w:vAlign w:val="center"/>
          </w:tcPr>
          <w:p w:rsidR="00547B93" w:rsidRPr="006E60DA" w:rsidRDefault="00547B93" w:rsidP="00716DFF">
            <w:pPr>
              <w:snapToGrid w:val="0"/>
              <w:ind w:right="-1"/>
              <w:jc w:val="center"/>
              <w:rPr>
                <w:sz w:val="28"/>
                <w:szCs w:val="28"/>
                <w:lang w:eastAsia="ar-SA"/>
              </w:rPr>
            </w:pPr>
          </w:p>
        </w:tc>
      </w:tr>
      <w:tr w:rsidR="00547B93" w:rsidRPr="007D6198" w:rsidTr="00547B93">
        <w:tc>
          <w:tcPr>
            <w:tcW w:w="6984" w:type="dxa"/>
            <w:gridSpan w:val="2"/>
          </w:tcPr>
          <w:p w:rsidR="00547B93" w:rsidRPr="007D6198" w:rsidRDefault="00547B93" w:rsidP="0067322F">
            <w:pPr>
              <w:snapToGrid w:val="0"/>
              <w:ind w:left="-70" w:right="-108"/>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547B93" w:rsidRPr="007D6198" w:rsidRDefault="00547B93" w:rsidP="00716DFF">
            <w:pPr>
              <w:snapToGrid w:val="0"/>
              <w:ind w:right="-1"/>
              <w:jc w:val="center"/>
              <w:rPr>
                <w:sz w:val="28"/>
                <w:szCs w:val="28"/>
                <w:lang w:eastAsia="ar-SA"/>
              </w:rPr>
            </w:pPr>
            <w:r w:rsidRPr="007D6198">
              <w:rPr>
                <w:b/>
                <w:sz w:val="28"/>
                <w:szCs w:val="28"/>
                <w:lang w:eastAsia="ar-SA"/>
              </w:rPr>
              <w:t>га</w:t>
            </w:r>
          </w:p>
        </w:tc>
        <w:tc>
          <w:tcPr>
            <w:tcW w:w="1276" w:type="dxa"/>
            <w:vAlign w:val="center"/>
          </w:tcPr>
          <w:p w:rsidR="00547B93" w:rsidRPr="007D6198" w:rsidRDefault="00502891" w:rsidP="00716DFF">
            <w:pPr>
              <w:snapToGrid w:val="0"/>
              <w:ind w:right="-1"/>
              <w:jc w:val="center"/>
              <w:rPr>
                <w:b/>
                <w:sz w:val="28"/>
                <w:szCs w:val="28"/>
                <w:lang w:eastAsia="ar-SA"/>
              </w:rPr>
            </w:pPr>
            <w:r>
              <w:rPr>
                <w:b/>
                <w:sz w:val="28"/>
                <w:szCs w:val="28"/>
                <w:lang w:eastAsia="ar-SA"/>
              </w:rPr>
              <w:t>279,10</w:t>
            </w:r>
          </w:p>
        </w:tc>
        <w:tc>
          <w:tcPr>
            <w:tcW w:w="973" w:type="dxa"/>
            <w:vAlign w:val="center"/>
          </w:tcPr>
          <w:p w:rsidR="00547B93" w:rsidRPr="006962F8" w:rsidRDefault="00547B93" w:rsidP="00716DFF">
            <w:pPr>
              <w:snapToGrid w:val="0"/>
              <w:ind w:right="-1"/>
              <w:jc w:val="center"/>
              <w:rPr>
                <w:b/>
                <w:sz w:val="28"/>
                <w:szCs w:val="28"/>
                <w:lang w:eastAsia="ar-SA"/>
              </w:rPr>
            </w:pPr>
            <w:r>
              <w:rPr>
                <w:b/>
                <w:sz w:val="28"/>
                <w:szCs w:val="28"/>
                <w:lang w:eastAsia="ar-SA"/>
              </w:rPr>
              <w:t xml:space="preserve"> </w:t>
            </w:r>
            <w:r w:rsidR="0005561D">
              <w:rPr>
                <w:b/>
                <w:sz w:val="28"/>
                <w:szCs w:val="28"/>
                <w:lang w:eastAsia="ar-SA"/>
              </w:rPr>
              <w:t>18,56</w:t>
            </w:r>
          </w:p>
        </w:tc>
      </w:tr>
      <w:tr w:rsidR="00547B93" w:rsidRPr="006962F8">
        <w:tc>
          <w:tcPr>
            <w:tcW w:w="9942" w:type="dxa"/>
            <w:gridSpan w:val="5"/>
          </w:tcPr>
          <w:p w:rsidR="00547B93" w:rsidRPr="007D6198" w:rsidRDefault="00547B93" w:rsidP="0067322F">
            <w:pPr>
              <w:ind w:left="-70" w:right="-108"/>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547B93" w:rsidRPr="006962F8" w:rsidTr="00547B93">
        <w:tc>
          <w:tcPr>
            <w:tcW w:w="464" w:type="dxa"/>
          </w:tcPr>
          <w:p w:rsidR="00547B93" w:rsidRPr="007D6198" w:rsidRDefault="00547B93" w:rsidP="0067322F">
            <w:pPr>
              <w:snapToGrid w:val="0"/>
              <w:ind w:left="-70" w:right="-108"/>
              <w:jc w:val="center"/>
              <w:rPr>
                <w:sz w:val="28"/>
                <w:szCs w:val="28"/>
                <w:lang w:eastAsia="ar-SA"/>
              </w:rPr>
            </w:pPr>
            <w:r>
              <w:rPr>
                <w:sz w:val="28"/>
                <w:szCs w:val="28"/>
                <w:lang w:eastAsia="ar-SA"/>
              </w:rPr>
              <w:t>7</w:t>
            </w:r>
            <w:r w:rsidRPr="007D6198">
              <w:rPr>
                <w:sz w:val="28"/>
                <w:szCs w:val="28"/>
                <w:lang w:eastAsia="ar-SA"/>
              </w:rPr>
              <w:t>.1</w:t>
            </w:r>
          </w:p>
        </w:tc>
        <w:tc>
          <w:tcPr>
            <w:tcW w:w="6520" w:type="dxa"/>
          </w:tcPr>
          <w:p w:rsidR="00547B93" w:rsidRPr="007D6198" w:rsidRDefault="00547B93" w:rsidP="00716DFF">
            <w:pPr>
              <w:snapToGrid w:val="0"/>
              <w:ind w:right="-1"/>
              <w:rPr>
                <w:sz w:val="28"/>
                <w:szCs w:val="28"/>
                <w:lang w:eastAsia="ar-SA"/>
              </w:rPr>
            </w:pPr>
            <w:r w:rsidRPr="007D6198">
              <w:rPr>
                <w:sz w:val="28"/>
                <w:szCs w:val="28"/>
                <w:lang w:eastAsia="ar-SA"/>
              </w:rPr>
              <w:t>Кладбище</w:t>
            </w:r>
            <w:r w:rsidR="00F96B08">
              <w:rPr>
                <w:sz w:val="28"/>
                <w:szCs w:val="28"/>
                <w:lang w:eastAsia="ar-SA"/>
              </w:rPr>
              <w:t xml:space="preserve"> закрываемое</w:t>
            </w:r>
          </w:p>
        </w:tc>
        <w:tc>
          <w:tcPr>
            <w:tcW w:w="709" w:type="dxa"/>
            <w:vAlign w:val="center"/>
          </w:tcPr>
          <w:p w:rsidR="00547B93" w:rsidRPr="00A13476" w:rsidRDefault="00547B93"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47B93" w:rsidRPr="007D6198" w:rsidRDefault="00547B93" w:rsidP="00716DFF">
            <w:pPr>
              <w:snapToGrid w:val="0"/>
              <w:ind w:right="-1"/>
              <w:jc w:val="center"/>
              <w:rPr>
                <w:sz w:val="28"/>
                <w:szCs w:val="28"/>
                <w:lang w:eastAsia="ar-SA"/>
              </w:rPr>
            </w:pPr>
            <w:r>
              <w:rPr>
                <w:sz w:val="28"/>
                <w:szCs w:val="28"/>
                <w:lang w:eastAsia="ar-SA"/>
              </w:rPr>
              <w:t>3,52</w:t>
            </w:r>
          </w:p>
        </w:tc>
        <w:tc>
          <w:tcPr>
            <w:tcW w:w="973" w:type="dxa"/>
            <w:vAlign w:val="center"/>
          </w:tcPr>
          <w:p w:rsidR="00547B93" w:rsidRPr="007D6198" w:rsidRDefault="00547B93" w:rsidP="00716DFF">
            <w:pPr>
              <w:snapToGrid w:val="0"/>
              <w:ind w:right="-1"/>
              <w:jc w:val="center"/>
              <w:rPr>
                <w:sz w:val="28"/>
                <w:szCs w:val="28"/>
                <w:lang w:eastAsia="ar-SA"/>
              </w:rPr>
            </w:pPr>
          </w:p>
        </w:tc>
      </w:tr>
      <w:tr w:rsidR="00F96B08" w:rsidRPr="006962F8" w:rsidTr="00547B93">
        <w:tc>
          <w:tcPr>
            <w:tcW w:w="464" w:type="dxa"/>
          </w:tcPr>
          <w:p w:rsidR="00F96B08" w:rsidRDefault="00F96B08" w:rsidP="0067322F">
            <w:pPr>
              <w:snapToGrid w:val="0"/>
              <w:ind w:left="-70" w:right="-108"/>
              <w:jc w:val="center"/>
              <w:rPr>
                <w:sz w:val="28"/>
                <w:szCs w:val="28"/>
                <w:lang w:eastAsia="ar-SA"/>
              </w:rPr>
            </w:pPr>
            <w:r>
              <w:rPr>
                <w:sz w:val="28"/>
                <w:szCs w:val="28"/>
                <w:lang w:eastAsia="ar-SA"/>
              </w:rPr>
              <w:t>7.2</w:t>
            </w:r>
          </w:p>
        </w:tc>
        <w:tc>
          <w:tcPr>
            <w:tcW w:w="6520" w:type="dxa"/>
          </w:tcPr>
          <w:p w:rsidR="00F96B08" w:rsidRPr="007D6198" w:rsidRDefault="00F96B08" w:rsidP="00716DFF">
            <w:pPr>
              <w:snapToGrid w:val="0"/>
              <w:ind w:right="-1"/>
              <w:rPr>
                <w:sz w:val="28"/>
                <w:szCs w:val="28"/>
                <w:lang w:eastAsia="ar-SA"/>
              </w:rPr>
            </w:pPr>
            <w:r>
              <w:rPr>
                <w:sz w:val="28"/>
                <w:szCs w:val="28"/>
                <w:lang w:eastAsia="ar-SA"/>
              </w:rPr>
              <w:t>Кладбище проектируемое</w:t>
            </w:r>
          </w:p>
        </w:tc>
        <w:tc>
          <w:tcPr>
            <w:tcW w:w="709" w:type="dxa"/>
            <w:vAlign w:val="center"/>
          </w:tcPr>
          <w:p w:rsidR="00F96B08" w:rsidRPr="00A13476" w:rsidRDefault="00F96B08" w:rsidP="00716DFF">
            <w:pPr>
              <w:snapToGrid w:val="0"/>
              <w:ind w:right="-1"/>
              <w:jc w:val="center"/>
              <w:rPr>
                <w:sz w:val="28"/>
                <w:szCs w:val="28"/>
                <w:lang w:eastAsia="ar-SA"/>
              </w:rPr>
            </w:pPr>
            <w:r>
              <w:rPr>
                <w:sz w:val="28"/>
                <w:szCs w:val="28"/>
                <w:lang w:eastAsia="ar-SA"/>
              </w:rPr>
              <w:t>га</w:t>
            </w:r>
          </w:p>
        </w:tc>
        <w:tc>
          <w:tcPr>
            <w:tcW w:w="1276" w:type="dxa"/>
            <w:vAlign w:val="center"/>
          </w:tcPr>
          <w:p w:rsidR="00F96B08" w:rsidRPr="00F96B08" w:rsidRDefault="00F96B08" w:rsidP="00F96B08">
            <w:pPr>
              <w:snapToGrid w:val="0"/>
              <w:ind w:left="-108" w:right="-108"/>
              <w:jc w:val="center"/>
              <w:rPr>
                <w:lang w:eastAsia="ar-SA"/>
              </w:rPr>
            </w:pPr>
            <w:r>
              <w:rPr>
                <w:lang w:eastAsia="ar-SA"/>
              </w:rPr>
              <w:t>внешняя зона</w:t>
            </w:r>
          </w:p>
        </w:tc>
        <w:tc>
          <w:tcPr>
            <w:tcW w:w="973" w:type="dxa"/>
            <w:vAlign w:val="center"/>
          </w:tcPr>
          <w:p w:rsidR="00F96B08" w:rsidRPr="007D6198" w:rsidRDefault="00F96B08" w:rsidP="00716DFF">
            <w:pPr>
              <w:snapToGrid w:val="0"/>
              <w:ind w:right="-1"/>
              <w:jc w:val="center"/>
              <w:rPr>
                <w:sz w:val="28"/>
                <w:szCs w:val="28"/>
                <w:lang w:eastAsia="ar-SA"/>
              </w:rPr>
            </w:pPr>
          </w:p>
        </w:tc>
      </w:tr>
      <w:tr w:rsidR="00547B93" w:rsidRPr="006962F8" w:rsidTr="00547B93">
        <w:tc>
          <w:tcPr>
            <w:tcW w:w="6984" w:type="dxa"/>
            <w:gridSpan w:val="2"/>
          </w:tcPr>
          <w:p w:rsidR="00547B93" w:rsidRPr="006E60DA" w:rsidRDefault="00547B93" w:rsidP="0067322F">
            <w:pPr>
              <w:snapToGrid w:val="0"/>
              <w:ind w:left="-70" w:right="-108"/>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547B93" w:rsidRPr="007D6198" w:rsidRDefault="00547B93"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547B93" w:rsidRPr="007D6198" w:rsidRDefault="00547B93" w:rsidP="00716DFF">
            <w:pPr>
              <w:snapToGrid w:val="0"/>
              <w:ind w:right="-1"/>
              <w:jc w:val="center"/>
              <w:rPr>
                <w:b/>
                <w:sz w:val="28"/>
                <w:szCs w:val="28"/>
                <w:lang w:eastAsia="ar-SA"/>
              </w:rPr>
            </w:pPr>
            <w:r>
              <w:rPr>
                <w:b/>
                <w:sz w:val="28"/>
                <w:szCs w:val="28"/>
                <w:lang w:eastAsia="ar-SA"/>
              </w:rPr>
              <w:t>3,52</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0,23</w:t>
            </w:r>
            <w:r w:rsidR="00547B93">
              <w:rPr>
                <w:b/>
                <w:sz w:val="28"/>
                <w:szCs w:val="28"/>
                <w:lang w:eastAsia="ar-SA"/>
              </w:rPr>
              <w:t xml:space="preserve"> </w:t>
            </w:r>
          </w:p>
        </w:tc>
      </w:tr>
      <w:tr w:rsidR="00547B93" w:rsidRPr="006962F8" w:rsidTr="00547B93">
        <w:tc>
          <w:tcPr>
            <w:tcW w:w="6984" w:type="dxa"/>
            <w:gridSpan w:val="2"/>
          </w:tcPr>
          <w:p w:rsidR="00547B93" w:rsidRPr="00FF03A3" w:rsidRDefault="00547B93" w:rsidP="0067322F">
            <w:pPr>
              <w:snapToGrid w:val="0"/>
              <w:ind w:left="-70" w:right="-108"/>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547B93" w:rsidRPr="007D6198" w:rsidRDefault="00547B93" w:rsidP="00716DFF">
            <w:pPr>
              <w:snapToGrid w:val="0"/>
              <w:ind w:right="-1"/>
              <w:jc w:val="center"/>
              <w:rPr>
                <w:b/>
                <w:sz w:val="28"/>
                <w:szCs w:val="28"/>
                <w:lang w:eastAsia="ar-SA"/>
              </w:rPr>
            </w:pPr>
          </w:p>
        </w:tc>
        <w:tc>
          <w:tcPr>
            <w:tcW w:w="1276" w:type="dxa"/>
            <w:vAlign w:val="center"/>
          </w:tcPr>
          <w:p w:rsidR="00547B93" w:rsidRPr="007D6198" w:rsidRDefault="00547B93" w:rsidP="00716DFF">
            <w:pPr>
              <w:snapToGrid w:val="0"/>
              <w:ind w:right="-1"/>
              <w:jc w:val="center"/>
              <w:rPr>
                <w:b/>
                <w:sz w:val="28"/>
                <w:szCs w:val="28"/>
                <w:lang w:eastAsia="ar-SA"/>
              </w:rPr>
            </w:pPr>
          </w:p>
        </w:tc>
        <w:tc>
          <w:tcPr>
            <w:tcW w:w="973" w:type="dxa"/>
            <w:vAlign w:val="center"/>
          </w:tcPr>
          <w:p w:rsidR="00547B93" w:rsidRPr="007D6198" w:rsidRDefault="00547B93" w:rsidP="00716DFF">
            <w:pPr>
              <w:snapToGrid w:val="0"/>
              <w:ind w:right="-1"/>
              <w:jc w:val="center"/>
              <w:rPr>
                <w:b/>
                <w:sz w:val="28"/>
                <w:szCs w:val="28"/>
                <w:lang w:eastAsia="ar-SA"/>
              </w:rPr>
            </w:pPr>
          </w:p>
        </w:tc>
      </w:tr>
      <w:tr w:rsidR="00547B93" w:rsidRPr="006962F8" w:rsidTr="00547B93">
        <w:tc>
          <w:tcPr>
            <w:tcW w:w="464" w:type="dxa"/>
          </w:tcPr>
          <w:p w:rsidR="00547B93" w:rsidRPr="00EF5FC2" w:rsidRDefault="00547B93" w:rsidP="0067322F">
            <w:pPr>
              <w:snapToGrid w:val="0"/>
              <w:ind w:left="-70" w:right="-108"/>
              <w:rPr>
                <w:sz w:val="28"/>
                <w:szCs w:val="28"/>
              </w:rPr>
            </w:pPr>
            <w:r w:rsidRPr="00EF5FC2">
              <w:rPr>
                <w:sz w:val="28"/>
                <w:szCs w:val="28"/>
              </w:rPr>
              <w:t>8.1</w:t>
            </w:r>
          </w:p>
        </w:tc>
        <w:tc>
          <w:tcPr>
            <w:tcW w:w="6520" w:type="dxa"/>
          </w:tcPr>
          <w:p w:rsidR="00547B93" w:rsidRPr="00EF5FC2" w:rsidRDefault="00547B93" w:rsidP="00716DFF">
            <w:pPr>
              <w:snapToGrid w:val="0"/>
              <w:ind w:right="-1"/>
              <w:rPr>
                <w:sz w:val="28"/>
                <w:szCs w:val="28"/>
              </w:rPr>
            </w:pPr>
            <w:r>
              <w:rPr>
                <w:sz w:val="28"/>
                <w:szCs w:val="28"/>
              </w:rPr>
              <w:t>Водные территории</w:t>
            </w:r>
          </w:p>
        </w:tc>
        <w:tc>
          <w:tcPr>
            <w:tcW w:w="709" w:type="dxa"/>
            <w:vAlign w:val="center"/>
          </w:tcPr>
          <w:p w:rsidR="00547B93" w:rsidRPr="00EF5FC2" w:rsidRDefault="00547B93" w:rsidP="00716DFF">
            <w:pPr>
              <w:snapToGrid w:val="0"/>
              <w:ind w:right="-1"/>
              <w:jc w:val="center"/>
              <w:rPr>
                <w:sz w:val="28"/>
                <w:szCs w:val="28"/>
                <w:lang w:eastAsia="ar-SA"/>
              </w:rPr>
            </w:pPr>
            <w:r w:rsidRPr="00EF5FC2">
              <w:rPr>
                <w:sz w:val="28"/>
                <w:szCs w:val="28"/>
                <w:lang w:eastAsia="ar-SA"/>
              </w:rPr>
              <w:t>га</w:t>
            </w:r>
          </w:p>
        </w:tc>
        <w:tc>
          <w:tcPr>
            <w:tcW w:w="1276" w:type="dxa"/>
            <w:vAlign w:val="center"/>
          </w:tcPr>
          <w:p w:rsidR="00547B93" w:rsidRPr="0091798B" w:rsidRDefault="00787927" w:rsidP="00716DFF">
            <w:pPr>
              <w:snapToGrid w:val="0"/>
              <w:ind w:right="-1"/>
              <w:jc w:val="center"/>
              <w:rPr>
                <w:sz w:val="28"/>
                <w:szCs w:val="28"/>
                <w:lang w:eastAsia="ar-SA"/>
              </w:rPr>
            </w:pPr>
            <w:r>
              <w:rPr>
                <w:sz w:val="28"/>
                <w:szCs w:val="28"/>
                <w:lang w:eastAsia="ar-SA"/>
              </w:rPr>
              <w:t>51,12</w:t>
            </w:r>
          </w:p>
        </w:tc>
        <w:tc>
          <w:tcPr>
            <w:tcW w:w="973" w:type="dxa"/>
            <w:vAlign w:val="center"/>
          </w:tcPr>
          <w:p w:rsidR="00547B93" w:rsidRPr="0091798B" w:rsidRDefault="00547B93" w:rsidP="00716DFF">
            <w:pPr>
              <w:snapToGrid w:val="0"/>
              <w:ind w:right="-1"/>
              <w:jc w:val="center"/>
              <w:rPr>
                <w:sz w:val="28"/>
                <w:szCs w:val="28"/>
                <w:lang w:eastAsia="ar-SA"/>
              </w:rPr>
            </w:pPr>
          </w:p>
        </w:tc>
      </w:tr>
      <w:tr w:rsidR="00547B93" w:rsidRPr="006962F8" w:rsidTr="00547B93">
        <w:tc>
          <w:tcPr>
            <w:tcW w:w="6984" w:type="dxa"/>
            <w:gridSpan w:val="2"/>
          </w:tcPr>
          <w:p w:rsidR="00547B93" w:rsidRDefault="00547B93" w:rsidP="0067322F">
            <w:pPr>
              <w:snapToGrid w:val="0"/>
              <w:ind w:left="-70" w:right="-108"/>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547B93" w:rsidRPr="0078557D" w:rsidRDefault="00547B93" w:rsidP="00716DFF">
            <w:pPr>
              <w:snapToGrid w:val="0"/>
              <w:ind w:right="-1"/>
              <w:jc w:val="center"/>
              <w:rPr>
                <w:b/>
                <w:sz w:val="28"/>
                <w:szCs w:val="28"/>
                <w:lang w:eastAsia="ar-SA"/>
              </w:rPr>
            </w:pPr>
            <w:r w:rsidRPr="0078557D">
              <w:rPr>
                <w:b/>
                <w:sz w:val="28"/>
                <w:szCs w:val="28"/>
                <w:lang w:eastAsia="ar-SA"/>
              </w:rPr>
              <w:t>га</w:t>
            </w:r>
          </w:p>
        </w:tc>
        <w:tc>
          <w:tcPr>
            <w:tcW w:w="1276" w:type="dxa"/>
            <w:vAlign w:val="center"/>
          </w:tcPr>
          <w:p w:rsidR="00547B93" w:rsidRPr="007D6198" w:rsidRDefault="00787927" w:rsidP="00716DFF">
            <w:pPr>
              <w:snapToGrid w:val="0"/>
              <w:ind w:right="-1"/>
              <w:jc w:val="center"/>
              <w:rPr>
                <w:b/>
                <w:sz w:val="28"/>
                <w:szCs w:val="28"/>
                <w:lang w:eastAsia="ar-SA"/>
              </w:rPr>
            </w:pPr>
            <w:r>
              <w:rPr>
                <w:b/>
                <w:sz w:val="28"/>
                <w:szCs w:val="28"/>
                <w:lang w:eastAsia="ar-SA"/>
              </w:rPr>
              <w:t>51,12</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3,40</w:t>
            </w:r>
            <w:r w:rsidR="00547B93">
              <w:rPr>
                <w:b/>
                <w:sz w:val="28"/>
                <w:szCs w:val="28"/>
                <w:lang w:eastAsia="ar-SA"/>
              </w:rPr>
              <w:t xml:space="preserve"> </w:t>
            </w:r>
          </w:p>
        </w:tc>
      </w:tr>
      <w:tr w:rsidR="00547B93" w:rsidRPr="006962F8" w:rsidTr="00547B93">
        <w:tc>
          <w:tcPr>
            <w:tcW w:w="6984" w:type="dxa"/>
            <w:gridSpan w:val="2"/>
          </w:tcPr>
          <w:p w:rsidR="00547B93" w:rsidRPr="00EF5FC2" w:rsidRDefault="00547B93" w:rsidP="0067322F">
            <w:pPr>
              <w:snapToGrid w:val="0"/>
              <w:ind w:left="-70" w:right="-108"/>
              <w:rPr>
                <w:b/>
                <w:bCs/>
                <w:sz w:val="28"/>
                <w:szCs w:val="28"/>
              </w:rPr>
            </w:pPr>
            <w:r>
              <w:rPr>
                <w:b/>
                <w:bCs/>
                <w:sz w:val="28"/>
                <w:szCs w:val="28"/>
                <w:lang w:val="en-US"/>
              </w:rPr>
              <w:t>IX</w:t>
            </w:r>
            <w:r>
              <w:rPr>
                <w:b/>
                <w:bCs/>
                <w:sz w:val="28"/>
                <w:szCs w:val="28"/>
              </w:rPr>
              <w:t>. Прочие</w:t>
            </w:r>
          </w:p>
        </w:tc>
        <w:tc>
          <w:tcPr>
            <w:tcW w:w="709" w:type="dxa"/>
            <w:vAlign w:val="center"/>
          </w:tcPr>
          <w:p w:rsidR="00547B93" w:rsidRPr="00EF5FC2" w:rsidRDefault="00547B93" w:rsidP="00716DFF">
            <w:pPr>
              <w:snapToGrid w:val="0"/>
              <w:ind w:right="-1"/>
              <w:jc w:val="center"/>
              <w:rPr>
                <w:sz w:val="28"/>
                <w:szCs w:val="28"/>
                <w:lang w:eastAsia="ar-SA"/>
              </w:rPr>
            </w:pPr>
          </w:p>
        </w:tc>
        <w:tc>
          <w:tcPr>
            <w:tcW w:w="1276" w:type="dxa"/>
            <w:vAlign w:val="center"/>
          </w:tcPr>
          <w:p w:rsidR="00547B93" w:rsidRPr="007D6198" w:rsidRDefault="00547B93" w:rsidP="00716DFF">
            <w:pPr>
              <w:snapToGrid w:val="0"/>
              <w:ind w:right="-1"/>
              <w:jc w:val="center"/>
              <w:rPr>
                <w:b/>
                <w:sz w:val="28"/>
                <w:szCs w:val="28"/>
                <w:lang w:eastAsia="ar-SA"/>
              </w:rPr>
            </w:pPr>
          </w:p>
        </w:tc>
        <w:tc>
          <w:tcPr>
            <w:tcW w:w="973" w:type="dxa"/>
            <w:vAlign w:val="center"/>
          </w:tcPr>
          <w:p w:rsidR="00547B93" w:rsidRPr="007D6198" w:rsidRDefault="00547B93" w:rsidP="00716DFF">
            <w:pPr>
              <w:snapToGrid w:val="0"/>
              <w:ind w:right="-1"/>
              <w:jc w:val="center"/>
              <w:rPr>
                <w:b/>
                <w:sz w:val="28"/>
                <w:szCs w:val="28"/>
                <w:lang w:eastAsia="ar-SA"/>
              </w:rPr>
            </w:pPr>
          </w:p>
        </w:tc>
      </w:tr>
      <w:tr w:rsidR="00547B93" w:rsidRPr="006962F8" w:rsidTr="00547B93">
        <w:tc>
          <w:tcPr>
            <w:tcW w:w="464" w:type="dxa"/>
          </w:tcPr>
          <w:p w:rsidR="00547B93" w:rsidRPr="00EF5FC2" w:rsidRDefault="00547B93" w:rsidP="0067322F">
            <w:pPr>
              <w:snapToGrid w:val="0"/>
              <w:ind w:left="-70" w:right="-108"/>
              <w:rPr>
                <w:bCs/>
                <w:sz w:val="28"/>
                <w:szCs w:val="28"/>
              </w:rPr>
            </w:pPr>
            <w:r w:rsidRPr="00EF5FC2">
              <w:rPr>
                <w:bCs/>
                <w:sz w:val="28"/>
                <w:szCs w:val="28"/>
              </w:rPr>
              <w:t>9.1</w:t>
            </w:r>
          </w:p>
        </w:tc>
        <w:tc>
          <w:tcPr>
            <w:tcW w:w="6520" w:type="dxa"/>
          </w:tcPr>
          <w:p w:rsidR="00547B93" w:rsidRPr="00EF5FC2" w:rsidRDefault="00917B8B" w:rsidP="00716DFF">
            <w:pPr>
              <w:snapToGrid w:val="0"/>
              <w:ind w:right="-1"/>
              <w:rPr>
                <w:bCs/>
                <w:sz w:val="28"/>
                <w:szCs w:val="28"/>
              </w:rPr>
            </w:pPr>
            <w:r>
              <w:rPr>
                <w:bCs/>
                <w:sz w:val="28"/>
                <w:szCs w:val="28"/>
              </w:rPr>
              <w:t>Санитарно-защитное озеленение</w:t>
            </w:r>
          </w:p>
        </w:tc>
        <w:tc>
          <w:tcPr>
            <w:tcW w:w="709" w:type="dxa"/>
            <w:vAlign w:val="center"/>
          </w:tcPr>
          <w:p w:rsidR="00547B93" w:rsidRPr="00EF5FC2"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91798B" w:rsidRDefault="00A3507A" w:rsidP="00F67DD8">
            <w:pPr>
              <w:snapToGrid w:val="0"/>
              <w:ind w:right="-1"/>
              <w:jc w:val="center"/>
              <w:rPr>
                <w:sz w:val="28"/>
                <w:szCs w:val="28"/>
                <w:lang w:eastAsia="ar-SA"/>
              </w:rPr>
            </w:pPr>
            <w:r>
              <w:rPr>
                <w:sz w:val="28"/>
                <w:szCs w:val="28"/>
                <w:lang w:eastAsia="ar-SA"/>
              </w:rPr>
              <w:t>49,5</w:t>
            </w:r>
            <w:r w:rsidR="00F67DD8">
              <w:rPr>
                <w:sz w:val="28"/>
                <w:szCs w:val="28"/>
                <w:lang w:eastAsia="ar-SA"/>
              </w:rPr>
              <w:t>2</w:t>
            </w:r>
          </w:p>
        </w:tc>
        <w:tc>
          <w:tcPr>
            <w:tcW w:w="973" w:type="dxa"/>
            <w:vAlign w:val="center"/>
          </w:tcPr>
          <w:p w:rsidR="00547B93" w:rsidRPr="0091798B" w:rsidRDefault="00547B93" w:rsidP="00716DFF">
            <w:pPr>
              <w:snapToGrid w:val="0"/>
              <w:ind w:right="-1"/>
              <w:jc w:val="center"/>
              <w:rPr>
                <w:sz w:val="28"/>
                <w:szCs w:val="28"/>
                <w:lang w:eastAsia="ar-SA"/>
              </w:rPr>
            </w:pPr>
          </w:p>
        </w:tc>
      </w:tr>
      <w:tr w:rsidR="00547B93" w:rsidRPr="006962F8" w:rsidTr="00547B93">
        <w:tc>
          <w:tcPr>
            <w:tcW w:w="464" w:type="dxa"/>
          </w:tcPr>
          <w:p w:rsidR="00547B93" w:rsidRPr="00EF5FC2" w:rsidRDefault="00547B93" w:rsidP="0067322F">
            <w:pPr>
              <w:snapToGrid w:val="0"/>
              <w:ind w:left="-70" w:right="-108"/>
              <w:rPr>
                <w:bCs/>
                <w:sz w:val="28"/>
                <w:szCs w:val="28"/>
              </w:rPr>
            </w:pPr>
            <w:r>
              <w:rPr>
                <w:bCs/>
                <w:sz w:val="28"/>
                <w:szCs w:val="28"/>
              </w:rPr>
              <w:t>9.3</w:t>
            </w:r>
          </w:p>
        </w:tc>
        <w:tc>
          <w:tcPr>
            <w:tcW w:w="6520" w:type="dxa"/>
          </w:tcPr>
          <w:p w:rsidR="00547B93" w:rsidRDefault="00547B93" w:rsidP="00716DFF">
            <w:pPr>
              <w:snapToGrid w:val="0"/>
              <w:ind w:right="-1"/>
              <w:rPr>
                <w:bCs/>
                <w:sz w:val="28"/>
                <w:szCs w:val="28"/>
              </w:rPr>
            </w:pPr>
            <w:r>
              <w:rPr>
                <w:bCs/>
                <w:sz w:val="28"/>
                <w:szCs w:val="28"/>
              </w:rPr>
              <w:t>Пойменные участки, не занятые лесом</w:t>
            </w:r>
          </w:p>
        </w:tc>
        <w:tc>
          <w:tcPr>
            <w:tcW w:w="709" w:type="dxa"/>
            <w:vAlign w:val="center"/>
          </w:tcPr>
          <w:p w:rsidR="00547B93" w:rsidRDefault="00547B93" w:rsidP="00716DFF">
            <w:pPr>
              <w:snapToGrid w:val="0"/>
              <w:ind w:right="-1"/>
              <w:jc w:val="center"/>
              <w:rPr>
                <w:sz w:val="28"/>
                <w:szCs w:val="28"/>
                <w:lang w:eastAsia="ar-SA"/>
              </w:rPr>
            </w:pPr>
            <w:r>
              <w:rPr>
                <w:sz w:val="28"/>
                <w:szCs w:val="28"/>
                <w:lang w:eastAsia="ar-SA"/>
              </w:rPr>
              <w:t>га</w:t>
            </w:r>
          </w:p>
        </w:tc>
        <w:tc>
          <w:tcPr>
            <w:tcW w:w="1276" w:type="dxa"/>
            <w:vAlign w:val="center"/>
          </w:tcPr>
          <w:p w:rsidR="00547B93" w:rsidRPr="00917B8B" w:rsidRDefault="00A3507A" w:rsidP="00716DFF">
            <w:pPr>
              <w:snapToGrid w:val="0"/>
              <w:ind w:right="-1"/>
              <w:jc w:val="center"/>
              <w:rPr>
                <w:sz w:val="28"/>
                <w:szCs w:val="28"/>
                <w:highlight w:val="yellow"/>
                <w:lang w:eastAsia="ar-SA"/>
              </w:rPr>
            </w:pPr>
            <w:r w:rsidRPr="00A3507A">
              <w:rPr>
                <w:sz w:val="28"/>
                <w:szCs w:val="28"/>
                <w:lang w:eastAsia="ar-SA"/>
              </w:rPr>
              <w:t>16,82</w:t>
            </w:r>
          </w:p>
        </w:tc>
        <w:tc>
          <w:tcPr>
            <w:tcW w:w="973" w:type="dxa"/>
            <w:vAlign w:val="center"/>
          </w:tcPr>
          <w:p w:rsidR="00547B93" w:rsidRPr="0091798B" w:rsidRDefault="00547B93" w:rsidP="00716DFF">
            <w:pPr>
              <w:snapToGrid w:val="0"/>
              <w:ind w:right="-1"/>
              <w:jc w:val="center"/>
              <w:rPr>
                <w:sz w:val="28"/>
                <w:szCs w:val="28"/>
                <w:lang w:eastAsia="ar-SA"/>
              </w:rPr>
            </w:pPr>
          </w:p>
        </w:tc>
      </w:tr>
      <w:tr w:rsidR="00547B93" w:rsidRPr="006962F8" w:rsidTr="00547B93">
        <w:tc>
          <w:tcPr>
            <w:tcW w:w="6984" w:type="dxa"/>
            <w:gridSpan w:val="2"/>
          </w:tcPr>
          <w:p w:rsidR="00547B93" w:rsidRPr="00EF5FC2" w:rsidRDefault="00547B93" w:rsidP="00716DFF">
            <w:pPr>
              <w:snapToGrid w:val="0"/>
              <w:ind w:right="-1"/>
              <w:rPr>
                <w:bCs/>
                <w:sz w:val="28"/>
                <w:szCs w:val="28"/>
              </w:rPr>
            </w:pPr>
            <w:r w:rsidRPr="00FF03A3">
              <w:rPr>
                <w:b/>
                <w:bCs/>
                <w:sz w:val="28"/>
                <w:szCs w:val="28"/>
              </w:rPr>
              <w:t xml:space="preserve">Итого по пункту </w:t>
            </w:r>
            <w:r>
              <w:rPr>
                <w:b/>
                <w:bCs/>
                <w:sz w:val="28"/>
                <w:szCs w:val="28"/>
                <w:lang w:val="en-US"/>
              </w:rPr>
              <w:t>IX</w:t>
            </w:r>
          </w:p>
        </w:tc>
        <w:tc>
          <w:tcPr>
            <w:tcW w:w="709" w:type="dxa"/>
            <w:vAlign w:val="center"/>
          </w:tcPr>
          <w:p w:rsidR="00547B93" w:rsidRPr="00EF5FC2" w:rsidRDefault="00547B93" w:rsidP="00716DFF">
            <w:pPr>
              <w:snapToGrid w:val="0"/>
              <w:ind w:right="-1"/>
              <w:jc w:val="center"/>
              <w:rPr>
                <w:b/>
                <w:sz w:val="28"/>
                <w:szCs w:val="28"/>
                <w:lang w:eastAsia="ar-SA"/>
              </w:rPr>
            </w:pPr>
            <w:r w:rsidRPr="00EF5FC2">
              <w:rPr>
                <w:b/>
                <w:sz w:val="28"/>
                <w:szCs w:val="28"/>
                <w:lang w:eastAsia="ar-SA"/>
              </w:rPr>
              <w:t>га</w:t>
            </w:r>
          </w:p>
        </w:tc>
        <w:tc>
          <w:tcPr>
            <w:tcW w:w="1276" w:type="dxa"/>
            <w:vAlign w:val="center"/>
          </w:tcPr>
          <w:p w:rsidR="00547B93" w:rsidRPr="007D6198" w:rsidRDefault="00A3507A" w:rsidP="00F67DD8">
            <w:pPr>
              <w:snapToGrid w:val="0"/>
              <w:ind w:right="-1"/>
              <w:jc w:val="center"/>
              <w:rPr>
                <w:b/>
                <w:sz w:val="28"/>
                <w:szCs w:val="28"/>
                <w:lang w:eastAsia="ar-SA"/>
              </w:rPr>
            </w:pPr>
            <w:r>
              <w:rPr>
                <w:b/>
                <w:sz w:val="28"/>
                <w:szCs w:val="28"/>
                <w:lang w:eastAsia="ar-SA"/>
              </w:rPr>
              <w:t>66,3</w:t>
            </w:r>
            <w:r w:rsidR="00F67DD8">
              <w:rPr>
                <w:b/>
                <w:sz w:val="28"/>
                <w:szCs w:val="28"/>
                <w:lang w:eastAsia="ar-SA"/>
              </w:rPr>
              <w:t>4</w:t>
            </w:r>
          </w:p>
        </w:tc>
        <w:tc>
          <w:tcPr>
            <w:tcW w:w="973" w:type="dxa"/>
            <w:vAlign w:val="center"/>
          </w:tcPr>
          <w:p w:rsidR="00547B93" w:rsidRPr="007D6198" w:rsidRDefault="0005561D" w:rsidP="00716DFF">
            <w:pPr>
              <w:snapToGrid w:val="0"/>
              <w:ind w:right="-1"/>
              <w:jc w:val="center"/>
              <w:rPr>
                <w:b/>
                <w:sz w:val="28"/>
                <w:szCs w:val="28"/>
                <w:lang w:eastAsia="ar-SA"/>
              </w:rPr>
            </w:pPr>
            <w:r>
              <w:rPr>
                <w:b/>
                <w:sz w:val="28"/>
                <w:szCs w:val="28"/>
                <w:lang w:eastAsia="ar-SA"/>
              </w:rPr>
              <w:t>4,41</w:t>
            </w:r>
            <w:r w:rsidR="00547B93">
              <w:rPr>
                <w:b/>
                <w:sz w:val="28"/>
                <w:szCs w:val="28"/>
                <w:lang w:eastAsia="ar-SA"/>
              </w:rPr>
              <w:t xml:space="preserve"> </w:t>
            </w:r>
          </w:p>
        </w:tc>
      </w:tr>
      <w:tr w:rsidR="00547B93" w:rsidRPr="006962F8" w:rsidTr="00547B93">
        <w:tc>
          <w:tcPr>
            <w:tcW w:w="6984" w:type="dxa"/>
            <w:gridSpan w:val="2"/>
          </w:tcPr>
          <w:p w:rsidR="00547B93" w:rsidRPr="00EF5FC2" w:rsidRDefault="00547B93" w:rsidP="00716DFF">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EF5FC2">
              <w:rPr>
                <w:b/>
                <w:sz w:val="28"/>
                <w:szCs w:val="28"/>
              </w:rPr>
              <w:t xml:space="preserve"> </w:t>
            </w:r>
          </w:p>
        </w:tc>
        <w:tc>
          <w:tcPr>
            <w:tcW w:w="709" w:type="dxa"/>
            <w:vAlign w:val="center"/>
          </w:tcPr>
          <w:p w:rsidR="00547B93" w:rsidRPr="007D6198" w:rsidRDefault="00547B93" w:rsidP="00716DFF">
            <w:pPr>
              <w:snapToGrid w:val="0"/>
              <w:ind w:right="-1"/>
              <w:jc w:val="center"/>
              <w:rPr>
                <w:b/>
                <w:sz w:val="28"/>
                <w:szCs w:val="28"/>
                <w:lang w:eastAsia="ar-SA"/>
              </w:rPr>
            </w:pPr>
            <w:r>
              <w:rPr>
                <w:b/>
                <w:sz w:val="28"/>
                <w:szCs w:val="28"/>
                <w:lang w:eastAsia="ar-SA"/>
              </w:rPr>
              <w:t>га</w:t>
            </w:r>
          </w:p>
        </w:tc>
        <w:tc>
          <w:tcPr>
            <w:tcW w:w="1276" w:type="dxa"/>
            <w:vAlign w:val="center"/>
          </w:tcPr>
          <w:p w:rsidR="00547B93" w:rsidRPr="007D6198" w:rsidRDefault="00547B93" w:rsidP="009F0E4B">
            <w:pPr>
              <w:snapToGrid w:val="0"/>
              <w:ind w:right="-1"/>
              <w:jc w:val="center"/>
              <w:rPr>
                <w:b/>
                <w:sz w:val="28"/>
                <w:szCs w:val="28"/>
                <w:lang w:eastAsia="ar-SA"/>
              </w:rPr>
            </w:pPr>
            <w:r>
              <w:rPr>
                <w:b/>
                <w:sz w:val="28"/>
                <w:szCs w:val="28"/>
                <w:lang w:eastAsia="ar-SA"/>
              </w:rPr>
              <w:t>1</w:t>
            </w:r>
            <w:r w:rsidR="00F81EF8">
              <w:rPr>
                <w:b/>
                <w:sz w:val="28"/>
                <w:szCs w:val="28"/>
                <w:lang w:eastAsia="ar-SA"/>
              </w:rPr>
              <w:t>503,9</w:t>
            </w:r>
            <w:r w:rsidR="009F0E4B">
              <w:rPr>
                <w:b/>
                <w:sz w:val="28"/>
                <w:szCs w:val="28"/>
                <w:lang w:eastAsia="ar-SA"/>
              </w:rPr>
              <w:t>0</w:t>
            </w:r>
          </w:p>
        </w:tc>
        <w:tc>
          <w:tcPr>
            <w:tcW w:w="973" w:type="dxa"/>
            <w:vAlign w:val="center"/>
          </w:tcPr>
          <w:p w:rsidR="00547B93" w:rsidRPr="007D6198" w:rsidRDefault="00547B93" w:rsidP="00917B8B">
            <w:pPr>
              <w:snapToGrid w:val="0"/>
              <w:ind w:left="-108" w:right="-127"/>
              <w:jc w:val="center"/>
              <w:rPr>
                <w:b/>
                <w:sz w:val="28"/>
                <w:szCs w:val="28"/>
                <w:lang w:eastAsia="ar-SA"/>
              </w:rPr>
            </w:pPr>
            <w:r>
              <w:rPr>
                <w:b/>
                <w:sz w:val="28"/>
                <w:szCs w:val="28"/>
                <w:lang w:eastAsia="ar-SA"/>
              </w:rPr>
              <w:t>100,00</w:t>
            </w:r>
          </w:p>
        </w:tc>
      </w:tr>
    </w:tbl>
    <w:p w:rsidR="00270152" w:rsidRPr="00A13476" w:rsidRDefault="00270152" w:rsidP="00270152">
      <w:pPr>
        <w:widowControl w:val="0"/>
        <w:tabs>
          <w:tab w:val="center" w:pos="4890"/>
          <w:tab w:val="right" w:pos="9781"/>
        </w:tabs>
        <w:autoSpaceDE w:val="0"/>
        <w:autoSpaceDN w:val="0"/>
        <w:adjustRightInd w:val="0"/>
        <w:rPr>
          <w:b/>
          <w:bCs/>
          <w:sz w:val="28"/>
          <w:szCs w:val="28"/>
        </w:rPr>
      </w:pPr>
      <w:r>
        <w:rPr>
          <w:bCs/>
          <w:sz w:val="28"/>
          <w:szCs w:val="28"/>
        </w:rPr>
        <w:br w:type="page"/>
      </w:r>
      <w:r>
        <w:rPr>
          <w:bCs/>
          <w:sz w:val="28"/>
          <w:szCs w:val="28"/>
        </w:rPr>
        <w:tab/>
      </w:r>
      <w:r>
        <w:rPr>
          <w:b/>
          <w:bCs/>
          <w:sz w:val="28"/>
          <w:szCs w:val="28"/>
        </w:rPr>
        <w:t>хутор Западный</w:t>
      </w:r>
    </w:p>
    <w:p w:rsidR="00270152" w:rsidRPr="003F5D87" w:rsidRDefault="00270152" w:rsidP="00270152">
      <w:pPr>
        <w:widowControl w:val="0"/>
        <w:autoSpaceDE w:val="0"/>
        <w:autoSpaceDN w:val="0"/>
        <w:adjustRightInd w:val="0"/>
        <w:jc w:val="right"/>
        <w:rPr>
          <w:bCs/>
          <w:sz w:val="28"/>
          <w:szCs w:val="28"/>
        </w:rPr>
      </w:pPr>
      <w:r w:rsidRPr="003F5D87">
        <w:rPr>
          <w:bCs/>
          <w:sz w:val="28"/>
          <w:szCs w:val="28"/>
        </w:rPr>
        <w:t xml:space="preserve">    Таблица </w:t>
      </w:r>
      <w:r w:rsidR="00A064CF">
        <w:rPr>
          <w:bCs/>
          <w:sz w:val="28"/>
          <w:szCs w:val="28"/>
        </w:rPr>
        <w:t>72</w:t>
      </w:r>
    </w:p>
    <w:tbl>
      <w:tblPr>
        <w:tblW w:w="9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6520"/>
        <w:gridCol w:w="709"/>
        <w:gridCol w:w="1276"/>
        <w:gridCol w:w="973"/>
      </w:tblGrid>
      <w:tr w:rsidR="00270152" w:rsidRPr="00A13476" w:rsidTr="00FA4AD6">
        <w:trPr>
          <w:cantSplit/>
          <w:tblHeader/>
        </w:trPr>
        <w:tc>
          <w:tcPr>
            <w:tcW w:w="464" w:type="dxa"/>
            <w:vAlign w:val="center"/>
          </w:tcPr>
          <w:p w:rsidR="00270152" w:rsidRPr="00A13476" w:rsidRDefault="00270152" w:rsidP="003B1879">
            <w:pPr>
              <w:snapToGrid w:val="0"/>
              <w:ind w:left="-70" w:right="-108"/>
              <w:jc w:val="center"/>
              <w:rPr>
                <w:b/>
                <w:sz w:val="24"/>
                <w:szCs w:val="24"/>
                <w:lang w:eastAsia="ar-SA"/>
              </w:rPr>
            </w:pPr>
            <w:r w:rsidRPr="00A13476">
              <w:rPr>
                <w:b/>
                <w:sz w:val="24"/>
                <w:szCs w:val="24"/>
                <w:lang w:eastAsia="ar-SA"/>
              </w:rPr>
              <w:t>№ п/п</w:t>
            </w:r>
          </w:p>
        </w:tc>
        <w:tc>
          <w:tcPr>
            <w:tcW w:w="6520"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Ед. изм.</w:t>
            </w:r>
          </w:p>
        </w:tc>
        <w:tc>
          <w:tcPr>
            <w:tcW w:w="1276" w:type="dxa"/>
            <w:vAlign w:val="center"/>
          </w:tcPr>
          <w:p w:rsidR="00270152" w:rsidRPr="00A13476" w:rsidRDefault="003B1879" w:rsidP="003B1879">
            <w:pPr>
              <w:snapToGrid w:val="0"/>
              <w:ind w:left="-108" w:right="-108"/>
              <w:jc w:val="center"/>
              <w:rPr>
                <w:b/>
                <w:sz w:val="24"/>
                <w:szCs w:val="24"/>
                <w:lang w:eastAsia="ar-SA"/>
              </w:rPr>
            </w:pPr>
            <w:r>
              <w:rPr>
                <w:b/>
                <w:sz w:val="24"/>
                <w:szCs w:val="24"/>
                <w:lang w:eastAsia="ar-SA"/>
              </w:rPr>
              <w:t>Расчетный срок</w:t>
            </w:r>
          </w:p>
        </w:tc>
        <w:tc>
          <w:tcPr>
            <w:tcW w:w="973" w:type="dxa"/>
            <w:vAlign w:val="center"/>
          </w:tcPr>
          <w:p w:rsidR="00270152" w:rsidRPr="00A13476" w:rsidRDefault="00270152" w:rsidP="00716DFF">
            <w:pPr>
              <w:snapToGrid w:val="0"/>
              <w:jc w:val="center"/>
              <w:rPr>
                <w:b/>
                <w:sz w:val="24"/>
                <w:szCs w:val="24"/>
                <w:lang w:eastAsia="ar-SA"/>
              </w:rPr>
            </w:pPr>
            <w:r w:rsidRPr="00A13476">
              <w:rPr>
                <w:b/>
                <w:sz w:val="24"/>
                <w:szCs w:val="24"/>
                <w:lang w:eastAsia="ar-SA"/>
              </w:rPr>
              <w:t>% к итогу</w:t>
            </w:r>
          </w:p>
        </w:tc>
      </w:tr>
      <w:tr w:rsidR="00270152" w:rsidRPr="003B1879" w:rsidTr="00FA4AD6">
        <w:tc>
          <w:tcPr>
            <w:tcW w:w="464" w:type="dxa"/>
          </w:tcPr>
          <w:p w:rsidR="00270152" w:rsidRPr="003B1879" w:rsidRDefault="00270152" w:rsidP="003B1879">
            <w:pPr>
              <w:snapToGrid w:val="0"/>
              <w:ind w:left="-70" w:right="-108"/>
              <w:jc w:val="center"/>
              <w:rPr>
                <w:b/>
                <w:sz w:val="28"/>
                <w:szCs w:val="28"/>
                <w:lang w:eastAsia="ar-SA"/>
              </w:rPr>
            </w:pPr>
            <w:r w:rsidRPr="003B1879">
              <w:rPr>
                <w:b/>
                <w:sz w:val="28"/>
                <w:szCs w:val="28"/>
                <w:lang w:eastAsia="ar-SA"/>
              </w:rPr>
              <w:t xml:space="preserve"> </w:t>
            </w:r>
          </w:p>
        </w:tc>
        <w:tc>
          <w:tcPr>
            <w:tcW w:w="6520" w:type="dxa"/>
          </w:tcPr>
          <w:p w:rsidR="003B1879" w:rsidRDefault="00270152" w:rsidP="00716DFF">
            <w:pPr>
              <w:snapToGrid w:val="0"/>
              <w:ind w:right="-1"/>
              <w:rPr>
                <w:b/>
                <w:sz w:val="28"/>
                <w:szCs w:val="28"/>
                <w:lang w:eastAsia="ar-SA"/>
              </w:rPr>
            </w:pPr>
            <w:r w:rsidRPr="003B1879">
              <w:rPr>
                <w:b/>
                <w:sz w:val="28"/>
                <w:szCs w:val="28"/>
                <w:lang w:eastAsia="ar-SA"/>
              </w:rPr>
              <w:t xml:space="preserve">Общая площадь  земель населенного пункта </w:t>
            </w:r>
          </w:p>
          <w:p w:rsidR="00270152" w:rsidRPr="003B1879" w:rsidRDefault="00270152" w:rsidP="00716DFF">
            <w:pPr>
              <w:snapToGrid w:val="0"/>
              <w:ind w:right="-1"/>
              <w:rPr>
                <w:b/>
                <w:sz w:val="28"/>
                <w:szCs w:val="28"/>
                <w:lang w:eastAsia="ar-SA"/>
              </w:rPr>
            </w:pPr>
            <w:r w:rsidRPr="003B1879">
              <w:rPr>
                <w:b/>
                <w:sz w:val="28"/>
                <w:szCs w:val="28"/>
                <w:lang w:eastAsia="ar-SA"/>
              </w:rPr>
              <w:t>в установленных границах, всего</w:t>
            </w:r>
          </w:p>
        </w:tc>
        <w:tc>
          <w:tcPr>
            <w:tcW w:w="709" w:type="dxa"/>
            <w:vAlign w:val="center"/>
          </w:tcPr>
          <w:p w:rsidR="00270152" w:rsidRPr="003B1879" w:rsidRDefault="00270152" w:rsidP="00716DFF">
            <w:pPr>
              <w:snapToGrid w:val="0"/>
              <w:ind w:right="-1"/>
              <w:jc w:val="center"/>
              <w:rPr>
                <w:b/>
                <w:sz w:val="28"/>
                <w:szCs w:val="28"/>
                <w:lang w:eastAsia="ar-SA"/>
              </w:rPr>
            </w:pPr>
            <w:r w:rsidRPr="003B1879">
              <w:rPr>
                <w:b/>
                <w:sz w:val="28"/>
                <w:szCs w:val="28"/>
                <w:lang w:eastAsia="ar-SA"/>
              </w:rPr>
              <w:t>га</w:t>
            </w:r>
          </w:p>
        </w:tc>
        <w:tc>
          <w:tcPr>
            <w:tcW w:w="1276" w:type="dxa"/>
            <w:vAlign w:val="center"/>
          </w:tcPr>
          <w:p w:rsidR="00270152" w:rsidRPr="003B1879" w:rsidRDefault="002A1F37" w:rsidP="003E472F">
            <w:pPr>
              <w:snapToGrid w:val="0"/>
              <w:ind w:right="-1"/>
              <w:jc w:val="center"/>
              <w:rPr>
                <w:b/>
                <w:sz w:val="28"/>
                <w:szCs w:val="28"/>
                <w:lang w:eastAsia="ar-SA"/>
              </w:rPr>
            </w:pPr>
            <w:r>
              <w:rPr>
                <w:b/>
                <w:sz w:val="28"/>
                <w:szCs w:val="28"/>
                <w:lang w:eastAsia="ar-SA"/>
              </w:rPr>
              <w:t>149,</w:t>
            </w:r>
            <w:r w:rsidR="003E472F">
              <w:rPr>
                <w:b/>
                <w:sz w:val="28"/>
                <w:szCs w:val="28"/>
                <w:lang w:eastAsia="ar-SA"/>
              </w:rPr>
              <w:t>90</w:t>
            </w:r>
          </w:p>
        </w:tc>
        <w:tc>
          <w:tcPr>
            <w:tcW w:w="973" w:type="dxa"/>
            <w:vAlign w:val="center"/>
          </w:tcPr>
          <w:p w:rsidR="00270152" w:rsidRPr="003B1879" w:rsidRDefault="00270152" w:rsidP="003B1879">
            <w:pPr>
              <w:snapToGrid w:val="0"/>
              <w:ind w:left="-108" w:right="-127"/>
              <w:jc w:val="center"/>
              <w:rPr>
                <w:b/>
                <w:sz w:val="28"/>
                <w:szCs w:val="28"/>
                <w:lang w:eastAsia="ar-SA"/>
              </w:rPr>
            </w:pPr>
            <w:r w:rsidRPr="003B1879">
              <w:rPr>
                <w:b/>
                <w:sz w:val="28"/>
                <w:szCs w:val="28"/>
                <w:lang w:eastAsia="ar-SA"/>
              </w:rPr>
              <w:t>100,00</w:t>
            </w:r>
          </w:p>
        </w:tc>
      </w:tr>
      <w:tr w:rsidR="00270152" w:rsidRPr="007D6198">
        <w:tc>
          <w:tcPr>
            <w:tcW w:w="9942" w:type="dxa"/>
            <w:gridSpan w:val="5"/>
          </w:tcPr>
          <w:p w:rsidR="00270152" w:rsidRPr="007D6198" w:rsidRDefault="00270152" w:rsidP="003B1879">
            <w:pPr>
              <w:ind w:left="-70" w:right="-108"/>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3B1879" w:rsidRPr="007D6198" w:rsidTr="00FA4AD6">
        <w:trPr>
          <w:trHeight w:val="534"/>
        </w:trPr>
        <w:tc>
          <w:tcPr>
            <w:tcW w:w="464" w:type="dxa"/>
          </w:tcPr>
          <w:p w:rsidR="003B1879" w:rsidRPr="007D6198" w:rsidRDefault="003B1879" w:rsidP="003B1879">
            <w:pPr>
              <w:snapToGrid w:val="0"/>
              <w:ind w:left="-70" w:right="-108"/>
              <w:jc w:val="center"/>
              <w:rPr>
                <w:sz w:val="28"/>
                <w:szCs w:val="28"/>
                <w:lang w:eastAsia="ar-SA"/>
              </w:rPr>
            </w:pPr>
            <w:r w:rsidRPr="007D6198">
              <w:rPr>
                <w:sz w:val="28"/>
                <w:szCs w:val="28"/>
                <w:lang w:eastAsia="ar-SA"/>
              </w:rPr>
              <w:t>1.1</w:t>
            </w:r>
          </w:p>
        </w:tc>
        <w:tc>
          <w:tcPr>
            <w:tcW w:w="6520" w:type="dxa"/>
          </w:tcPr>
          <w:p w:rsidR="003B1879" w:rsidRDefault="003B1879" w:rsidP="00540C86">
            <w:pPr>
              <w:snapToGrid w:val="0"/>
              <w:ind w:right="-108"/>
              <w:rPr>
                <w:sz w:val="28"/>
                <w:szCs w:val="28"/>
                <w:lang w:eastAsia="ar-SA"/>
              </w:rPr>
            </w:pPr>
            <w:r w:rsidRPr="00E27CA0">
              <w:rPr>
                <w:sz w:val="28"/>
                <w:szCs w:val="28"/>
                <w:lang w:eastAsia="ar-SA"/>
              </w:rPr>
              <w:t xml:space="preserve">Существующая застройка индивидуальными </w:t>
            </w:r>
          </w:p>
          <w:p w:rsidR="003B1879" w:rsidRDefault="003B1879" w:rsidP="00540C86">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3B1879" w:rsidRPr="00E27CA0" w:rsidRDefault="003B1879" w:rsidP="00540C86">
            <w:pPr>
              <w:snapToGrid w:val="0"/>
              <w:ind w:right="-108"/>
              <w:rPr>
                <w:sz w:val="28"/>
                <w:szCs w:val="28"/>
                <w:lang w:eastAsia="ar-SA"/>
              </w:rPr>
            </w:pPr>
            <w:r w:rsidRPr="00E27CA0">
              <w:rPr>
                <w:sz w:val="28"/>
                <w:szCs w:val="28"/>
                <w:lang w:eastAsia="ar-SA"/>
              </w:rPr>
              <w:t>участками</w:t>
            </w:r>
          </w:p>
        </w:tc>
        <w:tc>
          <w:tcPr>
            <w:tcW w:w="709" w:type="dxa"/>
            <w:vAlign w:val="center"/>
          </w:tcPr>
          <w:p w:rsidR="003B1879" w:rsidRPr="00A13476" w:rsidRDefault="003B1879"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3B1879" w:rsidRPr="007D6198" w:rsidRDefault="002A1F37" w:rsidP="00716DFF">
            <w:pPr>
              <w:snapToGrid w:val="0"/>
              <w:ind w:right="-1"/>
              <w:jc w:val="center"/>
              <w:rPr>
                <w:sz w:val="28"/>
                <w:szCs w:val="28"/>
                <w:lang w:eastAsia="ar-SA"/>
              </w:rPr>
            </w:pPr>
            <w:r>
              <w:rPr>
                <w:sz w:val="28"/>
                <w:szCs w:val="28"/>
                <w:lang w:eastAsia="ar-SA"/>
              </w:rPr>
              <w:t>12,11</w:t>
            </w:r>
          </w:p>
        </w:tc>
        <w:tc>
          <w:tcPr>
            <w:tcW w:w="973" w:type="dxa"/>
            <w:vAlign w:val="center"/>
          </w:tcPr>
          <w:p w:rsidR="003B1879" w:rsidRPr="007D6198" w:rsidRDefault="003B1879" w:rsidP="00716DFF">
            <w:pPr>
              <w:snapToGrid w:val="0"/>
              <w:ind w:right="-1"/>
              <w:jc w:val="center"/>
              <w:rPr>
                <w:sz w:val="28"/>
                <w:szCs w:val="28"/>
                <w:lang w:eastAsia="ar-SA"/>
              </w:rPr>
            </w:pPr>
          </w:p>
        </w:tc>
      </w:tr>
      <w:tr w:rsidR="00270152" w:rsidRPr="003D2177" w:rsidTr="00FA4AD6">
        <w:trPr>
          <w:trHeight w:val="534"/>
        </w:trPr>
        <w:tc>
          <w:tcPr>
            <w:tcW w:w="464" w:type="dxa"/>
          </w:tcPr>
          <w:p w:rsidR="00270152" w:rsidRPr="003D2177" w:rsidRDefault="00270152" w:rsidP="003B1879">
            <w:pPr>
              <w:snapToGrid w:val="0"/>
              <w:ind w:left="-70" w:right="-108"/>
              <w:jc w:val="center"/>
              <w:rPr>
                <w:color w:val="C00000"/>
                <w:sz w:val="26"/>
                <w:szCs w:val="26"/>
                <w:lang w:eastAsia="ar-SA"/>
              </w:rPr>
            </w:pPr>
            <w:r w:rsidRPr="003D2177">
              <w:rPr>
                <w:color w:val="C00000"/>
                <w:sz w:val="26"/>
                <w:szCs w:val="26"/>
                <w:lang w:eastAsia="ar-SA"/>
              </w:rPr>
              <w:t>1.2</w:t>
            </w:r>
          </w:p>
        </w:tc>
        <w:tc>
          <w:tcPr>
            <w:tcW w:w="6520" w:type="dxa"/>
          </w:tcPr>
          <w:p w:rsidR="00270152" w:rsidRPr="003D2177" w:rsidRDefault="00270152" w:rsidP="00716DFF">
            <w:pPr>
              <w:snapToGrid w:val="0"/>
              <w:ind w:right="-108"/>
              <w:rPr>
                <w:color w:val="C00000"/>
                <w:sz w:val="26"/>
                <w:szCs w:val="26"/>
                <w:lang w:eastAsia="ar-SA"/>
              </w:rPr>
            </w:pPr>
            <w:r w:rsidRPr="003D2177">
              <w:rPr>
                <w:color w:val="C00000"/>
                <w:sz w:val="26"/>
                <w:szCs w:val="26"/>
                <w:lang w:eastAsia="ar-SA"/>
              </w:rPr>
              <w:t xml:space="preserve">Застройка индивидуальными жилыми домами </w:t>
            </w:r>
          </w:p>
          <w:p w:rsidR="00270152" w:rsidRPr="003D2177" w:rsidRDefault="00270152" w:rsidP="00716DFF">
            <w:pPr>
              <w:snapToGrid w:val="0"/>
              <w:ind w:right="-108"/>
              <w:rPr>
                <w:color w:val="C00000"/>
                <w:sz w:val="26"/>
                <w:szCs w:val="26"/>
                <w:lang w:eastAsia="ar-SA"/>
              </w:rPr>
            </w:pPr>
            <w:r w:rsidRPr="003D2177">
              <w:rPr>
                <w:color w:val="C00000"/>
                <w:sz w:val="26"/>
                <w:szCs w:val="26"/>
                <w:lang w:eastAsia="ar-SA"/>
              </w:rPr>
              <w:t xml:space="preserve">с приусадебными земельными участками </w:t>
            </w:r>
          </w:p>
          <w:p w:rsidR="00270152" w:rsidRPr="003D2177" w:rsidRDefault="00270152" w:rsidP="002A1F37">
            <w:pPr>
              <w:snapToGrid w:val="0"/>
              <w:ind w:right="-108"/>
              <w:rPr>
                <w:color w:val="C00000"/>
                <w:sz w:val="26"/>
                <w:szCs w:val="26"/>
                <w:lang w:eastAsia="ar-SA"/>
              </w:rPr>
            </w:pPr>
            <w:r w:rsidRPr="003D2177">
              <w:rPr>
                <w:color w:val="C00000"/>
                <w:sz w:val="26"/>
                <w:szCs w:val="26"/>
                <w:lang w:eastAsia="ar-SA"/>
              </w:rPr>
              <w:t xml:space="preserve">(за пределами </w:t>
            </w:r>
            <w:r w:rsidR="002A1F37">
              <w:rPr>
                <w:color w:val="C00000"/>
                <w:sz w:val="26"/>
                <w:szCs w:val="26"/>
                <w:lang w:eastAsia="ar-SA"/>
              </w:rPr>
              <w:t>проектируемой</w:t>
            </w:r>
            <w:r w:rsidRPr="003D2177">
              <w:rPr>
                <w:color w:val="C00000"/>
                <w:sz w:val="26"/>
                <w:szCs w:val="26"/>
                <w:lang w:eastAsia="ar-SA"/>
              </w:rPr>
              <w:t xml:space="preserve"> границы)</w:t>
            </w:r>
          </w:p>
        </w:tc>
        <w:tc>
          <w:tcPr>
            <w:tcW w:w="709" w:type="dxa"/>
            <w:vAlign w:val="center"/>
          </w:tcPr>
          <w:p w:rsidR="00270152" w:rsidRPr="003D2177" w:rsidRDefault="00270152" w:rsidP="00716DFF">
            <w:pPr>
              <w:snapToGrid w:val="0"/>
              <w:ind w:right="-1"/>
              <w:jc w:val="center"/>
              <w:rPr>
                <w:color w:val="C00000"/>
                <w:sz w:val="26"/>
                <w:szCs w:val="26"/>
                <w:lang w:eastAsia="ar-SA"/>
              </w:rPr>
            </w:pPr>
            <w:r w:rsidRPr="003D2177">
              <w:rPr>
                <w:color w:val="C00000"/>
                <w:sz w:val="26"/>
                <w:szCs w:val="26"/>
                <w:lang w:eastAsia="ar-SA"/>
              </w:rPr>
              <w:t>га</w:t>
            </w:r>
          </w:p>
        </w:tc>
        <w:tc>
          <w:tcPr>
            <w:tcW w:w="1276" w:type="dxa"/>
            <w:vAlign w:val="center"/>
          </w:tcPr>
          <w:p w:rsidR="00270152" w:rsidRPr="003D2177" w:rsidRDefault="002A1F37" w:rsidP="00716DFF">
            <w:pPr>
              <w:snapToGrid w:val="0"/>
              <w:ind w:right="-1"/>
              <w:jc w:val="center"/>
              <w:rPr>
                <w:color w:val="C00000"/>
                <w:sz w:val="26"/>
                <w:szCs w:val="26"/>
                <w:lang w:eastAsia="ar-SA"/>
              </w:rPr>
            </w:pPr>
            <w:r>
              <w:rPr>
                <w:color w:val="C00000"/>
                <w:sz w:val="26"/>
                <w:szCs w:val="26"/>
                <w:lang w:eastAsia="ar-SA"/>
              </w:rPr>
              <w:t>1,63</w:t>
            </w:r>
          </w:p>
        </w:tc>
        <w:tc>
          <w:tcPr>
            <w:tcW w:w="973" w:type="dxa"/>
            <w:vAlign w:val="center"/>
          </w:tcPr>
          <w:p w:rsidR="00270152" w:rsidRPr="003D2177" w:rsidRDefault="00270152" w:rsidP="00716DFF">
            <w:pPr>
              <w:snapToGrid w:val="0"/>
              <w:ind w:right="-1"/>
              <w:jc w:val="center"/>
              <w:rPr>
                <w:color w:val="C00000"/>
                <w:sz w:val="26"/>
                <w:szCs w:val="26"/>
                <w:lang w:eastAsia="ar-SA"/>
              </w:rPr>
            </w:pPr>
          </w:p>
        </w:tc>
      </w:tr>
      <w:tr w:rsidR="00A15F65" w:rsidRPr="00A15F65" w:rsidTr="00A15F65">
        <w:trPr>
          <w:trHeight w:val="150"/>
        </w:trPr>
        <w:tc>
          <w:tcPr>
            <w:tcW w:w="464" w:type="dxa"/>
          </w:tcPr>
          <w:p w:rsidR="00A15F65" w:rsidRPr="00A15F65" w:rsidRDefault="00A15F65" w:rsidP="00A15F65">
            <w:pPr>
              <w:snapToGrid w:val="0"/>
              <w:ind w:left="-70" w:right="-108"/>
              <w:jc w:val="center"/>
              <w:rPr>
                <w:sz w:val="28"/>
                <w:szCs w:val="28"/>
                <w:lang w:eastAsia="ar-SA"/>
              </w:rPr>
            </w:pPr>
            <w:r w:rsidRPr="00A15F65">
              <w:rPr>
                <w:sz w:val="28"/>
                <w:szCs w:val="28"/>
                <w:lang w:eastAsia="ar-SA"/>
              </w:rPr>
              <w:t>1.3</w:t>
            </w:r>
          </w:p>
        </w:tc>
        <w:tc>
          <w:tcPr>
            <w:tcW w:w="6520" w:type="dxa"/>
          </w:tcPr>
          <w:p w:rsidR="00A15F65" w:rsidRDefault="00A15F65" w:rsidP="003568E2">
            <w:pPr>
              <w:snapToGrid w:val="0"/>
              <w:ind w:right="-108"/>
              <w:rPr>
                <w:color w:val="000000"/>
                <w:sz w:val="28"/>
                <w:szCs w:val="28"/>
              </w:rPr>
            </w:pPr>
            <w:r w:rsidRPr="003D0709">
              <w:rPr>
                <w:sz w:val="28"/>
                <w:szCs w:val="28"/>
                <w:lang w:eastAsia="ar-SA"/>
              </w:rPr>
              <w:t xml:space="preserve">Резервная территория </w:t>
            </w:r>
            <w:r w:rsidRPr="003D0709">
              <w:rPr>
                <w:color w:val="000000"/>
                <w:sz w:val="28"/>
                <w:szCs w:val="28"/>
              </w:rPr>
              <w:t xml:space="preserve">для развития жилой </w:t>
            </w:r>
          </w:p>
          <w:p w:rsidR="00A15F65" w:rsidRPr="003D0709" w:rsidRDefault="00A15F65" w:rsidP="003568E2">
            <w:pPr>
              <w:snapToGrid w:val="0"/>
              <w:ind w:right="-108"/>
              <w:rPr>
                <w:color w:val="000000"/>
                <w:sz w:val="28"/>
                <w:szCs w:val="28"/>
              </w:rPr>
            </w:pPr>
            <w:r w:rsidRPr="003D0709">
              <w:rPr>
                <w:color w:val="000000"/>
                <w:sz w:val="28"/>
                <w:szCs w:val="28"/>
              </w:rPr>
              <w:t>застройки</w:t>
            </w:r>
          </w:p>
        </w:tc>
        <w:tc>
          <w:tcPr>
            <w:tcW w:w="709" w:type="dxa"/>
            <w:vAlign w:val="center"/>
          </w:tcPr>
          <w:p w:rsidR="00A15F65" w:rsidRPr="00A15F65" w:rsidRDefault="00A15F65" w:rsidP="00716DFF">
            <w:pPr>
              <w:snapToGrid w:val="0"/>
              <w:ind w:right="-1"/>
              <w:jc w:val="center"/>
              <w:rPr>
                <w:sz w:val="28"/>
                <w:szCs w:val="28"/>
                <w:lang w:eastAsia="ar-SA"/>
              </w:rPr>
            </w:pPr>
            <w:r w:rsidRPr="00A15F65">
              <w:rPr>
                <w:sz w:val="28"/>
                <w:szCs w:val="28"/>
                <w:lang w:eastAsia="ar-SA"/>
              </w:rPr>
              <w:t>га</w:t>
            </w:r>
          </w:p>
        </w:tc>
        <w:tc>
          <w:tcPr>
            <w:tcW w:w="1276" w:type="dxa"/>
            <w:vAlign w:val="center"/>
          </w:tcPr>
          <w:p w:rsidR="00A15F65" w:rsidRPr="00A15F65" w:rsidRDefault="00A15F65" w:rsidP="00716DFF">
            <w:pPr>
              <w:snapToGrid w:val="0"/>
              <w:ind w:right="-1"/>
              <w:jc w:val="center"/>
              <w:rPr>
                <w:sz w:val="28"/>
                <w:szCs w:val="28"/>
                <w:lang w:eastAsia="ar-SA"/>
              </w:rPr>
            </w:pPr>
            <w:r>
              <w:rPr>
                <w:sz w:val="28"/>
                <w:szCs w:val="28"/>
                <w:lang w:eastAsia="ar-SA"/>
              </w:rPr>
              <w:t>10,97</w:t>
            </w:r>
          </w:p>
        </w:tc>
        <w:tc>
          <w:tcPr>
            <w:tcW w:w="973" w:type="dxa"/>
            <w:vAlign w:val="center"/>
          </w:tcPr>
          <w:p w:rsidR="00A15F65" w:rsidRPr="00A15F65" w:rsidRDefault="00A15F65" w:rsidP="00716DFF">
            <w:pPr>
              <w:snapToGrid w:val="0"/>
              <w:ind w:right="-1"/>
              <w:jc w:val="center"/>
              <w:rPr>
                <w:sz w:val="28"/>
                <w:szCs w:val="28"/>
                <w:lang w:eastAsia="ar-SA"/>
              </w:rPr>
            </w:pPr>
          </w:p>
        </w:tc>
      </w:tr>
      <w:tr w:rsidR="00A15F65" w:rsidRPr="007D6198" w:rsidTr="00FA4AD6">
        <w:tc>
          <w:tcPr>
            <w:tcW w:w="6984" w:type="dxa"/>
            <w:gridSpan w:val="2"/>
          </w:tcPr>
          <w:p w:rsidR="00A15F65" w:rsidRPr="007D6198" w:rsidRDefault="00A15F65" w:rsidP="003B1879">
            <w:pPr>
              <w:snapToGrid w:val="0"/>
              <w:ind w:left="-70" w:right="-108"/>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A15F65" w:rsidRPr="007D6198" w:rsidRDefault="00A15F65" w:rsidP="00716DFF">
            <w:pPr>
              <w:snapToGrid w:val="0"/>
              <w:ind w:right="-1"/>
              <w:jc w:val="center"/>
              <w:rPr>
                <w:b/>
                <w:sz w:val="28"/>
                <w:szCs w:val="28"/>
                <w:lang w:eastAsia="ar-SA"/>
              </w:rPr>
            </w:pPr>
            <w:r>
              <w:rPr>
                <w:b/>
                <w:sz w:val="28"/>
                <w:szCs w:val="28"/>
                <w:lang w:eastAsia="ar-SA"/>
              </w:rPr>
              <w:t>га</w:t>
            </w:r>
          </w:p>
        </w:tc>
        <w:tc>
          <w:tcPr>
            <w:tcW w:w="1276" w:type="dxa"/>
            <w:vAlign w:val="center"/>
          </w:tcPr>
          <w:p w:rsidR="00A15F65" w:rsidRPr="007D6198" w:rsidRDefault="00A15F65" w:rsidP="00716DFF">
            <w:pPr>
              <w:snapToGrid w:val="0"/>
              <w:ind w:right="-1"/>
              <w:jc w:val="center"/>
              <w:rPr>
                <w:b/>
                <w:sz w:val="28"/>
                <w:szCs w:val="28"/>
                <w:lang w:eastAsia="ar-SA"/>
              </w:rPr>
            </w:pPr>
            <w:r>
              <w:rPr>
                <w:b/>
                <w:sz w:val="28"/>
                <w:szCs w:val="28"/>
                <w:lang w:eastAsia="ar-SA"/>
              </w:rPr>
              <w:t>23,08</w:t>
            </w:r>
          </w:p>
        </w:tc>
        <w:tc>
          <w:tcPr>
            <w:tcW w:w="973" w:type="dxa"/>
            <w:vAlign w:val="center"/>
          </w:tcPr>
          <w:p w:rsidR="00A15F65" w:rsidRPr="007D6198" w:rsidRDefault="00921815" w:rsidP="00716DFF">
            <w:pPr>
              <w:snapToGrid w:val="0"/>
              <w:ind w:right="-1"/>
              <w:jc w:val="center"/>
              <w:rPr>
                <w:b/>
                <w:sz w:val="28"/>
                <w:szCs w:val="28"/>
                <w:lang w:eastAsia="ar-SA"/>
              </w:rPr>
            </w:pPr>
            <w:r>
              <w:rPr>
                <w:b/>
                <w:sz w:val="28"/>
                <w:szCs w:val="28"/>
                <w:lang w:eastAsia="ar-SA"/>
              </w:rPr>
              <w:t>15,40</w:t>
            </w:r>
            <w:r w:rsidR="00A15F65">
              <w:rPr>
                <w:b/>
                <w:sz w:val="28"/>
                <w:szCs w:val="28"/>
                <w:lang w:eastAsia="ar-SA"/>
              </w:rPr>
              <w:t xml:space="preserve"> </w:t>
            </w:r>
          </w:p>
        </w:tc>
      </w:tr>
      <w:tr w:rsidR="00A15F65" w:rsidRPr="007D6198">
        <w:tc>
          <w:tcPr>
            <w:tcW w:w="9942" w:type="dxa"/>
            <w:gridSpan w:val="5"/>
          </w:tcPr>
          <w:p w:rsidR="00A15F65" w:rsidRPr="007D6198" w:rsidRDefault="00A15F65" w:rsidP="003B1879">
            <w:pPr>
              <w:ind w:left="-70" w:right="-108"/>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A15F65" w:rsidRPr="007D6198" w:rsidTr="00FA4AD6">
        <w:tc>
          <w:tcPr>
            <w:tcW w:w="6984" w:type="dxa"/>
            <w:gridSpan w:val="2"/>
          </w:tcPr>
          <w:p w:rsidR="00A15F65" w:rsidRPr="007D6198" w:rsidRDefault="00A15F65" w:rsidP="003B1879">
            <w:pPr>
              <w:snapToGrid w:val="0"/>
              <w:ind w:left="-70" w:right="-108"/>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A15F65" w:rsidRPr="00A13476" w:rsidRDefault="00A15F65" w:rsidP="00716DFF">
            <w:pPr>
              <w:snapToGrid w:val="0"/>
              <w:ind w:right="-1"/>
              <w:jc w:val="center"/>
              <w:rPr>
                <w:b/>
                <w:sz w:val="28"/>
                <w:szCs w:val="28"/>
                <w:lang w:eastAsia="ar-SA"/>
              </w:rPr>
            </w:pPr>
            <w:r w:rsidRPr="00A13476">
              <w:rPr>
                <w:b/>
                <w:sz w:val="28"/>
                <w:szCs w:val="28"/>
                <w:lang w:eastAsia="ar-SA"/>
              </w:rPr>
              <w:t>га</w:t>
            </w:r>
          </w:p>
        </w:tc>
        <w:tc>
          <w:tcPr>
            <w:tcW w:w="1276" w:type="dxa"/>
            <w:vAlign w:val="center"/>
          </w:tcPr>
          <w:p w:rsidR="00A15F65" w:rsidRPr="003D2177" w:rsidRDefault="009B71BB" w:rsidP="00716DFF">
            <w:pPr>
              <w:snapToGrid w:val="0"/>
              <w:ind w:right="-1"/>
              <w:jc w:val="center"/>
              <w:rPr>
                <w:sz w:val="28"/>
                <w:szCs w:val="28"/>
                <w:lang w:eastAsia="ar-SA"/>
              </w:rPr>
            </w:pPr>
            <w:r>
              <w:rPr>
                <w:sz w:val="28"/>
                <w:szCs w:val="28"/>
                <w:lang w:eastAsia="ar-SA"/>
              </w:rPr>
              <w:t>-</w:t>
            </w:r>
            <w:r w:rsidR="00A15F65">
              <w:rPr>
                <w:sz w:val="28"/>
                <w:szCs w:val="28"/>
                <w:lang w:eastAsia="ar-SA"/>
              </w:rPr>
              <w:t xml:space="preserve"> </w:t>
            </w:r>
          </w:p>
        </w:tc>
        <w:tc>
          <w:tcPr>
            <w:tcW w:w="973" w:type="dxa"/>
            <w:vAlign w:val="center"/>
          </w:tcPr>
          <w:p w:rsidR="00A15F65" w:rsidRPr="003D2177" w:rsidRDefault="009B71BB" w:rsidP="00716DFF">
            <w:pPr>
              <w:snapToGrid w:val="0"/>
              <w:ind w:right="-1"/>
              <w:jc w:val="center"/>
              <w:rPr>
                <w:sz w:val="28"/>
                <w:szCs w:val="28"/>
                <w:lang w:eastAsia="ar-SA"/>
              </w:rPr>
            </w:pPr>
            <w:r>
              <w:rPr>
                <w:sz w:val="28"/>
                <w:szCs w:val="28"/>
                <w:lang w:eastAsia="ar-SA"/>
              </w:rPr>
              <w:t>-</w:t>
            </w:r>
            <w:r w:rsidR="00A15F65">
              <w:rPr>
                <w:sz w:val="28"/>
                <w:szCs w:val="28"/>
                <w:lang w:eastAsia="ar-SA"/>
              </w:rPr>
              <w:t xml:space="preserve"> </w:t>
            </w:r>
          </w:p>
        </w:tc>
      </w:tr>
      <w:tr w:rsidR="00A15F65" w:rsidRPr="007D6198">
        <w:tc>
          <w:tcPr>
            <w:tcW w:w="9942" w:type="dxa"/>
            <w:gridSpan w:val="5"/>
          </w:tcPr>
          <w:p w:rsidR="00A15F65" w:rsidRPr="007D6198" w:rsidRDefault="00A15F65" w:rsidP="003B1879">
            <w:pPr>
              <w:ind w:left="-70" w:right="-108"/>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A15F65" w:rsidRPr="007D6198" w:rsidTr="00FA4AD6">
        <w:trPr>
          <w:trHeight w:val="353"/>
        </w:trPr>
        <w:tc>
          <w:tcPr>
            <w:tcW w:w="6984" w:type="dxa"/>
            <w:gridSpan w:val="2"/>
          </w:tcPr>
          <w:p w:rsidR="00A15F65" w:rsidRPr="007D6198" w:rsidRDefault="00A15F65" w:rsidP="003B1879">
            <w:pPr>
              <w:snapToGrid w:val="0"/>
              <w:ind w:left="-70" w:right="-108"/>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A15F65" w:rsidRPr="007D6198" w:rsidRDefault="00A15F65"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15F65" w:rsidRPr="003D2177" w:rsidRDefault="009B71BB" w:rsidP="00716DFF">
            <w:pPr>
              <w:snapToGrid w:val="0"/>
              <w:ind w:right="-1"/>
              <w:jc w:val="center"/>
              <w:rPr>
                <w:sz w:val="28"/>
                <w:szCs w:val="28"/>
                <w:lang w:eastAsia="ar-SA"/>
              </w:rPr>
            </w:pPr>
            <w:r>
              <w:rPr>
                <w:sz w:val="28"/>
                <w:szCs w:val="28"/>
                <w:lang w:eastAsia="ar-SA"/>
              </w:rPr>
              <w:t>-</w:t>
            </w:r>
            <w:r w:rsidR="00A15F65">
              <w:rPr>
                <w:sz w:val="28"/>
                <w:szCs w:val="28"/>
                <w:lang w:eastAsia="ar-SA"/>
              </w:rPr>
              <w:t xml:space="preserve"> </w:t>
            </w:r>
          </w:p>
        </w:tc>
        <w:tc>
          <w:tcPr>
            <w:tcW w:w="973" w:type="dxa"/>
            <w:vAlign w:val="center"/>
          </w:tcPr>
          <w:p w:rsidR="00A15F65" w:rsidRPr="003D2177" w:rsidRDefault="009B71BB" w:rsidP="00716DFF">
            <w:pPr>
              <w:snapToGrid w:val="0"/>
              <w:ind w:right="-1"/>
              <w:jc w:val="center"/>
              <w:rPr>
                <w:sz w:val="28"/>
                <w:szCs w:val="28"/>
                <w:lang w:eastAsia="ar-SA"/>
              </w:rPr>
            </w:pPr>
            <w:r>
              <w:rPr>
                <w:sz w:val="28"/>
                <w:szCs w:val="28"/>
                <w:lang w:eastAsia="ar-SA"/>
              </w:rPr>
              <w:t>-</w:t>
            </w:r>
            <w:r w:rsidR="00A15F65">
              <w:rPr>
                <w:sz w:val="28"/>
                <w:szCs w:val="28"/>
                <w:lang w:eastAsia="ar-SA"/>
              </w:rPr>
              <w:t xml:space="preserve"> </w:t>
            </w:r>
          </w:p>
        </w:tc>
      </w:tr>
      <w:tr w:rsidR="00A15F65" w:rsidRPr="007D6198">
        <w:trPr>
          <w:trHeight w:val="349"/>
        </w:trPr>
        <w:tc>
          <w:tcPr>
            <w:tcW w:w="9942" w:type="dxa"/>
            <w:gridSpan w:val="5"/>
          </w:tcPr>
          <w:p w:rsidR="00A15F65" w:rsidRPr="007D6198" w:rsidRDefault="00A15F65" w:rsidP="003B1879">
            <w:pPr>
              <w:snapToGrid w:val="0"/>
              <w:ind w:left="-70" w:right="-108"/>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A15F65" w:rsidRPr="007D6198" w:rsidTr="00FA4AD6">
        <w:tc>
          <w:tcPr>
            <w:tcW w:w="464" w:type="dxa"/>
          </w:tcPr>
          <w:p w:rsidR="00A15F65" w:rsidRPr="003D2177" w:rsidRDefault="00A15F65" w:rsidP="003B1879">
            <w:pPr>
              <w:snapToGrid w:val="0"/>
              <w:ind w:left="-70" w:right="-108"/>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1</w:t>
            </w:r>
          </w:p>
        </w:tc>
        <w:tc>
          <w:tcPr>
            <w:tcW w:w="6520" w:type="dxa"/>
          </w:tcPr>
          <w:p w:rsidR="00A15F65" w:rsidRPr="007D6198" w:rsidRDefault="00A15F65" w:rsidP="00716DFF">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A15F65" w:rsidRPr="00A13476" w:rsidRDefault="00A15F65"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15F65" w:rsidRPr="007D6198" w:rsidRDefault="009B71BB" w:rsidP="00716DFF">
            <w:pPr>
              <w:snapToGrid w:val="0"/>
              <w:ind w:right="-1"/>
              <w:jc w:val="center"/>
              <w:rPr>
                <w:sz w:val="28"/>
                <w:szCs w:val="28"/>
                <w:lang w:eastAsia="ar-SA"/>
              </w:rPr>
            </w:pPr>
            <w:r>
              <w:rPr>
                <w:sz w:val="28"/>
                <w:szCs w:val="28"/>
                <w:lang w:eastAsia="ar-SA"/>
              </w:rPr>
              <w:t>18,75</w:t>
            </w:r>
          </w:p>
        </w:tc>
        <w:tc>
          <w:tcPr>
            <w:tcW w:w="973" w:type="dxa"/>
            <w:vAlign w:val="center"/>
          </w:tcPr>
          <w:p w:rsidR="00A15F65" w:rsidRPr="007D6198" w:rsidRDefault="00A15F65" w:rsidP="00716DFF">
            <w:pPr>
              <w:snapToGrid w:val="0"/>
              <w:ind w:right="-1"/>
              <w:jc w:val="center"/>
              <w:rPr>
                <w:sz w:val="28"/>
                <w:szCs w:val="28"/>
                <w:lang w:eastAsia="ar-SA"/>
              </w:rPr>
            </w:pPr>
          </w:p>
        </w:tc>
      </w:tr>
      <w:tr w:rsidR="00A15F65" w:rsidRPr="007D6198" w:rsidTr="00FA4AD6">
        <w:tc>
          <w:tcPr>
            <w:tcW w:w="6984" w:type="dxa"/>
            <w:gridSpan w:val="2"/>
          </w:tcPr>
          <w:p w:rsidR="00A15F65" w:rsidRPr="007D6198" w:rsidRDefault="00A15F65" w:rsidP="003B1879">
            <w:pPr>
              <w:snapToGrid w:val="0"/>
              <w:ind w:left="-70" w:right="-108"/>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A15F65" w:rsidRPr="007D6198" w:rsidRDefault="00A15F65"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15F65" w:rsidRPr="007D6198" w:rsidRDefault="009B71BB" w:rsidP="00716DFF">
            <w:pPr>
              <w:snapToGrid w:val="0"/>
              <w:ind w:right="-1"/>
              <w:jc w:val="center"/>
              <w:rPr>
                <w:b/>
                <w:sz w:val="28"/>
                <w:szCs w:val="28"/>
                <w:lang w:eastAsia="ar-SA"/>
              </w:rPr>
            </w:pPr>
            <w:r>
              <w:rPr>
                <w:b/>
                <w:sz w:val="28"/>
                <w:szCs w:val="28"/>
                <w:lang w:eastAsia="ar-SA"/>
              </w:rPr>
              <w:t>18,75</w:t>
            </w:r>
          </w:p>
        </w:tc>
        <w:tc>
          <w:tcPr>
            <w:tcW w:w="973" w:type="dxa"/>
            <w:vAlign w:val="center"/>
          </w:tcPr>
          <w:p w:rsidR="00A15F65" w:rsidRPr="007D6198" w:rsidRDefault="00921815" w:rsidP="00716DFF">
            <w:pPr>
              <w:snapToGrid w:val="0"/>
              <w:ind w:right="-1"/>
              <w:jc w:val="center"/>
              <w:rPr>
                <w:b/>
                <w:sz w:val="28"/>
                <w:szCs w:val="28"/>
                <w:lang w:eastAsia="ar-SA"/>
              </w:rPr>
            </w:pPr>
            <w:r>
              <w:rPr>
                <w:b/>
                <w:sz w:val="28"/>
                <w:szCs w:val="28"/>
                <w:lang w:eastAsia="ar-SA"/>
              </w:rPr>
              <w:t>12,51</w:t>
            </w:r>
            <w:r w:rsidR="00A15F65">
              <w:rPr>
                <w:b/>
                <w:sz w:val="28"/>
                <w:szCs w:val="28"/>
                <w:lang w:eastAsia="ar-SA"/>
              </w:rPr>
              <w:t xml:space="preserve"> </w:t>
            </w:r>
          </w:p>
        </w:tc>
      </w:tr>
      <w:tr w:rsidR="00A15F65" w:rsidRPr="007D6198">
        <w:tc>
          <w:tcPr>
            <w:tcW w:w="9942" w:type="dxa"/>
            <w:gridSpan w:val="5"/>
          </w:tcPr>
          <w:p w:rsidR="00A15F65" w:rsidRPr="007D6198" w:rsidRDefault="00A15F65" w:rsidP="003B1879">
            <w:pPr>
              <w:snapToGrid w:val="0"/>
              <w:ind w:left="-70" w:right="-108"/>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A15F65" w:rsidRPr="00FE13AC" w:rsidTr="00FA4AD6">
        <w:tc>
          <w:tcPr>
            <w:tcW w:w="464" w:type="dxa"/>
          </w:tcPr>
          <w:p w:rsidR="00A15F65" w:rsidRPr="003B1879" w:rsidRDefault="00A15F65" w:rsidP="003B1879">
            <w:pPr>
              <w:snapToGrid w:val="0"/>
              <w:ind w:left="-70" w:right="-108"/>
              <w:jc w:val="center"/>
              <w:rPr>
                <w:sz w:val="28"/>
                <w:szCs w:val="28"/>
                <w:lang w:eastAsia="ar-SA"/>
              </w:rPr>
            </w:pPr>
            <w:r w:rsidRPr="003B1879">
              <w:rPr>
                <w:sz w:val="28"/>
                <w:szCs w:val="28"/>
                <w:lang w:eastAsia="ar-SA"/>
              </w:rPr>
              <w:t>5.1</w:t>
            </w:r>
          </w:p>
        </w:tc>
        <w:tc>
          <w:tcPr>
            <w:tcW w:w="6520" w:type="dxa"/>
          </w:tcPr>
          <w:p w:rsidR="00A15F65" w:rsidRPr="003B1879" w:rsidRDefault="00A15F65" w:rsidP="003B1879">
            <w:pPr>
              <w:snapToGrid w:val="0"/>
              <w:ind w:right="-1"/>
              <w:rPr>
                <w:sz w:val="28"/>
                <w:szCs w:val="28"/>
              </w:rPr>
            </w:pPr>
            <w:r w:rsidRPr="003B1879">
              <w:rPr>
                <w:sz w:val="28"/>
                <w:szCs w:val="28"/>
              </w:rPr>
              <w:t>Лес, лесопарк</w:t>
            </w:r>
          </w:p>
        </w:tc>
        <w:tc>
          <w:tcPr>
            <w:tcW w:w="709" w:type="dxa"/>
            <w:vAlign w:val="center"/>
          </w:tcPr>
          <w:p w:rsidR="00A15F65" w:rsidRPr="003B1879" w:rsidRDefault="00A15F65" w:rsidP="00716DFF">
            <w:pPr>
              <w:snapToGrid w:val="0"/>
              <w:ind w:right="-1"/>
              <w:jc w:val="center"/>
              <w:rPr>
                <w:sz w:val="28"/>
                <w:szCs w:val="28"/>
                <w:lang w:eastAsia="ar-SA"/>
              </w:rPr>
            </w:pPr>
            <w:r w:rsidRPr="003B1879">
              <w:rPr>
                <w:sz w:val="28"/>
                <w:szCs w:val="28"/>
                <w:lang w:eastAsia="ar-SA"/>
              </w:rPr>
              <w:t>га</w:t>
            </w:r>
          </w:p>
        </w:tc>
        <w:tc>
          <w:tcPr>
            <w:tcW w:w="1276" w:type="dxa"/>
            <w:vAlign w:val="center"/>
          </w:tcPr>
          <w:p w:rsidR="00A15F65" w:rsidRPr="003B1879" w:rsidRDefault="00A15F65" w:rsidP="00716DFF">
            <w:pPr>
              <w:snapToGrid w:val="0"/>
              <w:ind w:right="-1"/>
              <w:jc w:val="center"/>
              <w:rPr>
                <w:sz w:val="28"/>
                <w:szCs w:val="28"/>
                <w:lang w:eastAsia="ar-SA"/>
              </w:rPr>
            </w:pPr>
            <w:r w:rsidRPr="003B1879">
              <w:rPr>
                <w:sz w:val="28"/>
                <w:szCs w:val="28"/>
                <w:lang w:eastAsia="ar-SA"/>
              </w:rPr>
              <w:t>20,84</w:t>
            </w:r>
          </w:p>
        </w:tc>
        <w:tc>
          <w:tcPr>
            <w:tcW w:w="973" w:type="dxa"/>
            <w:vAlign w:val="center"/>
          </w:tcPr>
          <w:p w:rsidR="00A15F65" w:rsidRPr="00FE13AC" w:rsidRDefault="00A15F65" w:rsidP="00716DFF">
            <w:pPr>
              <w:snapToGrid w:val="0"/>
              <w:ind w:right="-1"/>
              <w:jc w:val="center"/>
              <w:rPr>
                <w:color w:val="C00000"/>
                <w:sz w:val="26"/>
                <w:szCs w:val="26"/>
                <w:lang w:eastAsia="ar-SA"/>
              </w:rPr>
            </w:pPr>
          </w:p>
        </w:tc>
      </w:tr>
      <w:tr w:rsidR="00A15F65" w:rsidRPr="007D6198" w:rsidTr="00FA4AD6">
        <w:tc>
          <w:tcPr>
            <w:tcW w:w="6984" w:type="dxa"/>
            <w:gridSpan w:val="2"/>
          </w:tcPr>
          <w:p w:rsidR="00A15F65" w:rsidRPr="007D6198" w:rsidRDefault="00A15F65" w:rsidP="003B1879">
            <w:pPr>
              <w:snapToGrid w:val="0"/>
              <w:ind w:left="-70" w:right="-108"/>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A15F65" w:rsidRPr="007D6198" w:rsidRDefault="00A15F65"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15F65" w:rsidRPr="009B71BB" w:rsidRDefault="009B71BB" w:rsidP="00716DFF">
            <w:pPr>
              <w:snapToGrid w:val="0"/>
              <w:ind w:right="-1"/>
              <w:jc w:val="center"/>
              <w:rPr>
                <w:b/>
                <w:sz w:val="28"/>
                <w:szCs w:val="28"/>
                <w:lang w:eastAsia="ar-SA"/>
              </w:rPr>
            </w:pPr>
            <w:r w:rsidRPr="009B71BB">
              <w:rPr>
                <w:b/>
                <w:sz w:val="28"/>
                <w:szCs w:val="28"/>
                <w:lang w:eastAsia="ar-SA"/>
              </w:rPr>
              <w:t>20,84</w:t>
            </w:r>
            <w:r w:rsidR="00A15F65" w:rsidRPr="009B71BB">
              <w:rPr>
                <w:b/>
                <w:sz w:val="28"/>
                <w:szCs w:val="28"/>
                <w:lang w:eastAsia="ar-SA"/>
              </w:rPr>
              <w:t xml:space="preserve"> </w:t>
            </w:r>
          </w:p>
        </w:tc>
        <w:tc>
          <w:tcPr>
            <w:tcW w:w="973" w:type="dxa"/>
            <w:vAlign w:val="center"/>
          </w:tcPr>
          <w:p w:rsidR="00A15F65" w:rsidRPr="00921815" w:rsidRDefault="00921815" w:rsidP="00716DFF">
            <w:pPr>
              <w:snapToGrid w:val="0"/>
              <w:ind w:right="-1"/>
              <w:jc w:val="center"/>
              <w:rPr>
                <w:b/>
                <w:sz w:val="28"/>
                <w:szCs w:val="28"/>
                <w:lang w:eastAsia="ar-SA"/>
              </w:rPr>
            </w:pPr>
            <w:r w:rsidRPr="00921815">
              <w:rPr>
                <w:b/>
                <w:sz w:val="28"/>
                <w:szCs w:val="28"/>
                <w:lang w:eastAsia="ar-SA"/>
              </w:rPr>
              <w:t>13,90</w:t>
            </w:r>
            <w:r w:rsidR="00A15F65" w:rsidRPr="00921815">
              <w:rPr>
                <w:b/>
                <w:sz w:val="28"/>
                <w:szCs w:val="28"/>
                <w:lang w:eastAsia="ar-SA"/>
              </w:rPr>
              <w:t xml:space="preserve"> </w:t>
            </w:r>
          </w:p>
        </w:tc>
      </w:tr>
      <w:tr w:rsidR="00A15F65" w:rsidRPr="007D6198">
        <w:tc>
          <w:tcPr>
            <w:tcW w:w="9942" w:type="dxa"/>
            <w:gridSpan w:val="5"/>
          </w:tcPr>
          <w:p w:rsidR="00A15F65" w:rsidRPr="007D6198" w:rsidRDefault="00A15F65" w:rsidP="003B1879">
            <w:pPr>
              <w:ind w:left="-70" w:right="-108"/>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A15F65" w:rsidRPr="007D6198" w:rsidTr="00FA4AD6">
        <w:tc>
          <w:tcPr>
            <w:tcW w:w="464" w:type="dxa"/>
          </w:tcPr>
          <w:p w:rsidR="00A15F65" w:rsidRPr="00FF03A3" w:rsidRDefault="00A15F65" w:rsidP="003B1879">
            <w:pPr>
              <w:widowControl w:val="0"/>
              <w:autoSpaceDE w:val="0"/>
              <w:autoSpaceDN w:val="0"/>
              <w:adjustRightInd w:val="0"/>
              <w:ind w:left="-70" w:right="-108"/>
              <w:jc w:val="center"/>
              <w:rPr>
                <w:sz w:val="28"/>
                <w:szCs w:val="28"/>
              </w:rPr>
            </w:pPr>
            <w:r>
              <w:rPr>
                <w:sz w:val="28"/>
                <w:szCs w:val="28"/>
              </w:rPr>
              <w:t>6</w:t>
            </w:r>
            <w:r w:rsidRPr="00FF03A3">
              <w:rPr>
                <w:sz w:val="28"/>
                <w:szCs w:val="28"/>
              </w:rPr>
              <w:t>.1</w:t>
            </w:r>
          </w:p>
        </w:tc>
        <w:tc>
          <w:tcPr>
            <w:tcW w:w="6520" w:type="dxa"/>
          </w:tcPr>
          <w:p w:rsidR="00A15F65" w:rsidRPr="00FF03A3" w:rsidRDefault="00A15F65" w:rsidP="00716DFF">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A15F65" w:rsidRPr="006E60DA" w:rsidRDefault="00A15F65" w:rsidP="00716DFF">
            <w:pPr>
              <w:snapToGrid w:val="0"/>
              <w:ind w:right="-1"/>
              <w:jc w:val="center"/>
              <w:rPr>
                <w:sz w:val="28"/>
                <w:szCs w:val="28"/>
                <w:lang w:eastAsia="ar-SA"/>
              </w:rPr>
            </w:pPr>
            <w:r w:rsidRPr="006E60DA">
              <w:rPr>
                <w:sz w:val="28"/>
                <w:szCs w:val="28"/>
                <w:lang w:eastAsia="ar-SA"/>
              </w:rPr>
              <w:t>га</w:t>
            </w:r>
          </w:p>
        </w:tc>
        <w:tc>
          <w:tcPr>
            <w:tcW w:w="1276" w:type="dxa"/>
            <w:vAlign w:val="center"/>
          </w:tcPr>
          <w:p w:rsidR="00A15F65" w:rsidRPr="006E60DA" w:rsidRDefault="009B71BB" w:rsidP="00716DFF">
            <w:pPr>
              <w:snapToGrid w:val="0"/>
              <w:ind w:right="-1"/>
              <w:jc w:val="center"/>
              <w:rPr>
                <w:sz w:val="28"/>
                <w:szCs w:val="28"/>
                <w:lang w:eastAsia="ar-SA"/>
              </w:rPr>
            </w:pPr>
            <w:r>
              <w:rPr>
                <w:sz w:val="28"/>
                <w:szCs w:val="28"/>
                <w:lang w:eastAsia="ar-SA"/>
              </w:rPr>
              <w:t>54,47</w:t>
            </w:r>
          </w:p>
        </w:tc>
        <w:tc>
          <w:tcPr>
            <w:tcW w:w="973" w:type="dxa"/>
            <w:vAlign w:val="center"/>
          </w:tcPr>
          <w:p w:rsidR="00A15F65" w:rsidRPr="006E60DA" w:rsidRDefault="00A15F65" w:rsidP="00716DFF">
            <w:pPr>
              <w:snapToGrid w:val="0"/>
              <w:ind w:right="-1"/>
              <w:jc w:val="center"/>
              <w:rPr>
                <w:sz w:val="28"/>
                <w:szCs w:val="28"/>
                <w:lang w:eastAsia="ar-SA"/>
              </w:rPr>
            </w:pPr>
          </w:p>
        </w:tc>
      </w:tr>
      <w:tr w:rsidR="00A15F65" w:rsidRPr="00FE13AC" w:rsidTr="00FA4AD6">
        <w:tc>
          <w:tcPr>
            <w:tcW w:w="464" w:type="dxa"/>
          </w:tcPr>
          <w:p w:rsidR="00A15F65" w:rsidRPr="003B1879" w:rsidRDefault="00A15F65" w:rsidP="003B1879">
            <w:pPr>
              <w:widowControl w:val="0"/>
              <w:autoSpaceDE w:val="0"/>
              <w:autoSpaceDN w:val="0"/>
              <w:adjustRightInd w:val="0"/>
              <w:ind w:left="-70" w:right="-108"/>
              <w:jc w:val="center"/>
              <w:rPr>
                <w:sz w:val="28"/>
                <w:szCs w:val="28"/>
              </w:rPr>
            </w:pPr>
            <w:r w:rsidRPr="003B1879">
              <w:rPr>
                <w:sz w:val="28"/>
                <w:szCs w:val="28"/>
              </w:rPr>
              <w:t>6.2</w:t>
            </w:r>
          </w:p>
        </w:tc>
        <w:tc>
          <w:tcPr>
            <w:tcW w:w="6520" w:type="dxa"/>
          </w:tcPr>
          <w:p w:rsidR="00A15F65" w:rsidRPr="003B1879" w:rsidRDefault="00A15F65" w:rsidP="003B1879">
            <w:pPr>
              <w:widowControl w:val="0"/>
              <w:autoSpaceDE w:val="0"/>
              <w:autoSpaceDN w:val="0"/>
              <w:adjustRightInd w:val="0"/>
              <w:ind w:right="-1"/>
              <w:rPr>
                <w:sz w:val="28"/>
                <w:szCs w:val="28"/>
              </w:rPr>
            </w:pPr>
            <w:r w:rsidRPr="003B1879">
              <w:rPr>
                <w:sz w:val="28"/>
                <w:szCs w:val="28"/>
              </w:rPr>
              <w:t>Садоводческие объединения</w:t>
            </w:r>
          </w:p>
        </w:tc>
        <w:tc>
          <w:tcPr>
            <w:tcW w:w="709" w:type="dxa"/>
            <w:vAlign w:val="center"/>
          </w:tcPr>
          <w:p w:rsidR="00A15F65" w:rsidRPr="003B1879" w:rsidRDefault="00A15F65" w:rsidP="00716DFF">
            <w:pPr>
              <w:snapToGrid w:val="0"/>
              <w:ind w:right="-1"/>
              <w:jc w:val="center"/>
              <w:rPr>
                <w:sz w:val="28"/>
                <w:szCs w:val="28"/>
                <w:lang w:eastAsia="ar-SA"/>
              </w:rPr>
            </w:pPr>
            <w:r w:rsidRPr="003B1879">
              <w:rPr>
                <w:sz w:val="28"/>
                <w:szCs w:val="28"/>
                <w:lang w:eastAsia="ar-SA"/>
              </w:rPr>
              <w:t>га</w:t>
            </w:r>
          </w:p>
        </w:tc>
        <w:tc>
          <w:tcPr>
            <w:tcW w:w="1276" w:type="dxa"/>
            <w:vAlign w:val="center"/>
          </w:tcPr>
          <w:p w:rsidR="00A15F65" w:rsidRPr="003B1879" w:rsidRDefault="00A15F65" w:rsidP="00716DFF">
            <w:pPr>
              <w:snapToGrid w:val="0"/>
              <w:ind w:right="-1"/>
              <w:jc w:val="center"/>
              <w:rPr>
                <w:sz w:val="28"/>
                <w:szCs w:val="28"/>
                <w:lang w:eastAsia="ar-SA"/>
              </w:rPr>
            </w:pPr>
            <w:r w:rsidRPr="003B1879">
              <w:rPr>
                <w:sz w:val="28"/>
                <w:szCs w:val="28"/>
                <w:lang w:eastAsia="ar-SA"/>
              </w:rPr>
              <w:t>8,46</w:t>
            </w:r>
          </w:p>
        </w:tc>
        <w:tc>
          <w:tcPr>
            <w:tcW w:w="973" w:type="dxa"/>
            <w:vAlign w:val="center"/>
          </w:tcPr>
          <w:p w:rsidR="00A15F65" w:rsidRPr="00FE13AC" w:rsidRDefault="00A15F65" w:rsidP="00716DFF">
            <w:pPr>
              <w:snapToGrid w:val="0"/>
              <w:ind w:right="-1"/>
              <w:jc w:val="center"/>
              <w:rPr>
                <w:color w:val="C00000"/>
                <w:sz w:val="26"/>
                <w:szCs w:val="26"/>
                <w:lang w:eastAsia="ar-SA"/>
              </w:rPr>
            </w:pPr>
          </w:p>
        </w:tc>
      </w:tr>
      <w:tr w:rsidR="00A15F65" w:rsidRPr="007D6198" w:rsidTr="00FA4AD6">
        <w:tc>
          <w:tcPr>
            <w:tcW w:w="6984" w:type="dxa"/>
            <w:gridSpan w:val="2"/>
          </w:tcPr>
          <w:p w:rsidR="00A15F65" w:rsidRPr="007D6198" w:rsidRDefault="00A15F65" w:rsidP="003B1879">
            <w:pPr>
              <w:snapToGrid w:val="0"/>
              <w:ind w:left="-70" w:right="-108"/>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A15F65" w:rsidRPr="007D6198" w:rsidRDefault="00A15F65" w:rsidP="00716DFF">
            <w:pPr>
              <w:snapToGrid w:val="0"/>
              <w:ind w:right="-1"/>
              <w:jc w:val="center"/>
              <w:rPr>
                <w:sz w:val="28"/>
                <w:szCs w:val="28"/>
                <w:lang w:eastAsia="ar-SA"/>
              </w:rPr>
            </w:pPr>
            <w:r w:rsidRPr="007D6198">
              <w:rPr>
                <w:b/>
                <w:sz w:val="28"/>
                <w:szCs w:val="28"/>
                <w:lang w:eastAsia="ar-SA"/>
              </w:rPr>
              <w:t>га</w:t>
            </w:r>
          </w:p>
        </w:tc>
        <w:tc>
          <w:tcPr>
            <w:tcW w:w="1276" w:type="dxa"/>
            <w:vAlign w:val="center"/>
          </w:tcPr>
          <w:p w:rsidR="00A15F65" w:rsidRPr="007D6198" w:rsidRDefault="009B71BB" w:rsidP="00716DFF">
            <w:pPr>
              <w:snapToGrid w:val="0"/>
              <w:ind w:right="-1"/>
              <w:jc w:val="center"/>
              <w:rPr>
                <w:b/>
                <w:sz w:val="28"/>
                <w:szCs w:val="28"/>
                <w:lang w:eastAsia="ar-SA"/>
              </w:rPr>
            </w:pPr>
            <w:r>
              <w:rPr>
                <w:b/>
                <w:sz w:val="28"/>
                <w:szCs w:val="28"/>
                <w:lang w:eastAsia="ar-SA"/>
              </w:rPr>
              <w:t>62,93</w:t>
            </w:r>
          </w:p>
        </w:tc>
        <w:tc>
          <w:tcPr>
            <w:tcW w:w="973" w:type="dxa"/>
            <w:vAlign w:val="center"/>
          </w:tcPr>
          <w:p w:rsidR="00A15F65" w:rsidRPr="006962F8" w:rsidRDefault="00A15F65" w:rsidP="00716DFF">
            <w:pPr>
              <w:snapToGrid w:val="0"/>
              <w:ind w:right="-1"/>
              <w:jc w:val="center"/>
              <w:rPr>
                <w:b/>
                <w:sz w:val="28"/>
                <w:szCs w:val="28"/>
                <w:lang w:eastAsia="ar-SA"/>
              </w:rPr>
            </w:pPr>
            <w:r>
              <w:rPr>
                <w:b/>
                <w:sz w:val="28"/>
                <w:szCs w:val="28"/>
                <w:lang w:eastAsia="ar-SA"/>
              </w:rPr>
              <w:t xml:space="preserve"> </w:t>
            </w:r>
            <w:r w:rsidR="00921815">
              <w:rPr>
                <w:b/>
                <w:sz w:val="28"/>
                <w:szCs w:val="28"/>
                <w:lang w:eastAsia="ar-SA"/>
              </w:rPr>
              <w:t>41,98</w:t>
            </w:r>
          </w:p>
        </w:tc>
      </w:tr>
      <w:tr w:rsidR="00A15F65" w:rsidRPr="006962F8">
        <w:tc>
          <w:tcPr>
            <w:tcW w:w="9942" w:type="dxa"/>
            <w:gridSpan w:val="5"/>
          </w:tcPr>
          <w:p w:rsidR="00A15F65" w:rsidRPr="007D6198" w:rsidRDefault="00A15F65" w:rsidP="003B1879">
            <w:pPr>
              <w:ind w:left="-70" w:right="-108"/>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A15F65" w:rsidRPr="006962F8" w:rsidTr="00FA4AD6">
        <w:tc>
          <w:tcPr>
            <w:tcW w:w="464" w:type="dxa"/>
          </w:tcPr>
          <w:p w:rsidR="00A15F65" w:rsidRPr="007D6198" w:rsidRDefault="00A15F65" w:rsidP="003B1879">
            <w:pPr>
              <w:snapToGrid w:val="0"/>
              <w:ind w:left="-70" w:right="-108"/>
              <w:jc w:val="center"/>
              <w:rPr>
                <w:sz w:val="28"/>
                <w:szCs w:val="28"/>
                <w:lang w:eastAsia="ar-SA"/>
              </w:rPr>
            </w:pPr>
            <w:r>
              <w:rPr>
                <w:sz w:val="28"/>
                <w:szCs w:val="28"/>
                <w:lang w:eastAsia="ar-SA"/>
              </w:rPr>
              <w:t>7</w:t>
            </w:r>
            <w:r w:rsidRPr="007D6198">
              <w:rPr>
                <w:sz w:val="28"/>
                <w:szCs w:val="28"/>
                <w:lang w:eastAsia="ar-SA"/>
              </w:rPr>
              <w:t>.1</w:t>
            </w:r>
          </w:p>
        </w:tc>
        <w:tc>
          <w:tcPr>
            <w:tcW w:w="6520" w:type="dxa"/>
          </w:tcPr>
          <w:p w:rsidR="00A15F65" w:rsidRPr="007D6198" w:rsidRDefault="00A15F65" w:rsidP="00716DFF">
            <w:pPr>
              <w:snapToGrid w:val="0"/>
              <w:ind w:right="-1"/>
              <w:rPr>
                <w:sz w:val="28"/>
                <w:szCs w:val="28"/>
                <w:lang w:eastAsia="ar-SA"/>
              </w:rPr>
            </w:pPr>
            <w:r w:rsidRPr="007D6198">
              <w:rPr>
                <w:sz w:val="28"/>
                <w:szCs w:val="28"/>
                <w:lang w:eastAsia="ar-SA"/>
              </w:rPr>
              <w:t>Кладбище</w:t>
            </w:r>
            <w:r w:rsidR="00235A4A">
              <w:rPr>
                <w:sz w:val="28"/>
                <w:szCs w:val="28"/>
                <w:lang w:eastAsia="ar-SA"/>
              </w:rPr>
              <w:t xml:space="preserve"> существующее</w:t>
            </w:r>
          </w:p>
        </w:tc>
        <w:tc>
          <w:tcPr>
            <w:tcW w:w="709" w:type="dxa"/>
            <w:vAlign w:val="center"/>
          </w:tcPr>
          <w:p w:rsidR="00A15F65" w:rsidRPr="00A13476" w:rsidRDefault="00A15F65"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15F65" w:rsidRPr="007D6198" w:rsidRDefault="00A15F65" w:rsidP="00716DFF">
            <w:pPr>
              <w:snapToGrid w:val="0"/>
              <w:ind w:right="-1"/>
              <w:jc w:val="center"/>
              <w:rPr>
                <w:sz w:val="28"/>
                <w:szCs w:val="28"/>
                <w:lang w:eastAsia="ar-SA"/>
              </w:rPr>
            </w:pPr>
            <w:r>
              <w:rPr>
                <w:sz w:val="28"/>
                <w:szCs w:val="28"/>
                <w:lang w:eastAsia="ar-SA"/>
              </w:rPr>
              <w:t>0,1</w:t>
            </w:r>
            <w:r w:rsidR="00CB3D6D">
              <w:rPr>
                <w:sz w:val="28"/>
                <w:szCs w:val="28"/>
                <w:lang w:eastAsia="ar-SA"/>
              </w:rPr>
              <w:t>0</w:t>
            </w:r>
          </w:p>
        </w:tc>
        <w:tc>
          <w:tcPr>
            <w:tcW w:w="973" w:type="dxa"/>
            <w:vAlign w:val="center"/>
          </w:tcPr>
          <w:p w:rsidR="00A15F65" w:rsidRPr="007D6198" w:rsidRDefault="00A15F65" w:rsidP="00716DFF">
            <w:pPr>
              <w:snapToGrid w:val="0"/>
              <w:ind w:right="-1"/>
              <w:jc w:val="center"/>
              <w:rPr>
                <w:sz w:val="28"/>
                <w:szCs w:val="28"/>
                <w:lang w:eastAsia="ar-SA"/>
              </w:rPr>
            </w:pPr>
          </w:p>
        </w:tc>
      </w:tr>
      <w:tr w:rsidR="00A15F65" w:rsidRPr="006962F8" w:rsidTr="00FA4AD6">
        <w:tc>
          <w:tcPr>
            <w:tcW w:w="6984" w:type="dxa"/>
            <w:gridSpan w:val="2"/>
          </w:tcPr>
          <w:p w:rsidR="00A15F65" w:rsidRPr="006E60DA" w:rsidRDefault="00A15F65" w:rsidP="003B1879">
            <w:pPr>
              <w:snapToGrid w:val="0"/>
              <w:ind w:left="-70" w:right="-108"/>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A15F65" w:rsidRPr="007D6198" w:rsidRDefault="00A15F65"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15F65" w:rsidRPr="007D6198" w:rsidRDefault="00A15F65" w:rsidP="00716DFF">
            <w:pPr>
              <w:snapToGrid w:val="0"/>
              <w:ind w:right="-1"/>
              <w:jc w:val="center"/>
              <w:rPr>
                <w:b/>
                <w:sz w:val="28"/>
                <w:szCs w:val="28"/>
                <w:lang w:eastAsia="ar-SA"/>
              </w:rPr>
            </w:pPr>
            <w:r>
              <w:rPr>
                <w:b/>
                <w:sz w:val="28"/>
                <w:szCs w:val="28"/>
                <w:lang w:eastAsia="ar-SA"/>
              </w:rPr>
              <w:t>0,1</w:t>
            </w:r>
            <w:r w:rsidR="00CB3D6D">
              <w:rPr>
                <w:b/>
                <w:sz w:val="28"/>
                <w:szCs w:val="28"/>
                <w:lang w:eastAsia="ar-SA"/>
              </w:rPr>
              <w:t>0</w:t>
            </w:r>
          </w:p>
        </w:tc>
        <w:tc>
          <w:tcPr>
            <w:tcW w:w="973" w:type="dxa"/>
            <w:vAlign w:val="center"/>
          </w:tcPr>
          <w:p w:rsidR="00A15F65" w:rsidRPr="007D6198" w:rsidRDefault="00921815" w:rsidP="00716DFF">
            <w:pPr>
              <w:snapToGrid w:val="0"/>
              <w:ind w:right="-1"/>
              <w:jc w:val="center"/>
              <w:rPr>
                <w:b/>
                <w:sz w:val="28"/>
                <w:szCs w:val="28"/>
                <w:lang w:eastAsia="ar-SA"/>
              </w:rPr>
            </w:pPr>
            <w:r>
              <w:rPr>
                <w:b/>
                <w:sz w:val="28"/>
                <w:szCs w:val="28"/>
                <w:lang w:eastAsia="ar-SA"/>
              </w:rPr>
              <w:t>0,07</w:t>
            </w:r>
            <w:r w:rsidR="00A15F65">
              <w:rPr>
                <w:b/>
                <w:sz w:val="28"/>
                <w:szCs w:val="28"/>
                <w:lang w:eastAsia="ar-SA"/>
              </w:rPr>
              <w:t xml:space="preserve"> </w:t>
            </w:r>
          </w:p>
        </w:tc>
      </w:tr>
      <w:tr w:rsidR="00A15F65" w:rsidRPr="006962F8" w:rsidTr="00FA4AD6">
        <w:tc>
          <w:tcPr>
            <w:tcW w:w="6984" w:type="dxa"/>
            <w:gridSpan w:val="2"/>
          </w:tcPr>
          <w:p w:rsidR="00A15F65" w:rsidRPr="00FF03A3" w:rsidRDefault="00A15F65" w:rsidP="00540C86">
            <w:pPr>
              <w:snapToGrid w:val="0"/>
              <w:ind w:left="-70" w:right="-108"/>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A15F65" w:rsidRPr="007D6198" w:rsidRDefault="00A15F65" w:rsidP="00716DFF">
            <w:pPr>
              <w:snapToGrid w:val="0"/>
              <w:ind w:right="-1"/>
              <w:jc w:val="center"/>
              <w:rPr>
                <w:b/>
                <w:sz w:val="28"/>
                <w:szCs w:val="28"/>
                <w:lang w:eastAsia="ar-SA"/>
              </w:rPr>
            </w:pPr>
          </w:p>
        </w:tc>
        <w:tc>
          <w:tcPr>
            <w:tcW w:w="1276" w:type="dxa"/>
            <w:vAlign w:val="center"/>
          </w:tcPr>
          <w:p w:rsidR="00A15F65" w:rsidRDefault="00A15F65" w:rsidP="00716DFF">
            <w:pPr>
              <w:snapToGrid w:val="0"/>
              <w:ind w:right="-1"/>
              <w:jc w:val="center"/>
              <w:rPr>
                <w:b/>
                <w:sz w:val="28"/>
                <w:szCs w:val="28"/>
                <w:lang w:eastAsia="ar-SA"/>
              </w:rPr>
            </w:pPr>
          </w:p>
        </w:tc>
        <w:tc>
          <w:tcPr>
            <w:tcW w:w="973" w:type="dxa"/>
            <w:vAlign w:val="center"/>
          </w:tcPr>
          <w:p w:rsidR="00A15F65" w:rsidRDefault="00A15F65" w:rsidP="00716DFF">
            <w:pPr>
              <w:snapToGrid w:val="0"/>
              <w:ind w:right="-1"/>
              <w:jc w:val="center"/>
              <w:rPr>
                <w:b/>
                <w:sz w:val="28"/>
                <w:szCs w:val="28"/>
                <w:lang w:eastAsia="ar-SA"/>
              </w:rPr>
            </w:pPr>
          </w:p>
        </w:tc>
      </w:tr>
      <w:tr w:rsidR="00A15F65" w:rsidRPr="006962F8" w:rsidTr="003B1879">
        <w:tc>
          <w:tcPr>
            <w:tcW w:w="464" w:type="dxa"/>
          </w:tcPr>
          <w:p w:rsidR="00A15F65" w:rsidRPr="00EF5FC2" w:rsidRDefault="00A15F65" w:rsidP="00540C86">
            <w:pPr>
              <w:snapToGrid w:val="0"/>
              <w:ind w:left="-70" w:right="-108"/>
              <w:rPr>
                <w:sz w:val="28"/>
                <w:szCs w:val="28"/>
              </w:rPr>
            </w:pPr>
            <w:r w:rsidRPr="00EF5FC2">
              <w:rPr>
                <w:sz w:val="28"/>
                <w:szCs w:val="28"/>
              </w:rPr>
              <w:t>8.1</w:t>
            </w:r>
          </w:p>
        </w:tc>
        <w:tc>
          <w:tcPr>
            <w:tcW w:w="6520" w:type="dxa"/>
          </w:tcPr>
          <w:p w:rsidR="00A15F65" w:rsidRPr="00EF5FC2" w:rsidRDefault="00A15F65" w:rsidP="00540C86">
            <w:pPr>
              <w:snapToGrid w:val="0"/>
              <w:ind w:right="-1"/>
              <w:rPr>
                <w:sz w:val="28"/>
                <w:szCs w:val="28"/>
              </w:rPr>
            </w:pPr>
            <w:r>
              <w:rPr>
                <w:sz w:val="28"/>
                <w:szCs w:val="28"/>
              </w:rPr>
              <w:t>Водные территории</w:t>
            </w:r>
          </w:p>
        </w:tc>
        <w:tc>
          <w:tcPr>
            <w:tcW w:w="709" w:type="dxa"/>
            <w:vAlign w:val="center"/>
          </w:tcPr>
          <w:p w:rsidR="00A15F65" w:rsidRPr="00EF5FC2" w:rsidRDefault="00A15F65" w:rsidP="00540C86">
            <w:pPr>
              <w:snapToGrid w:val="0"/>
              <w:ind w:right="-1"/>
              <w:jc w:val="center"/>
              <w:rPr>
                <w:sz w:val="28"/>
                <w:szCs w:val="28"/>
                <w:lang w:eastAsia="ar-SA"/>
              </w:rPr>
            </w:pPr>
            <w:r w:rsidRPr="00EF5FC2">
              <w:rPr>
                <w:sz w:val="28"/>
                <w:szCs w:val="28"/>
                <w:lang w:eastAsia="ar-SA"/>
              </w:rPr>
              <w:t>га</w:t>
            </w:r>
          </w:p>
        </w:tc>
        <w:tc>
          <w:tcPr>
            <w:tcW w:w="1276" w:type="dxa"/>
            <w:vAlign w:val="center"/>
          </w:tcPr>
          <w:p w:rsidR="00A15F65" w:rsidRPr="009B71BB" w:rsidRDefault="009B71BB" w:rsidP="00716DFF">
            <w:pPr>
              <w:snapToGrid w:val="0"/>
              <w:ind w:right="-1"/>
              <w:jc w:val="center"/>
              <w:rPr>
                <w:sz w:val="28"/>
                <w:szCs w:val="28"/>
                <w:lang w:eastAsia="ar-SA"/>
              </w:rPr>
            </w:pPr>
            <w:r w:rsidRPr="009B71BB">
              <w:rPr>
                <w:sz w:val="28"/>
                <w:szCs w:val="28"/>
                <w:lang w:eastAsia="ar-SA"/>
              </w:rPr>
              <w:t>20,60</w:t>
            </w:r>
          </w:p>
        </w:tc>
        <w:tc>
          <w:tcPr>
            <w:tcW w:w="973" w:type="dxa"/>
            <w:vAlign w:val="center"/>
          </w:tcPr>
          <w:p w:rsidR="00A15F65" w:rsidRDefault="00A15F65" w:rsidP="00716DFF">
            <w:pPr>
              <w:snapToGrid w:val="0"/>
              <w:ind w:right="-1"/>
              <w:jc w:val="center"/>
              <w:rPr>
                <w:b/>
                <w:sz w:val="28"/>
                <w:szCs w:val="28"/>
                <w:lang w:eastAsia="ar-SA"/>
              </w:rPr>
            </w:pPr>
          </w:p>
        </w:tc>
      </w:tr>
      <w:tr w:rsidR="00A15F65" w:rsidRPr="006962F8" w:rsidTr="00540C86">
        <w:tc>
          <w:tcPr>
            <w:tcW w:w="6984" w:type="dxa"/>
            <w:gridSpan w:val="2"/>
          </w:tcPr>
          <w:p w:rsidR="00A15F65" w:rsidRDefault="00A15F65" w:rsidP="00540C86">
            <w:pPr>
              <w:snapToGrid w:val="0"/>
              <w:ind w:left="-70" w:right="-108"/>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A15F65" w:rsidRPr="0078557D" w:rsidRDefault="00A15F65" w:rsidP="00540C86">
            <w:pPr>
              <w:snapToGrid w:val="0"/>
              <w:ind w:right="-1"/>
              <w:jc w:val="center"/>
              <w:rPr>
                <w:b/>
                <w:sz w:val="28"/>
                <w:szCs w:val="28"/>
                <w:lang w:eastAsia="ar-SA"/>
              </w:rPr>
            </w:pPr>
            <w:r w:rsidRPr="0078557D">
              <w:rPr>
                <w:b/>
                <w:sz w:val="28"/>
                <w:szCs w:val="28"/>
                <w:lang w:eastAsia="ar-SA"/>
              </w:rPr>
              <w:t>га</w:t>
            </w:r>
          </w:p>
        </w:tc>
        <w:tc>
          <w:tcPr>
            <w:tcW w:w="1276" w:type="dxa"/>
            <w:vAlign w:val="center"/>
          </w:tcPr>
          <w:p w:rsidR="00A15F65" w:rsidRDefault="009B71BB" w:rsidP="00716DFF">
            <w:pPr>
              <w:snapToGrid w:val="0"/>
              <w:ind w:right="-1"/>
              <w:jc w:val="center"/>
              <w:rPr>
                <w:b/>
                <w:sz w:val="28"/>
                <w:szCs w:val="28"/>
                <w:lang w:eastAsia="ar-SA"/>
              </w:rPr>
            </w:pPr>
            <w:r>
              <w:rPr>
                <w:b/>
                <w:sz w:val="28"/>
                <w:szCs w:val="28"/>
                <w:lang w:eastAsia="ar-SA"/>
              </w:rPr>
              <w:t>20,60</w:t>
            </w:r>
          </w:p>
        </w:tc>
        <w:tc>
          <w:tcPr>
            <w:tcW w:w="973" w:type="dxa"/>
            <w:vAlign w:val="center"/>
          </w:tcPr>
          <w:p w:rsidR="00A15F65" w:rsidRDefault="00921815" w:rsidP="00716DFF">
            <w:pPr>
              <w:snapToGrid w:val="0"/>
              <w:ind w:right="-1"/>
              <w:jc w:val="center"/>
              <w:rPr>
                <w:b/>
                <w:sz w:val="28"/>
                <w:szCs w:val="28"/>
                <w:lang w:eastAsia="ar-SA"/>
              </w:rPr>
            </w:pPr>
            <w:r>
              <w:rPr>
                <w:b/>
                <w:sz w:val="28"/>
                <w:szCs w:val="28"/>
                <w:lang w:eastAsia="ar-SA"/>
              </w:rPr>
              <w:t>13,74</w:t>
            </w:r>
          </w:p>
        </w:tc>
      </w:tr>
      <w:tr w:rsidR="00A15F65" w:rsidRPr="006962F8" w:rsidTr="00FA4AD6">
        <w:tc>
          <w:tcPr>
            <w:tcW w:w="6984" w:type="dxa"/>
            <w:gridSpan w:val="2"/>
          </w:tcPr>
          <w:p w:rsidR="00A15F65" w:rsidRPr="00EF5FC2" w:rsidRDefault="00A15F65" w:rsidP="00027D76">
            <w:pPr>
              <w:snapToGrid w:val="0"/>
              <w:ind w:left="-70" w:right="-108"/>
              <w:rPr>
                <w:b/>
                <w:bCs/>
                <w:sz w:val="28"/>
                <w:szCs w:val="28"/>
              </w:rPr>
            </w:pPr>
            <w:r>
              <w:rPr>
                <w:b/>
                <w:bCs/>
                <w:sz w:val="28"/>
                <w:szCs w:val="28"/>
                <w:lang w:val="en-US"/>
              </w:rPr>
              <w:t>IX</w:t>
            </w:r>
            <w:r>
              <w:rPr>
                <w:b/>
                <w:sz w:val="28"/>
                <w:szCs w:val="28"/>
              </w:rPr>
              <w:t>.</w:t>
            </w:r>
            <w:r>
              <w:rPr>
                <w:b/>
                <w:bCs/>
                <w:sz w:val="28"/>
                <w:szCs w:val="28"/>
              </w:rPr>
              <w:t>Прочие</w:t>
            </w:r>
          </w:p>
        </w:tc>
        <w:tc>
          <w:tcPr>
            <w:tcW w:w="709" w:type="dxa"/>
            <w:vAlign w:val="center"/>
          </w:tcPr>
          <w:p w:rsidR="00A15F65" w:rsidRPr="00EF5FC2" w:rsidRDefault="00A15F65" w:rsidP="00716DFF">
            <w:pPr>
              <w:snapToGrid w:val="0"/>
              <w:ind w:right="-1"/>
              <w:jc w:val="center"/>
              <w:rPr>
                <w:sz w:val="28"/>
                <w:szCs w:val="28"/>
                <w:lang w:eastAsia="ar-SA"/>
              </w:rPr>
            </w:pPr>
          </w:p>
        </w:tc>
        <w:tc>
          <w:tcPr>
            <w:tcW w:w="1276" w:type="dxa"/>
            <w:vAlign w:val="center"/>
          </w:tcPr>
          <w:p w:rsidR="00A15F65" w:rsidRPr="007D6198" w:rsidRDefault="00A15F65" w:rsidP="00716DFF">
            <w:pPr>
              <w:snapToGrid w:val="0"/>
              <w:ind w:right="-1"/>
              <w:jc w:val="center"/>
              <w:rPr>
                <w:b/>
                <w:sz w:val="28"/>
                <w:szCs w:val="28"/>
                <w:lang w:eastAsia="ar-SA"/>
              </w:rPr>
            </w:pPr>
          </w:p>
        </w:tc>
        <w:tc>
          <w:tcPr>
            <w:tcW w:w="973" w:type="dxa"/>
            <w:vAlign w:val="center"/>
          </w:tcPr>
          <w:p w:rsidR="00A15F65" w:rsidRPr="007D6198" w:rsidRDefault="00A15F65" w:rsidP="00716DFF">
            <w:pPr>
              <w:snapToGrid w:val="0"/>
              <w:ind w:right="-1"/>
              <w:jc w:val="center"/>
              <w:rPr>
                <w:b/>
                <w:sz w:val="28"/>
                <w:szCs w:val="28"/>
                <w:lang w:eastAsia="ar-SA"/>
              </w:rPr>
            </w:pPr>
          </w:p>
        </w:tc>
      </w:tr>
      <w:tr w:rsidR="00A15F65" w:rsidRPr="006577CF" w:rsidTr="00FA4AD6">
        <w:tc>
          <w:tcPr>
            <w:tcW w:w="464" w:type="dxa"/>
          </w:tcPr>
          <w:p w:rsidR="00A15F65" w:rsidRPr="00027D76" w:rsidRDefault="00A15F65" w:rsidP="003B1879">
            <w:pPr>
              <w:snapToGrid w:val="0"/>
              <w:ind w:left="-70" w:right="-108"/>
              <w:rPr>
                <w:bCs/>
                <w:sz w:val="28"/>
                <w:szCs w:val="28"/>
              </w:rPr>
            </w:pPr>
            <w:r w:rsidRPr="00027D76">
              <w:rPr>
                <w:bCs/>
                <w:sz w:val="28"/>
                <w:szCs w:val="28"/>
              </w:rPr>
              <w:t>9.1</w:t>
            </w:r>
          </w:p>
        </w:tc>
        <w:tc>
          <w:tcPr>
            <w:tcW w:w="6520" w:type="dxa"/>
          </w:tcPr>
          <w:p w:rsidR="00A15F65" w:rsidRPr="00027D76" w:rsidRDefault="00A15F65" w:rsidP="00027D76">
            <w:pPr>
              <w:snapToGrid w:val="0"/>
              <w:ind w:right="-1"/>
              <w:rPr>
                <w:bCs/>
                <w:sz w:val="28"/>
                <w:szCs w:val="28"/>
              </w:rPr>
            </w:pPr>
            <w:r w:rsidRPr="00027D76">
              <w:rPr>
                <w:bCs/>
                <w:sz w:val="28"/>
                <w:szCs w:val="28"/>
              </w:rPr>
              <w:t>Пойменные участки, не занятые лесом</w:t>
            </w:r>
          </w:p>
        </w:tc>
        <w:tc>
          <w:tcPr>
            <w:tcW w:w="709" w:type="dxa"/>
            <w:vAlign w:val="center"/>
          </w:tcPr>
          <w:p w:rsidR="00A15F65" w:rsidRPr="00027D76" w:rsidRDefault="00A15F65" w:rsidP="00716DFF">
            <w:pPr>
              <w:snapToGrid w:val="0"/>
              <w:ind w:right="-1"/>
              <w:jc w:val="center"/>
              <w:rPr>
                <w:sz w:val="28"/>
                <w:szCs w:val="28"/>
                <w:lang w:eastAsia="ar-SA"/>
              </w:rPr>
            </w:pPr>
            <w:r w:rsidRPr="00027D76">
              <w:rPr>
                <w:sz w:val="28"/>
                <w:szCs w:val="28"/>
                <w:lang w:eastAsia="ar-SA"/>
              </w:rPr>
              <w:t>га</w:t>
            </w:r>
          </w:p>
        </w:tc>
        <w:tc>
          <w:tcPr>
            <w:tcW w:w="1276" w:type="dxa"/>
            <w:vAlign w:val="center"/>
          </w:tcPr>
          <w:p w:rsidR="00A15F65" w:rsidRPr="009B71BB" w:rsidRDefault="00A15F65" w:rsidP="006908CA">
            <w:pPr>
              <w:snapToGrid w:val="0"/>
              <w:ind w:right="-1"/>
              <w:jc w:val="center"/>
              <w:rPr>
                <w:sz w:val="28"/>
                <w:szCs w:val="28"/>
                <w:lang w:eastAsia="ar-SA"/>
              </w:rPr>
            </w:pPr>
            <w:r w:rsidRPr="009B71BB">
              <w:rPr>
                <w:sz w:val="28"/>
                <w:szCs w:val="28"/>
                <w:lang w:eastAsia="ar-SA"/>
              </w:rPr>
              <w:t>3,</w:t>
            </w:r>
            <w:r w:rsidR="006908CA">
              <w:rPr>
                <w:sz w:val="28"/>
                <w:szCs w:val="28"/>
                <w:lang w:eastAsia="ar-SA"/>
              </w:rPr>
              <w:t>60</w:t>
            </w:r>
          </w:p>
        </w:tc>
        <w:tc>
          <w:tcPr>
            <w:tcW w:w="973" w:type="dxa"/>
            <w:vAlign w:val="center"/>
          </w:tcPr>
          <w:p w:rsidR="00A15F65" w:rsidRPr="006577CF" w:rsidRDefault="00A15F65" w:rsidP="00716DFF">
            <w:pPr>
              <w:snapToGrid w:val="0"/>
              <w:ind w:right="-1"/>
              <w:jc w:val="center"/>
              <w:rPr>
                <w:b/>
                <w:color w:val="C00000"/>
                <w:sz w:val="26"/>
                <w:szCs w:val="26"/>
                <w:lang w:eastAsia="ar-SA"/>
              </w:rPr>
            </w:pPr>
          </w:p>
        </w:tc>
      </w:tr>
      <w:tr w:rsidR="00A15F65" w:rsidRPr="006962F8" w:rsidTr="00FA4AD6">
        <w:tc>
          <w:tcPr>
            <w:tcW w:w="6984" w:type="dxa"/>
            <w:gridSpan w:val="2"/>
          </w:tcPr>
          <w:p w:rsidR="00A15F65" w:rsidRPr="00EF5FC2" w:rsidRDefault="00A15F65" w:rsidP="00027D76">
            <w:pPr>
              <w:snapToGrid w:val="0"/>
              <w:ind w:right="-1"/>
              <w:rPr>
                <w:bCs/>
                <w:sz w:val="28"/>
                <w:szCs w:val="28"/>
              </w:rPr>
            </w:pPr>
            <w:r w:rsidRPr="00FF03A3">
              <w:rPr>
                <w:b/>
                <w:bCs/>
                <w:sz w:val="28"/>
                <w:szCs w:val="28"/>
              </w:rPr>
              <w:t xml:space="preserve">Итого по пункту </w:t>
            </w:r>
            <w:r>
              <w:rPr>
                <w:b/>
                <w:bCs/>
                <w:sz w:val="28"/>
                <w:szCs w:val="28"/>
                <w:lang w:val="en-US"/>
              </w:rPr>
              <w:t>IX</w:t>
            </w:r>
            <w:r w:rsidRPr="00346AAC">
              <w:rPr>
                <w:b/>
                <w:sz w:val="28"/>
                <w:szCs w:val="28"/>
                <w:lang w:val="en-US"/>
              </w:rPr>
              <w:t xml:space="preserve"> </w:t>
            </w:r>
            <w:r w:rsidRPr="00F0776E">
              <w:rPr>
                <w:b/>
                <w:bCs/>
                <w:sz w:val="28"/>
                <w:szCs w:val="28"/>
              </w:rPr>
              <w:t xml:space="preserve"> </w:t>
            </w:r>
          </w:p>
        </w:tc>
        <w:tc>
          <w:tcPr>
            <w:tcW w:w="709" w:type="dxa"/>
            <w:vAlign w:val="center"/>
          </w:tcPr>
          <w:p w:rsidR="00A15F65" w:rsidRPr="00EF5FC2" w:rsidRDefault="00A15F65" w:rsidP="00716DFF">
            <w:pPr>
              <w:snapToGrid w:val="0"/>
              <w:ind w:right="-1"/>
              <w:jc w:val="center"/>
              <w:rPr>
                <w:b/>
                <w:sz w:val="28"/>
                <w:szCs w:val="28"/>
                <w:lang w:eastAsia="ar-SA"/>
              </w:rPr>
            </w:pPr>
            <w:r w:rsidRPr="00EF5FC2">
              <w:rPr>
                <w:b/>
                <w:sz w:val="28"/>
                <w:szCs w:val="28"/>
                <w:lang w:eastAsia="ar-SA"/>
              </w:rPr>
              <w:t>га</w:t>
            </w:r>
          </w:p>
        </w:tc>
        <w:tc>
          <w:tcPr>
            <w:tcW w:w="1276" w:type="dxa"/>
            <w:vAlign w:val="center"/>
          </w:tcPr>
          <w:p w:rsidR="00A15F65" w:rsidRPr="009B71BB" w:rsidRDefault="009B71BB" w:rsidP="006908CA">
            <w:pPr>
              <w:snapToGrid w:val="0"/>
              <w:ind w:right="-1"/>
              <w:jc w:val="center"/>
              <w:rPr>
                <w:b/>
                <w:sz w:val="28"/>
                <w:szCs w:val="28"/>
                <w:lang w:eastAsia="ar-SA"/>
              </w:rPr>
            </w:pPr>
            <w:r w:rsidRPr="009B71BB">
              <w:rPr>
                <w:b/>
                <w:sz w:val="28"/>
                <w:szCs w:val="28"/>
                <w:lang w:eastAsia="ar-SA"/>
              </w:rPr>
              <w:t>3,</w:t>
            </w:r>
            <w:r w:rsidR="006908CA">
              <w:rPr>
                <w:b/>
                <w:sz w:val="28"/>
                <w:szCs w:val="28"/>
                <w:lang w:eastAsia="ar-SA"/>
              </w:rPr>
              <w:t>60</w:t>
            </w:r>
          </w:p>
        </w:tc>
        <w:tc>
          <w:tcPr>
            <w:tcW w:w="973" w:type="dxa"/>
            <w:vAlign w:val="center"/>
          </w:tcPr>
          <w:p w:rsidR="00A15F65" w:rsidRPr="007D6198" w:rsidRDefault="00921815" w:rsidP="00716DFF">
            <w:pPr>
              <w:snapToGrid w:val="0"/>
              <w:ind w:right="-1"/>
              <w:jc w:val="center"/>
              <w:rPr>
                <w:b/>
                <w:sz w:val="28"/>
                <w:szCs w:val="28"/>
                <w:lang w:eastAsia="ar-SA"/>
              </w:rPr>
            </w:pPr>
            <w:r>
              <w:rPr>
                <w:b/>
                <w:sz w:val="28"/>
                <w:szCs w:val="28"/>
                <w:lang w:eastAsia="ar-SA"/>
              </w:rPr>
              <w:t>2,40</w:t>
            </w:r>
          </w:p>
        </w:tc>
      </w:tr>
      <w:tr w:rsidR="00A15F65" w:rsidRPr="006962F8" w:rsidTr="00FA4AD6">
        <w:tc>
          <w:tcPr>
            <w:tcW w:w="6984" w:type="dxa"/>
            <w:gridSpan w:val="2"/>
          </w:tcPr>
          <w:p w:rsidR="00A15F65" w:rsidRPr="00EF5FC2" w:rsidRDefault="00A15F65" w:rsidP="00027D76">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027D76">
              <w:rPr>
                <w:b/>
                <w:sz w:val="28"/>
                <w:szCs w:val="28"/>
              </w:rPr>
              <w:t xml:space="preserve"> </w:t>
            </w:r>
            <w:r w:rsidRPr="00F0776E">
              <w:rPr>
                <w:b/>
                <w:bCs/>
                <w:sz w:val="28"/>
                <w:szCs w:val="28"/>
              </w:rPr>
              <w:t xml:space="preserve"> </w:t>
            </w:r>
            <w:r w:rsidRPr="00EF5FC2">
              <w:rPr>
                <w:b/>
                <w:sz w:val="28"/>
                <w:szCs w:val="28"/>
              </w:rPr>
              <w:t xml:space="preserve"> </w:t>
            </w:r>
          </w:p>
        </w:tc>
        <w:tc>
          <w:tcPr>
            <w:tcW w:w="709" w:type="dxa"/>
            <w:vAlign w:val="center"/>
          </w:tcPr>
          <w:p w:rsidR="00A15F65" w:rsidRPr="007D6198" w:rsidRDefault="00A15F65" w:rsidP="00716DFF">
            <w:pPr>
              <w:snapToGrid w:val="0"/>
              <w:ind w:right="-1"/>
              <w:jc w:val="center"/>
              <w:rPr>
                <w:b/>
                <w:sz w:val="28"/>
                <w:szCs w:val="28"/>
                <w:lang w:eastAsia="ar-SA"/>
              </w:rPr>
            </w:pPr>
            <w:r>
              <w:rPr>
                <w:b/>
                <w:sz w:val="28"/>
                <w:szCs w:val="28"/>
                <w:lang w:eastAsia="ar-SA"/>
              </w:rPr>
              <w:t>га</w:t>
            </w:r>
          </w:p>
        </w:tc>
        <w:tc>
          <w:tcPr>
            <w:tcW w:w="1276" w:type="dxa"/>
            <w:vAlign w:val="center"/>
          </w:tcPr>
          <w:p w:rsidR="00A15F65" w:rsidRPr="007D6198" w:rsidRDefault="003E472F" w:rsidP="003E472F">
            <w:pPr>
              <w:snapToGrid w:val="0"/>
              <w:ind w:right="-1"/>
              <w:jc w:val="center"/>
              <w:rPr>
                <w:b/>
                <w:sz w:val="28"/>
                <w:szCs w:val="28"/>
                <w:lang w:eastAsia="ar-SA"/>
              </w:rPr>
            </w:pPr>
            <w:r>
              <w:rPr>
                <w:b/>
                <w:sz w:val="28"/>
                <w:szCs w:val="28"/>
                <w:lang w:eastAsia="ar-SA"/>
              </w:rPr>
              <w:t>149,90</w:t>
            </w:r>
          </w:p>
        </w:tc>
        <w:tc>
          <w:tcPr>
            <w:tcW w:w="973" w:type="dxa"/>
            <w:vAlign w:val="center"/>
          </w:tcPr>
          <w:p w:rsidR="00A15F65" w:rsidRPr="007D6198" w:rsidRDefault="00A15F65" w:rsidP="003B1879">
            <w:pPr>
              <w:snapToGrid w:val="0"/>
              <w:ind w:left="-108" w:right="-127"/>
              <w:jc w:val="center"/>
              <w:rPr>
                <w:b/>
                <w:sz w:val="28"/>
                <w:szCs w:val="28"/>
                <w:lang w:eastAsia="ar-SA"/>
              </w:rPr>
            </w:pPr>
            <w:r>
              <w:rPr>
                <w:b/>
                <w:sz w:val="28"/>
                <w:szCs w:val="28"/>
                <w:lang w:eastAsia="ar-SA"/>
              </w:rPr>
              <w:t>100,00</w:t>
            </w:r>
          </w:p>
        </w:tc>
      </w:tr>
    </w:tbl>
    <w:p w:rsidR="00270152" w:rsidRDefault="00270152" w:rsidP="00270152">
      <w:pPr>
        <w:jc w:val="center"/>
        <w:rPr>
          <w:szCs w:val="28"/>
        </w:rPr>
      </w:pPr>
    </w:p>
    <w:p w:rsidR="00270152" w:rsidRDefault="00270152" w:rsidP="00270152">
      <w:pPr>
        <w:jc w:val="center"/>
        <w:rPr>
          <w:szCs w:val="28"/>
        </w:rPr>
      </w:pPr>
    </w:p>
    <w:p w:rsidR="00270152" w:rsidRPr="00A13476" w:rsidRDefault="00270152" w:rsidP="00270152">
      <w:pPr>
        <w:widowControl w:val="0"/>
        <w:autoSpaceDE w:val="0"/>
        <w:autoSpaceDN w:val="0"/>
        <w:adjustRightInd w:val="0"/>
        <w:ind w:right="284"/>
        <w:jc w:val="center"/>
        <w:rPr>
          <w:b/>
          <w:bCs/>
          <w:sz w:val="28"/>
          <w:szCs w:val="28"/>
        </w:rPr>
      </w:pPr>
      <w:r>
        <w:rPr>
          <w:b/>
          <w:bCs/>
          <w:sz w:val="28"/>
          <w:szCs w:val="28"/>
        </w:rPr>
        <w:br w:type="page"/>
      </w:r>
      <w:r w:rsidRPr="007E01E6">
        <w:rPr>
          <w:b/>
          <w:bCs/>
          <w:sz w:val="28"/>
          <w:szCs w:val="28"/>
        </w:rPr>
        <w:t>Хутор Кувичинский</w:t>
      </w:r>
    </w:p>
    <w:p w:rsidR="00270152" w:rsidRPr="003F5D87" w:rsidRDefault="00270152" w:rsidP="008F3853">
      <w:pPr>
        <w:widowControl w:val="0"/>
        <w:autoSpaceDE w:val="0"/>
        <w:autoSpaceDN w:val="0"/>
        <w:adjustRightInd w:val="0"/>
        <w:jc w:val="right"/>
        <w:rPr>
          <w:bCs/>
          <w:sz w:val="28"/>
          <w:szCs w:val="28"/>
        </w:rPr>
      </w:pPr>
      <w:r w:rsidRPr="003F5D87">
        <w:rPr>
          <w:bCs/>
          <w:sz w:val="28"/>
          <w:szCs w:val="28"/>
        </w:rPr>
        <w:t xml:space="preserve">    Таблица </w:t>
      </w:r>
      <w:r w:rsidR="00A064CF">
        <w:rPr>
          <w:bCs/>
          <w:sz w:val="28"/>
          <w:szCs w:val="28"/>
        </w:rPr>
        <w:t>73</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6520"/>
        <w:gridCol w:w="709"/>
        <w:gridCol w:w="1276"/>
        <w:gridCol w:w="992"/>
      </w:tblGrid>
      <w:tr w:rsidR="00270152" w:rsidRPr="00A13476" w:rsidTr="008F3853">
        <w:trPr>
          <w:cantSplit/>
          <w:trHeight w:val="429"/>
          <w:tblHeader/>
        </w:trPr>
        <w:tc>
          <w:tcPr>
            <w:tcW w:w="464" w:type="dxa"/>
            <w:vAlign w:val="center"/>
          </w:tcPr>
          <w:p w:rsidR="00270152" w:rsidRPr="00A13476" w:rsidRDefault="00270152" w:rsidP="00B921FB">
            <w:pPr>
              <w:snapToGrid w:val="0"/>
              <w:ind w:left="-70" w:right="-108"/>
              <w:jc w:val="center"/>
              <w:rPr>
                <w:b/>
                <w:sz w:val="24"/>
                <w:szCs w:val="24"/>
                <w:lang w:eastAsia="ar-SA"/>
              </w:rPr>
            </w:pPr>
            <w:r w:rsidRPr="00A13476">
              <w:rPr>
                <w:b/>
                <w:sz w:val="24"/>
                <w:szCs w:val="24"/>
                <w:lang w:eastAsia="ar-SA"/>
              </w:rPr>
              <w:t>№ п/п</w:t>
            </w:r>
          </w:p>
        </w:tc>
        <w:tc>
          <w:tcPr>
            <w:tcW w:w="6520"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Ед. изм.</w:t>
            </w:r>
          </w:p>
        </w:tc>
        <w:tc>
          <w:tcPr>
            <w:tcW w:w="1276" w:type="dxa"/>
            <w:vAlign w:val="center"/>
          </w:tcPr>
          <w:p w:rsidR="00270152" w:rsidRPr="00A13476" w:rsidRDefault="00B921FB" w:rsidP="00B921FB">
            <w:pPr>
              <w:snapToGrid w:val="0"/>
              <w:ind w:left="-108" w:right="-108"/>
              <w:jc w:val="center"/>
              <w:rPr>
                <w:b/>
                <w:sz w:val="24"/>
                <w:szCs w:val="24"/>
                <w:lang w:eastAsia="ar-SA"/>
              </w:rPr>
            </w:pPr>
            <w:r>
              <w:rPr>
                <w:b/>
                <w:sz w:val="24"/>
                <w:szCs w:val="24"/>
                <w:lang w:eastAsia="ar-SA"/>
              </w:rPr>
              <w:t>Расчетный срок</w:t>
            </w:r>
          </w:p>
        </w:tc>
        <w:tc>
          <w:tcPr>
            <w:tcW w:w="992" w:type="dxa"/>
            <w:vAlign w:val="center"/>
          </w:tcPr>
          <w:p w:rsidR="00270152" w:rsidRPr="00A13476" w:rsidRDefault="00270152" w:rsidP="00716DFF">
            <w:pPr>
              <w:snapToGrid w:val="0"/>
              <w:jc w:val="center"/>
              <w:rPr>
                <w:b/>
                <w:sz w:val="24"/>
                <w:szCs w:val="24"/>
                <w:lang w:eastAsia="ar-SA"/>
              </w:rPr>
            </w:pPr>
            <w:r w:rsidRPr="00A13476">
              <w:rPr>
                <w:b/>
                <w:sz w:val="24"/>
                <w:szCs w:val="24"/>
                <w:lang w:eastAsia="ar-SA"/>
              </w:rPr>
              <w:t>% к итогу</w:t>
            </w:r>
          </w:p>
        </w:tc>
      </w:tr>
      <w:tr w:rsidR="00270152" w:rsidRPr="007D6198" w:rsidTr="008F3853">
        <w:trPr>
          <w:trHeight w:val="298"/>
        </w:trPr>
        <w:tc>
          <w:tcPr>
            <w:tcW w:w="464" w:type="dxa"/>
          </w:tcPr>
          <w:p w:rsidR="00270152" w:rsidRPr="006E60DA" w:rsidRDefault="00270152" w:rsidP="00B921FB">
            <w:pPr>
              <w:snapToGrid w:val="0"/>
              <w:ind w:left="-70" w:right="-108"/>
              <w:jc w:val="center"/>
              <w:rPr>
                <w:b/>
                <w:sz w:val="28"/>
                <w:szCs w:val="28"/>
                <w:lang w:eastAsia="ar-SA"/>
              </w:rPr>
            </w:pPr>
            <w:r w:rsidRPr="006E60DA">
              <w:rPr>
                <w:b/>
                <w:sz w:val="28"/>
                <w:szCs w:val="28"/>
                <w:lang w:eastAsia="ar-SA"/>
              </w:rPr>
              <w:t xml:space="preserve"> </w:t>
            </w:r>
          </w:p>
        </w:tc>
        <w:tc>
          <w:tcPr>
            <w:tcW w:w="6520" w:type="dxa"/>
          </w:tcPr>
          <w:p w:rsidR="00270152" w:rsidRPr="006E60DA" w:rsidRDefault="00270152" w:rsidP="00716DFF">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270152" w:rsidRPr="007D6198" w:rsidRDefault="00270152"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270152" w:rsidRPr="007D6198" w:rsidRDefault="00270152" w:rsidP="00716DFF">
            <w:pPr>
              <w:snapToGrid w:val="0"/>
              <w:ind w:right="-1"/>
              <w:jc w:val="center"/>
              <w:rPr>
                <w:b/>
                <w:sz w:val="28"/>
                <w:szCs w:val="28"/>
                <w:lang w:eastAsia="ar-SA"/>
              </w:rPr>
            </w:pPr>
            <w:r>
              <w:rPr>
                <w:b/>
                <w:sz w:val="28"/>
                <w:szCs w:val="28"/>
                <w:lang w:eastAsia="ar-SA"/>
              </w:rPr>
              <w:t>211,20</w:t>
            </w:r>
          </w:p>
        </w:tc>
        <w:tc>
          <w:tcPr>
            <w:tcW w:w="992" w:type="dxa"/>
            <w:vAlign w:val="center"/>
          </w:tcPr>
          <w:p w:rsidR="00270152" w:rsidRPr="007D6198" w:rsidRDefault="00270152" w:rsidP="00716DFF">
            <w:pPr>
              <w:snapToGrid w:val="0"/>
              <w:jc w:val="center"/>
              <w:rPr>
                <w:b/>
                <w:sz w:val="28"/>
                <w:szCs w:val="28"/>
                <w:lang w:eastAsia="ar-SA"/>
              </w:rPr>
            </w:pPr>
            <w:r w:rsidRPr="007D6198">
              <w:rPr>
                <w:b/>
                <w:sz w:val="28"/>
                <w:szCs w:val="28"/>
                <w:lang w:eastAsia="ar-SA"/>
              </w:rPr>
              <w:t>100,00</w:t>
            </w:r>
          </w:p>
        </w:tc>
      </w:tr>
      <w:tr w:rsidR="00270152" w:rsidRPr="007D6198" w:rsidTr="008F3853">
        <w:trPr>
          <w:trHeight w:val="70"/>
        </w:trPr>
        <w:tc>
          <w:tcPr>
            <w:tcW w:w="9961" w:type="dxa"/>
            <w:gridSpan w:val="5"/>
            <w:vAlign w:val="center"/>
          </w:tcPr>
          <w:p w:rsidR="00270152" w:rsidRPr="007D6198" w:rsidRDefault="00270152" w:rsidP="00A6148E">
            <w:pPr>
              <w:ind w:left="-70" w:right="-108"/>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7E01E6" w:rsidRPr="007D6198" w:rsidTr="00B921FB">
        <w:tc>
          <w:tcPr>
            <w:tcW w:w="464" w:type="dxa"/>
          </w:tcPr>
          <w:p w:rsidR="007E01E6" w:rsidRPr="007D6198" w:rsidRDefault="007E01E6" w:rsidP="00B921FB">
            <w:pPr>
              <w:snapToGrid w:val="0"/>
              <w:ind w:left="-70" w:right="-108"/>
              <w:jc w:val="center"/>
              <w:rPr>
                <w:sz w:val="28"/>
                <w:szCs w:val="28"/>
                <w:lang w:eastAsia="ar-SA"/>
              </w:rPr>
            </w:pPr>
            <w:r w:rsidRPr="007D6198">
              <w:rPr>
                <w:sz w:val="28"/>
                <w:szCs w:val="28"/>
                <w:lang w:eastAsia="ar-SA"/>
              </w:rPr>
              <w:t>1.1</w:t>
            </w:r>
          </w:p>
        </w:tc>
        <w:tc>
          <w:tcPr>
            <w:tcW w:w="6520" w:type="dxa"/>
          </w:tcPr>
          <w:p w:rsidR="007E01E6" w:rsidRDefault="007E01E6" w:rsidP="003568E2">
            <w:pPr>
              <w:snapToGrid w:val="0"/>
              <w:ind w:right="-108"/>
              <w:rPr>
                <w:sz w:val="28"/>
                <w:szCs w:val="28"/>
                <w:lang w:eastAsia="ar-SA"/>
              </w:rPr>
            </w:pPr>
            <w:r w:rsidRPr="00E27CA0">
              <w:rPr>
                <w:sz w:val="28"/>
                <w:szCs w:val="28"/>
                <w:lang w:eastAsia="ar-SA"/>
              </w:rPr>
              <w:t xml:space="preserve">Существующая застройка индивидуальными </w:t>
            </w:r>
          </w:p>
          <w:p w:rsidR="007E01E6" w:rsidRDefault="007E01E6" w:rsidP="003568E2">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7E01E6" w:rsidRPr="00E27CA0" w:rsidRDefault="007E01E6" w:rsidP="003568E2">
            <w:pPr>
              <w:snapToGrid w:val="0"/>
              <w:ind w:right="-108"/>
              <w:rPr>
                <w:sz w:val="28"/>
                <w:szCs w:val="28"/>
                <w:lang w:eastAsia="ar-SA"/>
              </w:rPr>
            </w:pPr>
            <w:r w:rsidRPr="00E27CA0">
              <w:rPr>
                <w:sz w:val="28"/>
                <w:szCs w:val="28"/>
                <w:lang w:eastAsia="ar-SA"/>
              </w:rPr>
              <w:t>участками</w:t>
            </w:r>
          </w:p>
        </w:tc>
        <w:tc>
          <w:tcPr>
            <w:tcW w:w="709" w:type="dxa"/>
            <w:vAlign w:val="center"/>
          </w:tcPr>
          <w:p w:rsidR="007E01E6" w:rsidRPr="00A13476" w:rsidRDefault="007E01E6"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7E01E6" w:rsidRPr="007D6198" w:rsidRDefault="007E01E6" w:rsidP="00716DFF">
            <w:pPr>
              <w:snapToGrid w:val="0"/>
              <w:ind w:right="-1"/>
              <w:jc w:val="center"/>
              <w:rPr>
                <w:sz w:val="28"/>
                <w:szCs w:val="28"/>
                <w:lang w:eastAsia="ar-SA"/>
              </w:rPr>
            </w:pPr>
            <w:r>
              <w:rPr>
                <w:sz w:val="28"/>
                <w:szCs w:val="28"/>
                <w:lang w:eastAsia="ar-SA"/>
              </w:rPr>
              <w:t>90,75</w:t>
            </w:r>
          </w:p>
        </w:tc>
        <w:tc>
          <w:tcPr>
            <w:tcW w:w="992" w:type="dxa"/>
            <w:vAlign w:val="center"/>
          </w:tcPr>
          <w:p w:rsidR="007E01E6" w:rsidRPr="007D6198" w:rsidRDefault="007E01E6" w:rsidP="00716DFF">
            <w:pPr>
              <w:snapToGrid w:val="0"/>
              <w:ind w:right="-1"/>
              <w:jc w:val="center"/>
              <w:rPr>
                <w:sz w:val="28"/>
                <w:szCs w:val="28"/>
                <w:lang w:eastAsia="ar-SA"/>
              </w:rPr>
            </w:pPr>
          </w:p>
        </w:tc>
      </w:tr>
      <w:tr w:rsidR="007E01E6" w:rsidRPr="007D6198" w:rsidTr="00B921FB">
        <w:tc>
          <w:tcPr>
            <w:tcW w:w="464" w:type="dxa"/>
          </w:tcPr>
          <w:p w:rsidR="007E01E6" w:rsidRPr="007D6198" w:rsidRDefault="007E01E6" w:rsidP="00B921FB">
            <w:pPr>
              <w:snapToGrid w:val="0"/>
              <w:ind w:left="-70" w:right="-108"/>
              <w:jc w:val="center"/>
              <w:rPr>
                <w:sz w:val="28"/>
                <w:szCs w:val="28"/>
                <w:lang w:eastAsia="ar-SA"/>
              </w:rPr>
            </w:pPr>
            <w:r>
              <w:rPr>
                <w:sz w:val="28"/>
                <w:szCs w:val="28"/>
                <w:lang w:eastAsia="ar-SA"/>
              </w:rPr>
              <w:t>1.2</w:t>
            </w:r>
          </w:p>
        </w:tc>
        <w:tc>
          <w:tcPr>
            <w:tcW w:w="6520" w:type="dxa"/>
          </w:tcPr>
          <w:p w:rsidR="007E01E6" w:rsidRDefault="007E01E6" w:rsidP="003568E2">
            <w:pPr>
              <w:snapToGrid w:val="0"/>
              <w:ind w:right="-108"/>
              <w:rPr>
                <w:sz w:val="28"/>
                <w:szCs w:val="28"/>
                <w:lang w:eastAsia="ar-SA"/>
              </w:rPr>
            </w:pPr>
            <w:r w:rsidRPr="00E27CA0">
              <w:rPr>
                <w:sz w:val="28"/>
                <w:szCs w:val="28"/>
                <w:lang w:eastAsia="ar-SA"/>
              </w:rPr>
              <w:t xml:space="preserve">Проектируемая  застройка индивидуальными </w:t>
            </w:r>
          </w:p>
          <w:p w:rsidR="007E01E6" w:rsidRDefault="007E01E6" w:rsidP="003568E2">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7E01E6" w:rsidRPr="00E27CA0" w:rsidRDefault="007E01E6" w:rsidP="003568E2">
            <w:pPr>
              <w:snapToGrid w:val="0"/>
              <w:ind w:right="-108"/>
              <w:rPr>
                <w:sz w:val="28"/>
                <w:szCs w:val="28"/>
                <w:lang w:eastAsia="ar-SA"/>
              </w:rPr>
            </w:pPr>
            <w:r w:rsidRPr="00E27CA0">
              <w:rPr>
                <w:sz w:val="28"/>
                <w:szCs w:val="28"/>
                <w:lang w:eastAsia="ar-SA"/>
              </w:rPr>
              <w:t>участками</w:t>
            </w:r>
          </w:p>
        </w:tc>
        <w:tc>
          <w:tcPr>
            <w:tcW w:w="709" w:type="dxa"/>
            <w:vAlign w:val="center"/>
          </w:tcPr>
          <w:p w:rsidR="007E01E6" w:rsidRPr="00A13476" w:rsidRDefault="007E01E6" w:rsidP="00716DFF">
            <w:pPr>
              <w:snapToGrid w:val="0"/>
              <w:ind w:right="-1"/>
              <w:jc w:val="center"/>
              <w:rPr>
                <w:sz w:val="28"/>
                <w:szCs w:val="28"/>
                <w:lang w:eastAsia="ar-SA"/>
              </w:rPr>
            </w:pPr>
            <w:r>
              <w:rPr>
                <w:sz w:val="28"/>
                <w:szCs w:val="28"/>
                <w:lang w:eastAsia="ar-SA"/>
              </w:rPr>
              <w:t>га</w:t>
            </w:r>
          </w:p>
        </w:tc>
        <w:tc>
          <w:tcPr>
            <w:tcW w:w="1276" w:type="dxa"/>
            <w:vAlign w:val="center"/>
          </w:tcPr>
          <w:p w:rsidR="007E01E6" w:rsidRDefault="00CC1F20" w:rsidP="00716DFF">
            <w:pPr>
              <w:snapToGrid w:val="0"/>
              <w:ind w:right="-1"/>
              <w:jc w:val="center"/>
              <w:rPr>
                <w:sz w:val="28"/>
                <w:szCs w:val="28"/>
                <w:lang w:eastAsia="ar-SA"/>
              </w:rPr>
            </w:pPr>
            <w:r>
              <w:rPr>
                <w:sz w:val="28"/>
                <w:szCs w:val="28"/>
                <w:lang w:eastAsia="ar-SA"/>
              </w:rPr>
              <w:t>2,75</w:t>
            </w:r>
          </w:p>
        </w:tc>
        <w:tc>
          <w:tcPr>
            <w:tcW w:w="992" w:type="dxa"/>
            <w:vAlign w:val="center"/>
          </w:tcPr>
          <w:p w:rsidR="007E01E6" w:rsidRPr="007D6198" w:rsidRDefault="007E01E6" w:rsidP="00716DFF">
            <w:pPr>
              <w:snapToGrid w:val="0"/>
              <w:ind w:right="-1"/>
              <w:jc w:val="center"/>
              <w:rPr>
                <w:sz w:val="28"/>
                <w:szCs w:val="28"/>
                <w:lang w:eastAsia="ar-SA"/>
              </w:rPr>
            </w:pPr>
          </w:p>
        </w:tc>
      </w:tr>
      <w:tr w:rsidR="007E01E6" w:rsidRPr="007D6198" w:rsidTr="00B921FB">
        <w:tc>
          <w:tcPr>
            <w:tcW w:w="464" w:type="dxa"/>
          </w:tcPr>
          <w:p w:rsidR="007E01E6" w:rsidRPr="007D6198" w:rsidRDefault="007E01E6" w:rsidP="00B921FB">
            <w:pPr>
              <w:snapToGrid w:val="0"/>
              <w:ind w:left="-70" w:right="-108"/>
              <w:jc w:val="center"/>
              <w:rPr>
                <w:sz w:val="28"/>
                <w:szCs w:val="28"/>
                <w:lang w:eastAsia="ar-SA"/>
              </w:rPr>
            </w:pPr>
            <w:r>
              <w:rPr>
                <w:sz w:val="28"/>
                <w:szCs w:val="28"/>
                <w:lang w:eastAsia="ar-SA"/>
              </w:rPr>
              <w:t>1.3</w:t>
            </w:r>
          </w:p>
        </w:tc>
        <w:tc>
          <w:tcPr>
            <w:tcW w:w="6520" w:type="dxa"/>
          </w:tcPr>
          <w:p w:rsidR="007E01E6" w:rsidRPr="003D0709" w:rsidRDefault="007E01E6" w:rsidP="003568E2">
            <w:pPr>
              <w:snapToGrid w:val="0"/>
              <w:ind w:right="-108"/>
              <w:rPr>
                <w:color w:val="000000"/>
                <w:sz w:val="28"/>
                <w:szCs w:val="28"/>
              </w:rPr>
            </w:pPr>
            <w:r w:rsidRPr="003D0709">
              <w:rPr>
                <w:sz w:val="28"/>
                <w:szCs w:val="28"/>
                <w:lang w:eastAsia="ar-SA"/>
              </w:rPr>
              <w:t xml:space="preserve">Резервная территория </w:t>
            </w:r>
            <w:r w:rsidRPr="003D0709">
              <w:rPr>
                <w:color w:val="000000"/>
                <w:sz w:val="28"/>
                <w:szCs w:val="28"/>
              </w:rPr>
              <w:t>для развития жилой застройки</w:t>
            </w:r>
          </w:p>
        </w:tc>
        <w:tc>
          <w:tcPr>
            <w:tcW w:w="709" w:type="dxa"/>
            <w:vAlign w:val="center"/>
          </w:tcPr>
          <w:p w:rsidR="007E01E6" w:rsidRPr="00A13476" w:rsidRDefault="007E01E6" w:rsidP="00716DFF">
            <w:pPr>
              <w:snapToGrid w:val="0"/>
              <w:ind w:right="-1"/>
              <w:jc w:val="center"/>
              <w:rPr>
                <w:sz w:val="28"/>
                <w:szCs w:val="28"/>
                <w:lang w:eastAsia="ar-SA"/>
              </w:rPr>
            </w:pPr>
            <w:r>
              <w:rPr>
                <w:sz w:val="28"/>
                <w:szCs w:val="28"/>
                <w:lang w:eastAsia="ar-SA"/>
              </w:rPr>
              <w:t>га</w:t>
            </w:r>
          </w:p>
        </w:tc>
        <w:tc>
          <w:tcPr>
            <w:tcW w:w="1276" w:type="dxa"/>
            <w:vAlign w:val="center"/>
          </w:tcPr>
          <w:p w:rsidR="007E01E6" w:rsidRDefault="00CC1F20" w:rsidP="00716DFF">
            <w:pPr>
              <w:snapToGrid w:val="0"/>
              <w:ind w:right="-1"/>
              <w:jc w:val="center"/>
              <w:rPr>
                <w:sz w:val="28"/>
                <w:szCs w:val="28"/>
                <w:lang w:eastAsia="ar-SA"/>
              </w:rPr>
            </w:pPr>
            <w:r>
              <w:rPr>
                <w:sz w:val="28"/>
                <w:szCs w:val="28"/>
                <w:lang w:eastAsia="ar-SA"/>
              </w:rPr>
              <w:t>15,72</w:t>
            </w:r>
          </w:p>
        </w:tc>
        <w:tc>
          <w:tcPr>
            <w:tcW w:w="992" w:type="dxa"/>
            <w:vAlign w:val="center"/>
          </w:tcPr>
          <w:p w:rsidR="007E01E6" w:rsidRPr="007D6198" w:rsidRDefault="007E01E6" w:rsidP="00716DFF">
            <w:pPr>
              <w:snapToGrid w:val="0"/>
              <w:ind w:right="-1"/>
              <w:jc w:val="center"/>
              <w:rPr>
                <w:sz w:val="28"/>
                <w:szCs w:val="28"/>
                <w:lang w:eastAsia="ar-SA"/>
              </w:rPr>
            </w:pPr>
          </w:p>
        </w:tc>
      </w:tr>
      <w:tr w:rsidR="007E01E6" w:rsidRPr="007D6198" w:rsidTr="00EC1007">
        <w:trPr>
          <w:trHeight w:val="288"/>
        </w:trPr>
        <w:tc>
          <w:tcPr>
            <w:tcW w:w="6984" w:type="dxa"/>
            <w:gridSpan w:val="2"/>
          </w:tcPr>
          <w:p w:rsidR="007E01E6" w:rsidRPr="007D6198" w:rsidRDefault="007E01E6" w:rsidP="00B921FB">
            <w:pPr>
              <w:snapToGrid w:val="0"/>
              <w:ind w:left="-70" w:right="-108"/>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7E01E6" w:rsidRPr="007D6198" w:rsidRDefault="007E01E6" w:rsidP="00716DFF">
            <w:pPr>
              <w:snapToGrid w:val="0"/>
              <w:ind w:right="-1"/>
              <w:jc w:val="center"/>
              <w:rPr>
                <w:b/>
                <w:sz w:val="28"/>
                <w:szCs w:val="28"/>
                <w:lang w:eastAsia="ar-SA"/>
              </w:rPr>
            </w:pPr>
            <w:r>
              <w:rPr>
                <w:b/>
                <w:sz w:val="28"/>
                <w:szCs w:val="28"/>
                <w:lang w:eastAsia="ar-SA"/>
              </w:rPr>
              <w:t>га</w:t>
            </w:r>
          </w:p>
        </w:tc>
        <w:tc>
          <w:tcPr>
            <w:tcW w:w="1276" w:type="dxa"/>
            <w:vAlign w:val="center"/>
          </w:tcPr>
          <w:p w:rsidR="007E01E6" w:rsidRPr="007D6198" w:rsidRDefault="00CC1F20" w:rsidP="00716DFF">
            <w:pPr>
              <w:snapToGrid w:val="0"/>
              <w:ind w:right="-1"/>
              <w:jc w:val="center"/>
              <w:rPr>
                <w:b/>
                <w:sz w:val="28"/>
                <w:szCs w:val="28"/>
                <w:lang w:eastAsia="ar-SA"/>
              </w:rPr>
            </w:pPr>
            <w:r>
              <w:rPr>
                <w:b/>
                <w:sz w:val="28"/>
                <w:szCs w:val="28"/>
                <w:lang w:eastAsia="ar-SA"/>
              </w:rPr>
              <w:t>109,22</w:t>
            </w:r>
          </w:p>
        </w:tc>
        <w:tc>
          <w:tcPr>
            <w:tcW w:w="992" w:type="dxa"/>
            <w:vAlign w:val="center"/>
          </w:tcPr>
          <w:p w:rsidR="007E01E6" w:rsidRPr="007D6198" w:rsidRDefault="00E43C11" w:rsidP="00716DFF">
            <w:pPr>
              <w:snapToGrid w:val="0"/>
              <w:ind w:right="-1"/>
              <w:jc w:val="center"/>
              <w:rPr>
                <w:b/>
                <w:sz w:val="28"/>
                <w:szCs w:val="28"/>
                <w:lang w:eastAsia="ar-SA"/>
              </w:rPr>
            </w:pPr>
            <w:r>
              <w:rPr>
                <w:b/>
                <w:sz w:val="28"/>
                <w:szCs w:val="28"/>
                <w:lang w:eastAsia="ar-SA"/>
              </w:rPr>
              <w:t>51,71</w:t>
            </w:r>
            <w:r w:rsidR="007E01E6">
              <w:rPr>
                <w:b/>
                <w:sz w:val="28"/>
                <w:szCs w:val="28"/>
                <w:lang w:eastAsia="ar-SA"/>
              </w:rPr>
              <w:t xml:space="preserve"> </w:t>
            </w:r>
          </w:p>
        </w:tc>
      </w:tr>
      <w:tr w:rsidR="007E01E6" w:rsidRPr="007D6198" w:rsidTr="008F3853">
        <w:trPr>
          <w:trHeight w:val="70"/>
        </w:trPr>
        <w:tc>
          <w:tcPr>
            <w:tcW w:w="9961" w:type="dxa"/>
            <w:gridSpan w:val="5"/>
            <w:vAlign w:val="center"/>
          </w:tcPr>
          <w:p w:rsidR="007E01E6" w:rsidRPr="007D6198" w:rsidRDefault="007E01E6" w:rsidP="00A6148E">
            <w:pPr>
              <w:ind w:left="-70" w:right="-108"/>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7E01E6" w:rsidRPr="007D6198" w:rsidTr="00EC1007">
        <w:trPr>
          <w:trHeight w:val="750"/>
        </w:trPr>
        <w:tc>
          <w:tcPr>
            <w:tcW w:w="464" w:type="dxa"/>
          </w:tcPr>
          <w:p w:rsidR="007E01E6" w:rsidRPr="007D6198" w:rsidRDefault="007E01E6" w:rsidP="00B921FB">
            <w:pPr>
              <w:snapToGrid w:val="0"/>
              <w:ind w:left="-70" w:right="-108"/>
              <w:jc w:val="center"/>
              <w:rPr>
                <w:sz w:val="28"/>
                <w:szCs w:val="28"/>
                <w:lang w:eastAsia="ar-SA"/>
              </w:rPr>
            </w:pPr>
            <w:r w:rsidRPr="007D6198">
              <w:rPr>
                <w:sz w:val="28"/>
                <w:szCs w:val="28"/>
                <w:lang w:eastAsia="ar-SA"/>
              </w:rPr>
              <w:t>2.1</w:t>
            </w:r>
          </w:p>
        </w:tc>
        <w:tc>
          <w:tcPr>
            <w:tcW w:w="6520" w:type="dxa"/>
          </w:tcPr>
          <w:p w:rsidR="007E01E6" w:rsidRDefault="007E01E6" w:rsidP="00716DFF">
            <w:pPr>
              <w:snapToGrid w:val="0"/>
              <w:jc w:val="both"/>
              <w:rPr>
                <w:sz w:val="28"/>
                <w:szCs w:val="28"/>
                <w:lang w:eastAsia="ar-SA"/>
              </w:rPr>
            </w:pPr>
            <w:r w:rsidRPr="007D6198">
              <w:rPr>
                <w:sz w:val="28"/>
                <w:szCs w:val="28"/>
                <w:lang w:eastAsia="ar-SA"/>
              </w:rPr>
              <w:t xml:space="preserve">Территория организаций и учреждений </w:t>
            </w:r>
          </w:p>
          <w:p w:rsidR="00B921FB" w:rsidRDefault="007E01E6" w:rsidP="00716DFF">
            <w:pPr>
              <w:snapToGrid w:val="0"/>
              <w:jc w:val="both"/>
              <w:rPr>
                <w:sz w:val="28"/>
                <w:szCs w:val="28"/>
                <w:lang w:eastAsia="ar-SA"/>
              </w:rPr>
            </w:pPr>
            <w:r w:rsidRPr="007D6198">
              <w:rPr>
                <w:sz w:val="28"/>
                <w:szCs w:val="28"/>
                <w:lang w:eastAsia="ar-SA"/>
              </w:rPr>
              <w:t>культуры, торговли, общественного питания</w:t>
            </w:r>
            <w:r w:rsidR="00AD557B">
              <w:rPr>
                <w:sz w:val="28"/>
                <w:szCs w:val="28"/>
                <w:lang w:eastAsia="ar-SA"/>
              </w:rPr>
              <w:t xml:space="preserve">, </w:t>
            </w:r>
          </w:p>
          <w:p w:rsidR="007E01E6" w:rsidRPr="007D6198" w:rsidRDefault="00AD557B" w:rsidP="00716DFF">
            <w:pPr>
              <w:snapToGrid w:val="0"/>
              <w:jc w:val="both"/>
              <w:rPr>
                <w:sz w:val="28"/>
                <w:szCs w:val="28"/>
                <w:lang w:eastAsia="ar-SA"/>
              </w:rPr>
            </w:pPr>
            <w:r>
              <w:rPr>
                <w:sz w:val="28"/>
                <w:szCs w:val="28"/>
                <w:lang w:eastAsia="ar-SA"/>
              </w:rPr>
              <w:t>бытового обслуживания</w:t>
            </w:r>
            <w:r w:rsidR="007E01E6">
              <w:rPr>
                <w:sz w:val="28"/>
                <w:szCs w:val="28"/>
                <w:lang w:eastAsia="ar-SA"/>
              </w:rPr>
              <w:t xml:space="preserve"> </w:t>
            </w:r>
          </w:p>
        </w:tc>
        <w:tc>
          <w:tcPr>
            <w:tcW w:w="709" w:type="dxa"/>
            <w:vAlign w:val="center"/>
          </w:tcPr>
          <w:p w:rsidR="007E01E6" w:rsidRPr="00A13476" w:rsidRDefault="007E01E6"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7E01E6" w:rsidRPr="007D6198" w:rsidRDefault="00CC1F20" w:rsidP="00716DFF">
            <w:pPr>
              <w:snapToGrid w:val="0"/>
              <w:ind w:right="-1"/>
              <w:jc w:val="center"/>
              <w:rPr>
                <w:sz w:val="28"/>
                <w:szCs w:val="28"/>
                <w:lang w:eastAsia="ar-SA"/>
              </w:rPr>
            </w:pPr>
            <w:r>
              <w:rPr>
                <w:sz w:val="28"/>
                <w:szCs w:val="28"/>
                <w:lang w:eastAsia="ar-SA"/>
              </w:rPr>
              <w:t>1,14</w:t>
            </w:r>
          </w:p>
        </w:tc>
        <w:tc>
          <w:tcPr>
            <w:tcW w:w="992" w:type="dxa"/>
            <w:vAlign w:val="center"/>
          </w:tcPr>
          <w:p w:rsidR="007E01E6" w:rsidRPr="007D6198" w:rsidRDefault="007E01E6" w:rsidP="00716DFF">
            <w:pPr>
              <w:snapToGrid w:val="0"/>
              <w:ind w:right="-1"/>
              <w:jc w:val="center"/>
              <w:rPr>
                <w:sz w:val="28"/>
                <w:szCs w:val="28"/>
                <w:lang w:eastAsia="ar-SA"/>
              </w:rPr>
            </w:pPr>
          </w:p>
        </w:tc>
      </w:tr>
      <w:tr w:rsidR="00AD557B" w:rsidRPr="007D6198" w:rsidTr="00B921FB">
        <w:tc>
          <w:tcPr>
            <w:tcW w:w="464" w:type="dxa"/>
          </w:tcPr>
          <w:p w:rsidR="00AD557B" w:rsidRPr="007D6198" w:rsidRDefault="00AD557B" w:rsidP="00B921FB">
            <w:pPr>
              <w:snapToGrid w:val="0"/>
              <w:ind w:left="-70" w:right="-108"/>
              <w:jc w:val="center"/>
              <w:rPr>
                <w:sz w:val="28"/>
                <w:szCs w:val="28"/>
                <w:lang w:eastAsia="ar-SA"/>
              </w:rPr>
            </w:pPr>
            <w:r w:rsidRPr="007D6198">
              <w:rPr>
                <w:sz w:val="28"/>
                <w:szCs w:val="28"/>
                <w:lang w:eastAsia="ar-SA"/>
              </w:rPr>
              <w:t>2.</w:t>
            </w:r>
            <w:r>
              <w:rPr>
                <w:sz w:val="28"/>
                <w:szCs w:val="28"/>
                <w:lang w:eastAsia="ar-SA"/>
              </w:rPr>
              <w:t>2</w:t>
            </w:r>
          </w:p>
        </w:tc>
        <w:tc>
          <w:tcPr>
            <w:tcW w:w="6520" w:type="dxa"/>
          </w:tcPr>
          <w:p w:rsidR="00B921FB" w:rsidRDefault="00AD557B" w:rsidP="00AD557B">
            <w:pPr>
              <w:snapToGrid w:val="0"/>
              <w:jc w:val="both"/>
              <w:rPr>
                <w:sz w:val="28"/>
                <w:szCs w:val="28"/>
                <w:lang w:eastAsia="ar-SA"/>
              </w:rPr>
            </w:pPr>
            <w:r w:rsidRPr="007D6198">
              <w:rPr>
                <w:sz w:val="28"/>
                <w:szCs w:val="28"/>
                <w:lang w:eastAsia="ar-SA"/>
              </w:rPr>
              <w:t xml:space="preserve">Территория </w:t>
            </w:r>
            <w:r>
              <w:rPr>
                <w:sz w:val="28"/>
                <w:szCs w:val="28"/>
                <w:lang w:eastAsia="ar-SA"/>
              </w:rPr>
              <w:t>предприятий</w:t>
            </w:r>
            <w:r w:rsidRPr="007D6198">
              <w:rPr>
                <w:sz w:val="28"/>
                <w:szCs w:val="28"/>
                <w:lang w:eastAsia="ar-SA"/>
              </w:rPr>
              <w:t xml:space="preserve"> торговли, </w:t>
            </w:r>
            <w:r>
              <w:rPr>
                <w:sz w:val="28"/>
                <w:szCs w:val="28"/>
                <w:lang w:eastAsia="ar-SA"/>
              </w:rPr>
              <w:t xml:space="preserve">бытового </w:t>
            </w:r>
          </w:p>
          <w:p w:rsidR="00AD557B" w:rsidRPr="007D6198" w:rsidRDefault="00AD557B" w:rsidP="00AD557B">
            <w:pPr>
              <w:snapToGrid w:val="0"/>
              <w:jc w:val="both"/>
              <w:rPr>
                <w:sz w:val="28"/>
                <w:szCs w:val="28"/>
                <w:lang w:eastAsia="ar-SA"/>
              </w:rPr>
            </w:pPr>
            <w:r>
              <w:rPr>
                <w:sz w:val="28"/>
                <w:szCs w:val="28"/>
                <w:lang w:eastAsia="ar-SA"/>
              </w:rPr>
              <w:t>обслуживания (за расчетный срок)</w:t>
            </w:r>
          </w:p>
        </w:tc>
        <w:tc>
          <w:tcPr>
            <w:tcW w:w="709" w:type="dxa"/>
            <w:vAlign w:val="center"/>
          </w:tcPr>
          <w:p w:rsidR="00AD557B" w:rsidRPr="00A13476" w:rsidRDefault="00AD557B" w:rsidP="00052537">
            <w:pPr>
              <w:snapToGrid w:val="0"/>
              <w:ind w:right="-1"/>
              <w:jc w:val="center"/>
              <w:rPr>
                <w:sz w:val="28"/>
                <w:szCs w:val="28"/>
                <w:lang w:eastAsia="ar-SA"/>
              </w:rPr>
            </w:pPr>
            <w:r w:rsidRPr="00A13476">
              <w:rPr>
                <w:sz w:val="28"/>
                <w:szCs w:val="28"/>
                <w:lang w:eastAsia="ar-SA"/>
              </w:rPr>
              <w:t>га</w:t>
            </w:r>
          </w:p>
        </w:tc>
        <w:tc>
          <w:tcPr>
            <w:tcW w:w="1276" w:type="dxa"/>
            <w:vAlign w:val="center"/>
          </w:tcPr>
          <w:p w:rsidR="00AD557B" w:rsidRDefault="00CC1F20" w:rsidP="00716DFF">
            <w:pPr>
              <w:snapToGrid w:val="0"/>
              <w:ind w:right="-1"/>
              <w:jc w:val="center"/>
              <w:rPr>
                <w:sz w:val="28"/>
                <w:szCs w:val="28"/>
                <w:lang w:eastAsia="ar-SA"/>
              </w:rPr>
            </w:pPr>
            <w:r>
              <w:rPr>
                <w:sz w:val="28"/>
                <w:szCs w:val="28"/>
                <w:lang w:eastAsia="ar-SA"/>
              </w:rPr>
              <w:t>0,25</w:t>
            </w:r>
          </w:p>
        </w:tc>
        <w:tc>
          <w:tcPr>
            <w:tcW w:w="992" w:type="dxa"/>
            <w:vAlign w:val="center"/>
          </w:tcPr>
          <w:p w:rsidR="00AD557B" w:rsidRPr="007D6198" w:rsidRDefault="00AD557B" w:rsidP="00716DFF">
            <w:pPr>
              <w:snapToGrid w:val="0"/>
              <w:ind w:right="-1"/>
              <w:jc w:val="center"/>
              <w:rPr>
                <w:sz w:val="28"/>
                <w:szCs w:val="28"/>
                <w:lang w:eastAsia="ar-SA"/>
              </w:rPr>
            </w:pPr>
          </w:p>
        </w:tc>
      </w:tr>
      <w:tr w:rsidR="00AD557B" w:rsidRPr="007D6198" w:rsidTr="00B921FB">
        <w:tc>
          <w:tcPr>
            <w:tcW w:w="464" w:type="dxa"/>
          </w:tcPr>
          <w:p w:rsidR="00AD557B" w:rsidRPr="007D6198" w:rsidRDefault="00AD557B" w:rsidP="00B921FB">
            <w:pPr>
              <w:snapToGrid w:val="0"/>
              <w:ind w:left="-70" w:right="-108"/>
              <w:jc w:val="center"/>
              <w:rPr>
                <w:sz w:val="28"/>
                <w:szCs w:val="28"/>
                <w:lang w:eastAsia="ar-SA"/>
              </w:rPr>
            </w:pPr>
            <w:r w:rsidRPr="007D6198">
              <w:rPr>
                <w:sz w:val="28"/>
                <w:szCs w:val="28"/>
                <w:lang w:eastAsia="ar-SA"/>
              </w:rPr>
              <w:t>2.</w:t>
            </w:r>
            <w:r>
              <w:rPr>
                <w:sz w:val="28"/>
                <w:szCs w:val="28"/>
                <w:lang w:eastAsia="ar-SA"/>
              </w:rPr>
              <w:t>3</w:t>
            </w:r>
          </w:p>
        </w:tc>
        <w:tc>
          <w:tcPr>
            <w:tcW w:w="6520" w:type="dxa"/>
          </w:tcPr>
          <w:p w:rsidR="00AD557B" w:rsidRPr="007D6198" w:rsidRDefault="00AD557B" w:rsidP="00716DFF">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AD557B" w:rsidRPr="00A13476" w:rsidRDefault="00AD557B"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D557B" w:rsidRPr="007D6198" w:rsidRDefault="00AD557B" w:rsidP="00716DFF">
            <w:pPr>
              <w:snapToGrid w:val="0"/>
              <w:ind w:right="-1"/>
              <w:jc w:val="center"/>
              <w:rPr>
                <w:sz w:val="28"/>
                <w:szCs w:val="28"/>
                <w:lang w:eastAsia="ar-SA"/>
              </w:rPr>
            </w:pPr>
            <w:r>
              <w:rPr>
                <w:sz w:val="28"/>
                <w:szCs w:val="28"/>
                <w:lang w:eastAsia="ar-SA"/>
              </w:rPr>
              <w:t>0,08</w:t>
            </w:r>
          </w:p>
        </w:tc>
        <w:tc>
          <w:tcPr>
            <w:tcW w:w="992" w:type="dxa"/>
            <w:vAlign w:val="center"/>
          </w:tcPr>
          <w:p w:rsidR="00AD557B" w:rsidRPr="007D6198" w:rsidRDefault="00AD557B" w:rsidP="00716DFF">
            <w:pPr>
              <w:snapToGrid w:val="0"/>
              <w:ind w:right="-1"/>
              <w:jc w:val="center"/>
              <w:rPr>
                <w:sz w:val="28"/>
                <w:szCs w:val="28"/>
                <w:lang w:eastAsia="ar-SA"/>
              </w:rPr>
            </w:pPr>
          </w:p>
        </w:tc>
      </w:tr>
      <w:tr w:rsidR="00AD557B" w:rsidRPr="007D6198" w:rsidTr="00B921FB">
        <w:tc>
          <w:tcPr>
            <w:tcW w:w="464" w:type="dxa"/>
          </w:tcPr>
          <w:p w:rsidR="00AD557B" w:rsidRPr="007D6198" w:rsidRDefault="00AD557B" w:rsidP="00B921FB">
            <w:pPr>
              <w:snapToGrid w:val="0"/>
              <w:ind w:left="-70" w:right="-108"/>
              <w:jc w:val="center"/>
              <w:rPr>
                <w:sz w:val="28"/>
                <w:szCs w:val="28"/>
                <w:lang w:eastAsia="ar-SA"/>
              </w:rPr>
            </w:pPr>
            <w:r w:rsidRPr="007D6198">
              <w:rPr>
                <w:sz w:val="28"/>
                <w:szCs w:val="28"/>
                <w:lang w:eastAsia="ar-SA"/>
              </w:rPr>
              <w:t>2.</w:t>
            </w:r>
            <w:r>
              <w:rPr>
                <w:sz w:val="28"/>
                <w:szCs w:val="28"/>
                <w:lang w:eastAsia="ar-SA"/>
              </w:rPr>
              <w:t>4</w:t>
            </w:r>
          </w:p>
        </w:tc>
        <w:tc>
          <w:tcPr>
            <w:tcW w:w="6520" w:type="dxa"/>
          </w:tcPr>
          <w:p w:rsidR="00AD557B" w:rsidRPr="007D6198" w:rsidRDefault="00AD557B" w:rsidP="00716DFF">
            <w:pPr>
              <w:snapToGrid w:val="0"/>
              <w:jc w:val="both"/>
              <w:rPr>
                <w:sz w:val="28"/>
                <w:szCs w:val="28"/>
                <w:lang w:eastAsia="ar-SA"/>
              </w:rPr>
            </w:pPr>
            <w:r w:rsidRPr="007D6198">
              <w:rPr>
                <w:sz w:val="28"/>
                <w:szCs w:val="28"/>
                <w:lang w:eastAsia="ar-SA"/>
              </w:rPr>
              <w:t>Территория дошкольных учреждений</w:t>
            </w:r>
          </w:p>
        </w:tc>
        <w:tc>
          <w:tcPr>
            <w:tcW w:w="709" w:type="dxa"/>
            <w:vAlign w:val="center"/>
          </w:tcPr>
          <w:p w:rsidR="00AD557B" w:rsidRPr="00A13476" w:rsidRDefault="00AD557B" w:rsidP="00716DFF">
            <w:pPr>
              <w:snapToGrid w:val="0"/>
              <w:ind w:right="-1"/>
              <w:jc w:val="center"/>
              <w:rPr>
                <w:sz w:val="28"/>
                <w:szCs w:val="28"/>
                <w:lang w:eastAsia="ar-SA"/>
              </w:rPr>
            </w:pPr>
          </w:p>
        </w:tc>
        <w:tc>
          <w:tcPr>
            <w:tcW w:w="1276" w:type="dxa"/>
            <w:vAlign w:val="center"/>
          </w:tcPr>
          <w:p w:rsidR="00AD557B" w:rsidRPr="007D6198" w:rsidRDefault="00AD557B" w:rsidP="00716DFF">
            <w:pPr>
              <w:snapToGrid w:val="0"/>
              <w:ind w:right="-1"/>
              <w:jc w:val="center"/>
              <w:rPr>
                <w:sz w:val="28"/>
                <w:szCs w:val="28"/>
                <w:lang w:eastAsia="ar-SA"/>
              </w:rPr>
            </w:pPr>
          </w:p>
        </w:tc>
        <w:tc>
          <w:tcPr>
            <w:tcW w:w="992" w:type="dxa"/>
            <w:vAlign w:val="center"/>
          </w:tcPr>
          <w:p w:rsidR="00AD557B" w:rsidRPr="007D6198" w:rsidRDefault="00AD557B" w:rsidP="00716DFF">
            <w:pPr>
              <w:snapToGrid w:val="0"/>
              <w:ind w:right="-1"/>
              <w:jc w:val="center"/>
              <w:rPr>
                <w:sz w:val="28"/>
                <w:szCs w:val="28"/>
                <w:lang w:eastAsia="ar-SA"/>
              </w:rPr>
            </w:pPr>
          </w:p>
        </w:tc>
      </w:tr>
      <w:tr w:rsidR="00AD557B" w:rsidRPr="007D6198" w:rsidTr="00EC1007">
        <w:trPr>
          <w:trHeight w:val="160"/>
        </w:trPr>
        <w:tc>
          <w:tcPr>
            <w:tcW w:w="464" w:type="dxa"/>
          </w:tcPr>
          <w:p w:rsidR="00AD557B" w:rsidRPr="007D6198" w:rsidRDefault="00AD557B" w:rsidP="00B921FB">
            <w:pPr>
              <w:snapToGrid w:val="0"/>
              <w:ind w:left="-70" w:right="-108"/>
              <w:jc w:val="center"/>
              <w:rPr>
                <w:sz w:val="28"/>
                <w:szCs w:val="28"/>
                <w:lang w:eastAsia="ar-SA"/>
              </w:rPr>
            </w:pPr>
          </w:p>
        </w:tc>
        <w:tc>
          <w:tcPr>
            <w:tcW w:w="6520" w:type="dxa"/>
          </w:tcPr>
          <w:p w:rsidR="00AD557B" w:rsidRPr="007D6198" w:rsidRDefault="00AD557B" w:rsidP="00716DFF">
            <w:pPr>
              <w:snapToGrid w:val="0"/>
              <w:jc w:val="both"/>
              <w:rPr>
                <w:sz w:val="28"/>
                <w:szCs w:val="28"/>
                <w:lang w:eastAsia="ar-SA"/>
              </w:rPr>
            </w:pPr>
            <w:r w:rsidRPr="007D6198">
              <w:rPr>
                <w:sz w:val="28"/>
                <w:szCs w:val="28"/>
                <w:lang w:eastAsia="ar-SA"/>
              </w:rPr>
              <w:t>- детский сад</w:t>
            </w:r>
          </w:p>
        </w:tc>
        <w:tc>
          <w:tcPr>
            <w:tcW w:w="709" w:type="dxa"/>
            <w:vAlign w:val="center"/>
          </w:tcPr>
          <w:p w:rsidR="00AD557B" w:rsidRPr="00A13476" w:rsidRDefault="00AD557B"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D557B" w:rsidRPr="007D6198" w:rsidRDefault="00AD557B" w:rsidP="00716DFF">
            <w:pPr>
              <w:snapToGrid w:val="0"/>
              <w:ind w:right="-1"/>
              <w:jc w:val="center"/>
              <w:rPr>
                <w:sz w:val="28"/>
                <w:szCs w:val="28"/>
                <w:lang w:eastAsia="ar-SA"/>
              </w:rPr>
            </w:pPr>
            <w:r>
              <w:rPr>
                <w:sz w:val="28"/>
                <w:szCs w:val="28"/>
                <w:lang w:eastAsia="ar-SA"/>
              </w:rPr>
              <w:t>0,58</w:t>
            </w:r>
          </w:p>
        </w:tc>
        <w:tc>
          <w:tcPr>
            <w:tcW w:w="992" w:type="dxa"/>
            <w:vAlign w:val="center"/>
          </w:tcPr>
          <w:p w:rsidR="00AD557B" w:rsidRPr="007D6198" w:rsidRDefault="00AD557B" w:rsidP="00716DFF">
            <w:pPr>
              <w:snapToGrid w:val="0"/>
              <w:ind w:right="-1"/>
              <w:jc w:val="center"/>
              <w:rPr>
                <w:sz w:val="28"/>
                <w:szCs w:val="28"/>
                <w:lang w:eastAsia="ar-SA"/>
              </w:rPr>
            </w:pPr>
          </w:p>
        </w:tc>
      </w:tr>
      <w:tr w:rsidR="00CC1F20" w:rsidRPr="007D6198" w:rsidTr="00EC1007">
        <w:trPr>
          <w:trHeight w:val="406"/>
        </w:trPr>
        <w:tc>
          <w:tcPr>
            <w:tcW w:w="464" w:type="dxa"/>
          </w:tcPr>
          <w:p w:rsidR="00CC1F20" w:rsidRPr="007D6198" w:rsidRDefault="00CC1F20" w:rsidP="00B921FB">
            <w:pPr>
              <w:snapToGrid w:val="0"/>
              <w:ind w:left="-70" w:right="-108"/>
              <w:jc w:val="center"/>
              <w:rPr>
                <w:sz w:val="28"/>
                <w:szCs w:val="28"/>
                <w:lang w:eastAsia="ar-SA"/>
              </w:rPr>
            </w:pPr>
            <w:r>
              <w:rPr>
                <w:sz w:val="28"/>
                <w:szCs w:val="28"/>
                <w:lang w:eastAsia="ar-SA"/>
              </w:rPr>
              <w:t>2.5</w:t>
            </w:r>
          </w:p>
        </w:tc>
        <w:tc>
          <w:tcPr>
            <w:tcW w:w="6520" w:type="dxa"/>
          </w:tcPr>
          <w:p w:rsidR="00CC1F20" w:rsidRPr="007D6198" w:rsidRDefault="00CC1F20" w:rsidP="00052537">
            <w:pPr>
              <w:snapToGrid w:val="0"/>
              <w:rPr>
                <w:sz w:val="28"/>
                <w:szCs w:val="28"/>
                <w:lang w:eastAsia="ar-SA"/>
              </w:rPr>
            </w:pPr>
            <w:r>
              <w:rPr>
                <w:sz w:val="28"/>
                <w:szCs w:val="28"/>
                <w:lang w:eastAsia="ar-SA"/>
              </w:rPr>
              <w:t>Территория спортивных и физкультурно-оздоровительных учреждений</w:t>
            </w:r>
          </w:p>
        </w:tc>
        <w:tc>
          <w:tcPr>
            <w:tcW w:w="709" w:type="dxa"/>
            <w:vAlign w:val="center"/>
          </w:tcPr>
          <w:p w:rsidR="00CC1F20" w:rsidRPr="00A13476" w:rsidRDefault="00CC1F20" w:rsidP="00052537">
            <w:pPr>
              <w:snapToGrid w:val="0"/>
              <w:ind w:right="-1"/>
              <w:jc w:val="center"/>
              <w:rPr>
                <w:sz w:val="28"/>
                <w:szCs w:val="28"/>
                <w:lang w:eastAsia="ar-SA"/>
              </w:rPr>
            </w:pPr>
            <w:r>
              <w:rPr>
                <w:sz w:val="28"/>
                <w:szCs w:val="28"/>
                <w:lang w:eastAsia="ar-SA"/>
              </w:rPr>
              <w:t>га</w:t>
            </w:r>
          </w:p>
        </w:tc>
        <w:tc>
          <w:tcPr>
            <w:tcW w:w="1276" w:type="dxa"/>
            <w:vAlign w:val="center"/>
          </w:tcPr>
          <w:p w:rsidR="00CC1F20" w:rsidRDefault="00CC1F20" w:rsidP="00716DFF">
            <w:pPr>
              <w:snapToGrid w:val="0"/>
              <w:ind w:right="-1"/>
              <w:jc w:val="center"/>
              <w:rPr>
                <w:sz w:val="28"/>
                <w:szCs w:val="28"/>
                <w:lang w:eastAsia="ar-SA"/>
              </w:rPr>
            </w:pPr>
            <w:r>
              <w:rPr>
                <w:sz w:val="28"/>
                <w:szCs w:val="28"/>
                <w:lang w:eastAsia="ar-SA"/>
              </w:rPr>
              <w:t>0,72</w:t>
            </w:r>
          </w:p>
        </w:tc>
        <w:tc>
          <w:tcPr>
            <w:tcW w:w="992" w:type="dxa"/>
            <w:vAlign w:val="center"/>
          </w:tcPr>
          <w:p w:rsidR="00CC1F20" w:rsidRPr="007D6198" w:rsidRDefault="00CC1F20" w:rsidP="00716DFF">
            <w:pPr>
              <w:snapToGrid w:val="0"/>
              <w:ind w:right="-1"/>
              <w:jc w:val="center"/>
              <w:rPr>
                <w:sz w:val="28"/>
                <w:szCs w:val="28"/>
                <w:lang w:eastAsia="ar-SA"/>
              </w:rPr>
            </w:pPr>
          </w:p>
        </w:tc>
      </w:tr>
      <w:tr w:rsidR="00CC1F20" w:rsidRPr="007D6198" w:rsidTr="00B921FB">
        <w:tc>
          <w:tcPr>
            <w:tcW w:w="6984" w:type="dxa"/>
            <w:gridSpan w:val="2"/>
          </w:tcPr>
          <w:p w:rsidR="00CC1F20" w:rsidRPr="007D6198" w:rsidRDefault="00CC1F20" w:rsidP="00B921FB">
            <w:pPr>
              <w:snapToGrid w:val="0"/>
              <w:ind w:left="-70" w:right="-108"/>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CC1F20" w:rsidRPr="00A13476" w:rsidRDefault="00CC1F20" w:rsidP="00716DFF">
            <w:pPr>
              <w:snapToGrid w:val="0"/>
              <w:ind w:right="-1"/>
              <w:jc w:val="center"/>
              <w:rPr>
                <w:b/>
                <w:sz w:val="28"/>
                <w:szCs w:val="28"/>
                <w:lang w:eastAsia="ar-SA"/>
              </w:rPr>
            </w:pPr>
            <w:r w:rsidRPr="00A13476">
              <w:rPr>
                <w:b/>
                <w:sz w:val="28"/>
                <w:szCs w:val="28"/>
                <w:lang w:eastAsia="ar-SA"/>
              </w:rPr>
              <w:t>га</w:t>
            </w:r>
          </w:p>
        </w:tc>
        <w:tc>
          <w:tcPr>
            <w:tcW w:w="1276" w:type="dxa"/>
            <w:vAlign w:val="center"/>
          </w:tcPr>
          <w:p w:rsidR="00CC1F20" w:rsidRPr="007D6198" w:rsidRDefault="00CC1F20" w:rsidP="00716DFF">
            <w:pPr>
              <w:snapToGrid w:val="0"/>
              <w:ind w:right="-1"/>
              <w:jc w:val="center"/>
              <w:rPr>
                <w:b/>
                <w:sz w:val="28"/>
                <w:szCs w:val="28"/>
                <w:lang w:eastAsia="ar-SA"/>
              </w:rPr>
            </w:pPr>
            <w:r>
              <w:rPr>
                <w:b/>
                <w:sz w:val="28"/>
                <w:szCs w:val="28"/>
                <w:lang w:eastAsia="ar-SA"/>
              </w:rPr>
              <w:t>2,77</w:t>
            </w:r>
          </w:p>
        </w:tc>
        <w:tc>
          <w:tcPr>
            <w:tcW w:w="992" w:type="dxa"/>
            <w:vAlign w:val="center"/>
          </w:tcPr>
          <w:p w:rsidR="00CC1F20" w:rsidRPr="007D6198" w:rsidRDefault="00E43C11" w:rsidP="00716DFF">
            <w:pPr>
              <w:snapToGrid w:val="0"/>
              <w:ind w:right="-1"/>
              <w:jc w:val="center"/>
              <w:rPr>
                <w:b/>
                <w:sz w:val="28"/>
                <w:szCs w:val="28"/>
                <w:lang w:eastAsia="ar-SA"/>
              </w:rPr>
            </w:pPr>
            <w:r>
              <w:rPr>
                <w:b/>
                <w:sz w:val="28"/>
                <w:szCs w:val="28"/>
                <w:lang w:eastAsia="ar-SA"/>
              </w:rPr>
              <w:t>1,31</w:t>
            </w:r>
            <w:r w:rsidR="00CC1F20">
              <w:rPr>
                <w:b/>
                <w:sz w:val="28"/>
                <w:szCs w:val="28"/>
                <w:lang w:eastAsia="ar-SA"/>
              </w:rPr>
              <w:t xml:space="preserve"> </w:t>
            </w:r>
          </w:p>
        </w:tc>
      </w:tr>
      <w:tr w:rsidR="00CC1F20" w:rsidRPr="007D6198" w:rsidTr="008F3853">
        <w:trPr>
          <w:trHeight w:val="70"/>
        </w:trPr>
        <w:tc>
          <w:tcPr>
            <w:tcW w:w="9961" w:type="dxa"/>
            <w:gridSpan w:val="5"/>
            <w:vAlign w:val="center"/>
          </w:tcPr>
          <w:p w:rsidR="00CC1F20" w:rsidRPr="007D6198" w:rsidRDefault="00CC1F20" w:rsidP="00A6148E">
            <w:pPr>
              <w:ind w:left="-70" w:right="-108"/>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B921FB" w:rsidRPr="00B921FB" w:rsidTr="00052537">
        <w:tc>
          <w:tcPr>
            <w:tcW w:w="464" w:type="dxa"/>
          </w:tcPr>
          <w:p w:rsidR="00B921FB" w:rsidRPr="00B921FB" w:rsidRDefault="00B921FB" w:rsidP="00B921FB">
            <w:pPr>
              <w:ind w:left="-70" w:right="-108"/>
              <w:rPr>
                <w:sz w:val="28"/>
                <w:szCs w:val="28"/>
              </w:rPr>
            </w:pPr>
            <w:r w:rsidRPr="00B921FB">
              <w:rPr>
                <w:sz w:val="28"/>
                <w:szCs w:val="28"/>
              </w:rPr>
              <w:t>3.1</w:t>
            </w:r>
          </w:p>
        </w:tc>
        <w:tc>
          <w:tcPr>
            <w:tcW w:w="6520" w:type="dxa"/>
            <w:vAlign w:val="center"/>
          </w:tcPr>
          <w:p w:rsidR="00B921FB" w:rsidRPr="00E27CA0" w:rsidRDefault="00B921FB" w:rsidP="00052537">
            <w:pPr>
              <w:widowControl w:val="0"/>
              <w:autoSpaceDE w:val="0"/>
              <w:autoSpaceDN w:val="0"/>
              <w:adjustRightInd w:val="0"/>
              <w:ind w:right="-1"/>
              <w:rPr>
                <w:sz w:val="28"/>
                <w:szCs w:val="28"/>
              </w:rPr>
            </w:pPr>
            <w:r w:rsidRPr="00E27CA0">
              <w:rPr>
                <w:sz w:val="28"/>
                <w:szCs w:val="28"/>
              </w:rPr>
              <w:t>Проектируемые производственные территории</w:t>
            </w:r>
          </w:p>
        </w:tc>
        <w:tc>
          <w:tcPr>
            <w:tcW w:w="709" w:type="dxa"/>
            <w:vAlign w:val="center"/>
          </w:tcPr>
          <w:p w:rsidR="00B921FB" w:rsidRPr="007D6198" w:rsidRDefault="00B921FB" w:rsidP="00052537">
            <w:pPr>
              <w:snapToGrid w:val="0"/>
              <w:ind w:right="-1"/>
              <w:jc w:val="center"/>
              <w:rPr>
                <w:sz w:val="28"/>
                <w:szCs w:val="28"/>
                <w:lang w:eastAsia="ar-SA"/>
              </w:rPr>
            </w:pPr>
            <w:r>
              <w:rPr>
                <w:sz w:val="28"/>
                <w:szCs w:val="28"/>
                <w:lang w:eastAsia="ar-SA"/>
              </w:rPr>
              <w:t>га</w:t>
            </w:r>
          </w:p>
        </w:tc>
        <w:tc>
          <w:tcPr>
            <w:tcW w:w="1276" w:type="dxa"/>
          </w:tcPr>
          <w:p w:rsidR="00B921FB" w:rsidRPr="00B921FB" w:rsidRDefault="00EC1007" w:rsidP="00EC1007">
            <w:pPr>
              <w:jc w:val="center"/>
              <w:rPr>
                <w:sz w:val="28"/>
                <w:szCs w:val="28"/>
              </w:rPr>
            </w:pPr>
            <w:r>
              <w:rPr>
                <w:sz w:val="28"/>
                <w:szCs w:val="28"/>
              </w:rPr>
              <w:t>4,38</w:t>
            </w:r>
          </w:p>
        </w:tc>
        <w:tc>
          <w:tcPr>
            <w:tcW w:w="992" w:type="dxa"/>
          </w:tcPr>
          <w:p w:rsidR="00B921FB" w:rsidRPr="00B921FB" w:rsidRDefault="00B921FB" w:rsidP="00EC1007">
            <w:pPr>
              <w:jc w:val="center"/>
              <w:rPr>
                <w:sz w:val="28"/>
                <w:szCs w:val="28"/>
              </w:rPr>
            </w:pPr>
          </w:p>
        </w:tc>
      </w:tr>
      <w:tr w:rsidR="00B921FB" w:rsidRPr="007D6198" w:rsidTr="00235A4A">
        <w:trPr>
          <w:trHeight w:val="160"/>
        </w:trPr>
        <w:tc>
          <w:tcPr>
            <w:tcW w:w="6984" w:type="dxa"/>
            <w:gridSpan w:val="2"/>
          </w:tcPr>
          <w:p w:rsidR="00B921FB" w:rsidRPr="007D6198" w:rsidRDefault="00B921FB" w:rsidP="00B921FB">
            <w:pPr>
              <w:snapToGrid w:val="0"/>
              <w:ind w:left="-70" w:right="-108"/>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B921FB" w:rsidRPr="007D6198" w:rsidRDefault="00B921FB"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B921FB" w:rsidRPr="00EC1007" w:rsidRDefault="00EC1007" w:rsidP="00716DFF">
            <w:pPr>
              <w:snapToGrid w:val="0"/>
              <w:ind w:right="-1"/>
              <w:jc w:val="center"/>
              <w:rPr>
                <w:b/>
                <w:sz w:val="28"/>
                <w:szCs w:val="28"/>
                <w:lang w:eastAsia="ar-SA"/>
              </w:rPr>
            </w:pPr>
            <w:r w:rsidRPr="00EC1007">
              <w:rPr>
                <w:b/>
                <w:sz w:val="28"/>
                <w:szCs w:val="28"/>
                <w:lang w:eastAsia="ar-SA"/>
              </w:rPr>
              <w:t>4,38</w:t>
            </w:r>
          </w:p>
        </w:tc>
        <w:tc>
          <w:tcPr>
            <w:tcW w:w="992" w:type="dxa"/>
            <w:vAlign w:val="center"/>
          </w:tcPr>
          <w:p w:rsidR="00B921FB" w:rsidRPr="00E43C11" w:rsidRDefault="00E43C11" w:rsidP="00716DFF">
            <w:pPr>
              <w:snapToGrid w:val="0"/>
              <w:ind w:right="-1"/>
              <w:jc w:val="center"/>
              <w:rPr>
                <w:b/>
                <w:sz w:val="28"/>
                <w:szCs w:val="28"/>
                <w:lang w:eastAsia="ar-SA"/>
              </w:rPr>
            </w:pPr>
            <w:r w:rsidRPr="00E43C11">
              <w:rPr>
                <w:b/>
                <w:sz w:val="28"/>
                <w:szCs w:val="28"/>
                <w:lang w:eastAsia="ar-SA"/>
              </w:rPr>
              <w:t>2,07</w:t>
            </w:r>
            <w:r w:rsidR="00B921FB" w:rsidRPr="00E43C11">
              <w:rPr>
                <w:b/>
                <w:sz w:val="28"/>
                <w:szCs w:val="28"/>
                <w:lang w:eastAsia="ar-SA"/>
              </w:rPr>
              <w:t xml:space="preserve"> </w:t>
            </w:r>
          </w:p>
        </w:tc>
      </w:tr>
      <w:tr w:rsidR="00B921FB" w:rsidRPr="007D6198" w:rsidTr="008F3853">
        <w:trPr>
          <w:trHeight w:val="110"/>
        </w:trPr>
        <w:tc>
          <w:tcPr>
            <w:tcW w:w="9961" w:type="dxa"/>
            <w:gridSpan w:val="5"/>
            <w:vAlign w:val="center"/>
          </w:tcPr>
          <w:p w:rsidR="00B921FB" w:rsidRPr="007D6198" w:rsidRDefault="00B921FB" w:rsidP="00A6148E">
            <w:pPr>
              <w:snapToGrid w:val="0"/>
              <w:ind w:left="-70" w:right="-108"/>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B921FB" w:rsidRPr="007D6198" w:rsidTr="00B921FB">
        <w:tc>
          <w:tcPr>
            <w:tcW w:w="464" w:type="dxa"/>
          </w:tcPr>
          <w:p w:rsidR="00B921FB" w:rsidRPr="007D6198" w:rsidRDefault="00B921FB" w:rsidP="00B921FB">
            <w:pPr>
              <w:snapToGrid w:val="0"/>
              <w:ind w:left="-70" w:right="-108"/>
              <w:jc w:val="center"/>
              <w:rPr>
                <w:sz w:val="28"/>
                <w:szCs w:val="28"/>
                <w:lang w:eastAsia="ar-SA"/>
              </w:rPr>
            </w:pPr>
            <w:r>
              <w:rPr>
                <w:sz w:val="28"/>
                <w:szCs w:val="28"/>
                <w:lang w:eastAsia="ar-SA"/>
              </w:rPr>
              <w:t>4.1</w:t>
            </w:r>
          </w:p>
        </w:tc>
        <w:tc>
          <w:tcPr>
            <w:tcW w:w="6520" w:type="dxa"/>
          </w:tcPr>
          <w:p w:rsidR="00B921FB" w:rsidRPr="007D6198" w:rsidRDefault="00B921FB" w:rsidP="00716DFF">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инфраструктуры</w:t>
            </w:r>
          </w:p>
        </w:tc>
        <w:tc>
          <w:tcPr>
            <w:tcW w:w="709" w:type="dxa"/>
            <w:vAlign w:val="center"/>
          </w:tcPr>
          <w:p w:rsidR="00B921FB" w:rsidRPr="00A13476" w:rsidRDefault="00B921FB"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B921FB" w:rsidRPr="007D6198" w:rsidRDefault="00B921FB" w:rsidP="00716DFF">
            <w:pPr>
              <w:snapToGrid w:val="0"/>
              <w:ind w:right="-1"/>
              <w:jc w:val="center"/>
              <w:rPr>
                <w:sz w:val="28"/>
                <w:szCs w:val="28"/>
                <w:lang w:eastAsia="ar-SA"/>
              </w:rPr>
            </w:pPr>
            <w:r>
              <w:rPr>
                <w:sz w:val="28"/>
                <w:szCs w:val="28"/>
                <w:lang w:eastAsia="ar-SA"/>
              </w:rPr>
              <w:t>0,32</w:t>
            </w:r>
          </w:p>
        </w:tc>
        <w:tc>
          <w:tcPr>
            <w:tcW w:w="992" w:type="dxa"/>
            <w:vAlign w:val="center"/>
          </w:tcPr>
          <w:p w:rsidR="00B921FB" w:rsidRPr="007D6198" w:rsidRDefault="00B921FB" w:rsidP="00716DFF">
            <w:pPr>
              <w:snapToGrid w:val="0"/>
              <w:ind w:right="-1"/>
              <w:jc w:val="center"/>
              <w:rPr>
                <w:sz w:val="28"/>
                <w:szCs w:val="28"/>
                <w:lang w:eastAsia="ar-SA"/>
              </w:rPr>
            </w:pPr>
          </w:p>
        </w:tc>
      </w:tr>
      <w:tr w:rsidR="00B921FB" w:rsidRPr="007D6198" w:rsidTr="00B921FB">
        <w:tc>
          <w:tcPr>
            <w:tcW w:w="464" w:type="dxa"/>
          </w:tcPr>
          <w:p w:rsidR="00B921FB" w:rsidRPr="007D6198" w:rsidRDefault="00B921FB" w:rsidP="00B921FB">
            <w:pPr>
              <w:snapToGrid w:val="0"/>
              <w:ind w:left="-70" w:right="-108"/>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6520" w:type="dxa"/>
          </w:tcPr>
          <w:p w:rsidR="00B921FB" w:rsidRPr="007D6198" w:rsidRDefault="00B921FB" w:rsidP="00716DFF">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B921FB" w:rsidRPr="00A13476" w:rsidRDefault="00B921FB"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B921FB" w:rsidRPr="007D6198" w:rsidRDefault="00EC1007" w:rsidP="00AE7F03">
            <w:pPr>
              <w:snapToGrid w:val="0"/>
              <w:ind w:right="-1"/>
              <w:jc w:val="center"/>
              <w:rPr>
                <w:sz w:val="28"/>
                <w:szCs w:val="28"/>
                <w:lang w:eastAsia="ar-SA"/>
              </w:rPr>
            </w:pPr>
            <w:r>
              <w:rPr>
                <w:sz w:val="28"/>
                <w:szCs w:val="28"/>
                <w:lang w:eastAsia="ar-SA"/>
              </w:rPr>
              <w:t>15,9</w:t>
            </w:r>
            <w:r w:rsidR="00AE7F03">
              <w:rPr>
                <w:sz w:val="28"/>
                <w:szCs w:val="28"/>
                <w:lang w:eastAsia="ar-SA"/>
              </w:rPr>
              <w:t>6</w:t>
            </w:r>
          </w:p>
        </w:tc>
        <w:tc>
          <w:tcPr>
            <w:tcW w:w="992" w:type="dxa"/>
            <w:vAlign w:val="center"/>
          </w:tcPr>
          <w:p w:rsidR="00B921FB" w:rsidRPr="007D6198" w:rsidRDefault="00B921FB" w:rsidP="00716DFF">
            <w:pPr>
              <w:snapToGrid w:val="0"/>
              <w:ind w:right="-1"/>
              <w:jc w:val="center"/>
              <w:rPr>
                <w:sz w:val="28"/>
                <w:szCs w:val="28"/>
                <w:lang w:eastAsia="ar-SA"/>
              </w:rPr>
            </w:pPr>
          </w:p>
        </w:tc>
      </w:tr>
      <w:tr w:rsidR="00B921FB" w:rsidRPr="007D6198" w:rsidTr="00B921FB">
        <w:tc>
          <w:tcPr>
            <w:tcW w:w="464" w:type="dxa"/>
          </w:tcPr>
          <w:p w:rsidR="00B921FB" w:rsidRPr="007D6198" w:rsidRDefault="00B921FB" w:rsidP="00B921FB">
            <w:pPr>
              <w:snapToGrid w:val="0"/>
              <w:ind w:left="-70" w:right="-108"/>
              <w:jc w:val="center"/>
              <w:rPr>
                <w:sz w:val="28"/>
                <w:szCs w:val="28"/>
                <w:lang w:eastAsia="ar-SA"/>
              </w:rPr>
            </w:pPr>
            <w:r>
              <w:rPr>
                <w:sz w:val="28"/>
                <w:szCs w:val="28"/>
                <w:lang w:eastAsia="ar-SA"/>
              </w:rPr>
              <w:t>4.3</w:t>
            </w:r>
          </w:p>
        </w:tc>
        <w:tc>
          <w:tcPr>
            <w:tcW w:w="6520" w:type="dxa"/>
          </w:tcPr>
          <w:p w:rsidR="00B921FB" w:rsidRPr="00077131" w:rsidRDefault="00B921FB" w:rsidP="00716DFF">
            <w:pPr>
              <w:snapToGrid w:val="0"/>
              <w:ind w:right="-1"/>
              <w:rPr>
                <w:sz w:val="28"/>
                <w:szCs w:val="28"/>
              </w:rPr>
            </w:pPr>
            <w:r>
              <w:rPr>
                <w:sz w:val="28"/>
                <w:szCs w:val="28"/>
              </w:rPr>
              <w:t>Автодорога  регионального значения</w:t>
            </w:r>
          </w:p>
        </w:tc>
        <w:tc>
          <w:tcPr>
            <w:tcW w:w="709" w:type="dxa"/>
            <w:vAlign w:val="center"/>
          </w:tcPr>
          <w:p w:rsidR="00B921FB" w:rsidRPr="00A13476" w:rsidRDefault="00B921FB" w:rsidP="00716DFF">
            <w:pPr>
              <w:snapToGrid w:val="0"/>
              <w:ind w:right="-1"/>
              <w:jc w:val="center"/>
              <w:rPr>
                <w:sz w:val="28"/>
                <w:szCs w:val="28"/>
                <w:lang w:eastAsia="ar-SA"/>
              </w:rPr>
            </w:pPr>
            <w:r>
              <w:rPr>
                <w:sz w:val="28"/>
                <w:szCs w:val="28"/>
                <w:lang w:eastAsia="ar-SA"/>
              </w:rPr>
              <w:t>га</w:t>
            </w:r>
          </w:p>
        </w:tc>
        <w:tc>
          <w:tcPr>
            <w:tcW w:w="1276" w:type="dxa"/>
            <w:vAlign w:val="center"/>
          </w:tcPr>
          <w:p w:rsidR="00B921FB" w:rsidRPr="007D6198" w:rsidRDefault="00B921FB" w:rsidP="00716DFF">
            <w:pPr>
              <w:snapToGrid w:val="0"/>
              <w:ind w:right="-1"/>
              <w:jc w:val="center"/>
              <w:rPr>
                <w:sz w:val="28"/>
                <w:szCs w:val="28"/>
                <w:lang w:eastAsia="ar-SA"/>
              </w:rPr>
            </w:pPr>
            <w:r>
              <w:rPr>
                <w:sz w:val="28"/>
                <w:szCs w:val="28"/>
                <w:lang w:eastAsia="ar-SA"/>
              </w:rPr>
              <w:t>7,57</w:t>
            </w:r>
          </w:p>
        </w:tc>
        <w:tc>
          <w:tcPr>
            <w:tcW w:w="992" w:type="dxa"/>
            <w:vAlign w:val="center"/>
          </w:tcPr>
          <w:p w:rsidR="00B921FB" w:rsidRPr="007D6198" w:rsidRDefault="00B921FB" w:rsidP="00716DFF">
            <w:pPr>
              <w:snapToGrid w:val="0"/>
              <w:ind w:right="-1"/>
              <w:jc w:val="center"/>
              <w:rPr>
                <w:sz w:val="28"/>
                <w:szCs w:val="28"/>
                <w:lang w:eastAsia="ar-SA"/>
              </w:rPr>
            </w:pPr>
          </w:p>
        </w:tc>
      </w:tr>
      <w:tr w:rsidR="00B921FB" w:rsidRPr="007D6198" w:rsidTr="00B921FB">
        <w:tc>
          <w:tcPr>
            <w:tcW w:w="6984" w:type="dxa"/>
            <w:gridSpan w:val="2"/>
          </w:tcPr>
          <w:p w:rsidR="00B921FB" w:rsidRPr="007D6198" w:rsidRDefault="00B921FB" w:rsidP="00B921FB">
            <w:pPr>
              <w:snapToGrid w:val="0"/>
              <w:ind w:left="-70" w:right="-108"/>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B921FB" w:rsidRPr="007D6198" w:rsidRDefault="00B921FB"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B921FB" w:rsidRPr="007D6198" w:rsidRDefault="00EC1007" w:rsidP="00AE7F03">
            <w:pPr>
              <w:snapToGrid w:val="0"/>
              <w:ind w:right="-1"/>
              <w:jc w:val="center"/>
              <w:rPr>
                <w:b/>
                <w:sz w:val="28"/>
                <w:szCs w:val="28"/>
                <w:lang w:eastAsia="ar-SA"/>
              </w:rPr>
            </w:pPr>
            <w:r>
              <w:rPr>
                <w:b/>
                <w:sz w:val="28"/>
                <w:szCs w:val="28"/>
                <w:lang w:eastAsia="ar-SA"/>
              </w:rPr>
              <w:t>23,8</w:t>
            </w:r>
            <w:r w:rsidR="00AE7F03">
              <w:rPr>
                <w:b/>
                <w:sz w:val="28"/>
                <w:szCs w:val="28"/>
                <w:lang w:eastAsia="ar-SA"/>
              </w:rPr>
              <w:t>5</w:t>
            </w:r>
          </w:p>
        </w:tc>
        <w:tc>
          <w:tcPr>
            <w:tcW w:w="992" w:type="dxa"/>
            <w:vAlign w:val="center"/>
          </w:tcPr>
          <w:p w:rsidR="00B921FB" w:rsidRPr="007D6198" w:rsidRDefault="00E43C11" w:rsidP="00A85710">
            <w:pPr>
              <w:snapToGrid w:val="0"/>
              <w:ind w:right="-1"/>
              <w:jc w:val="center"/>
              <w:rPr>
                <w:b/>
                <w:sz w:val="28"/>
                <w:szCs w:val="28"/>
                <w:lang w:eastAsia="ar-SA"/>
              </w:rPr>
            </w:pPr>
            <w:r>
              <w:rPr>
                <w:b/>
                <w:sz w:val="28"/>
                <w:szCs w:val="28"/>
                <w:lang w:eastAsia="ar-SA"/>
              </w:rPr>
              <w:t>11,</w:t>
            </w:r>
            <w:r w:rsidR="00A85710">
              <w:rPr>
                <w:b/>
                <w:sz w:val="28"/>
                <w:szCs w:val="28"/>
                <w:lang w:eastAsia="ar-SA"/>
              </w:rPr>
              <w:t>30</w:t>
            </w:r>
            <w:r w:rsidR="00B921FB">
              <w:rPr>
                <w:b/>
                <w:sz w:val="28"/>
                <w:szCs w:val="28"/>
                <w:lang w:eastAsia="ar-SA"/>
              </w:rPr>
              <w:t xml:space="preserve"> </w:t>
            </w:r>
          </w:p>
        </w:tc>
      </w:tr>
      <w:tr w:rsidR="00B921FB" w:rsidRPr="007D6198" w:rsidTr="008F3853">
        <w:trPr>
          <w:trHeight w:val="120"/>
        </w:trPr>
        <w:tc>
          <w:tcPr>
            <w:tcW w:w="9961" w:type="dxa"/>
            <w:gridSpan w:val="5"/>
            <w:vAlign w:val="center"/>
          </w:tcPr>
          <w:p w:rsidR="00B921FB" w:rsidRPr="007D6198" w:rsidRDefault="00B921FB" w:rsidP="00A6148E">
            <w:pPr>
              <w:snapToGrid w:val="0"/>
              <w:ind w:left="-70" w:right="-108"/>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EC1007" w:rsidRPr="00EC1007" w:rsidTr="00EC1007">
        <w:tc>
          <w:tcPr>
            <w:tcW w:w="464" w:type="dxa"/>
          </w:tcPr>
          <w:p w:rsidR="00EC1007" w:rsidRPr="00EC1007" w:rsidRDefault="00EC1007" w:rsidP="00B921FB">
            <w:pPr>
              <w:snapToGrid w:val="0"/>
              <w:ind w:left="-70" w:right="-108"/>
              <w:rPr>
                <w:sz w:val="28"/>
                <w:szCs w:val="28"/>
                <w:lang w:eastAsia="ar-SA"/>
              </w:rPr>
            </w:pPr>
            <w:r w:rsidRPr="00EC1007">
              <w:rPr>
                <w:sz w:val="28"/>
                <w:szCs w:val="28"/>
                <w:lang w:eastAsia="ar-SA"/>
              </w:rPr>
              <w:t>5.1</w:t>
            </w:r>
          </w:p>
        </w:tc>
        <w:tc>
          <w:tcPr>
            <w:tcW w:w="6520" w:type="dxa"/>
          </w:tcPr>
          <w:p w:rsidR="00EC1007" w:rsidRPr="00CC4437" w:rsidRDefault="00EC1007" w:rsidP="00052537">
            <w:pPr>
              <w:snapToGrid w:val="0"/>
              <w:ind w:right="-1"/>
              <w:rPr>
                <w:sz w:val="28"/>
                <w:szCs w:val="28"/>
                <w:lang w:eastAsia="ar-SA"/>
              </w:rPr>
            </w:pPr>
            <w:r w:rsidRPr="00CC4437">
              <w:rPr>
                <w:sz w:val="28"/>
                <w:szCs w:val="28"/>
                <w:lang w:eastAsia="ar-SA"/>
              </w:rPr>
              <w:t>Зеленые насаждения общего пользования</w:t>
            </w:r>
          </w:p>
        </w:tc>
        <w:tc>
          <w:tcPr>
            <w:tcW w:w="709" w:type="dxa"/>
            <w:vAlign w:val="center"/>
          </w:tcPr>
          <w:p w:rsidR="00EC1007" w:rsidRPr="007D6198" w:rsidRDefault="00EC1007" w:rsidP="00052537">
            <w:pPr>
              <w:snapToGrid w:val="0"/>
              <w:ind w:right="-1"/>
              <w:jc w:val="center"/>
              <w:rPr>
                <w:sz w:val="28"/>
                <w:szCs w:val="28"/>
                <w:lang w:eastAsia="ar-SA"/>
              </w:rPr>
            </w:pPr>
            <w:r w:rsidRPr="007D6198">
              <w:rPr>
                <w:sz w:val="28"/>
                <w:szCs w:val="28"/>
                <w:lang w:eastAsia="ar-SA"/>
              </w:rPr>
              <w:t>га</w:t>
            </w:r>
          </w:p>
        </w:tc>
        <w:tc>
          <w:tcPr>
            <w:tcW w:w="1276" w:type="dxa"/>
            <w:vAlign w:val="center"/>
          </w:tcPr>
          <w:p w:rsidR="00EC1007" w:rsidRPr="00EC1007" w:rsidRDefault="00EC1007" w:rsidP="00716DFF">
            <w:pPr>
              <w:snapToGrid w:val="0"/>
              <w:ind w:right="-1"/>
              <w:jc w:val="center"/>
              <w:rPr>
                <w:sz w:val="28"/>
                <w:szCs w:val="28"/>
                <w:lang w:eastAsia="ar-SA"/>
              </w:rPr>
            </w:pPr>
            <w:r>
              <w:rPr>
                <w:sz w:val="28"/>
                <w:szCs w:val="28"/>
                <w:lang w:eastAsia="ar-SA"/>
              </w:rPr>
              <w:t>2,43</w:t>
            </w:r>
          </w:p>
        </w:tc>
        <w:tc>
          <w:tcPr>
            <w:tcW w:w="992" w:type="dxa"/>
            <w:vAlign w:val="center"/>
          </w:tcPr>
          <w:p w:rsidR="00EC1007" w:rsidRPr="00EC1007" w:rsidRDefault="00EC1007" w:rsidP="00716DFF">
            <w:pPr>
              <w:snapToGrid w:val="0"/>
              <w:ind w:right="-1"/>
              <w:jc w:val="center"/>
              <w:rPr>
                <w:sz w:val="28"/>
                <w:szCs w:val="28"/>
                <w:lang w:eastAsia="ar-SA"/>
              </w:rPr>
            </w:pPr>
          </w:p>
        </w:tc>
      </w:tr>
      <w:tr w:rsidR="00EC1007" w:rsidRPr="007D6198" w:rsidTr="00EC1007">
        <w:trPr>
          <w:trHeight w:val="70"/>
        </w:trPr>
        <w:tc>
          <w:tcPr>
            <w:tcW w:w="6984" w:type="dxa"/>
            <w:gridSpan w:val="2"/>
          </w:tcPr>
          <w:p w:rsidR="00EC1007" w:rsidRPr="007D6198" w:rsidRDefault="00EC1007" w:rsidP="00052537">
            <w:pPr>
              <w:snapToGrid w:val="0"/>
              <w:ind w:left="-70" w:right="-108"/>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EC1007" w:rsidRPr="007D6198" w:rsidRDefault="00EC1007" w:rsidP="00052537">
            <w:pPr>
              <w:snapToGrid w:val="0"/>
              <w:ind w:right="-1"/>
              <w:jc w:val="center"/>
              <w:rPr>
                <w:b/>
                <w:sz w:val="28"/>
                <w:szCs w:val="28"/>
                <w:lang w:eastAsia="ar-SA"/>
              </w:rPr>
            </w:pPr>
            <w:r w:rsidRPr="007D6198">
              <w:rPr>
                <w:b/>
                <w:sz w:val="28"/>
                <w:szCs w:val="28"/>
                <w:lang w:eastAsia="ar-SA"/>
              </w:rPr>
              <w:t>га</w:t>
            </w:r>
          </w:p>
        </w:tc>
        <w:tc>
          <w:tcPr>
            <w:tcW w:w="1276" w:type="dxa"/>
            <w:vAlign w:val="center"/>
          </w:tcPr>
          <w:p w:rsidR="00EC1007" w:rsidRPr="00EC1007" w:rsidRDefault="00EC1007" w:rsidP="00052537">
            <w:pPr>
              <w:snapToGrid w:val="0"/>
              <w:ind w:right="-1"/>
              <w:jc w:val="center"/>
              <w:rPr>
                <w:b/>
                <w:sz w:val="28"/>
                <w:szCs w:val="28"/>
                <w:lang w:eastAsia="ar-SA"/>
              </w:rPr>
            </w:pPr>
            <w:r w:rsidRPr="00EC1007">
              <w:rPr>
                <w:b/>
                <w:sz w:val="28"/>
                <w:szCs w:val="28"/>
                <w:lang w:eastAsia="ar-SA"/>
              </w:rPr>
              <w:t>2,43</w:t>
            </w:r>
          </w:p>
        </w:tc>
        <w:tc>
          <w:tcPr>
            <w:tcW w:w="992" w:type="dxa"/>
            <w:vAlign w:val="center"/>
          </w:tcPr>
          <w:p w:rsidR="00EC1007" w:rsidRPr="00E43C11" w:rsidRDefault="00E43C11" w:rsidP="00052537">
            <w:pPr>
              <w:snapToGrid w:val="0"/>
              <w:ind w:right="-1"/>
              <w:jc w:val="center"/>
              <w:rPr>
                <w:b/>
                <w:sz w:val="28"/>
                <w:szCs w:val="28"/>
                <w:lang w:eastAsia="ar-SA"/>
              </w:rPr>
            </w:pPr>
            <w:r w:rsidRPr="00E43C11">
              <w:rPr>
                <w:b/>
                <w:sz w:val="28"/>
                <w:szCs w:val="28"/>
                <w:lang w:eastAsia="ar-SA"/>
              </w:rPr>
              <w:t>1,15</w:t>
            </w:r>
            <w:r w:rsidR="00EC1007" w:rsidRPr="00E43C11">
              <w:rPr>
                <w:b/>
                <w:sz w:val="28"/>
                <w:szCs w:val="28"/>
                <w:lang w:eastAsia="ar-SA"/>
              </w:rPr>
              <w:t xml:space="preserve"> </w:t>
            </w:r>
          </w:p>
        </w:tc>
      </w:tr>
      <w:tr w:rsidR="00EC1007" w:rsidRPr="007D6198" w:rsidTr="008F3853">
        <w:trPr>
          <w:trHeight w:val="107"/>
        </w:trPr>
        <w:tc>
          <w:tcPr>
            <w:tcW w:w="9961" w:type="dxa"/>
            <w:gridSpan w:val="5"/>
            <w:vAlign w:val="center"/>
          </w:tcPr>
          <w:p w:rsidR="00EC1007" w:rsidRPr="007D6198" w:rsidRDefault="00EC1007" w:rsidP="00A6148E">
            <w:pPr>
              <w:ind w:left="-70" w:right="-108"/>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EC1007" w:rsidRPr="007D6198" w:rsidTr="00B921FB">
        <w:tc>
          <w:tcPr>
            <w:tcW w:w="464" w:type="dxa"/>
          </w:tcPr>
          <w:p w:rsidR="00EC1007" w:rsidRPr="00FF03A3" w:rsidRDefault="00EC1007" w:rsidP="00B921FB">
            <w:pPr>
              <w:widowControl w:val="0"/>
              <w:autoSpaceDE w:val="0"/>
              <w:autoSpaceDN w:val="0"/>
              <w:adjustRightInd w:val="0"/>
              <w:ind w:left="-70" w:right="-108"/>
              <w:jc w:val="center"/>
              <w:rPr>
                <w:sz w:val="28"/>
                <w:szCs w:val="28"/>
              </w:rPr>
            </w:pPr>
            <w:r>
              <w:rPr>
                <w:sz w:val="28"/>
                <w:szCs w:val="28"/>
              </w:rPr>
              <w:t>6</w:t>
            </w:r>
            <w:r w:rsidRPr="00FF03A3">
              <w:rPr>
                <w:sz w:val="28"/>
                <w:szCs w:val="28"/>
              </w:rPr>
              <w:t>.1</w:t>
            </w:r>
          </w:p>
        </w:tc>
        <w:tc>
          <w:tcPr>
            <w:tcW w:w="6520" w:type="dxa"/>
          </w:tcPr>
          <w:p w:rsidR="00EC1007" w:rsidRPr="00FF03A3" w:rsidRDefault="00EC1007" w:rsidP="00716DFF">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EC1007" w:rsidRPr="006E60DA" w:rsidRDefault="00EC1007" w:rsidP="00716DFF">
            <w:pPr>
              <w:snapToGrid w:val="0"/>
              <w:ind w:right="-1"/>
              <w:jc w:val="center"/>
              <w:rPr>
                <w:sz w:val="28"/>
                <w:szCs w:val="28"/>
                <w:lang w:eastAsia="ar-SA"/>
              </w:rPr>
            </w:pPr>
            <w:r w:rsidRPr="006E60DA">
              <w:rPr>
                <w:sz w:val="28"/>
                <w:szCs w:val="28"/>
                <w:lang w:eastAsia="ar-SA"/>
              </w:rPr>
              <w:t>га</w:t>
            </w:r>
          </w:p>
        </w:tc>
        <w:tc>
          <w:tcPr>
            <w:tcW w:w="1276" w:type="dxa"/>
            <w:vAlign w:val="center"/>
          </w:tcPr>
          <w:p w:rsidR="00EC1007" w:rsidRPr="006E60DA" w:rsidRDefault="00EC1007" w:rsidP="00716DFF">
            <w:pPr>
              <w:snapToGrid w:val="0"/>
              <w:ind w:right="-1"/>
              <w:jc w:val="center"/>
              <w:rPr>
                <w:sz w:val="28"/>
                <w:szCs w:val="28"/>
                <w:lang w:eastAsia="ar-SA"/>
              </w:rPr>
            </w:pPr>
            <w:r>
              <w:rPr>
                <w:sz w:val="28"/>
                <w:szCs w:val="28"/>
                <w:lang w:eastAsia="ar-SA"/>
              </w:rPr>
              <w:t>30,20</w:t>
            </w:r>
          </w:p>
        </w:tc>
        <w:tc>
          <w:tcPr>
            <w:tcW w:w="992" w:type="dxa"/>
            <w:vAlign w:val="center"/>
          </w:tcPr>
          <w:p w:rsidR="00EC1007" w:rsidRPr="006E60DA" w:rsidRDefault="00EC1007" w:rsidP="00716DFF">
            <w:pPr>
              <w:snapToGrid w:val="0"/>
              <w:ind w:right="-1"/>
              <w:jc w:val="center"/>
              <w:rPr>
                <w:sz w:val="28"/>
                <w:szCs w:val="28"/>
                <w:lang w:eastAsia="ar-SA"/>
              </w:rPr>
            </w:pPr>
          </w:p>
        </w:tc>
      </w:tr>
      <w:tr w:rsidR="00EC1007" w:rsidRPr="007D6198" w:rsidTr="00EC1007">
        <w:trPr>
          <w:trHeight w:val="128"/>
        </w:trPr>
        <w:tc>
          <w:tcPr>
            <w:tcW w:w="6984" w:type="dxa"/>
            <w:gridSpan w:val="2"/>
          </w:tcPr>
          <w:p w:rsidR="00EC1007" w:rsidRPr="007D6198" w:rsidRDefault="00EC1007" w:rsidP="00B921FB">
            <w:pPr>
              <w:snapToGrid w:val="0"/>
              <w:ind w:left="-70" w:right="-108"/>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EC1007" w:rsidRPr="007D6198" w:rsidRDefault="00EC1007" w:rsidP="00716DFF">
            <w:pPr>
              <w:snapToGrid w:val="0"/>
              <w:ind w:right="-1"/>
              <w:jc w:val="center"/>
              <w:rPr>
                <w:sz w:val="28"/>
                <w:szCs w:val="28"/>
                <w:lang w:eastAsia="ar-SA"/>
              </w:rPr>
            </w:pPr>
            <w:r w:rsidRPr="007D6198">
              <w:rPr>
                <w:b/>
                <w:sz w:val="28"/>
                <w:szCs w:val="28"/>
                <w:lang w:eastAsia="ar-SA"/>
              </w:rPr>
              <w:t>га</w:t>
            </w:r>
          </w:p>
        </w:tc>
        <w:tc>
          <w:tcPr>
            <w:tcW w:w="1276" w:type="dxa"/>
            <w:vAlign w:val="center"/>
          </w:tcPr>
          <w:p w:rsidR="00EC1007" w:rsidRPr="007D6198" w:rsidRDefault="00EC1007" w:rsidP="00716DFF">
            <w:pPr>
              <w:snapToGrid w:val="0"/>
              <w:ind w:right="-1"/>
              <w:jc w:val="center"/>
              <w:rPr>
                <w:b/>
                <w:sz w:val="28"/>
                <w:szCs w:val="28"/>
                <w:lang w:eastAsia="ar-SA"/>
              </w:rPr>
            </w:pPr>
            <w:r>
              <w:rPr>
                <w:b/>
                <w:sz w:val="28"/>
                <w:szCs w:val="28"/>
                <w:lang w:eastAsia="ar-SA"/>
              </w:rPr>
              <w:t>30,20</w:t>
            </w:r>
          </w:p>
        </w:tc>
        <w:tc>
          <w:tcPr>
            <w:tcW w:w="992" w:type="dxa"/>
            <w:vAlign w:val="center"/>
          </w:tcPr>
          <w:p w:rsidR="00EC1007" w:rsidRPr="006962F8" w:rsidRDefault="00E43C11" w:rsidP="00716DFF">
            <w:pPr>
              <w:snapToGrid w:val="0"/>
              <w:ind w:right="-1"/>
              <w:jc w:val="center"/>
              <w:rPr>
                <w:b/>
                <w:sz w:val="28"/>
                <w:szCs w:val="28"/>
                <w:lang w:eastAsia="ar-SA"/>
              </w:rPr>
            </w:pPr>
            <w:r>
              <w:rPr>
                <w:b/>
                <w:sz w:val="28"/>
                <w:szCs w:val="28"/>
                <w:lang w:eastAsia="ar-SA"/>
              </w:rPr>
              <w:t>14,30</w:t>
            </w:r>
            <w:r w:rsidR="00EC1007">
              <w:rPr>
                <w:b/>
                <w:sz w:val="28"/>
                <w:szCs w:val="28"/>
                <w:lang w:eastAsia="ar-SA"/>
              </w:rPr>
              <w:t xml:space="preserve"> </w:t>
            </w:r>
          </w:p>
        </w:tc>
      </w:tr>
      <w:tr w:rsidR="00EC1007" w:rsidRPr="006962F8" w:rsidTr="005E084F">
        <w:trPr>
          <w:trHeight w:val="270"/>
        </w:trPr>
        <w:tc>
          <w:tcPr>
            <w:tcW w:w="9961" w:type="dxa"/>
            <w:gridSpan w:val="5"/>
            <w:vAlign w:val="center"/>
          </w:tcPr>
          <w:p w:rsidR="00EC1007" w:rsidRPr="007D6198" w:rsidRDefault="00EC1007" w:rsidP="003719EC">
            <w:pPr>
              <w:ind w:left="-70" w:right="-108"/>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EC1007" w:rsidRPr="006962F8" w:rsidTr="00B921FB">
        <w:tc>
          <w:tcPr>
            <w:tcW w:w="464" w:type="dxa"/>
          </w:tcPr>
          <w:p w:rsidR="00EC1007" w:rsidRPr="007D6198" w:rsidRDefault="00EC1007" w:rsidP="00B921FB">
            <w:pPr>
              <w:snapToGrid w:val="0"/>
              <w:ind w:left="-70" w:right="-108"/>
              <w:jc w:val="center"/>
              <w:rPr>
                <w:sz w:val="28"/>
                <w:szCs w:val="28"/>
                <w:lang w:eastAsia="ar-SA"/>
              </w:rPr>
            </w:pPr>
            <w:r>
              <w:rPr>
                <w:sz w:val="28"/>
                <w:szCs w:val="28"/>
                <w:lang w:eastAsia="ar-SA"/>
              </w:rPr>
              <w:t>7</w:t>
            </w:r>
            <w:r w:rsidRPr="007D6198">
              <w:rPr>
                <w:sz w:val="28"/>
                <w:szCs w:val="28"/>
                <w:lang w:eastAsia="ar-SA"/>
              </w:rPr>
              <w:t>.1</w:t>
            </w:r>
          </w:p>
        </w:tc>
        <w:tc>
          <w:tcPr>
            <w:tcW w:w="6520" w:type="dxa"/>
          </w:tcPr>
          <w:p w:rsidR="00EC1007" w:rsidRPr="007D6198" w:rsidRDefault="00EC1007" w:rsidP="00716DFF">
            <w:pPr>
              <w:snapToGrid w:val="0"/>
              <w:ind w:right="-1"/>
              <w:rPr>
                <w:sz w:val="28"/>
                <w:szCs w:val="28"/>
                <w:lang w:eastAsia="ar-SA"/>
              </w:rPr>
            </w:pPr>
            <w:r w:rsidRPr="007D6198">
              <w:rPr>
                <w:sz w:val="28"/>
                <w:szCs w:val="28"/>
                <w:lang w:eastAsia="ar-SA"/>
              </w:rPr>
              <w:t>Кладбище</w:t>
            </w:r>
            <w:r w:rsidR="00235A4A">
              <w:rPr>
                <w:sz w:val="28"/>
                <w:szCs w:val="28"/>
                <w:lang w:eastAsia="ar-SA"/>
              </w:rPr>
              <w:t xml:space="preserve"> существующее</w:t>
            </w:r>
          </w:p>
        </w:tc>
        <w:tc>
          <w:tcPr>
            <w:tcW w:w="709" w:type="dxa"/>
            <w:vAlign w:val="center"/>
          </w:tcPr>
          <w:p w:rsidR="00EC1007" w:rsidRPr="00A13476" w:rsidRDefault="00EC1007"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EC1007" w:rsidRPr="007D6198" w:rsidRDefault="00EC1007" w:rsidP="00716DFF">
            <w:pPr>
              <w:snapToGrid w:val="0"/>
              <w:ind w:right="-1"/>
              <w:jc w:val="center"/>
              <w:rPr>
                <w:sz w:val="28"/>
                <w:szCs w:val="28"/>
                <w:lang w:eastAsia="ar-SA"/>
              </w:rPr>
            </w:pPr>
            <w:r>
              <w:rPr>
                <w:sz w:val="28"/>
                <w:szCs w:val="28"/>
                <w:lang w:eastAsia="ar-SA"/>
              </w:rPr>
              <w:t>0,38</w:t>
            </w:r>
          </w:p>
        </w:tc>
        <w:tc>
          <w:tcPr>
            <w:tcW w:w="992" w:type="dxa"/>
            <w:vAlign w:val="center"/>
          </w:tcPr>
          <w:p w:rsidR="00EC1007" w:rsidRPr="007D6198" w:rsidRDefault="00EC1007" w:rsidP="00716DFF">
            <w:pPr>
              <w:snapToGrid w:val="0"/>
              <w:ind w:right="-1"/>
              <w:jc w:val="center"/>
              <w:rPr>
                <w:sz w:val="28"/>
                <w:szCs w:val="28"/>
                <w:lang w:eastAsia="ar-SA"/>
              </w:rPr>
            </w:pPr>
          </w:p>
        </w:tc>
      </w:tr>
      <w:tr w:rsidR="00EC1007" w:rsidRPr="006962F8" w:rsidTr="00B921FB">
        <w:tc>
          <w:tcPr>
            <w:tcW w:w="6984" w:type="dxa"/>
            <w:gridSpan w:val="2"/>
          </w:tcPr>
          <w:p w:rsidR="00EC1007" w:rsidRPr="006E60DA" w:rsidRDefault="00EC1007" w:rsidP="00B921FB">
            <w:pPr>
              <w:snapToGrid w:val="0"/>
              <w:ind w:left="-70" w:right="-108"/>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EC1007" w:rsidRPr="007D6198" w:rsidRDefault="00EC1007"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EC1007" w:rsidRPr="007D6198" w:rsidRDefault="00EC1007" w:rsidP="00716DFF">
            <w:pPr>
              <w:snapToGrid w:val="0"/>
              <w:ind w:right="-1"/>
              <w:jc w:val="center"/>
              <w:rPr>
                <w:b/>
                <w:sz w:val="28"/>
                <w:szCs w:val="28"/>
                <w:lang w:eastAsia="ar-SA"/>
              </w:rPr>
            </w:pPr>
            <w:r>
              <w:rPr>
                <w:b/>
                <w:sz w:val="28"/>
                <w:szCs w:val="28"/>
                <w:lang w:eastAsia="ar-SA"/>
              </w:rPr>
              <w:t>0,38</w:t>
            </w:r>
          </w:p>
        </w:tc>
        <w:tc>
          <w:tcPr>
            <w:tcW w:w="992" w:type="dxa"/>
            <w:vAlign w:val="center"/>
          </w:tcPr>
          <w:p w:rsidR="00EC1007" w:rsidRPr="007D6198" w:rsidRDefault="00E43C11" w:rsidP="00716DFF">
            <w:pPr>
              <w:snapToGrid w:val="0"/>
              <w:ind w:right="-1"/>
              <w:jc w:val="center"/>
              <w:rPr>
                <w:b/>
                <w:sz w:val="28"/>
                <w:szCs w:val="28"/>
                <w:lang w:eastAsia="ar-SA"/>
              </w:rPr>
            </w:pPr>
            <w:r>
              <w:rPr>
                <w:b/>
                <w:sz w:val="28"/>
                <w:szCs w:val="28"/>
                <w:lang w:eastAsia="ar-SA"/>
              </w:rPr>
              <w:t>0,18</w:t>
            </w:r>
            <w:r w:rsidR="00EC1007">
              <w:rPr>
                <w:b/>
                <w:sz w:val="28"/>
                <w:szCs w:val="28"/>
                <w:lang w:eastAsia="ar-SA"/>
              </w:rPr>
              <w:t xml:space="preserve"> </w:t>
            </w:r>
          </w:p>
        </w:tc>
      </w:tr>
      <w:tr w:rsidR="00EC1007" w:rsidRPr="006962F8" w:rsidTr="005E084F">
        <w:trPr>
          <w:trHeight w:val="70"/>
        </w:trPr>
        <w:tc>
          <w:tcPr>
            <w:tcW w:w="6984" w:type="dxa"/>
            <w:gridSpan w:val="2"/>
            <w:vAlign w:val="center"/>
          </w:tcPr>
          <w:p w:rsidR="00EC1007" w:rsidRPr="00FF03A3" w:rsidRDefault="00EC1007" w:rsidP="003719EC">
            <w:pPr>
              <w:snapToGrid w:val="0"/>
              <w:ind w:left="-70" w:right="-108"/>
              <w:rPr>
                <w:b/>
                <w:bCs/>
                <w:sz w:val="28"/>
                <w:szCs w:val="28"/>
              </w:rPr>
            </w:pPr>
            <w:r w:rsidRPr="00346AAC">
              <w:rPr>
                <w:b/>
                <w:sz w:val="28"/>
                <w:szCs w:val="28"/>
                <w:lang w:val="en-US"/>
              </w:rPr>
              <w:t>VIII</w:t>
            </w:r>
            <w:r>
              <w:rPr>
                <w:b/>
                <w:sz w:val="28"/>
                <w:szCs w:val="28"/>
              </w:rPr>
              <w:t>.</w:t>
            </w:r>
            <w:r w:rsidRPr="007D6198">
              <w:rPr>
                <w:b/>
                <w:sz w:val="28"/>
                <w:szCs w:val="28"/>
                <w:lang w:eastAsia="ar-SA"/>
              </w:rPr>
              <w:t xml:space="preserve"> Зона </w:t>
            </w:r>
            <w:r>
              <w:rPr>
                <w:b/>
                <w:sz w:val="28"/>
                <w:szCs w:val="28"/>
                <w:lang w:eastAsia="ar-SA"/>
              </w:rPr>
              <w:t>особо охраняемых территорий</w:t>
            </w:r>
          </w:p>
        </w:tc>
        <w:tc>
          <w:tcPr>
            <w:tcW w:w="709" w:type="dxa"/>
            <w:vAlign w:val="center"/>
          </w:tcPr>
          <w:p w:rsidR="00EC1007" w:rsidRPr="007D6198" w:rsidRDefault="00EC1007" w:rsidP="003719EC">
            <w:pPr>
              <w:snapToGrid w:val="0"/>
              <w:ind w:right="-1"/>
              <w:rPr>
                <w:b/>
                <w:sz w:val="28"/>
                <w:szCs w:val="28"/>
                <w:lang w:eastAsia="ar-SA"/>
              </w:rPr>
            </w:pPr>
          </w:p>
        </w:tc>
        <w:tc>
          <w:tcPr>
            <w:tcW w:w="1276" w:type="dxa"/>
            <w:vAlign w:val="center"/>
          </w:tcPr>
          <w:p w:rsidR="00EC1007" w:rsidRPr="007D6198" w:rsidRDefault="00EC1007" w:rsidP="003719EC">
            <w:pPr>
              <w:snapToGrid w:val="0"/>
              <w:ind w:right="-1"/>
              <w:rPr>
                <w:b/>
                <w:sz w:val="28"/>
                <w:szCs w:val="28"/>
                <w:lang w:eastAsia="ar-SA"/>
              </w:rPr>
            </w:pPr>
          </w:p>
        </w:tc>
        <w:tc>
          <w:tcPr>
            <w:tcW w:w="992" w:type="dxa"/>
            <w:vAlign w:val="center"/>
          </w:tcPr>
          <w:p w:rsidR="00EC1007" w:rsidRPr="007D6198" w:rsidRDefault="00EC1007" w:rsidP="003719EC">
            <w:pPr>
              <w:snapToGrid w:val="0"/>
              <w:ind w:right="-1"/>
              <w:rPr>
                <w:b/>
                <w:sz w:val="28"/>
                <w:szCs w:val="28"/>
                <w:lang w:eastAsia="ar-SA"/>
              </w:rPr>
            </w:pPr>
          </w:p>
        </w:tc>
      </w:tr>
      <w:tr w:rsidR="00EC1007" w:rsidRPr="006962F8" w:rsidTr="00B921FB">
        <w:tc>
          <w:tcPr>
            <w:tcW w:w="464" w:type="dxa"/>
          </w:tcPr>
          <w:p w:rsidR="00EC1007" w:rsidRPr="00EF5FC2" w:rsidRDefault="00EC1007" w:rsidP="00B921FB">
            <w:pPr>
              <w:snapToGrid w:val="0"/>
              <w:ind w:left="-70" w:right="-108"/>
              <w:rPr>
                <w:sz w:val="28"/>
                <w:szCs w:val="28"/>
              </w:rPr>
            </w:pPr>
            <w:r w:rsidRPr="00EF5FC2">
              <w:rPr>
                <w:sz w:val="28"/>
                <w:szCs w:val="28"/>
              </w:rPr>
              <w:t>8.1</w:t>
            </w:r>
          </w:p>
        </w:tc>
        <w:tc>
          <w:tcPr>
            <w:tcW w:w="6520" w:type="dxa"/>
          </w:tcPr>
          <w:p w:rsidR="00EC1007" w:rsidRPr="00EF5FC2" w:rsidRDefault="00EC1007" w:rsidP="00716DFF">
            <w:pPr>
              <w:snapToGrid w:val="0"/>
              <w:ind w:right="-1"/>
              <w:rPr>
                <w:sz w:val="28"/>
                <w:szCs w:val="28"/>
              </w:rPr>
            </w:pPr>
            <w:r>
              <w:rPr>
                <w:sz w:val="28"/>
                <w:szCs w:val="28"/>
              </w:rPr>
              <w:t>Водные территории</w:t>
            </w:r>
          </w:p>
        </w:tc>
        <w:tc>
          <w:tcPr>
            <w:tcW w:w="709" w:type="dxa"/>
            <w:vAlign w:val="center"/>
          </w:tcPr>
          <w:p w:rsidR="00EC1007" w:rsidRPr="00EF5FC2" w:rsidRDefault="00EC1007" w:rsidP="00716DFF">
            <w:pPr>
              <w:snapToGrid w:val="0"/>
              <w:ind w:right="-1"/>
              <w:jc w:val="center"/>
              <w:rPr>
                <w:sz w:val="28"/>
                <w:szCs w:val="28"/>
                <w:lang w:eastAsia="ar-SA"/>
              </w:rPr>
            </w:pPr>
            <w:r w:rsidRPr="00EF5FC2">
              <w:rPr>
                <w:sz w:val="28"/>
                <w:szCs w:val="28"/>
                <w:lang w:eastAsia="ar-SA"/>
              </w:rPr>
              <w:t>га</w:t>
            </w:r>
          </w:p>
        </w:tc>
        <w:tc>
          <w:tcPr>
            <w:tcW w:w="1276" w:type="dxa"/>
            <w:vAlign w:val="center"/>
          </w:tcPr>
          <w:p w:rsidR="00EC1007" w:rsidRPr="00127A65" w:rsidRDefault="00EC1007" w:rsidP="00716DFF">
            <w:pPr>
              <w:snapToGrid w:val="0"/>
              <w:ind w:right="-1"/>
              <w:jc w:val="center"/>
              <w:rPr>
                <w:sz w:val="28"/>
                <w:szCs w:val="28"/>
                <w:lang w:eastAsia="ar-SA"/>
              </w:rPr>
            </w:pPr>
            <w:r w:rsidRPr="00127A65">
              <w:rPr>
                <w:sz w:val="28"/>
                <w:szCs w:val="28"/>
                <w:lang w:eastAsia="ar-SA"/>
              </w:rPr>
              <w:t>10,2</w:t>
            </w:r>
            <w:r>
              <w:rPr>
                <w:sz w:val="28"/>
                <w:szCs w:val="28"/>
                <w:lang w:eastAsia="ar-SA"/>
              </w:rPr>
              <w:t>4</w:t>
            </w:r>
          </w:p>
        </w:tc>
        <w:tc>
          <w:tcPr>
            <w:tcW w:w="992" w:type="dxa"/>
            <w:vAlign w:val="center"/>
          </w:tcPr>
          <w:p w:rsidR="00EC1007" w:rsidRPr="00127A65" w:rsidRDefault="00EC1007" w:rsidP="00716DFF">
            <w:pPr>
              <w:snapToGrid w:val="0"/>
              <w:ind w:right="-1"/>
              <w:jc w:val="center"/>
              <w:rPr>
                <w:sz w:val="28"/>
                <w:szCs w:val="28"/>
                <w:lang w:eastAsia="ar-SA"/>
              </w:rPr>
            </w:pPr>
          </w:p>
        </w:tc>
      </w:tr>
      <w:tr w:rsidR="00EC1007" w:rsidRPr="006962F8" w:rsidTr="00B921FB">
        <w:tc>
          <w:tcPr>
            <w:tcW w:w="6984" w:type="dxa"/>
            <w:gridSpan w:val="2"/>
          </w:tcPr>
          <w:p w:rsidR="00EC1007" w:rsidRDefault="00EC1007" w:rsidP="00B921FB">
            <w:pPr>
              <w:snapToGrid w:val="0"/>
              <w:ind w:left="-70" w:right="-108"/>
              <w:rPr>
                <w:sz w:val="28"/>
                <w:szCs w:val="28"/>
              </w:rPr>
            </w:pPr>
            <w:r w:rsidRPr="00FF03A3">
              <w:rPr>
                <w:b/>
                <w:bCs/>
                <w:sz w:val="28"/>
                <w:szCs w:val="28"/>
              </w:rPr>
              <w:t xml:space="preserve">Итого по пункту </w:t>
            </w:r>
            <w:r w:rsidRPr="00346AAC">
              <w:rPr>
                <w:b/>
                <w:sz w:val="28"/>
                <w:szCs w:val="28"/>
                <w:lang w:val="en-US"/>
              </w:rPr>
              <w:t>VIII</w:t>
            </w:r>
          </w:p>
        </w:tc>
        <w:tc>
          <w:tcPr>
            <w:tcW w:w="709" w:type="dxa"/>
            <w:vAlign w:val="center"/>
          </w:tcPr>
          <w:p w:rsidR="00EC1007" w:rsidRPr="00127A65" w:rsidRDefault="00EC1007" w:rsidP="00716DFF">
            <w:pPr>
              <w:snapToGrid w:val="0"/>
              <w:ind w:right="-1"/>
              <w:jc w:val="center"/>
              <w:rPr>
                <w:b/>
                <w:sz w:val="28"/>
                <w:szCs w:val="28"/>
                <w:lang w:eastAsia="ar-SA"/>
              </w:rPr>
            </w:pPr>
            <w:r w:rsidRPr="00127A65">
              <w:rPr>
                <w:b/>
                <w:sz w:val="28"/>
                <w:szCs w:val="28"/>
                <w:lang w:eastAsia="ar-SA"/>
              </w:rPr>
              <w:t>га</w:t>
            </w:r>
          </w:p>
        </w:tc>
        <w:tc>
          <w:tcPr>
            <w:tcW w:w="1276" w:type="dxa"/>
            <w:vAlign w:val="center"/>
          </w:tcPr>
          <w:p w:rsidR="00EC1007" w:rsidRPr="00127A65" w:rsidRDefault="00EC1007" w:rsidP="00716DFF">
            <w:pPr>
              <w:snapToGrid w:val="0"/>
              <w:ind w:right="-1"/>
              <w:jc w:val="center"/>
              <w:rPr>
                <w:b/>
                <w:sz w:val="28"/>
                <w:szCs w:val="28"/>
                <w:lang w:eastAsia="ar-SA"/>
              </w:rPr>
            </w:pPr>
            <w:r w:rsidRPr="00127A65">
              <w:rPr>
                <w:b/>
                <w:sz w:val="28"/>
                <w:szCs w:val="28"/>
                <w:lang w:eastAsia="ar-SA"/>
              </w:rPr>
              <w:t>10,2</w:t>
            </w:r>
            <w:r>
              <w:rPr>
                <w:b/>
                <w:sz w:val="28"/>
                <w:szCs w:val="28"/>
                <w:lang w:eastAsia="ar-SA"/>
              </w:rPr>
              <w:t>4</w:t>
            </w:r>
          </w:p>
        </w:tc>
        <w:tc>
          <w:tcPr>
            <w:tcW w:w="992" w:type="dxa"/>
            <w:vAlign w:val="center"/>
          </w:tcPr>
          <w:p w:rsidR="00EC1007" w:rsidRPr="007D6198" w:rsidRDefault="00EC1007" w:rsidP="00716DFF">
            <w:pPr>
              <w:snapToGrid w:val="0"/>
              <w:ind w:right="-1"/>
              <w:jc w:val="center"/>
              <w:rPr>
                <w:b/>
                <w:sz w:val="28"/>
                <w:szCs w:val="28"/>
                <w:lang w:eastAsia="ar-SA"/>
              </w:rPr>
            </w:pPr>
            <w:r>
              <w:rPr>
                <w:b/>
                <w:sz w:val="28"/>
                <w:szCs w:val="28"/>
                <w:lang w:eastAsia="ar-SA"/>
              </w:rPr>
              <w:t xml:space="preserve"> </w:t>
            </w:r>
            <w:r w:rsidR="000B79F0">
              <w:rPr>
                <w:b/>
                <w:sz w:val="28"/>
                <w:szCs w:val="28"/>
                <w:lang w:eastAsia="ar-SA"/>
              </w:rPr>
              <w:t>4,85</w:t>
            </w:r>
          </w:p>
        </w:tc>
      </w:tr>
      <w:tr w:rsidR="00EC1007" w:rsidRPr="006962F8" w:rsidTr="005E084F">
        <w:trPr>
          <w:trHeight w:val="128"/>
        </w:trPr>
        <w:tc>
          <w:tcPr>
            <w:tcW w:w="6984" w:type="dxa"/>
            <w:gridSpan w:val="2"/>
          </w:tcPr>
          <w:p w:rsidR="00EC1007" w:rsidRPr="00EF5FC2" w:rsidRDefault="00EC1007" w:rsidP="00B921FB">
            <w:pPr>
              <w:snapToGrid w:val="0"/>
              <w:ind w:left="-70" w:right="-108"/>
              <w:rPr>
                <w:b/>
                <w:bCs/>
                <w:sz w:val="28"/>
                <w:szCs w:val="28"/>
              </w:rPr>
            </w:pPr>
            <w:r>
              <w:rPr>
                <w:b/>
                <w:bCs/>
                <w:sz w:val="28"/>
                <w:szCs w:val="28"/>
                <w:lang w:val="en-US"/>
              </w:rPr>
              <w:t>IX</w:t>
            </w:r>
            <w:r>
              <w:rPr>
                <w:b/>
                <w:bCs/>
                <w:sz w:val="28"/>
                <w:szCs w:val="28"/>
              </w:rPr>
              <w:t>. Прочие</w:t>
            </w:r>
          </w:p>
        </w:tc>
        <w:tc>
          <w:tcPr>
            <w:tcW w:w="709" w:type="dxa"/>
            <w:vAlign w:val="center"/>
          </w:tcPr>
          <w:p w:rsidR="00EC1007" w:rsidRPr="00EF5FC2" w:rsidRDefault="00EC1007" w:rsidP="00716DFF">
            <w:pPr>
              <w:snapToGrid w:val="0"/>
              <w:ind w:right="-1"/>
              <w:jc w:val="center"/>
              <w:rPr>
                <w:sz w:val="28"/>
                <w:szCs w:val="28"/>
                <w:lang w:eastAsia="ar-SA"/>
              </w:rPr>
            </w:pPr>
          </w:p>
        </w:tc>
        <w:tc>
          <w:tcPr>
            <w:tcW w:w="1276" w:type="dxa"/>
            <w:vAlign w:val="center"/>
          </w:tcPr>
          <w:p w:rsidR="00EC1007" w:rsidRPr="007D6198" w:rsidRDefault="00EC1007" w:rsidP="00716DFF">
            <w:pPr>
              <w:snapToGrid w:val="0"/>
              <w:ind w:right="-1"/>
              <w:jc w:val="center"/>
              <w:rPr>
                <w:b/>
                <w:sz w:val="28"/>
                <w:szCs w:val="28"/>
                <w:lang w:eastAsia="ar-SA"/>
              </w:rPr>
            </w:pPr>
          </w:p>
        </w:tc>
        <w:tc>
          <w:tcPr>
            <w:tcW w:w="992" w:type="dxa"/>
            <w:vAlign w:val="center"/>
          </w:tcPr>
          <w:p w:rsidR="00EC1007" w:rsidRPr="007D6198" w:rsidRDefault="00EC1007" w:rsidP="00716DFF">
            <w:pPr>
              <w:snapToGrid w:val="0"/>
              <w:ind w:right="-1"/>
              <w:jc w:val="center"/>
              <w:rPr>
                <w:b/>
                <w:sz w:val="28"/>
                <w:szCs w:val="28"/>
                <w:lang w:eastAsia="ar-SA"/>
              </w:rPr>
            </w:pPr>
          </w:p>
        </w:tc>
      </w:tr>
      <w:tr w:rsidR="00235A4A" w:rsidRPr="006962F8" w:rsidTr="00B921FB">
        <w:tc>
          <w:tcPr>
            <w:tcW w:w="464" w:type="dxa"/>
          </w:tcPr>
          <w:p w:rsidR="00235A4A" w:rsidRPr="00EF5FC2" w:rsidRDefault="00235A4A" w:rsidP="00B921FB">
            <w:pPr>
              <w:snapToGrid w:val="0"/>
              <w:ind w:left="-70" w:right="-108"/>
              <w:rPr>
                <w:bCs/>
                <w:sz w:val="28"/>
                <w:szCs w:val="28"/>
              </w:rPr>
            </w:pPr>
            <w:r w:rsidRPr="00EF5FC2">
              <w:rPr>
                <w:bCs/>
                <w:sz w:val="28"/>
                <w:szCs w:val="28"/>
              </w:rPr>
              <w:t>9.1</w:t>
            </w:r>
          </w:p>
        </w:tc>
        <w:tc>
          <w:tcPr>
            <w:tcW w:w="6520" w:type="dxa"/>
          </w:tcPr>
          <w:p w:rsidR="00235A4A" w:rsidRPr="00EF5FC2" w:rsidRDefault="00235A4A" w:rsidP="00052537">
            <w:pPr>
              <w:snapToGrid w:val="0"/>
              <w:ind w:right="-1"/>
              <w:rPr>
                <w:bCs/>
                <w:sz w:val="28"/>
                <w:szCs w:val="28"/>
              </w:rPr>
            </w:pPr>
            <w:r>
              <w:rPr>
                <w:bCs/>
                <w:sz w:val="28"/>
                <w:szCs w:val="28"/>
              </w:rPr>
              <w:t>Санитарно-защитное озеленение</w:t>
            </w:r>
          </w:p>
        </w:tc>
        <w:tc>
          <w:tcPr>
            <w:tcW w:w="709" w:type="dxa"/>
            <w:vAlign w:val="center"/>
          </w:tcPr>
          <w:p w:rsidR="00235A4A" w:rsidRPr="00EF5FC2" w:rsidRDefault="00235A4A" w:rsidP="00716DFF">
            <w:pPr>
              <w:snapToGrid w:val="0"/>
              <w:ind w:right="-1"/>
              <w:jc w:val="center"/>
              <w:rPr>
                <w:sz w:val="28"/>
                <w:szCs w:val="28"/>
                <w:lang w:eastAsia="ar-SA"/>
              </w:rPr>
            </w:pPr>
            <w:r>
              <w:rPr>
                <w:sz w:val="28"/>
                <w:szCs w:val="28"/>
                <w:lang w:eastAsia="ar-SA"/>
              </w:rPr>
              <w:t>га</w:t>
            </w:r>
          </w:p>
        </w:tc>
        <w:tc>
          <w:tcPr>
            <w:tcW w:w="1276" w:type="dxa"/>
            <w:vAlign w:val="center"/>
          </w:tcPr>
          <w:p w:rsidR="00235A4A" w:rsidRPr="00127A65" w:rsidRDefault="00235A4A" w:rsidP="00716DFF">
            <w:pPr>
              <w:snapToGrid w:val="0"/>
              <w:ind w:right="-1"/>
              <w:jc w:val="center"/>
              <w:rPr>
                <w:sz w:val="28"/>
                <w:szCs w:val="28"/>
                <w:lang w:eastAsia="ar-SA"/>
              </w:rPr>
            </w:pPr>
            <w:r>
              <w:rPr>
                <w:sz w:val="28"/>
                <w:szCs w:val="28"/>
                <w:lang w:eastAsia="ar-SA"/>
              </w:rPr>
              <w:t>4,54</w:t>
            </w:r>
          </w:p>
        </w:tc>
        <w:tc>
          <w:tcPr>
            <w:tcW w:w="992" w:type="dxa"/>
            <w:vAlign w:val="center"/>
          </w:tcPr>
          <w:p w:rsidR="00235A4A" w:rsidRPr="00127A65" w:rsidRDefault="00235A4A" w:rsidP="00716DFF">
            <w:pPr>
              <w:snapToGrid w:val="0"/>
              <w:ind w:right="-1"/>
              <w:jc w:val="center"/>
              <w:rPr>
                <w:sz w:val="28"/>
                <w:szCs w:val="28"/>
                <w:lang w:eastAsia="ar-SA"/>
              </w:rPr>
            </w:pPr>
          </w:p>
        </w:tc>
      </w:tr>
      <w:tr w:rsidR="00235A4A" w:rsidRPr="006962F8" w:rsidTr="00B921FB">
        <w:tc>
          <w:tcPr>
            <w:tcW w:w="464" w:type="dxa"/>
          </w:tcPr>
          <w:p w:rsidR="00235A4A" w:rsidRPr="00EF5FC2" w:rsidRDefault="00235A4A" w:rsidP="00B921FB">
            <w:pPr>
              <w:snapToGrid w:val="0"/>
              <w:ind w:left="-70" w:right="-108"/>
              <w:rPr>
                <w:bCs/>
                <w:sz w:val="28"/>
                <w:szCs w:val="28"/>
              </w:rPr>
            </w:pPr>
            <w:r w:rsidRPr="00EF5FC2">
              <w:rPr>
                <w:bCs/>
                <w:sz w:val="28"/>
                <w:szCs w:val="28"/>
              </w:rPr>
              <w:t>9.2</w:t>
            </w:r>
          </w:p>
        </w:tc>
        <w:tc>
          <w:tcPr>
            <w:tcW w:w="6520" w:type="dxa"/>
          </w:tcPr>
          <w:p w:rsidR="00235A4A" w:rsidRDefault="00235A4A" w:rsidP="00716DFF">
            <w:pPr>
              <w:snapToGrid w:val="0"/>
              <w:ind w:right="-1"/>
              <w:rPr>
                <w:bCs/>
                <w:sz w:val="28"/>
                <w:szCs w:val="28"/>
              </w:rPr>
            </w:pPr>
            <w:r>
              <w:rPr>
                <w:bCs/>
                <w:sz w:val="28"/>
                <w:szCs w:val="28"/>
              </w:rPr>
              <w:t>Пойменные участки, не занятые лесом</w:t>
            </w:r>
          </w:p>
        </w:tc>
        <w:tc>
          <w:tcPr>
            <w:tcW w:w="709" w:type="dxa"/>
            <w:vAlign w:val="center"/>
          </w:tcPr>
          <w:p w:rsidR="00235A4A" w:rsidRPr="00EF5FC2" w:rsidRDefault="00235A4A" w:rsidP="00716DFF">
            <w:pPr>
              <w:snapToGrid w:val="0"/>
              <w:ind w:right="-1"/>
              <w:jc w:val="center"/>
              <w:rPr>
                <w:sz w:val="28"/>
                <w:szCs w:val="28"/>
                <w:lang w:eastAsia="ar-SA"/>
              </w:rPr>
            </w:pPr>
            <w:r>
              <w:rPr>
                <w:sz w:val="28"/>
                <w:szCs w:val="28"/>
                <w:lang w:eastAsia="ar-SA"/>
              </w:rPr>
              <w:t>га</w:t>
            </w:r>
          </w:p>
        </w:tc>
        <w:tc>
          <w:tcPr>
            <w:tcW w:w="1276" w:type="dxa"/>
            <w:vAlign w:val="center"/>
          </w:tcPr>
          <w:p w:rsidR="00235A4A" w:rsidRPr="00127A65" w:rsidRDefault="00235A4A" w:rsidP="00716DFF">
            <w:pPr>
              <w:snapToGrid w:val="0"/>
              <w:ind w:right="-1"/>
              <w:jc w:val="center"/>
              <w:rPr>
                <w:sz w:val="28"/>
                <w:szCs w:val="28"/>
                <w:lang w:eastAsia="ar-SA"/>
              </w:rPr>
            </w:pPr>
            <w:r>
              <w:rPr>
                <w:sz w:val="28"/>
                <w:szCs w:val="28"/>
                <w:lang w:eastAsia="ar-SA"/>
              </w:rPr>
              <w:t>23,19</w:t>
            </w:r>
          </w:p>
        </w:tc>
        <w:tc>
          <w:tcPr>
            <w:tcW w:w="992" w:type="dxa"/>
            <w:vAlign w:val="center"/>
          </w:tcPr>
          <w:p w:rsidR="00235A4A" w:rsidRPr="00127A65" w:rsidRDefault="00235A4A" w:rsidP="00716DFF">
            <w:pPr>
              <w:snapToGrid w:val="0"/>
              <w:ind w:right="-1"/>
              <w:jc w:val="center"/>
              <w:rPr>
                <w:sz w:val="28"/>
                <w:szCs w:val="28"/>
                <w:lang w:eastAsia="ar-SA"/>
              </w:rPr>
            </w:pPr>
          </w:p>
        </w:tc>
      </w:tr>
      <w:tr w:rsidR="00235A4A" w:rsidRPr="006962F8" w:rsidTr="00B921FB">
        <w:tc>
          <w:tcPr>
            <w:tcW w:w="6984" w:type="dxa"/>
            <w:gridSpan w:val="2"/>
          </w:tcPr>
          <w:p w:rsidR="00235A4A" w:rsidRPr="00EF5FC2" w:rsidRDefault="00235A4A" w:rsidP="00716DFF">
            <w:pPr>
              <w:snapToGrid w:val="0"/>
              <w:ind w:right="-1"/>
              <w:rPr>
                <w:bCs/>
                <w:sz w:val="28"/>
                <w:szCs w:val="28"/>
              </w:rPr>
            </w:pPr>
            <w:r w:rsidRPr="00FF03A3">
              <w:rPr>
                <w:b/>
                <w:bCs/>
                <w:sz w:val="28"/>
                <w:szCs w:val="28"/>
              </w:rPr>
              <w:t xml:space="preserve">Итого по пункту </w:t>
            </w:r>
            <w:r>
              <w:rPr>
                <w:b/>
                <w:bCs/>
                <w:sz w:val="28"/>
                <w:szCs w:val="28"/>
                <w:lang w:val="en-US"/>
              </w:rPr>
              <w:t>IX</w:t>
            </w:r>
          </w:p>
        </w:tc>
        <w:tc>
          <w:tcPr>
            <w:tcW w:w="709" w:type="dxa"/>
            <w:vAlign w:val="center"/>
          </w:tcPr>
          <w:p w:rsidR="00235A4A" w:rsidRPr="00EF5FC2" w:rsidRDefault="00235A4A" w:rsidP="00716DFF">
            <w:pPr>
              <w:snapToGrid w:val="0"/>
              <w:ind w:right="-1"/>
              <w:jc w:val="center"/>
              <w:rPr>
                <w:b/>
                <w:sz w:val="28"/>
                <w:szCs w:val="28"/>
                <w:lang w:eastAsia="ar-SA"/>
              </w:rPr>
            </w:pPr>
            <w:r w:rsidRPr="00EF5FC2">
              <w:rPr>
                <w:b/>
                <w:sz w:val="28"/>
                <w:szCs w:val="28"/>
                <w:lang w:eastAsia="ar-SA"/>
              </w:rPr>
              <w:t>га</w:t>
            </w:r>
          </w:p>
        </w:tc>
        <w:tc>
          <w:tcPr>
            <w:tcW w:w="1276" w:type="dxa"/>
            <w:vAlign w:val="center"/>
          </w:tcPr>
          <w:p w:rsidR="00235A4A" w:rsidRPr="007D6198" w:rsidRDefault="00235A4A" w:rsidP="00716DFF">
            <w:pPr>
              <w:snapToGrid w:val="0"/>
              <w:ind w:right="-1"/>
              <w:jc w:val="center"/>
              <w:rPr>
                <w:b/>
                <w:sz w:val="28"/>
                <w:szCs w:val="28"/>
                <w:lang w:eastAsia="ar-SA"/>
              </w:rPr>
            </w:pPr>
            <w:r>
              <w:rPr>
                <w:b/>
                <w:sz w:val="28"/>
                <w:szCs w:val="28"/>
                <w:lang w:eastAsia="ar-SA"/>
              </w:rPr>
              <w:t>27,73</w:t>
            </w:r>
          </w:p>
        </w:tc>
        <w:tc>
          <w:tcPr>
            <w:tcW w:w="992" w:type="dxa"/>
            <w:vAlign w:val="center"/>
          </w:tcPr>
          <w:p w:rsidR="00235A4A" w:rsidRPr="007D6198" w:rsidRDefault="00235A4A" w:rsidP="00716DFF">
            <w:pPr>
              <w:snapToGrid w:val="0"/>
              <w:ind w:right="-1"/>
              <w:jc w:val="center"/>
              <w:rPr>
                <w:b/>
                <w:sz w:val="28"/>
                <w:szCs w:val="28"/>
                <w:lang w:eastAsia="ar-SA"/>
              </w:rPr>
            </w:pPr>
            <w:r>
              <w:rPr>
                <w:b/>
                <w:sz w:val="28"/>
                <w:szCs w:val="28"/>
                <w:lang w:eastAsia="ar-SA"/>
              </w:rPr>
              <w:t xml:space="preserve"> </w:t>
            </w:r>
            <w:r w:rsidR="000B79F0">
              <w:rPr>
                <w:b/>
                <w:sz w:val="28"/>
                <w:szCs w:val="28"/>
                <w:lang w:eastAsia="ar-SA"/>
              </w:rPr>
              <w:t>13,13</w:t>
            </w:r>
          </w:p>
        </w:tc>
      </w:tr>
      <w:tr w:rsidR="00235A4A" w:rsidRPr="006962F8" w:rsidTr="00B921FB">
        <w:tc>
          <w:tcPr>
            <w:tcW w:w="6984" w:type="dxa"/>
            <w:gridSpan w:val="2"/>
          </w:tcPr>
          <w:p w:rsidR="00235A4A" w:rsidRPr="00EF5FC2" w:rsidRDefault="00235A4A" w:rsidP="00716DFF">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Pr>
                <w:b/>
                <w:bCs/>
                <w:sz w:val="28"/>
                <w:szCs w:val="28"/>
                <w:lang w:val="en-US"/>
              </w:rPr>
              <w:t>IX</w:t>
            </w:r>
            <w:r w:rsidRPr="00EF5FC2">
              <w:rPr>
                <w:b/>
                <w:sz w:val="28"/>
                <w:szCs w:val="28"/>
              </w:rPr>
              <w:t xml:space="preserve"> </w:t>
            </w:r>
          </w:p>
        </w:tc>
        <w:tc>
          <w:tcPr>
            <w:tcW w:w="709" w:type="dxa"/>
            <w:vAlign w:val="center"/>
          </w:tcPr>
          <w:p w:rsidR="00235A4A" w:rsidRPr="007D6198" w:rsidRDefault="00235A4A" w:rsidP="00716DFF">
            <w:pPr>
              <w:snapToGrid w:val="0"/>
              <w:ind w:right="-1"/>
              <w:jc w:val="center"/>
              <w:rPr>
                <w:b/>
                <w:sz w:val="28"/>
                <w:szCs w:val="28"/>
                <w:lang w:eastAsia="ar-SA"/>
              </w:rPr>
            </w:pPr>
            <w:r>
              <w:rPr>
                <w:b/>
                <w:sz w:val="28"/>
                <w:szCs w:val="28"/>
                <w:lang w:eastAsia="ar-SA"/>
              </w:rPr>
              <w:t>га</w:t>
            </w:r>
          </w:p>
        </w:tc>
        <w:tc>
          <w:tcPr>
            <w:tcW w:w="1276" w:type="dxa"/>
            <w:vAlign w:val="center"/>
          </w:tcPr>
          <w:p w:rsidR="00235A4A" w:rsidRPr="007D6198" w:rsidRDefault="00235A4A" w:rsidP="00716DFF">
            <w:pPr>
              <w:snapToGrid w:val="0"/>
              <w:ind w:right="-1"/>
              <w:jc w:val="center"/>
              <w:rPr>
                <w:b/>
                <w:sz w:val="28"/>
                <w:szCs w:val="28"/>
                <w:lang w:eastAsia="ar-SA"/>
              </w:rPr>
            </w:pPr>
            <w:r>
              <w:rPr>
                <w:b/>
                <w:sz w:val="28"/>
                <w:szCs w:val="28"/>
                <w:lang w:eastAsia="ar-SA"/>
              </w:rPr>
              <w:t>211,20</w:t>
            </w:r>
          </w:p>
        </w:tc>
        <w:tc>
          <w:tcPr>
            <w:tcW w:w="992" w:type="dxa"/>
            <w:vAlign w:val="center"/>
          </w:tcPr>
          <w:p w:rsidR="00235A4A" w:rsidRPr="007D6198" w:rsidRDefault="00235A4A" w:rsidP="00716DFF">
            <w:pPr>
              <w:snapToGrid w:val="0"/>
              <w:jc w:val="center"/>
              <w:rPr>
                <w:b/>
                <w:sz w:val="28"/>
                <w:szCs w:val="28"/>
                <w:lang w:eastAsia="ar-SA"/>
              </w:rPr>
            </w:pPr>
            <w:r>
              <w:rPr>
                <w:b/>
                <w:sz w:val="28"/>
                <w:szCs w:val="28"/>
                <w:lang w:eastAsia="ar-SA"/>
              </w:rPr>
              <w:t>100,00</w:t>
            </w:r>
          </w:p>
        </w:tc>
      </w:tr>
    </w:tbl>
    <w:p w:rsidR="00B921FB" w:rsidRDefault="00B921FB" w:rsidP="00A35D8C">
      <w:pPr>
        <w:widowControl w:val="0"/>
        <w:autoSpaceDE w:val="0"/>
        <w:autoSpaceDN w:val="0"/>
        <w:adjustRightInd w:val="0"/>
        <w:spacing w:line="360" w:lineRule="auto"/>
        <w:ind w:right="284"/>
        <w:jc w:val="center"/>
        <w:rPr>
          <w:b/>
          <w:bCs/>
          <w:sz w:val="28"/>
          <w:szCs w:val="28"/>
          <w:highlight w:val="yellow"/>
        </w:rPr>
      </w:pPr>
    </w:p>
    <w:p w:rsidR="00270152" w:rsidRPr="00A13476" w:rsidRDefault="00270152" w:rsidP="00270152">
      <w:pPr>
        <w:widowControl w:val="0"/>
        <w:autoSpaceDE w:val="0"/>
        <w:autoSpaceDN w:val="0"/>
        <w:adjustRightInd w:val="0"/>
        <w:ind w:right="284"/>
        <w:jc w:val="center"/>
        <w:rPr>
          <w:b/>
          <w:bCs/>
          <w:sz w:val="28"/>
          <w:szCs w:val="28"/>
        </w:rPr>
      </w:pPr>
      <w:r w:rsidRPr="00A6148E">
        <w:rPr>
          <w:b/>
          <w:bCs/>
          <w:sz w:val="28"/>
          <w:szCs w:val="28"/>
        </w:rPr>
        <w:t>Хутор Могукоровский</w:t>
      </w:r>
    </w:p>
    <w:p w:rsidR="00270152" w:rsidRPr="003F5D87" w:rsidRDefault="00270152" w:rsidP="00270152">
      <w:pPr>
        <w:widowControl w:val="0"/>
        <w:autoSpaceDE w:val="0"/>
        <w:autoSpaceDN w:val="0"/>
        <w:adjustRightInd w:val="0"/>
        <w:jc w:val="right"/>
        <w:rPr>
          <w:bCs/>
          <w:sz w:val="28"/>
          <w:szCs w:val="28"/>
        </w:rPr>
      </w:pPr>
      <w:r w:rsidRPr="003F5D87">
        <w:rPr>
          <w:bCs/>
          <w:sz w:val="28"/>
          <w:szCs w:val="28"/>
        </w:rPr>
        <w:t xml:space="preserve">    Таблица </w:t>
      </w:r>
      <w:r w:rsidR="00A064CF">
        <w:rPr>
          <w:bCs/>
          <w:sz w:val="28"/>
          <w:szCs w:val="28"/>
        </w:rPr>
        <w:t>74</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6520"/>
        <w:gridCol w:w="709"/>
        <w:gridCol w:w="1276"/>
        <w:gridCol w:w="992"/>
      </w:tblGrid>
      <w:tr w:rsidR="00270152" w:rsidRPr="00A13476" w:rsidTr="00A35D8C">
        <w:trPr>
          <w:cantSplit/>
          <w:trHeight w:val="322"/>
          <w:tblHeader/>
        </w:trPr>
        <w:tc>
          <w:tcPr>
            <w:tcW w:w="464" w:type="dxa"/>
            <w:vAlign w:val="center"/>
          </w:tcPr>
          <w:p w:rsidR="00270152" w:rsidRPr="00A13476" w:rsidRDefault="00270152" w:rsidP="00645C4A">
            <w:pPr>
              <w:snapToGrid w:val="0"/>
              <w:ind w:left="-70" w:right="-108"/>
              <w:jc w:val="center"/>
              <w:rPr>
                <w:b/>
                <w:sz w:val="24"/>
                <w:szCs w:val="24"/>
                <w:lang w:eastAsia="ar-SA"/>
              </w:rPr>
            </w:pPr>
            <w:r w:rsidRPr="00A13476">
              <w:rPr>
                <w:b/>
                <w:sz w:val="24"/>
                <w:szCs w:val="24"/>
                <w:lang w:eastAsia="ar-SA"/>
              </w:rPr>
              <w:t>№ п/п</w:t>
            </w:r>
          </w:p>
        </w:tc>
        <w:tc>
          <w:tcPr>
            <w:tcW w:w="6520"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Наименование территории</w:t>
            </w:r>
          </w:p>
        </w:tc>
        <w:tc>
          <w:tcPr>
            <w:tcW w:w="709" w:type="dxa"/>
            <w:vAlign w:val="center"/>
          </w:tcPr>
          <w:p w:rsidR="00270152" w:rsidRPr="00A13476" w:rsidRDefault="00270152" w:rsidP="00716DFF">
            <w:pPr>
              <w:snapToGrid w:val="0"/>
              <w:ind w:right="-1"/>
              <w:jc w:val="center"/>
              <w:rPr>
                <w:b/>
                <w:sz w:val="24"/>
                <w:szCs w:val="24"/>
                <w:lang w:eastAsia="ar-SA"/>
              </w:rPr>
            </w:pPr>
            <w:r w:rsidRPr="00A13476">
              <w:rPr>
                <w:b/>
                <w:sz w:val="24"/>
                <w:szCs w:val="24"/>
                <w:lang w:eastAsia="ar-SA"/>
              </w:rPr>
              <w:t>Ед. изм.</w:t>
            </w:r>
          </w:p>
        </w:tc>
        <w:tc>
          <w:tcPr>
            <w:tcW w:w="1276" w:type="dxa"/>
            <w:vAlign w:val="center"/>
          </w:tcPr>
          <w:p w:rsidR="00270152" w:rsidRPr="00A13476" w:rsidRDefault="005E084F" w:rsidP="005E084F">
            <w:pPr>
              <w:snapToGrid w:val="0"/>
              <w:ind w:left="-108" w:right="-73"/>
              <w:jc w:val="center"/>
              <w:rPr>
                <w:b/>
                <w:sz w:val="24"/>
                <w:szCs w:val="24"/>
                <w:lang w:eastAsia="ar-SA"/>
              </w:rPr>
            </w:pPr>
            <w:r>
              <w:rPr>
                <w:b/>
                <w:sz w:val="24"/>
                <w:szCs w:val="24"/>
                <w:lang w:eastAsia="ar-SA"/>
              </w:rPr>
              <w:t>Расчетный срок</w:t>
            </w:r>
          </w:p>
        </w:tc>
        <w:tc>
          <w:tcPr>
            <w:tcW w:w="992" w:type="dxa"/>
            <w:vAlign w:val="center"/>
          </w:tcPr>
          <w:p w:rsidR="00270152" w:rsidRPr="00A13476" w:rsidRDefault="00270152" w:rsidP="00716DFF">
            <w:pPr>
              <w:snapToGrid w:val="0"/>
              <w:jc w:val="center"/>
              <w:rPr>
                <w:b/>
                <w:sz w:val="24"/>
                <w:szCs w:val="24"/>
                <w:lang w:eastAsia="ar-SA"/>
              </w:rPr>
            </w:pPr>
            <w:r w:rsidRPr="00A13476">
              <w:rPr>
                <w:b/>
                <w:sz w:val="24"/>
                <w:szCs w:val="24"/>
                <w:lang w:eastAsia="ar-SA"/>
              </w:rPr>
              <w:t>% к итогу</w:t>
            </w:r>
          </w:p>
        </w:tc>
      </w:tr>
      <w:tr w:rsidR="00270152" w:rsidRPr="007D6198" w:rsidTr="00A35D8C">
        <w:trPr>
          <w:trHeight w:val="471"/>
        </w:trPr>
        <w:tc>
          <w:tcPr>
            <w:tcW w:w="464" w:type="dxa"/>
          </w:tcPr>
          <w:p w:rsidR="00270152" w:rsidRPr="006E60DA" w:rsidRDefault="00270152" w:rsidP="00645C4A">
            <w:pPr>
              <w:snapToGrid w:val="0"/>
              <w:ind w:left="-70" w:right="-108"/>
              <w:jc w:val="center"/>
              <w:rPr>
                <w:b/>
                <w:sz w:val="28"/>
                <w:szCs w:val="28"/>
                <w:lang w:eastAsia="ar-SA"/>
              </w:rPr>
            </w:pPr>
            <w:r w:rsidRPr="006E60DA">
              <w:rPr>
                <w:b/>
                <w:sz w:val="28"/>
                <w:szCs w:val="28"/>
                <w:lang w:eastAsia="ar-SA"/>
              </w:rPr>
              <w:t xml:space="preserve"> </w:t>
            </w:r>
          </w:p>
        </w:tc>
        <w:tc>
          <w:tcPr>
            <w:tcW w:w="6520" w:type="dxa"/>
          </w:tcPr>
          <w:p w:rsidR="00270152" w:rsidRPr="006E60DA" w:rsidRDefault="00270152" w:rsidP="00716DFF">
            <w:pPr>
              <w:snapToGrid w:val="0"/>
              <w:ind w:right="-1"/>
              <w:rPr>
                <w:b/>
                <w:sz w:val="28"/>
                <w:szCs w:val="28"/>
                <w:lang w:eastAsia="ar-SA"/>
              </w:rPr>
            </w:pPr>
            <w:r w:rsidRPr="006E60DA">
              <w:rPr>
                <w:b/>
                <w:sz w:val="28"/>
                <w:szCs w:val="28"/>
                <w:lang w:eastAsia="ar-SA"/>
              </w:rPr>
              <w:t>Общая площадь  земель населенного пункта в установленных границах, всего</w:t>
            </w:r>
          </w:p>
        </w:tc>
        <w:tc>
          <w:tcPr>
            <w:tcW w:w="709" w:type="dxa"/>
            <w:vAlign w:val="center"/>
          </w:tcPr>
          <w:p w:rsidR="00270152" w:rsidRPr="007D6198" w:rsidRDefault="00270152"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270152" w:rsidRPr="007D6198" w:rsidRDefault="00270152" w:rsidP="00716DFF">
            <w:pPr>
              <w:snapToGrid w:val="0"/>
              <w:ind w:right="-1"/>
              <w:jc w:val="center"/>
              <w:rPr>
                <w:b/>
                <w:sz w:val="28"/>
                <w:szCs w:val="28"/>
                <w:lang w:eastAsia="ar-SA"/>
              </w:rPr>
            </w:pPr>
            <w:r>
              <w:rPr>
                <w:b/>
                <w:sz w:val="28"/>
                <w:szCs w:val="28"/>
                <w:lang w:eastAsia="ar-SA"/>
              </w:rPr>
              <w:t>251,60</w:t>
            </w:r>
          </w:p>
        </w:tc>
        <w:tc>
          <w:tcPr>
            <w:tcW w:w="992" w:type="dxa"/>
            <w:vAlign w:val="center"/>
          </w:tcPr>
          <w:p w:rsidR="00270152" w:rsidRPr="007D6198" w:rsidRDefault="00270152" w:rsidP="005E084F">
            <w:pPr>
              <w:snapToGrid w:val="0"/>
              <w:ind w:left="-108" w:right="-108"/>
              <w:jc w:val="center"/>
              <w:rPr>
                <w:b/>
                <w:sz w:val="28"/>
                <w:szCs w:val="28"/>
                <w:lang w:eastAsia="ar-SA"/>
              </w:rPr>
            </w:pPr>
            <w:r w:rsidRPr="007D6198">
              <w:rPr>
                <w:b/>
                <w:sz w:val="28"/>
                <w:szCs w:val="28"/>
                <w:lang w:eastAsia="ar-SA"/>
              </w:rPr>
              <w:t>100,00</w:t>
            </w:r>
          </w:p>
        </w:tc>
      </w:tr>
      <w:tr w:rsidR="00270152" w:rsidRPr="007D6198" w:rsidTr="00A35D8C">
        <w:trPr>
          <w:trHeight w:val="98"/>
        </w:trPr>
        <w:tc>
          <w:tcPr>
            <w:tcW w:w="9961" w:type="dxa"/>
            <w:gridSpan w:val="5"/>
          </w:tcPr>
          <w:p w:rsidR="00270152" w:rsidRPr="007D6198" w:rsidRDefault="00270152" w:rsidP="00645C4A">
            <w:pPr>
              <w:ind w:left="-70" w:right="-108"/>
              <w:rPr>
                <w:b/>
                <w:sz w:val="28"/>
                <w:szCs w:val="28"/>
                <w:lang w:eastAsia="ar-SA"/>
              </w:rPr>
            </w:pPr>
            <w:smartTag w:uri="urn:schemas-microsoft-com:office:smarttags" w:element="place">
              <w:r w:rsidRPr="007D6198">
                <w:rPr>
                  <w:b/>
                  <w:sz w:val="28"/>
                  <w:szCs w:val="28"/>
                  <w:lang w:val="en-US"/>
                </w:rPr>
                <w:t>I</w:t>
              </w:r>
              <w:r>
                <w:rPr>
                  <w:b/>
                  <w:sz w:val="28"/>
                  <w:szCs w:val="28"/>
                </w:rPr>
                <w:t>.</w:t>
              </w:r>
            </w:smartTag>
            <w:r w:rsidRPr="007D6198">
              <w:rPr>
                <w:b/>
                <w:sz w:val="28"/>
                <w:szCs w:val="28"/>
              </w:rPr>
              <w:t xml:space="preserve"> </w:t>
            </w:r>
            <w:r w:rsidRPr="007D6198">
              <w:rPr>
                <w:b/>
                <w:sz w:val="28"/>
                <w:szCs w:val="28"/>
                <w:lang w:eastAsia="ar-SA"/>
              </w:rPr>
              <w:t>Жилая зона</w:t>
            </w: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r w:rsidRPr="007D6198">
              <w:rPr>
                <w:sz w:val="28"/>
                <w:szCs w:val="28"/>
                <w:lang w:eastAsia="ar-SA"/>
              </w:rPr>
              <w:t>1.1</w:t>
            </w:r>
          </w:p>
        </w:tc>
        <w:tc>
          <w:tcPr>
            <w:tcW w:w="6520" w:type="dxa"/>
          </w:tcPr>
          <w:p w:rsidR="005E084F" w:rsidRDefault="005E084F" w:rsidP="00052537">
            <w:pPr>
              <w:snapToGrid w:val="0"/>
              <w:ind w:right="-108"/>
              <w:rPr>
                <w:sz w:val="28"/>
                <w:szCs w:val="28"/>
                <w:lang w:eastAsia="ar-SA"/>
              </w:rPr>
            </w:pPr>
            <w:r w:rsidRPr="00E27CA0">
              <w:rPr>
                <w:sz w:val="28"/>
                <w:szCs w:val="28"/>
                <w:lang w:eastAsia="ar-SA"/>
              </w:rPr>
              <w:t xml:space="preserve">Существующая застройка индивидуальными </w:t>
            </w:r>
          </w:p>
          <w:p w:rsidR="005E084F" w:rsidRDefault="005E084F" w:rsidP="00052537">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5E084F" w:rsidRPr="00E27CA0" w:rsidRDefault="005E084F" w:rsidP="00052537">
            <w:pPr>
              <w:snapToGrid w:val="0"/>
              <w:ind w:right="-108"/>
              <w:rPr>
                <w:sz w:val="28"/>
                <w:szCs w:val="28"/>
                <w:lang w:eastAsia="ar-SA"/>
              </w:rPr>
            </w:pPr>
            <w:r w:rsidRPr="00E27CA0">
              <w:rPr>
                <w:sz w:val="28"/>
                <w:szCs w:val="28"/>
                <w:lang w:eastAsia="ar-SA"/>
              </w:rPr>
              <w:t>участками</w:t>
            </w:r>
          </w:p>
        </w:tc>
        <w:tc>
          <w:tcPr>
            <w:tcW w:w="709" w:type="dxa"/>
            <w:vAlign w:val="center"/>
          </w:tcPr>
          <w:p w:rsidR="005E084F" w:rsidRPr="00A13476" w:rsidRDefault="005E084F"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E084F" w:rsidRPr="007D6198" w:rsidRDefault="005E084F" w:rsidP="00716DFF">
            <w:pPr>
              <w:snapToGrid w:val="0"/>
              <w:ind w:right="-1"/>
              <w:jc w:val="center"/>
              <w:rPr>
                <w:sz w:val="28"/>
                <w:szCs w:val="28"/>
                <w:lang w:eastAsia="ar-SA"/>
              </w:rPr>
            </w:pPr>
            <w:r>
              <w:rPr>
                <w:sz w:val="28"/>
                <w:szCs w:val="28"/>
                <w:lang w:eastAsia="ar-SA"/>
              </w:rPr>
              <w:t>141,06</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33774A" w:rsidP="00645C4A">
            <w:pPr>
              <w:snapToGrid w:val="0"/>
              <w:ind w:left="-70" w:right="-108"/>
              <w:jc w:val="center"/>
              <w:rPr>
                <w:sz w:val="28"/>
                <w:szCs w:val="28"/>
                <w:lang w:eastAsia="ar-SA"/>
              </w:rPr>
            </w:pPr>
            <w:r>
              <w:rPr>
                <w:sz w:val="28"/>
                <w:szCs w:val="28"/>
                <w:lang w:eastAsia="ar-SA"/>
              </w:rPr>
              <w:t>1.2</w:t>
            </w:r>
          </w:p>
        </w:tc>
        <w:tc>
          <w:tcPr>
            <w:tcW w:w="6520" w:type="dxa"/>
          </w:tcPr>
          <w:p w:rsidR="005E084F" w:rsidRDefault="005E084F" w:rsidP="00052537">
            <w:pPr>
              <w:snapToGrid w:val="0"/>
              <w:ind w:right="-108"/>
              <w:rPr>
                <w:sz w:val="28"/>
                <w:szCs w:val="28"/>
                <w:lang w:eastAsia="ar-SA"/>
              </w:rPr>
            </w:pPr>
            <w:r w:rsidRPr="00E27CA0">
              <w:rPr>
                <w:sz w:val="28"/>
                <w:szCs w:val="28"/>
                <w:lang w:eastAsia="ar-SA"/>
              </w:rPr>
              <w:t xml:space="preserve">Проектируемая  застройка индивидуальными </w:t>
            </w:r>
          </w:p>
          <w:p w:rsidR="005E084F" w:rsidRDefault="005E084F" w:rsidP="00052537">
            <w:pPr>
              <w:snapToGrid w:val="0"/>
              <w:ind w:right="-108"/>
              <w:rPr>
                <w:sz w:val="28"/>
                <w:szCs w:val="28"/>
                <w:lang w:eastAsia="ar-SA"/>
              </w:rPr>
            </w:pPr>
            <w:r w:rsidRPr="00E27CA0">
              <w:rPr>
                <w:sz w:val="28"/>
                <w:szCs w:val="28"/>
                <w:lang w:eastAsia="ar-SA"/>
              </w:rPr>
              <w:t xml:space="preserve">жилыми домами с приусадебными земельными </w:t>
            </w:r>
          </w:p>
          <w:p w:rsidR="005E084F" w:rsidRPr="00E27CA0" w:rsidRDefault="005E084F" w:rsidP="00052537">
            <w:pPr>
              <w:snapToGrid w:val="0"/>
              <w:ind w:right="-108"/>
              <w:rPr>
                <w:sz w:val="28"/>
                <w:szCs w:val="28"/>
                <w:lang w:eastAsia="ar-SA"/>
              </w:rPr>
            </w:pPr>
            <w:r w:rsidRPr="00E27CA0">
              <w:rPr>
                <w:sz w:val="28"/>
                <w:szCs w:val="28"/>
                <w:lang w:eastAsia="ar-SA"/>
              </w:rPr>
              <w:t>участками</w:t>
            </w:r>
          </w:p>
        </w:tc>
        <w:tc>
          <w:tcPr>
            <w:tcW w:w="709" w:type="dxa"/>
            <w:vAlign w:val="center"/>
          </w:tcPr>
          <w:p w:rsidR="005E084F" w:rsidRPr="00A13476" w:rsidRDefault="0033774A" w:rsidP="00716DFF">
            <w:pPr>
              <w:snapToGrid w:val="0"/>
              <w:ind w:right="-1"/>
              <w:jc w:val="center"/>
              <w:rPr>
                <w:sz w:val="28"/>
                <w:szCs w:val="28"/>
                <w:lang w:eastAsia="ar-SA"/>
              </w:rPr>
            </w:pPr>
            <w:r>
              <w:rPr>
                <w:sz w:val="28"/>
                <w:szCs w:val="28"/>
                <w:lang w:eastAsia="ar-SA"/>
              </w:rPr>
              <w:t>га</w:t>
            </w:r>
          </w:p>
        </w:tc>
        <w:tc>
          <w:tcPr>
            <w:tcW w:w="1276" w:type="dxa"/>
            <w:vAlign w:val="center"/>
          </w:tcPr>
          <w:p w:rsidR="005E084F" w:rsidRDefault="0033774A" w:rsidP="00716DFF">
            <w:pPr>
              <w:snapToGrid w:val="0"/>
              <w:ind w:right="-1"/>
              <w:jc w:val="center"/>
              <w:rPr>
                <w:sz w:val="28"/>
                <w:szCs w:val="28"/>
                <w:lang w:eastAsia="ar-SA"/>
              </w:rPr>
            </w:pPr>
            <w:r>
              <w:rPr>
                <w:sz w:val="28"/>
                <w:szCs w:val="28"/>
                <w:lang w:eastAsia="ar-SA"/>
              </w:rPr>
              <w:t>4,82</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33774A" w:rsidP="00645C4A">
            <w:pPr>
              <w:snapToGrid w:val="0"/>
              <w:ind w:left="-70" w:right="-108"/>
              <w:jc w:val="center"/>
              <w:rPr>
                <w:sz w:val="28"/>
                <w:szCs w:val="28"/>
                <w:lang w:eastAsia="ar-SA"/>
              </w:rPr>
            </w:pPr>
            <w:r>
              <w:rPr>
                <w:sz w:val="28"/>
                <w:szCs w:val="28"/>
                <w:lang w:eastAsia="ar-SA"/>
              </w:rPr>
              <w:t>1.3</w:t>
            </w:r>
          </w:p>
        </w:tc>
        <w:tc>
          <w:tcPr>
            <w:tcW w:w="6520" w:type="dxa"/>
          </w:tcPr>
          <w:p w:rsidR="005E084F" w:rsidRPr="003D0709" w:rsidRDefault="005E084F" w:rsidP="00052537">
            <w:pPr>
              <w:snapToGrid w:val="0"/>
              <w:ind w:right="-108"/>
              <w:rPr>
                <w:color w:val="000000"/>
                <w:sz w:val="28"/>
                <w:szCs w:val="28"/>
              </w:rPr>
            </w:pPr>
            <w:r w:rsidRPr="003D0709">
              <w:rPr>
                <w:sz w:val="28"/>
                <w:szCs w:val="28"/>
                <w:lang w:eastAsia="ar-SA"/>
              </w:rPr>
              <w:t xml:space="preserve">Резервная территория </w:t>
            </w:r>
            <w:r w:rsidRPr="003D0709">
              <w:rPr>
                <w:color w:val="000000"/>
                <w:sz w:val="28"/>
                <w:szCs w:val="28"/>
              </w:rPr>
              <w:t>для развития жилой застройки</w:t>
            </w:r>
          </w:p>
        </w:tc>
        <w:tc>
          <w:tcPr>
            <w:tcW w:w="709" w:type="dxa"/>
            <w:vAlign w:val="center"/>
          </w:tcPr>
          <w:p w:rsidR="005E084F" w:rsidRPr="00A13476" w:rsidRDefault="005E084F" w:rsidP="00716DFF">
            <w:pPr>
              <w:snapToGrid w:val="0"/>
              <w:ind w:right="-1"/>
              <w:jc w:val="center"/>
              <w:rPr>
                <w:sz w:val="28"/>
                <w:szCs w:val="28"/>
                <w:lang w:eastAsia="ar-SA"/>
              </w:rPr>
            </w:pPr>
          </w:p>
        </w:tc>
        <w:tc>
          <w:tcPr>
            <w:tcW w:w="1276" w:type="dxa"/>
            <w:vAlign w:val="center"/>
          </w:tcPr>
          <w:p w:rsidR="005E084F" w:rsidRDefault="0033774A" w:rsidP="00716DFF">
            <w:pPr>
              <w:snapToGrid w:val="0"/>
              <w:ind w:right="-1"/>
              <w:jc w:val="center"/>
              <w:rPr>
                <w:sz w:val="28"/>
                <w:szCs w:val="28"/>
                <w:lang w:eastAsia="ar-SA"/>
              </w:rPr>
            </w:pPr>
            <w:r>
              <w:rPr>
                <w:sz w:val="28"/>
                <w:szCs w:val="28"/>
                <w:lang w:eastAsia="ar-SA"/>
              </w:rPr>
              <w:t>8,55</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6984" w:type="dxa"/>
            <w:gridSpan w:val="2"/>
          </w:tcPr>
          <w:p w:rsidR="005E084F" w:rsidRPr="007D6198" w:rsidRDefault="005E084F" w:rsidP="00645C4A">
            <w:pPr>
              <w:snapToGrid w:val="0"/>
              <w:ind w:left="-70" w:right="-108"/>
              <w:rPr>
                <w:sz w:val="28"/>
                <w:szCs w:val="28"/>
                <w:lang w:eastAsia="ar-SA"/>
              </w:rPr>
            </w:pPr>
            <w:r w:rsidRPr="007D6198">
              <w:rPr>
                <w:b/>
                <w:bCs/>
                <w:sz w:val="28"/>
                <w:szCs w:val="28"/>
              </w:rPr>
              <w:t xml:space="preserve">Итого по пункту </w:t>
            </w:r>
            <w:r w:rsidRPr="007D6198">
              <w:rPr>
                <w:b/>
                <w:sz w:val="28"/>
                <w:szCs w:val="28"/>
                <w:lang w:val="en-US"/>
              </w:rPr>
              <w:t>I</w:t>
            </w:r>
          </w:p>
        </w:tc>
        <w:tc>
          <w:tcPr>
            <w:tcW w:w="709" w:type="dxa"/>
            <w:vAlign w:val="center"/>
          </w:tcPr>
          <w:p w:rsidR="005E084F" w:rsidRPr="007D6198" w:rsidRDefault="005E084F" w:rsidP="00716DFF">
            <w:pPr>
              <w:snapToGrid w:val="0"/>
              <w:ind w:right="-1"/>
              <w:jc w:val="center"/>
              <w:rPr>
                <w:b/>
                <w:sz w:val="28"/>
                <w:szCs w:val="28"/>
                <w:lang w:eastAsia="ar-SA"/>
              </w:rPr>
            </w:pPr>
            <w:r>
              <w:rPr>
                <w:b/>
                <w:sz w:val="28"/>
                <w:szCs w:val="28"/>
                <w:lang w:eastAsia="ar-SA"/>
              </w:rPr>
              <w:t>га</w:t>
            </w:r>
          </w:p>
        </w:tc>
        <w:tc>
          <w:tcPr>
            <w:tcW w:w="1276" w:type="dxa"/>
            <w:vAlign w:val="center"/>
          </w:tcPr>
          <w:p w:rsidR="005E084F" w:rsidRPr="007D6198" w:rsidRDefault="0033774A" w:rsidP="00716DFF">
            <w:pPr>
              <w:snapToGrid w:val="0"/>
              <w:ind w:right="-1"/>
              <w:jc w:val="center"/>
              <w:rPr>
                <w:b/>
                <w:sz w:val="28"/>
                <w:szCs w:val="28"/>
                <w:lang w:eastAsia="ar-SA"/>
              </w:rPr>
            </w:pPr>
            <w:r>
              <w:rPr>
                <w:b/>
                <w:sz w:val="28"/>
                <w:szCs w:val="28"/>
                <w:lang w:eastAsia="ar-SA"/>
              </w:rPr>
              <w:t>154,43</w:t>
            </w:r>
          </w:p>
        </w:tc>
        <w:tc>
          <w:tcPr>
            <w:tcW w:w="992" w:type="dxa"/>
            <w:vAlign w:val="center"/>
          </w:tcPr>
          <w:p w:rsidR="005E084F" w:rsidRPr="007D6198" w:rsidRDefault="006E180A" w:rsidP="00716DFF">
            <w:pPr>
              <w:snapToGrid w:val="0"/>
              <w:ind w:right="-1"/>
              <w:jc w:val="center"/>
              <w:rPr>
                <w:b/>
                <w:sz w:val="28"/>
                <w:szCs w:val="28"/>
                <w:lang w:eastAsia="ar-SA"/>
              </w:rPr>
            </w:pPr>
            <w:r>
              <w:rPr>
                <w:b/>
                <w:sz w:val="28"/>
                <w:szCs w:val="28"/>
                <w:lang w:eastAsia="ar-SA"/>
              </w:rPr>
              <w:t>61,38</w:t>
            </w:r>
            <w:r w:rsidR="005E084F">
              <w:rPr>
                <w:b/>
                <w:sz w:val="28"/>
                <w:szCs w:val="28"/>
                <w:lang w:eastAsia="ar-SA"/>
              </w:rPr>
              <w:t xml:space="preserve"> </w:t>
            </w:r>
          </w:p>
        </w:tc>
      </w:tr>
      <w:tr w:rsidR="005E084F" w:rsidRPr="007D6198" w:rsidTr="00A35D8C">
        <w:trPr>
          <w:trHeight w:val="126"/>
        </w:trPr>
        <w:tc>
          <w:tcPr>
            <w:tcW w:w="9961" w:type="dxa"/>
            <w:gridSpan w:val="5"/>
          </w:tcPr>
          <w:p w:rsidR="005E084F" w:rsidRPr="007D6198" w:rsidRDefault="005E084F" w:rsidP="00645C4A">
            <w:pPr>
              <w:ind w:left="-70" w:right="-108"/>
              <w:rPr>
                <w:b/>
                <w:sz w:val="28"/>
                <w:szCs w:val="28"/>
                <w:lang w:eastAsia="ar-SA"/>
              </w:rPr>
            </w:pPr>
            <w:r w:rsidRPr="007D6198">
              <w:rPr>
                <w:b/>
                <w:sz w:val="28"/>
                <w:szCs w:val="28"/>
                <w:lang w:val="en-US"/>
              </w:rPr>
              <w:t>II</w:t>
            </w:r>
            <w:r>
              <w:rPr>
                <w:b/>
                <w:sz w:val="28"/>
                <w:szCs w:val="28"/>
              </w:rPr>
              <w:t>.</w:t>
            </w:r>
            <w:r w:rsidRPr="007D6198">
              <w:rPr>
                <w:b/>
                <w:sz w:val="28"/>
                <w:szCs w:val="28"/>
                <w:lang w:eastAsia="ar-SA"/>
              </w:rPr>
              <w:t xml:space="preserve"> Общественно-деловая зона</w:t>
            </w: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r w:rsidRPr="007D6198">
              <w:rPr>
                <w:sz w:val="28"/>
                <w:szCs w:val="28"/>
                <w:lang w:eastAsia="ar-SA"/>
              </w:rPr>
              <w:t>2.1</w:t>
            </w:r>
          </w:p>
        </w:tc>
        <w:tc>
          <w:tcPr>
            <w:tcW w:w="6520" w:type="dxa"/>
          </w:tcPr>
          <w:p w:rsidR="005E084F" w:rsidRPr="007D6198" w:rsidRDefault="005E084F" w:rsidP="00716DFF">
            <w:pPr>
              <w:snapToGrid w:val="0"/>
              <w:jc w:val="both"/>
              <w:rPr>
                <w:sz w:val="28"/>
                <w:szCs w:val="28"/>
                <w:lang w:eastAsia="ar-SA"/>
              </w:rPr>
            </w:pPr>
            <w:r w:rsidRPr="007D6198">
              <w:rPr>
                <w:sz w:val="28"/>
                <w:szCs w:val="28"/>
                <w:lang w:eastAsia="ar-SA"/>
              </w:rPr>
              <w:t xml:space="preserve">Территория организаций и учреждений культуры, </w:t>
            </w:r>
            <w:r>
              <w:rPr>
                <w:sz w:val="28"/>
                <w:szCs w:val="28"/>
                <w:lang w:eastAsia="ar-SA"/>
              </w:rPr>
              <w:t xml:space="preserve">связи, </w:t>
            </w:r>
            <w:r w:rsidRPr="007D6198">
              <w:rPr>
                <w:sz w:val="28"/>
                <w:szCs w:val="28"/>
                <w:lang w:eastAsia="ar-SA"/>
              </w:rPr>
              <w:t>торговли, общественного питания</w:t>
            </w:r>
            <w:r w:rsidR="0033774A">
              <w:rPr>
                <w:sz w:val="28"/>
                <w:szCs w:val="28"/>
                <w:lang w:eastAsia="ar-SA"/>
              </w:rPr>
              <w:t>, бытового обслуживания</w:t>
            </w:r>
          </w:p>
        </w:tc>
        <w:tc>
          <w:tcPr>
            <w:tcW w:w="709" w:type="dxa"/>
            <w:vAlign w:val="center"/>
          </w:tcPr>
          <w:p w:rsidR="005E084F" w:rsidRPr="00A13476" w:rsidRDefault="005E084F"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E084F" w:rsidRPr="007D6198" w:rsidRDefault="005E084F" w:rsidP="00A35D8C">
            <w:pPr>
              <w:snapToGrid w:val="0"/>
              <w:ind w:right="-1"/>
              <w:jc w:val="center"/>
              <w:rPr>
                <w:sz w:val="28"/>
                <w:szCs w:val="28"/>
                <w:lang w:eastAsia="ar-SA"/>
              </w:rPr>
            </w:pPr>
            <w:r>
              <w:rPr>
                <w:sz w:val="28"/>
                <w:szCs w:val="28"/>
                <w:lang w:eastAsia="ar-SA"/>
              </w:rPr>
              <w:t>0,</w:t>
            </w:r>
            <w:r w:rsidR="00A35D8C">
              <w:rPr>
                <w:sz w:val="28"/>
                <w:szCs w:val="28"/>
                <w:lang w:eastAsia="ar-SA"/>
              </w:rPr>
              <w:t>81</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r w:rsidRPr="007D6198">
              <w:rPr>
                <w:sz w:val="28"/>
                <w:szCs w:val="28"/>
                <w:lang w:eastAsia="ar-SA"/>
              </w:rPr>
              <w:t>2.2</w:t>
            </w:r>
          </w:p>
        </w:tc>
        <w:tc>
          <w:tcPr>
            <w:tcW w:w="6520" w:type="dxa"/>
          </w:tcPr>
          <w:p w:rsidR="005E084F" w:rsidRPr="007D6198" w:rsidRDefault="005E084F" w:rsidP="00716DFF">
            <w:pPr>
              <w:snapToGrid w:val="0"/>
              <w:jc w:val="both"/>
              <w:rPr>
                <w:sz w:val="28"/>
                <w:szCs w:val="28"/>
                <w:lang w:eastAsia="ar-SA"/>
              </w:rPr>
            </w:pPr>
            <w:r w:rsidRPr="007D6198">
              <w:rPr>
                <w:sz w:val="28"/>
                <w:szCs w:val="28"/>
                <w:lang w:eastAsia="ar-SA"/>
              </w:rPr>
              <w:t>Территория учреждений здравоохранения</w:t>
            </w:r>
          </w:p>
        </w:tc>
        <w:tc>
          <w:tcPr>
            <w:tcW w:w="709" w:type="dxa"/>
            <w:vAlign w:val="center"/>
          </w:tcPr>
          <w:p w:rsidR="005E084F" w:rsidRPr="00A13476" w:rsidRDefault="005E084F"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E084F" w:rsidRPr="007D6198" w:rsidRDefault="005E084F" w:rsidP="00716DFF">
            <w:pPr>
              <w:snapToGrid w:val="0"/>
              <w:ind w:right="-1"/>
              <w:jc w:val="center"/>
              <w:rPr>
                <w:sz w:val="28"/>
                <w:szCs w:val="28"/>
                <w:lang w:eastAsia="ar-SA"/>
              </w:rPr>
            </w:pPr>
            <w:r>
              <w:rPr>
                <w:sz w:val="28"/>
                <w:szCs w:val="28"/>
                <w:lang w:eastAsia="ar-SA"/>
              </w:rPr>
              <w:t>0,04</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r w:rsidRPr="007D6198">
              <w:rPr>
                <w:sz w:val="28"/>
                <w:szCs w:val="28"/>
                <w:lang w:eastAsia="ar-SA"/>
              </w:rPr>
              <w:t>2.3</w:t>
            </w:r>
          </w:p>
        </w:tc>
        <w:tc>
          <w:tcPr>
            <w:tcW w:w="6520" w:type="dxa"/>
          </w:tcPr>
          <w:p w:rsidR="0033774A" w:rsidRDefault="005E084F" w:rsidP="00716DFF">
            <w:pPr>
              <w:snapToGrid w:val="0"/>
              <w:jc w:val="both"/>
              <w:rPr>
                <w:sz w:val="28"/>
                <w:szCs w:val="28"/>
                <w:lang w:eastAsia="ar-SA"/>
              </w:rPr>
            </w:pPr>
            <w:r w:rsidRPr="007D6198">
              <w:rPr>
                <w:sz w:val="28"/>
                <w:szCs w:val="28"/>
                <w:lang w:eastAsia="ar-SA"/>
              </w:rPr>
              <w:t xml:space="preserve">Территория образовательных и дошкольных </w:t>
            </w:r>
          </w:p>
          <w:p w:rsidR="005E084F" w:rsidRPr="007D6198" w:rsidRDefault="005E084F" w:rsidP="00716DFF">
            <w:pPr>
              <w:snapToGrid w:val="0"/>
              <w:jc w:val="both"/>
              <w:rPr>
                <w:sz w:val="28"/>
                <w:szCs w:val="28"/>
                <w:lang w:eastAsia="ar-SA"/>
              </w:rPr>
            </w:pPr>
            <w:r w:rsidRPr="007D6198">
              <w:rPr>
                <w:sz w:val="28"/>
                <w:szCs w:val="28"/>
                <w:lang w:eastAsia="ar-SA"/>
              </w:rPr>
              <w:t>учреждений, в том числе</w:t>
            </w:r>
          </w:p>
        </w:tc>
        <w:tc>
          <w:tcPr>
            <w:tcW w:w="709" w:type="dxa"/>
            <w:vAlign w:val="center"/>
          </w:tcPr>
          <w:p w:rsidR="005E084F" w:rsidRPr="00A13476" w:rsidRDefault="005E084F" w:rsidP="00716DFF">
            <w:pPr>
              <w:snapToGrid w:val="0"/>
              <w:ind w:right="-1"/>
              <w:jc w:val="center"/>
              <w:rPr>
                <w:sz w:val="28"/>
                <w:szCs w:val="28"/>
                <w:lang w:eastAsia="ar-SA"/>
              </w:rPr>
            </w:pPr>
          </w:p>
        </w:tc>
        <w:tc>
          <w:tcPr>
            <w:tcW w:w="1276" w:type="dxa"/>
            <w:vAlign w:val="center"/>
          </w:tcPr>
          <w:p w:rsidR="005E084F" w:rsidRPr="007D6198" w:rsidRDefault="005E084F" w:rsidP="00716DFF">
            <w:pPr>
              <w:snapToGrid w:val="0"/>
              <w:ind w:right="-1"/>
              <w:jc w:val="center"/>
              <w:rPr>
                <w:sz w:val="28"/>
                <w:szCs w:val="28"/>
                <w:lang w:eastAsia="ar-SA"/>
              </w:rPr>
            </w:pP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p>
        </w:tc>
        <w:tc>
          <w:tcPr>
            <w:tcW w:w="6520" w:type="dxa"/>
          </w:tcPr>
          <w:p w:rsidR="005E084F" w:rsidRPr="007D6198" w:rsidRDefault="005E084F" w:rsidP="00716DFF">
            <w:pPr>
              <w:snapToGrid w:val="0"/>
              <w:jc w:val="both"/>
              <w:rPr>
                <w:sz w:val="28"/>
                <w:szCs w:val="28"/>
                <w:lang w:eastAsia="ar-SA"/>
              </w:rPr>
            </w:pPr>
            <w:r w:rsidRPr="007D6198">
              <w:rPr>
                <w:sz w:val="28"/>
                <w:szCs w:val="28"/>
                <w:lang w:eastAsia="ar-SA"/>
              </w:rPr>
              <w:t>- школа</w:t>
            </w:r>
          </w:p>
        </w:tc>
        <w:tc>
          <w:tcPr>
            <w:tcW w:w="709" w:type="dxa"/>
            <w:vAlign w:val="center"/>
          </w:tcPr>
          <w:p w:rsidR="005E084F" w:rsidRPr="00A13476" w:rsidRDefault="005E084F"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E084F" w:rsidRPr="007D6198" w:rsidRDefault="005E084F" w:rsidP="00716DFF">
            <w:pPr>
              <w:snapToGrid w:val="0"/>
              <w:ind w:right="-1"/>
              <w:jc w:val="center"/>
              <w:rPr>
                <w:sz w:val="28"/>
                <w:szCs w:val="28"/>
                <w:lang w:eastAsia="ar-SA"/>
              </w:rPr>
            </w:pPr>
            <w:r>
              <w:rPr>
                <w:sz w:val="28"/>
                <w:szCs w:val="28"/>
                <w:lang w:eastAsia="ar-SA"/>
              </w:rPr>
              <w:t>0,66</w:t>
            </w:r>
          </w:p>
        </w:tc>
        <w:tc>
          <w:tcPr>
            <w:tcW w:w="992" w:type="dxa"/>
            <w:vAlign w:val="center"/>
          </w:tcPr>
          <w:p w:rsidR="005E084F" w:rsidRPr="007D6198" w:rsidRDefault="005E084F" w:rsidP="00716DFF">
            <w:pPr>
              <w:snapToGrid w:val="0"/>
              <w:ind w:right="-1"/>
              <w:jc w:val="center"/>
              <w:rPr>
                <w:sz w:val="28"/>
                <w:szCs w:val="28"/>
                <w:lang w:eastAsia="ar-SA"/>
              </w:rPr>
            </w:pPr>
          </w:p>
        </w:tc>
      </w:tr>
      <w:tr w:rsidR="005E084F" w:rsidRPr="007D6198" w:rsidTr="00645C4A">
        <w:tc>
          <w:tcPr>
            <w:tcW w:w="464" w:type="dxa"/>
          </w:tcPr>
          <w:p w:rsidR="005E084F" w:rsidRPr="007D6198" w:rsidRDefault="005E084F" w:rsidP="00645C4A">
            <w:pPr>
              <w:snapToGrid w:val="0"/>
              <w:ind w:left="-70" w:right="-108"/>
              <w:jc w:val="center"/>
              <w:rPr>
                <w:sz w:val="28"/>
                <w:szCs w:val="28"/>
                <w:lang w:eastAsia="ar-SA"/>
              </w:rPr>
            </w:pPr>
          </w:p>
        </w:tc>
        <w:tc>
          <w:tcPr>
            <w:tcW w:w="6520" w:type="dxa"/>
          </w:tcPr>
          <w:p w:rsidR="005E084F" w:rsidRPr="007D6198" w:rsidRDefault="005E084F" w:rsidP="00716DFF">
            <w:pPr>
              <w:snapToGrid w:val="0"/>
              <w:jc w:val="both"/>
              <w:rPr>
                <w:sz w:val="28"/>
                <w:szCs w:val="28"/>
                <w:lang w:eastAsia="ar-SA"/>
              </w:rPr>
            </w:pPr>
            <w:r w:rsidRPr="007D6198">
              <w:rPr>
                <w:sz w:val="28"/>
                <w:szCs w:val="28"/>
                <w:lang w:eastAsia="ar-SA"/>
              </w:rPr>
              <w:t>- детский сад</w:t>
            </w:r>
          </w:p>
        </w:tc>
        <w:tc>
          <w:tcPr>
            <w:tcW w:w="709" w:type="dxa"/>
            <w:vAlign w:val="center"/>
          </w:tcPr>
          <w:p w:rsidR="005E084F" w:rsidRPr="00A13476" w:rsidRDefault="005E084F"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5E084F" w:rsidRPr="007D6198" w:rsidRDefault="005E084F" w:rsidP="00716DFF">
            <w:pPr>
              <w:snapToGrid w:val="0"/>
              <w:ind w:right="-1"/>
              <w:jc w:val="center"/>
              <w:rPr>
                <w:sz w:val="28"/>
                <w:szCs w:val="28"/>
                <w:lang w:eastAsia="ar-SA"/>
              </w:rPr>
            </w:pPr>
            <w:r>
              <w:rPr>
                <w:sz w:val="28"/>
                <w:szCs w:val="28"/>
                <w:lang w:eastAsia="ar-SA"/>
              </w:rPr>
              <w:t>0,68</w:t>
            </w:r>
          </w:p>
        </w:tc>
        <w:tc>
          <w:tcPr>
            <w:tcW w:w="992" w:type="dxa"/>
            <w:vAlign w:val="center"/>
          </w:tcPr>
          <w:p w:rsidR="005E084F" w:rsidRPr="007D6198" w:rsidRDefault="005E084F" w:rsidP="00716DFF">
            <w:pPr>
              <w:snapToGrid w:val="0"/>
              <w:ind w:right="-1"/>
              <w:jc w:val="center"/>
              <w:rPr>
                <w:sz w:val="28"/>
                <w:szCs w:val="28"/>
                <w:lang w:eastAsia="ar-SA"/>
              </w:rPr>
            </w:pPr>
          </w:p>
        </w:tc>
      </w:tr>
      <w:tr w:rsidR="00A35D8C" w:rsidRPr="007D6198" w:rsidTr="00645C4A">
        <w:tc>
          <w:tcPr>
            <w:tcW w:w="464" w:type="dxa"/>
          </w:tcPr>
          <w:p w:rsidR="00A35D8C" w:rsidRPr="007D6198" w:rsidRDefault="00A35D8C" w:rsidP="00645C4A">
            <w:pPr>
              <w:snapToGrid w:val="0"/>
              <w:ind w:left="-70" w:right="-108"/>
              <w:jc w:val="center"/>
              <w:rPr>
                <w:sz w:val="28"/>
                <w:szCs w:val="28"/>
                <w:lang w:eastAsia="ar-SA"/>
              </w:rPr>
            </w:pPr>
            <w:r>
              <w:rPr>
                <w:sz w:val="28"/>
                <w:szCs w:val="28"/>
                <w:lang w:eastAsia="ar-SA"/>
              </w:rPr>
              <w:t>2.4</w:t>
            </w:r>
          </w:p>
        </w:tc>
        <w:tc>
          <w:tcPr>
            <w:tcW w:w="6520" w:type="dxa"/>
          </w:tcPr>
          <w:p w:rsidR="00A35D8C" w:rsidRPr="007D6198" w:rsidRDefault="00A35D8C" w:rsidP="00052537">
            <w:pPr>
              <w:snapToGrid w:val="0"/>
              <w:rPr>
                <w:sz w:val="28"/>
                <w:szCs w:val="28"/>
                <w:lang w:eastAsia="ar-SA"/>
              </w:rPr>
            </w:pPr>
            <w:r>
              <w:rPr>
                <w:sz w:val="28"/>
                <w:szCs w:val="28"/>
                <w:lang w:eastAsia="ar-SA"/>
              </w:rPr>
              <w:t>Территория спортивных и физкультурно-оздоровительных учреждений</w:t>
            </w:r>
          </w:p>
        </w:tc>
        <w:tc>
          <w:tcPr>
            <w:tcW w:w="709" w:type="dxa"/>
            <w:vAlign w:val="center"/>
          </w:tcPr>
          <w:p w:rsidR="00A35D8C" w:rsidRPr="00A13476" w:rsidRDefault="00A35D8C" w:rsidP="00052537">
            <w:pPr>
              <w:snapToGrid w:val="0"/>
              <w:ind w:right="-1"/>
              <w:jc w:val="center"/>
              <w:rPr>
                <w:sz w:val="28"/>
                <w:szCs w:val="28"/>
                <w:lang w:eastAsia="ar-SA"/>
              </w:rPr>
            </w:pPr>
            <w:r>
              <w:rPr>
                <w:sz w:val="28"/>
                <w:szCs w:val="28"/>
                <w:lang w:eastAsia="ar-SA"/>
              </w:rPr>
              <w:t>га</w:t>
            </w:r>
          </w:p>
        </w:tc>
        <w:tc>
          <w:tcPr>
            <w:tcW w:w="1276" w:type="dxa"/>
            <w:vAlign w:val="center"/>
          </w:tcPr>
          <w:p w:rsidR="00A35D8C" w:rsidRDefault="00A35D8C" w:rsidP="00716DFF">
            <w:pPr>
              <w:snapToGrid w:val="0"/>
              <w:ind w:right="-1"/>
              <w:jc w:val="center"/>
              <w:rPr>
                <w:sz w:val="28"/>
                <w:szCs w:val="28"/>
                <w:lang w:eastAsia="ar-SA"/>
              </w:rPr>
            </w:pPr>
            <w:r>
              <w:rPr>
                <w:sz w:val="28"/>
                <w:szCs w:val="28"/>
                <w:lang w:eastAsia="ar-SA"/>
              </w:rPr>
              <w:t>0,86</w:t>
            </w:r>
          </w:p>
        </w:tc>
        <w:tc>
          <w:tcPr>
            <w:tcW w:w="992" w:type="dxa"/>
            <w:vAlign w:val="center"/>
          </w:tcPr>
          <w:p w:rsidR="00A35D8C" w:rsidRPr="007D6198" w:rsidRDefault="00A35D8C" w:rsidP="00716DFF">
            <w:pPr>
              <w:snapToGrid w:val="0"/>
              <w:ind w:right="-1"/>
              <w:jc w:val="center"/>
              <w:rPr>
                <w:sz w:val="28"/>
                <w:szCs w:val="28"/>
                <w:lang w:eastAsia="ar-SA"/>
              </w:rPr>
            </w:pPr>
          </w:p>
        </w:tc>
      </w:tr>
      <w:tr w:rsidR="00A35D8C" w:rsidRPr="007D6198" w:rsidTr="00A35D8C">
        <w:trPr>
          <w:trHeight w:val="206"/>
        </w:trPr>
        <w:tc>
          <w:tcPr>
            <w:tcW w:w="6984" w:type="dxa"/>
            <w:gridSpan w:val="2"/>
          </w:tcPr>
          <w:p w:rsidR="00A35D8C" w:rsidRPr="007D6198" w:rsidRDefault="00A35D8C" w:rsidP="00645C4A">
            <w:pPr>
              <w:snapToGrid w:val="0"/>
              <w:ind w:left="-70" w:right="-108"/>
              <w:rPr>
                <w:b/>
                <w:sz w:val="28"/>
                <w:szCs w:val="28"/>
                <w:lang w:eastAsia="ar-SA"/>
              </w:rPr>
            </w:pPr>
            <w:r w:rsidRPr="007D6198">
              <w:rPr>
                <w:b/>
                <w:bCs/>
                <w:sz w:val="28"/>
                <w:szCs w:val="28"/>
              </w:rPr>
              <w:t xml:space="preserve">Итого по пункту </w:t>
            </w:r>
            <w:r w:rsidRPr="007D6198">
              <w:rPr>
                <w:b/>
                <w:sz w:val="28"/>
                <w:szCs w:val="28"/>
                <w:lang w:val="en-US"/>
              </w:rPr>
              <w:t>II</w:t>
            </w:r>
          </w:p>
        </w:tc>
        <w:tc>
          <w:tcPr>
            <w:tcW w:w="709" w:type="dxa"/>
            <w:vAlign w:val="center"/>
          </w:tcPr>
          <w:p w:rsidR="00A35D8C" w:rsidRPr="00A13476" w:rsidRDefault="00A35D8C" w:rsidP="00716DFF">
            <w:pPr>
              <w:snapToGrid w:val="0"/>
              <w:ind w:right="-1"/>
              <w:jc w:val="center"/>
              <w:rPr>
                <w:b/>
                <w:sz w:val="28"/>
                <w:szCs w:val="28"/>
                <w:lang w:eastAsia="ar-SA"/>
              </w:rPr>
            </w:pPr>
            <w:r w:rsidRPr="00A13476">
              <w:rPr>
                <w:b/>
                <w:sz w:val="28"/>
                <w:szCs w:val="28"/>
                <w:lang w:eastAsia="ar-SA"/>
              </w:rPr>
              <w:t>га</w:t>
            </w:r>
          </w:p>
        </w:tc>
        <w:tc>
          <w:tcPr>
            <w:tcW w:w="1276" w:type="dxa"/>
            <w:vAlign w:val="center"/>
          </w:tcPr>
          <w:p w:rsidR="00A35D8C" w:rsidRPr="007D6198" w:rsidRDefault="00A35D8C" w:rsidP="00716DFF">
            <w:pPr>
              <w:snapToGrid w:val="0"/>
              <w:ind w:right="-1"/>
              <w:jc w:val="center"/>
              <w:rPr>
                <w:b/>
                <w:sz w:val="28"/>
                <w:szCs w:val="28"/>
                <w:lang w:eastAsia="ar-SA"/>
              </w:rPr>
            </w:pPr>
            <w:r>
              <w:rPr>
                <w:b/>
                <w:sz w:val="28"/>
                <w:szCs w:val="28"/>
                <w:lang w:eastAsia="ar-SA"/>
              </w:rPr>
              <w:t>3,05</w:t>
            </w:r>
          </w:p>
        </w:tc>
        <w:tc>
          <w:tcPr>
            <w:tcW w:w="992" w:type="dxa"/>
            <w:vAlign w:val="center"/>
          </w:tcPr>
          <w:p w:rsidR="00A35D8C" w:rsidRPr="007D6198" w:rsidRDefault="00A35D8C" w:rsidP="00716DFF">
            <w:pPr>
              <w:snapToGrid w:val="0"/>
              <w:ind w:right="-1"/>
              <w:jc w:val="center"/>
              <w:rPr>
                <w:b/>
                <w:sz w:val="28"/>
                <w:szCs w:val="28"/>
                <w:lang w:eastAsia="ar-SA"/>
              </w:rPr>
            </w:pPr>
            <w:r>
              <w:rPr>
                <w:b/>
                <w:sz w:val="28"/>
                <w:szCs w:val="28"/>
                <w:lang w:eastAsia="ar-SA"/>
              </w:rPr>
              <w:t xml:space="preserve"> </w:t>
            </w:r>
            <w:r w:rsidR="006E180A">
              <w:rPr>
                <w:b/>
                <w:sz w:val="28"/>
                <w:szCs w:val="28"/>
                <w:lang w:eastAsia="ar-SA"/>
              </w:rPr>
              <w:t>1,21</w:t>
            </w:r>
          </w:p>
        </w:tc>
      </w:tr>
      <w:tr w:rsidR="00A35D8C" w:rsidRPr="007D6198" w:rsidTr="00645C4A">
        <w:tc>
          <w:tcPr>
            <w:tcW w:w="9961" w:type="dxa"/>
            <w:gridSpan w:val="5"/>
          </w:tcPr>
          <w:p w:rsidR="00A35D8C" w:rsidRPr="007D6198" w:rsidRDefault="00A35D8C" w:rsidP="00645C4A">
            <w:pPr>
              <w:ind w:left="-70" w:right="-108"/>
              <w:rPr>
                <w:b/>
                <w:sz w:val="28"/>
                <w:szCs w:val="28"/>
                <w:lang w:eastAsia="ar-SA"/>
              </w:rPr>
            </w:pPr>
            <w:r w:rsidRPr="007D6198">
              <w:rPr>
                <w:b/>
                <w:sz w:val="28"/>
                <w:szCs w:val="28"/>
              </w:rPr>
              <w:t>Ш</w:t>
            </w:r>
            <w:r>
              <w:rPr>
                <w:b/>
                <w:sz w:val="28"/>
                <w:szCs w:val="28"/>
              </w:rPr>
              <w:t>.</w:t>
            </w:r>
            <w:r w:rsidRPr="007D6198">
              <w:rPr>
                <w:b/>
                <w:sz w:val="28"/>
                <w:szCs w:val="28"/>
                <w:lang w:eastAsia="ar-SA"/>
              </w:rPr>
              <w:t xml:space="preserve"> Производственная зона</w:t>
            </w:r>
          </w:p>
        </w:tc>
      </w:tr>
      <w:tr w:rsidR="00A35D8C" w:rsidRPr="007D6198" w:rsidTr="00645C4A">
        <w:trPr>
          <w:trHeight w:val="353"/>
        </w:trPr>
        <w:tc>
          <w:tcPr>
            <w:tcW w:w="6984" w:type="dxa"/>
            <w:gridSpan w:val="2"/>
          </w:tcPr>
          <w:p w:rsidR="00A35D8C" w:rsidRPr="007D6198" w:rsidRDefault="00A35D8C" w:rsidP="00645C4A">
            <w:pPr>
              <w:snapToGrid w:val="0"/>
              <w:ind w:left="-70" w:right="-108"/>
              <w:rPr>
                <w:b/>
                <w:sz w:val="28"/>
                <w:szCs w:val="28"/>
                <w:lang w:eastAsia="ar-SA"/>
              </w:rPr>
            </w:pPr>
            <w:r w:rsidRPr="007D6198">
              <w:rPr>
                <w:b/>
                <w:bCs/>
                <w:sz w:val="28"/>
                <w:szCs w:val="28"/>
              </w:rPr>
              <w:t xml:space="preserve">Итого по пункту </w:t>
            </w:r>
            <w:r w:rsidRPr="007D6198">
              <w:rPr>
                <w:b/>
                <w:sz w:val="28"/>
                <w:szCs w:val="28"/>
              </w:rPr>
              <w:t>Ш</w:t>
            </w:r>
          </w:p>
        </w:tc>
        <w:tc>
          <w:tcPr>
            <w:tcW w:w="709" w:type="dxa"/>
            <w:vAlign w:val="center"/>
          </w:tcPr>
          <w:p w:rsidR="00A35D8C" w:rsidRPr="007D6198" w:rsidRDefault="00A35D8C"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35D8C" w:rsidRPr="00071CE6" w:rsidRDefault="00A35D8C" w:rsidP="00716DFF">
            <w:pPr>
              <w:snapToGrid w:val="0"/>
              <w:ind w:right="-1"/>
              <w:jc w:val="center"/>
              <w:rPr>
                <w:sz w:val="28"/>
                <w:szCs w:val="28"/>
                <w:lang w:eastAsia="ar-SA"/>
              </w:rPr>
            </w:pPr>
            <w:r w:rsidRPr="00071CE6">
              <w:rPr>
                <w:sz w:val="28"/>
                <w:szCs w:val="28"/>
                <w:lang w:eastAsia="ar-SA"/>
              </w:rPr>
              <w:t>-</w:t>
            </w:r>
          </w:p>
        </w:tc>
        <w:tc>
          <w:tcPr>
            <w:tcW w:w="992" w:type="dxa"/>
            <w:vAlign w:val="center"/>
          </w:tcPr>
          <w:p w:rsidR="00A35D8C" w:rsidRPr="00071CE6" w:rsidRDefault="00A35D8C" w:rsidP="00716DFF">
            <w:pPr>
              <w:snapToGrid w:val="0"/>
              <w:ind w:right="-1"/>
              <w:jc w:val="center"/>
              <w:rPr>
                <w:sz w:val="28"/>
                <w:szCs w:val="28"/>
                <w:lang w:eastAsia="ar-SA"/>
              </w:rPr>
            </w:pPr>
            <w:r>
              <w:rPr>
                <w:sz w:val="28"/>
                <w:szCs w:val="28"/>
                <w:lang w:eastAsia="ar-SA"/>
              </w:rPr>
              <w:t xml:space="preserve">- </w:t>
            </w:r>
          </w:p>
        </w:tc>
      </w:tr>
      <w:tr w:rsidR="00A35D8C" w:rsidRPr="007D6198" w:rsidTr="00645C4A">
        <w:trPr>
          <w:trHeight w:val="349"/>
        </w:trPr>
        <w:tc>
          <w:tcPr>
            <w:tcW w:w="9961" w:type="dxa"/>
            <w:gridSpan w:val="5"/>
          </w:tcPr>
          <w:p w:rsidR="00A35D8C" w:rsidRPr="007D6198" w:rsidRDefault="00A35D8C" w:rsidP="00645C4A">
            <w:pPr>
              <w:snapToGrid w:val="0"/>
              <w:ind w:left="-70" w:right="-108"/>
              <w:rPr>
                <w:b/>
                <w:sz w:val="28"/>
                <w:szCs w:val="28"/>
                <w:lang w:eastAsia="ar-SA"/>
              </w:rPr>
            </w:pPr>
            <w:r w:rsidRPr="00077131">
              <w:rPr>
                <w:b/>
                <w:sz w:val="28"/>
                <w:szCs w:val="28"/>
                <w:lang w:val="en-US"/>
              </w:rPr>
              <w:t>IV</w:t>
            </w:r>
            <w:r>
              <w:rPr>
                <w:b/>
                <w:sz w:val="28"/>
                <w:szCs w:val="28"/>
              </w:rPr>
              <w:t>.</w:t>
            </w:r>
            <w:r w:rsidRPr="007D6198">
              <w:rPr>
                <w:b/>
                <w:sz w:val="28"/>
                <w:szCs w:val="28"/>
                <w:lang w:eastAsia="ar-SA"/>
              </w:rPr>
              <w:t xml:space="preserve"> Зона инженерной и транспортной инфраструктур</w:t>
            </w:r>
          </w:p>
        </w:tc>
      </w:tr>
      <w:tr w:rsidR="00A35D8C" w:rsidRPr="007D6198" w:rsidTr="00645C4A">
        <w:tc>
          <w:tcPr>
            <w:tcW w:w="464" w:type="dxa"/>
          </w:tcPr>
          <w:p w:rsidR="00A35D8C" w:rsidRPr="007D6198" w:rsidRDefault="00A35D8C" w:rsidP="00645C4A">
            <w:pPr>
              <w:snapToGrid w:val="0"/>
              <w:ind w:left="-70" w:right="-108"/>
              <w:jc w:val="center"/>
              <w:rPr>
                <w:sz w:val="28"/>
                <w:szCs w:val="28"/>
                <w:lang w:eastAsia="ar-SA"/>
              </w:rPr>
            </w:pPr>
            <w:r>
              <w:rPr>
                <w:sz w:val="28"/>
                <w:szCs w:val="28"/>
                <w:lang w:eastAsia="ar-SA"/>
              </w:rPr>
              <w:t>4.1</w:t>
            </w:r>
          </w:p>
        </w:tc>
        <w:tc>
          <w:tcPr>
            <w:tcW w:w="6520" w:type="dxa"/>
          </w:tcPr>
          <w:p w:rsidR="00A35D8C" w:rsidRPr="007D6198" w:rsidRDefault="00A35D8C" w:rsidP="00716DFF">
            <w:pPr>
              <w:snapToGrid w:val="0"/>
              <w:ind w:right="-1"/>
              <w:rPr>
                <w:sz w:val="28"/>
                <w:szCs w:val="28"/>
                <w:lang w:eastAsia="ar-SA"/>
              </w:rPr>
            </w:pPr>
            <w:r>
              <w:rPr>
                <w:sz w:val="28"/>
                <w:szCs w:val="28"/>
              </w:rPr>
              <w:t xml:space="preserve">Головные сооружения инженерной </w:t>
            </w:r>
            <w:r w:rsidRPr="00077131">
              <w:rPr>
                <w:sz w:val="28"/>
                <w:szCs w:val="28"/>
              </w:rPr>
              <w:t>инфраструктуры</w:t>
            </w:r>
          </w:p>
        </w:tc>
        <w:tc>
          <w:tcPr>
            <w:tcW w:w="709" w:type="dxa"/>
            <w:vAlign w:val="center"/>
          </w:tcPr>
          <w:p w:rsidR="00A35D8C" w:rsidRPr="00A13476" w:rsidRDefault="00A35D8C"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35D8C" w:rsidRPr="007D6198" w:rsidRDefault="00A35D8C" w:rsidP="009D1588">
            <w:pPr>
              <w:snapToGrid w:val="0"/>
              <w:ind w:right="-1"/>
              <w:jc w:val="center"/>
              <w:rPr>
                <w:sz w:val="28"/>
                <w:szCs w:val="28"/>
                <w:lang w:eastAsia="ar-SA"/>
              </w:rPr>
            </w:pPr>
            <w:r>
              <w:rPr>
                <w:sz w:val="28"/>
                <w:szCs w:val="28"/>
                <w:lang w:eastAsia="ar-SA"/>
              </w:rPr>
              <w:t>0,</w:t>
            </w:r>
            <w:r w:rsidR="009D1588">
              <w:rPr>
                <w:sz w:val="28"/>
                <w:szCs w:val="28"/>
                <w:lang w:eastAsia="ar-SA"/>
              </w:rPr>
              <w:t>4</w:t>
            </w:r>
            <w:r>
              <w:rPr>
                <w:sz w:val="28"/>
                <w:szCs w:val="28"/>
                <w:lang w:eastAsia="ar-SA"/>
              </w:rPr>
              <w:t>2</w:t>
            </w:r>
          </w:p>
        </w:tc>
        <w:tc>
          <w:tcPr>
            <w:tcW w:w="992" w:type="dxa"/>
            <w:vAlign w:val="center"/>
          </w:tcPr>
          <w:p w:rsidR="00A35D8C" w:rsidRPr="007D6198" w:rsidRDefault="00A35D8C" w:rsidP="00716DFF">
            <w:pPr>
              <w:snapToGrid w:val="0"/>
              <w:ind w:right="-1"/>
              <w:jc w:val="center"/>
              <w:rPr>
                <w:sz w:val="28"/>
                <w:szCs w:val="28"/>
                <w:lang w:eastAsia="ar-SA"/>
              </w:rPr>
            </w:pPr>
          </w:p>
        </w:tc>
      </w:tr>
      <w:tr w:rsidR="00A35D8C" w:rsidRPr="007D6198" w:rsidTr="00645C4A">
        <w:tc>
          <w:tcPr>
            <w:tcW w:w="464" w:type="dxa"/>
          </w:tcPr>
          <w:p w:rsidR="00A35D8C" w:rsidRPr="007D6198" w:rsidRDefault="00A35D8C" w:rsidP="00645C4A">
            <w:pPr>
              <w:snapToGrid w:val="0"/>
              <w:ind w:left="-70" w:right="-108"/>
              <w:jc w:val="center"/>
              <w:rPr>
                <w:sz w:val="28"/>
                <w:szCs w:val="28"/>
                <w:lang w:eastAsia="ar-SA"/>
              </w:rPr>
            </w:pPr>
            <w:r w:rsidRPr="007D6198">
              <w:rPr>
                <w:sz w:val="28"/>
                <w:szCs w:val="28"/>
                <w:lang w:eastAsia="ar-SA"/>
              </w:rPr>
              <w:t>4</w:t>
            </w:r>
            <w:r w:rsidRPr="007D6198">
              <w:rPr>
                <w:sz w:val="28"/>
                <w:szCs w:val="28"/>
                <w:lang w:val="en-US" w:eastAsia="ar-SA"/>
              </w:rPr>
              <w:t>.</w:t>
            </w:r>
            <w:r>
              <w:rPr>
                <w:sz w:val="28"/>
                <w:szCs w:val="28"/>
                <w:lang w:eastAsia="ar-SA"/>
              </w:rPr>
              <w:t>2</w:t>
            </w:r>
          </w:p>
        </w:tc>
        <w:tc>
          <w:tcPr>
            <w:tcW w:w="6520" w:type="dxa"/>
          </w:tcPr>
          <w:p w:rsidR="00A35D8C" w:rsidRPr="007D6198" w:rsidRDefault="00A35D8C" w:rsidP="00716DFF">
            <w:pPr>
              <w:snapToGrid w:val="0"/>
              <w:ind w:right="-1"/>
              <w:rPr>
                <w:sz w:val="28"/>
                <w:szCs w:val="28"/>
                <w:lang w:eastAsia="ar-SA"/>
              </w:rPr>
            </w:pPr>
            <w:r w:rsidRPr="00077131">
              <w:rPr>
                <w:sz w:val="28"/>
                <w:szCs w:val="28"/>
              </w:rPr>
              <w:t>Территория улично-дорожной сети</w:t>
            </w:r>
          </w:p>
        </w:tc>
        <w:tc>
          <w:tcPr>
            <w:tcW w:w="709" w:type="dxa"/>
            <w:vAlign w:val="center"/>
          </w:tcPr>
          <w:p w:rsidR="00A35D8C" w:rsidRPr="00A13476" w:rsidRDefault="00A35D8C" w:rsidP="00716DFF">
            <w:pPr>
              <w:snapToGrid w:val="0"/>
              <w:ind w:right="-1"/>
              <w:jc w:val="center"/>
              <w:rPr>
                <w:sz w:val="28"/>
                <w:szCs w:val="28"/>
                <w:lang w:eastAsia="ar-SA"/>
              </w:rPr>
            </w:pPr>
            <w:r w:rsidRPr="00A13476">
              <w:rPr>
                <w:sz w:val="28"/>
                <w:szCs w:val="28"/>
                <w:lang w:eastAsia="ar-SA"/>
              </w:rPr>
              <w:t>га</w:t>
            </w:r>
          </w:p>
        </w:tc>
        <w:tc>
          <w:tcPr>
            <w:tcW w:w="1276" w:type="dxa"/>
            <w:vAlign w:val="center"/>
          </w:tcPr>
          <w:p w:rsidR="00A35D8C" w:rsidRPr="007D6198" w:rsidRDefault="00A35D8C" w:rsidP="009D1588">
            <w:pPr>
              <w:snapToGrid w:val="0"/>
              <w:ind w:right="-1"/>
              <w:jc w:val="center"/>
              <w:rPr>
                <w:sz w:val="28"/>
                <w:szCs w:val="28"/>
                <w:lang w:eastAsia="ar-SA"/>
              </w:rPr>
            </w:pPr>
            <w:r>
              <w:rPr>
                <w:sz w:val="28"/>
                <w:szCs w:val="28"/>
                <w:lang w:eastAsia="ar-SA"/>
              </w:rPr>
              <w:t>2</w:t>
            </w:r>
            <w:r w:rsidR="009D1588">
              <w:rPr>
                <w:sz w:val="28"/>
                <w:szCs w:val="28"/>
                <w:lang w:eastAsia="ar-SA"/>
              </w:rPr>
              <w:t>6</w:t>
            </w:r>
            <w:r>
              <w:rPr>
                <w:sz w:val="28"/>
                <w:szCs w:val="28"/>
                <w:lang w:eastAsia="ar-SA"/>
              </w:rPr>
              <w:t>,</w:t>
            </w:r>
            <w:r w:rsidR="009D1588">
              <w:rPr>
                <w:sz w:val="28"/>
                <w:szCs w:val="28"/>
                <w:lang w:eastAsia="ar-SA"/>
              </w:rPr>
              <w:t>30</w:t>
            </w:r>
          </w:p>
        </w:tc>
        <w:tc>
          <w:tcPr>
            <w:tcW w:w="992" w:type="dxa"/>
            <w:vAlign w:val="center"/>
          </w:tcPr>
          <w:p w:rsidR="00A35D8C" w:rsidRPr="007D6198" w:rsidRDefault="00A35D8C" w:rsidP="00716DFF">
            <w:pPr>
              <w:snapToGrid w:val="0"/>
              <w:ind w:right="-1"/>
              <w:jc w:val="center"/>
              <w:rPr>
                <w:sz w:val="28"/>
                <w:szCs w:val="28"/>
                <w:lang w:eastAsia="ar-SA"/>
              </w:rPr>
            </w:pPr>
          </w:p>
        </w:tc>
      </w:tr>
      <w:tr w:rsidR="00A35D8C" w:rsidRPr="007D6198" w:rsidTr="00645C4A">
        <w:tc>
          <w:tcPr>
            <w:tcW w:w="6984" w:type="dxa"/>
            <w:gridSpan w:val="2"/>
          </w:tcPr>
          <w:p w:rsidR="00A35D8C" w:rsidRPr="007D6198" w:rsidRDefault="00A35D8C" w:rsidP="00645C4A">
            <w:pPr>
              <w:snapToGrid w:val="0"/>
              <w:ind w:left="-70" w:right="-108"/>
              <w:rPr>
                <w:b/>
                <w:sz w:val="28"/>
                <w:szCs w:val="28"/>
                <w:lang w:eastAsia="ar-SA"/>
              </w:rPr>
            </w:pPr>
            <w:r w:rsidRPr="00FF03A3">
              <w:rPr>
                <w:b/>
                <w:bCs/>
                <w:sz w:val="28"/>
                <w:szCs w:val="28"/>
              </w:rPr>
              <w:t>Итого по пункт</w:t>
            </w:r>
            <w:r>
              <w:rPr>
                <w:b/>
                <w:bCs/>
                <w:sz w:val="28"/>
                <w:szCs w:val="28"/>
              </w:rPr>
              <w:t xml:space="preserve">у </w:t>
            </w:r>
            <w:r w:rsidRPr="00077131">
              <w:rPr>
                <w:b/>
                <w:sz w:val="28"/>
                <w:szCs w:val="28"/>
                <w:lang w:val="en-US"/>
              </w:rPr>
              <w:t>IV</w:t>
            </w:r>
          </w:p>
        </w:tc>
        <w:tc>
          <w:tcPr>
            <w:tcW w:w="709" w:type="dxa"/>
            <w:vAlign w:val="center"/>
          </w:tcPr>
          <w:p w:rsidR="00A35D8C" w:rsidRPr="007D6198" w:rsidRDefault="00A35D8C"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35D8C" w:rsidRPr="007D6198" w:rsidRDefault="00A35D8C" w:rsidP="009D1588">
            <w:pPr>
              <w:snapToGrid w:val="0"/>
              <w:ind w:right="-1"/>
              <w:jc w:val="center"/>
              <w:rPr>
                <w:b/>
                <w:sz w:val="28"/>
                <w:szCs w:val="28"/>
                <w:lang w:eastAsia="ar-SA"/>
              </w:rPr>
            </w:pPr>
            <w:r>
              <w:rPr>
                <w:b/>
                <w:sz w:val="28"/>
                <w:szCs w:val="28"/>
                <w:lang w:eastAsia="ar-SA"/>
              </w:rPr>
              <w:t>2</w:t>
            </w:r>
            <w:r w:rsidR="009D1588">
              <w:rPr>
                <w:b/>
                <w:sz w:val="28"/>
                <w:szCs w:val="28"/>
                <w:lang w:eastAsia="ar-SA"/>
              </w:rPr>
              <w:t>6</w:t>
            </w:r>
            <w:r>
              <w:rPr>
                <w:b/>
                <w:sz w:val="28"/>
                <w:szCs w:val="28"/>
                <w:lang w:eastAsia="ar-SA"/>
              </w:rPr>
              <w:t>,7</w:t>
            </w:r>
            <w:r w:rsidR="009D1588">
              <w:rPr>
                <w:b/>
                <w:sz w:val="28"/>
                <w:szCs w:val="28"/>
                <w:lang w:eastAsia="ar-SA"/>
              </w:rPr>
              <w:t>2</w:t>
            </w:r>
          </w:p>
        </w:tc>
        <w:tc>
          <w:tcPr>
            <w:tcW w:w="992" w:type="dxa"/>
            <w:vAlign w:val="center"/>
          </w:tcPr>
          <w:p w:rsidR="00A35D8C" w:rsidRPr="007D6198" w:rsidRDefault="006E180A" w:rsidP="00716DFF">
            <w:pPr>
              <w:snapToGrid w:val="0"/>
              <w:ind w:right="-1"/>
              <w:jc w:val="center"/>
              <w:rPr>
                <w:b/>
                <w:sz w:val="28"/>
                <w:szCs w:val="28"/>
                <w:lang w:eastAsia="ar-SA"/>
              </w:rPr>
            </w:pPr>
            <w:r>
              <w:rPr>
                <w:b/>
                <w:sz w:val="28"/>
                <w:szCs w:val="28"/>
                <w:lang w:eastAsia="ar-SA"/>
              </w:rPr>
              <w:t>10,62</w:t>
            </w:r>
            <w:r w:rsidR="00A35D8C">
              <w:rPr>
                <w:b/>
                <w:sz w:val="28"/>
                <w:szCs w:val="28"/>
                <w:lang w:eastAsia="ar-SA"/>
              </w:rPr>
              <w:t xml:space="preserve"> </w:t>
            </w:r>
          </w:p>
        </w:tc>
      </w:tr>
      <w:tr w:rsidR="00A35D8C" w:rsidRPr="007D6198" w:rsidTr="00645C4A">
        <w:tc>
          <w:tcPr>
            <w:tcW w:w="9961" w:type="dxa"/>
            <w:gridSpan w:val="5"/>
          </w:tcPr>
          <w:p w:rsidR="00A35D8C" w:rsidRPr="007D6198" w:rsidRDefault="00A35D8C" w:rsidP="00645C4A">
            <w:pPr>
              <w:snapToGrid w:val="0"/>
              <w:ind w:left="-70" w:right="-108"/>
              <w:rPr>
                <w:sz w:val="28"/>
                <w:szCs w:val="28"/>
                <w:lang w:eastAsia="ar-SA"/>
              </w:rPr>
            </w:pPr>
            <w:r>
              <w:rPr>
                <w:b/>
                <w:sz w:val="28"/>
                <w:szCs w:val="28"/>
                <w:lang w:val="en-US"/>
              </w:rPr>
              <w:t>V</w:t>
            </w:r>
            <w:r>
              <w:rPr>
                <w:b/>
                <w:sz w:val="28"/>
                <w:szCs w:val="28"/>
              </w:rPr>
              <w:t>.</w:t>
            </w:r>
            <w:r w:rsidRPr="007D6198">
              <w:rPr>
                <w:b/>
                <w:sz w:val="28"/>
                <w:szCs w:val="28"/>
                <w:lang w:eastAsia="ar-SA"/>
              </w:rPr>
              <w:t xml:space="preserve"> Рекреационная зона </w:t>
            </w:r>
          </w:p>
        </w:tc>
      </w:tr>
      <w:tr w:rsidR="00A35D8C" w:rsidRPr="007D6198" w:rsidTr="00645C4A">
        <w:tc>
          <w:tcPr>
            <w:tcW w:w="464" w:type="dxa"/>
          </w:tcPr>
          <w:p w:rsidR="00A35D8C" w:rsidRPr="007D6198" w:rsidRDefault="00A35D8C" w:rsidP="00645C4A">
            <w:pPr>
              <w:snapToGrid w:val="0"/>
              <w:ind w:left="-70" w:right="-108"/>
              <w:jc w:val="center"/>
              <w:rPr>
                <w:sz w:val="28"/>
                <w:szCs w:val="28"/>
                <w:lang w:eastAsia="ar-SA"/>
              </w:rPr>
            </w:pPr>
            <w:r w:rsidRPr="007D6198">
              <w:rPr>
                <w:sz w:val="28"/>
                <w:szCs w:val="28"/>
                <w:lang w:eastAsia="ar-SA"/>
              </w:rPr>
              <w:t>5.1</w:t>
            </w:r>
          </w:p>
        </w:tc>
        <w:tc>
          <w:tcPr>
            <w:tcW w:w="6520" w:type="dxa"/>
          </w:tcPr>
          <w:p w:rsidR="00A35D8C" w:rsidRPr="00CC4437" w:rsidRDefault="00A35D8C" w:rsidP="00716DFF">
            <w:pPr>
              <w:snapToGrid w:val="0"/>
              <w:ind w:right="-1"/>
              <w:rPr>
                <w:sz w:val="28"/>
                <w:szCs w:val="28"/>
                <w:lang w:eastAsia="ar-SA"/>
              </w:rPr>
            </w:pPr>
            <w:r w:rsidRPr="00CC4437">
              <w:rPr>
                <w:sz w:val="28"/>
                <w:szCs w:val="28"/>
                <w:lang w:eastAsia="ar-SA"/>
              </w:rPr>
              <w:t>Зеленые насаждения общего пользования</w:t>
            </w:r>
          </w:p>
        </w:tc>
        <w:tc>
          <w:tcPr>
            <w:tcW w:w="709" w:type="dxa"/>
            <w:vAlign w:val="center"/>
          </w:tcPr>
          <w:p w:rsidR="00A35D8C" w:rsidRPr="007D6198" w:rsidRDefault="00A35D8C" w:rsidP="00716DFF">
            <w:pPr>
              <w:snapToGrid w:val="0"/>
              <w:ind w:right="-1"/>
              <w:jc w:val="center"/>
              <w:rPr>
                <w:sz w:val="28"/>
                <w:szCs w:val="28"/>
                <w:lang w:eastAsia="ar-SA"/>
              </w:rPr>
            </w:pPr>
            <w:r w:rsidRPr="007D6198">
              <w:rPr>
                <w:sz w:val="28"/>
                <w:szCs w:val="28"/>
                <w:lang w:eastAsia="ar-SA"/>
              </w:rPr>
              <w:t>га</w:t>
            </w:r>
          </w:p>
        </w:tc>
        <w:tc>
          <w:tcPr>
            <w:tcW w:w="1276" w:type="dxa"/>
            <w:vAlign w:val="center"/>
          </w:tcPr>
          <w:p w:rsidR="00A35D8C" w:rsidRPr="007D6198" w:rsidRDefault="009D1588" w:rsidP="00716DFF">
            <w:pPr>
              <w:snapToGrid w:val="0"/>
              <w:ind w:right="-1"/>
              <w:jc w:val="center"/>
              <w:rPr>
                <w:sz w:val="28"/>
                <w:szCs w:val="28"/>
                <w:lang w:eastAsia="ar-SA"/>
              </w:rPr>
            </w:pPr>
            <w:r>
              <w:rPr>
                <w:sz w:val="28"/>
                <w:szCs w:val="28"/>
                <w:lang w:eastAsia="ar-SA"/>
              </w:rPr>
              <w:t>4,60</w:t>
            </w:r>
          </w:p>
        </w:tc>
        <w:tc>
          <w:tcPr>
            <w:tcW w:w="992" w:type="dxa"/>
            <w:vAlign w:val="center"/>
          </w:tcPr>
          <w:p w:rsidR="00A35D8C" w:rsidRPr="007D6198" w:rsidRDefault="00A35D8C" w:rsidP="00716DFF">
            <w:pPr>
              <w:snapToGrid w:val="0"/>
              <w:ind w:right="-1"/>
              <w:jc w:val="center"/>
              <w:rPr>
                <w:sz w:val="28"/>
                <w:szCs w:val="28"/>
                <w:lang w:eastAsia="ar-SA"/>
              </w:rPr>
            </w:pPr>
          </w:p>
        </w:tc>
      </w:tr>
      <w:tr w:rsidR="00A35D8C" w:rsidRPr="007D6198" w:rsidTr="00645C4A">
        <w:tc>
          <w:tcPr>
            <w:tcW w:w="464" w:type="dxa"/>
          </w:tcPr>
          <w:p w:rsidR="00A35D8C" w:rsidRPr="007D6198" w:rsidRDefault="00A35D8C" w:rsidP="00645C4A">
            <w:pPr>
              <w:snapToGrid w:val="0"/>
              <w:ind w:left="-70" w:right="-108"/>
              <w:jc w:val="center"/>
              <w:rPr>
                <w:sz w:val="28"/>
                <w:szCs w:val="28"/>
                <w:lang w:eastAsia="ar-SA"/>
              </w:rPr>
            </w:pPr>
            <w:r>
              <w:rPr>
                <w:sz w:val="28"/>
                <w:szCs w:val="28"/>
                <w:lang w:eastAsia="ar-SA"/>
              </w:rPr>
              <w:t>5.2</w:t>
            </w:r>
          </w:p>
        </w:tc>
        <w:tc>
          <w:tcPr>
            <w:tcW w:w="6520" w:type="dxa"/>
          </w:tcPr>
          <w:p w:rsidR="00A35D8C" w:rsidRPr="00CC4437" w:rsidRDefault="00A35D8C" w:rsidP="00716DFF">
            <w:pPr>
              <w:snapToGrid w:val="0"/>
              <w:ind w:right="-1"/>
              <w:rPr>
                <w:sz w:val="28"/>
                <w:szCs w:val="28"/>
                <w:lang w:eastAsia="ar-SA"/>
              </w:rPr>
            </w:pPr>
            <w:r>
              <w:rPr>
                <w:sz w:val="28"/>
                <w:szCs w:val="28"/>
                <w:lang w:eastAsia="ar-SA"/>
              </w:rPr>
              <w:t>Лес, лесопарк</w:t>
            </w:r>
          </w:p>
        </w:tc>
        <w:tc>
          <w:tcPr>
            <w:tcW w:w="709" w:type="dxa"/>
            <w:vAlign w:val="center"/>
          </w:tcPr>
          <w:p w:rsidR="00A35D8C" w:rsidRPr="007D6198" w:rsidRDefault="00A35D8C" w:rsidP="00716DFF">
            <w:pPr>
              <w:snapToGrid w:val="0"/>
              <w:ind w:right="-1"/>
              <w:jc w:val="center"/>
              <w:rPr>
                <w:sz w:val="28"/>
                <w:szCs w:val="28"/>
                <w:lang w:eastAsia="ar-SA"/>
              </w:rPr>
            </w:pPr>
            <w:r>
              <w:rPr>
                <w:sz w:val="28"/>
                <w:szCs w:val="28"/>
                <w:lang w:eastAsia="ar-SA"/>
              </w:rPr>
              <w:t>га</w:t>
            </w:r>
          </w:p>
        </w:tc>
        <w:tc>
          <w:tcPr>
            <w:tcW w:w="1276" w:type="dxa"/>
            <w:vAlign w:val="center"/>
          </w:tcPr>
          <w:p w:rsidR="00A35D8C" w:rsidRDefault="00A35D8C" w:rsidP="00716DFF">
            <w:pPr>
              <w:snapToGrid w:val="0"/>
              <w:ind w:right="-1"/>
              <w:jc w:val="center"/>
              <w:rPr>
                <w:sz w:val="28"/>
                <w:szCs w:val="28"/>
                <w:lang w:eastAsia="ar-SA"/>
              </w:rPr>
            </w:pPr>
            <w:r>
              <w:rPr>
                <w:sz w:val="28"/>
                <w:szCs w:val="28"/>
                <w:lang w:eastAsia="ar-SA"/>
              </w:rPr>
              <w:t>0,56</w:t>
            </w:r>
          </w:p>
        </w:tc>
        <w:tc>
          <w:tcPr>
            <w:tcW w:w="992" w:type="dxa"/>
            <w:vAlign w:val="center"/>
          </w:tcPr>
          <w:p w:rsidR="00A35D8C" w:rsidRPr="007D6198" w:rsidRDefault="00A35D8C" w:rsidP="00716DFF">
            <w:pPr>
              <w:snapToGrid w:val="0"/>
              <w:ind w:right="-1"/>
              <w:jc w:val="center"/>
              <w:rPr>
                <w:sz w:val="28"/>
                <w:szCs w:val="28"/>
                <w:lang w:eastAsia="ar-SA"/>
              </w:rPr>
            </w:pPr>
          </w:p>
        </w:tc>
      </w:tr>
      <w:tr w:rsidR="00A35D8C" w:rsidRPr="007D6198" w:rsidTr="00645C4A">
        <w:tc>
          <w:tcPr>
            <w:tcW w:w="6984" w:type="dxa"/>
            <w:gridSpan w:val="2"/>
          </w:tcPr>
          <w:p w:rsidR="00A35D8C" w:rsidRPr="007D6198" w:rsidRDefault="00A35D8C" w:rsidP="00645C4A">
            <w:pPr>
              <w:snapToGrid w:val="0"/>
              <w:ind w:left="-70" w:right="-108"/>
              <w:rPr>
                <w:b/>
                <w:sz w:val="28"/>
                <w:szCs w:val="28"/>
                <w:lang w:eastAsia="ar-SA"/>
              </w:rPr>
            </w:pPr>
            <w:r w:rsidRPr="00FF03A3">
              <w:rPr>
                <w:b/>
                <w:bCs/>
                <w:sz w:val="28"/>
                <w:szCs w:val="28"/>
              </w:rPr>
              <w:t xml:space="preserve">Итого по пункту </w:t>
            </w:r>
            <w:r>
              <w:rPr>
                <w:b/>
                <w:sz w:val="28"/>
                <w:szCs w:val="28"/>
                <w:lang w:val="en-US"/>
              </w:rPr>
              <w:t>V</w:t>
            </w:r>
          </w:p>
        </w:tc>
        <w:tc>
          <w:tcPr>
            <w:tcW w:w="709" w:type="dxa"/>
            <w:vAlign w:val="center"/>
          </w:tcPr>
          <w:p w:rsidR="00A35D8C" w:rsidRPr="007D6198" w:rsidRDefault="00A35D8C"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A35D8C" w:rsidRPr="007D6198" w:rsidRDefault="009D1588" w:rsidP="00716DFF">
            <w:pPr>
              <w:snapToGrid w:val="0"/>
              <w:ind w:right="-1"/>
              <w:jc w:val="center"/>
              <w:rPr>
                <w:b/>
                <w:sz w:val="28"/>
                <w:szCs w:val="28"/>
                <w:lang w:eastAsia="ar-SA"/>
              </w:rPr>
            </w:pPr>
            <w:r>
              <w:rPr>
                <w:b/>
                <w:sz w:val="28"/>
                <w:szCs w:val="28"/>
                <w:lang w:eastAsia="ar-SA"/>
              </w:rPr>
              <w:t>5,16</w:t>
            </w:r>
          </w:p>
        </w:tc>
        <w:tc>
          <w:tcPr>
            <w:tcW w:w="992" w:type="dxa"/>
            <w:vAlign w:val="center"/>
          </w:tcPr>
          <w:p w:rsidR="00A35D8C" w:rsidRPr="007D6198" w:rsidRDefault="006E180A" w:rsidP="00716DFF">
            <w:pPr>
              <w:snapToGrid w:val="0"/>
              <w:ind w:right="-1"/>
              <w:jc w:val="center"/>
              <w:rPr>
                <w:b/>
                <w:sz w:val="28"/>
                <w:szCs w:val="28"/>
                <w:lang w:eastAsia="ar-SA"/>
              </w:rPr>
            </w:pPr>
            <w:r>
              <w:rPr>
                <w:b/>
                <w:sz w:val="28"/>
                <w:szCs w:val="28"/>
                <w:lang w:eastAsia="ar-SA"/>
              </w:rPr>
              <w:t>2,05</w:t>
            </w:r>
            <w:r w:rsidR="00A35D8C">
              <w:rPr>
                <w:b/>
                <w:sz w:val="28"/>
                <w:szCs w:val="28"/>
                <w:lang w:eastAsia="ar-SA"/>
              </w:rPr>
              <w:t xml:space="preserve"> </w:t>
            </w:r>
          </w:p>
        </w:tc>
      </w:tr>
      <w:tr w:rsidR="00A35D8C" w:rsidRPr="007D6198" w:rsidTr="00645C4A">
        <w:tc>
          <w:tcPr>
            <w:tcW w:w="9961" w:type="dxa"/>
            <w:gridSpan w:val="5"/>
          </w:tcPr>
          <w:p w:rsidR="00A35D8C" w:rsidRPr="007D6198" w:rsidRDefault="00A35D8C" w:rsidP="00645C4A">
            <w:pPr>
              <w:ind w:left="-70" w:right="-108"/>
              <w:rPr>
                <w:b/>
                <w:sz w:val="28"/>
                <w:szCs w:val="28"/>
                <w:lang w:eastAsia="ar-SA"/>
              </w:rPr>
            </w:pPr>
            <w:r w:rsidRPr="00346AAC">
              <w:rPr>
                <w:b/>
                <w:sz w:val="28"/>
                <w:szCs w:val="28"/>
                <w:lang w:val="en-US"/>
              </w:rPr>
              <w:t>VI</w:t>
            </w:r>
            <w:r>
              <w:rPr>
                <w:b/>
                <w:sz w:val="28"/>
                <w:szCs w:val="28"/>
              </w:rPr>
              <w:t>.</w:t>
            </w:r>
            <w:r w:rsidRPr="00077131">
              <w:rPr>
                <w:b/>
                <w:sz w:val="28"/>
                <w:szCs w:val="28"/>
              </w:rPr>
              <w:t xml:space="preserve"> Зона сельскохозяйственного использования</w:t>
            </w:r>
          </w:p>
        </w:tc>
      </w:tr>
      <w:tr w:rsidR="00A35D8C" w:rsidRPr="007D6198" w:rsidTr="00645C4A">
        <w:tc>
          <w:tcPr>
            <w:tcW w:w="464" w:type="dxa"/>
          </w:tcPr>
          <w:p w:rsidR="00A35D8C" w:rsidRPr="00FF03A3" w:rsidRDefault="00A35D8C" w:rsidP="00645C4A">
            <w:pPr>
              <w:widowControl w:val="0"/>
              <w:autoSpaceDE w:val="0"/>
              <w:autoSpaceDN w:val="0"/>
              <w:adjustRightInd w:val="0"/>
              <w:ind w:left="-70" w:right="-108"/>
              <w:jc w:val="center"/>
              <w:rPr>
                <w:sz w:val="28"/>
                <w:szCs w:val="28"/>
              </w:rPr>
            </w:pPr>
            <w:r>
              <w:rPr>
                <w:sz w:val="28"/>
                <w:szCs w:val="28"/>
              </w:rPr>
              <w:t>6</w:t>
            </w:r>
            <w:r w:rsidRPr="00FF03A3">
              <w:rPr>
                <w:sz w:val="28"/>
                <w:szCs w:val="28"/>
              </w:rPr>
              <w:t>.1</w:t>
            </w:r>
          </w:p>
        </w:tc>
        <w:tc>
          <w:tcPr>
            <w:tcW w:w="6520" w:type="dxa"/>
          </w:tcPr>
          <w:p w:rsidR="00A35D8C" w:rsidRPr="00FF03A3" w:rsidRDefault="00A35D8C" w:rsidP="00716DFF">
            <w:pPr>
              <w:widowControl w:val="0"/>
              <w:autoSpaceDE w:val="0"/>
              <w:autoSpaceDN w:val="0"/>
              <w:adjustRightInd w:val="0"/>
              <w:ind w:right="-1"/>
              <w:rPr>
                <w:sz w:val="28"/>
                <w:szCs w:val="28"/>
              </w:rPr>
            </w:pPr>
            <w:r w:rsidRPr="00FF03A3">
              <w:rPr>
                <w:sz w:val="28"/>
                <w:szCs w:val="28"/>
              </w:rPr>
              <w:t xml:space="preserve">Земли сельскохозяйственного использования </w:t>
            </w:r>
          </w:p>
        </w:tc>
        <w:tc>
          <w:tcPr>
            <w:tcW w:w="709" w:type="dxa"/>
            <w:vAlign w:val="center"/>
          </w:tcPr>
          <w:p w:rsidR="00A35D8C" w:rsidRPr="006E60DA" w:rsidRDefault="00A35D8C" w:rsidP="00716DFF">
            <w:pPr>
              <w:snapToGrid w:val="0"/>
              <w:ind w:right="-1"/>
              <w:jc w:val="center"/>
              <w:rPr>
                <w:sz w:val="28"/>
                <w:szCs w:val="28"/>
                <w:lang w:eastAsia="ar-SA"/>
              </w:rPr>
            </w:pPr>
            <w:r w:rsidRPr="006E60DA">
              <w:rPr>
                <w:sz w:val="28"/>
                <w:szCs w:val="28"/>
                <w:lang w:eastAsia="ar-SA"/>
              </w:rPr>
              <w:t>га</w:t>
            </w:r>
          </w:p>
        </w:tc>
        <w:tc>
          <w:tcPr>
            <w:tcW w:w="1276" w:type="dxa"/>
            <w:vAlign w:val="center"/>
          </w:tcPr>
          <w:p w:rsidR="00A35D8C" w:rsidRPr="006E60DA" w:rsidRDefault="009D1588" w:rsidP="008329A5">
            <w:pPr>
              <w:snapToGrid w:val="0"/>
              <w:ind w:right="-1"/>
              <w:jc w:val="center"/>
              <w:rPr>
                <w:sz w:val="28"/>
                <w:szCs w:val="28"/>
                <w:lang w:eastAsia="ar-SA"/>
              </w:rPr>
            </w:pPr>
            <w:r>
              <w:rPr>
                <w:sz w:val="28"/>
                <w:szCs w:val="28"/>
                <w:lang w:eastAsia="ar-SA"/>
              </w:rPr>
              <w:t>58,</w:t>
            </w:r>
            <w:r w:rsidR="008329A5">
              <w:rPr>
                <w:sz w:val="28"/>
                <w:szCs w:val="28"/>
                <w:lang w:eastAsia="ar-SA"/>
              </w:rPr>
              <w:t>12</w:t>
            </w:r>
          </w:p>
        </w:tc>
        <w:tc>
          <w:tcPr>
            <w:tcW w:w="992" w:type="dxa"/>
            <w:vAlign w:val="center"/>
          </w:tcPr>
          <w:p w:rsidR="00A35D8C" w:rsidRPr="006E60DA" w:rsidRDefault="00A35D8C" w:rsidP="00716DFF">
            <w:pPr>
              <w:snapToGrid w:val="0"/>
              <w:ind w:right="-1"/>
              <w:jc w:val="center"/>
              <w:rPr>
                <w:sz w:val="28"/>
                <w:szCs w:val="28"/>
                <w:lang w:eastAsia="ar-SA"/>
              </w:rPr>
            </w:pPr>
          </w:p>
        </w:tc>
      </w:tr>
      <w:tr w:rsidR="00A35D8C" w:rsidRPr="007D6198" w:rsidTr="00645C4A">
        <w:tc>
          <w:tcPr>
            <w:tcW w:w="6984" w:type="dxa"/>
            <w:gridSpan w:val="2"/>
          </w:tcPr>
          <w:p w:rsidR="00A35D8C" w:rsidRPr="007D6198" w:rsidRDefault="00A35D8C" w:rsidP="00645C4A">
            <w:pPr>
              <w:snapToGrid w:val="0"/>
              <w:ind w:left="-70" w:right="-108"/>
              <w:rPr>
                <w:sz w:val="28"/>
                <w:szCs w:val="28"/>
                <w:lang w:eastAsia="ar-SA"/>
              </w:rPr>
            </w:pPr>
            <w:r w:rsidRPr="00346AAC">
              <w:rPr>
                <w:b/>
                <w:sz w:val="28"/>
                <w:szCs w:val="28"/>
              </w:rPr>
              <w:t xml:space="preserve">Итого по пункту </w:t>
            </w:r>
            <w:r w:rsidRPr="00346AAC">
              <w:rPr>
                <w:b/>
                <w:sz w:val="28"/>
                <w:szCs w:val="28"/>
                <w:lang w:val="en-US"/>
              </w:rPr>
              <w:t>VI</w:t>
            </w:r>
          </w:p>
        </w:tc>
        <w:tc>
          <w:tcPr>
            <w:tcW w:w="709" w:type="dxa"/>
            <w:vAlign w:val="center"/>
          </w:tcPr>
          <w:p w:rsidR="00A35D8C" w:rsidRPr="007D6198" w:rsidRDefault="00A35D8C" w:rsidP="00716DFF">
            <w:pPr>
              <w:snapToGrid w:val="0"/>
              <w:ind w:right="-1"/>
              <w:jc w:val="center"/>
              <w:rPr>
                <w:sz w:val="28"/>
                <w:szCs w:val="28"/>
                <w:lang w:eastAsia="ar-SA"/>
              </w:rPr>
            </w:pPr>
            <w:r w:rsidRPr="007D6198">
              <w:rPr>
                <w:b/>
                <w:sz w:val="28"/>
                <w:szCs w:val="28"/>
                <w:lang w:eastAsia="ar-SA"/>
              </w:rPr>
              <w:t>га</w:t>
            </w:r>
          </w:p>
        </w:tc>
        <w:tc>
          <w:tcPr>
            <w:tcW w:w="1276" w:type="dxa"/>
            <w:vAlign w:val="center"/>
          </w:tcPr>
          <w:p w:rsidR="00A35D8C" w:rsidRPr="007D6198" w:rsidRDefault="009D1588" w:rsidP="008329A5">
            <w:pPr>
              <w:snapToGrid w:val="0"/>
              <w:ind w:right="-1"/>
              <w:jc w:val="center"/>
              <w:rPr>
                <w:b/>
                <w:sz w:val="28"/>
                <w:szCs w:val="28"/>
                <w:lang w:eastAsia="ar-SA"/>
              </w:rPr>
            </w:pPr>
            <w:r>
              <w:rPr>
                <w:b/>
                <w:sz w:val="28"/>
                <w:szCs w:val="28"/>
                <w:lang w:eastAsia="ar-SA"/>
              </w:rPr>
              <w:t>58,</w:t>
            </w:r>
            <w:r w:rsidR="008329A5">
              <w:rPr>
                <w:b/>
                <w:sz w:val="28"/>
                <w:szCs w:val="28"/>
                <w:lang w:eastAsia="ar-SA"/>
              </w:rPr>
              <w:t>12</w:t>
            </w:r>
          </w:p>
        </w:tc>
        <w:tc>
          <w:tcPr>
            <w:tcW w:w="992" w:type="dxa"/>
            <w:vAlign w:val="center"/>
          </w:tcPr>
          <w:p w:rsidR="00A35D8C" w:rsidRPr="006962F8" w:rsidRDefault="00A35D8C" w:rsidP="00716DFF">
            <w:pPr>
              <w:snapToGrid w:val="0"/>
              <w:ind w:right="-1"/>
              <w:jc w:val="center"/>
              <w:rPr>
                <w:b/>
                <w:sz w:val="28"/>
                <w:szCs w:val="28"/>
                <w:lang w:eastAsia="ar-SA"/>
              </w:rPr>
            </w:pPr>
            <w:r>
              <w:rPr>
                <w:b/>
                <w:sz w:val="28"/>
                <w:szCs w:val="28"/>
                <w:lang w:eastAsia="ar-SA"/>
              </w:rPr>
              <w:t xml:space="preserve"> </w:t>
            </w:r>
            <w:r w:rsidR="00BF5BE3">
              <w:rPr>
                <w:b/>
                <w:sz w:val="28"/>
                <w:szCs w:val="28"/>
                <w:lang w:eastAsia="ar-SA"/>
              </w:rPr>
              <w:t>23,10</w:t>
            </w:r>
          </w:p>
        </w:tc>
      </w:tr>
      <w:tr w:rsidR="00A35D8C" w:rsidRPr="006962F8" w:rsidTr="00645C4A">
        <w:tc>
          <w:tcPr>
            <w:tcW w:w="9961" w:type="dxa"/>
            <w:gridSpan w:val="5"/>
          </w:tcPr>
          <w:p w:rsidR="00A35D8C" w:rsidRPr="007D6198" w:rsidRDefault="00A35D8C" w:rsidP="00645C4A">
            <w:pPr>
              <w:ind w:left="-70" w:right="-108"/>
              <w:rPr>
                <w:b/>
                <w:sz w:val="28"/>
                <w:szCs w:val="28"/>
                <w:lang w:eastAsia="ar-SA"/>
              </w:rPr>
            </w:pPr>
            <w:r w:rsidRPr="00346AAC">
              <w:rPr>
                <w:b/>
                <w:sz w:val="28"/>
                <w:szCs w:val="28"/>
                <w:lang w:val="en-US"/>
              </w:rPr>
              <w:t>VII</w:t>
            </w:r>
            <w:r>
              <w:rPr>
                <w:b/>
                <w:sz w:val="28"/>
                <w:szCs w:val="28"/>
              </w:rPr>
              <w:t>.</w:t>
            </w:r>
            <w:r w:rsidRPr="007D6198">
              <w:rPr>
                <w:b/>
                <w:sz w:val="28"/>
                <w:szCs w:val="28"/>
                <w:lang w:eastAsia="ar-SA"/>
              </w:rPr>
              <w:t xml:space="preserve"> Зона специального назначения</w:t>
            </w:r>
          </w:p>
        </w:tc>
      </w:tr>
      <w:tr w:rsidR="009D1588" w:rsidRPr="006962F8" w:rsidTr="00645C4A">
        <w:tc>
          <w:tcPr>
            <w:tcW w:w="464" w:type="dxa"/>
          </w:tcPr>
          <w:p w:rsidR="009D1588" w:rsidRPr="007D6198" w:rsidRDefault="009D1588" w:rsidP="00052537">
            <w:pPr>
              <w:snapToGrid w:val="0"/>
              <w:ind w:left="-70" w:right="-108"/>
              <w:jc w:val="center"/>
              <w:rPr>
                <w:sz w:val="28"/>
                <w:szCs w:val="28"/>
                <w:lang w:eastAsia="ar-SA"/>
              </w:rPr>
            </w:pPr>
            <w:r>
              <w:rPr>
                <w:sz w:val="28"/>
                <w:szCs w:val="28"/>
                <w:lang w:eastAsia="ar-SA"/>
              </w:rPr>
              <w:t>7</w:t>
            </w:r>
            <w:r w:rsidRPr="007D6198">
              <w:rPr>
                <w:sz w:val="28"/>
                <w:szCs w:val="28"/>
                <w:lang w:eastAsia="ar-SA"/>
              </w:rPr>
              <w:t>.1</w:t>
            </w:r>
          </w:p>
        </w:tc>
        <w:tc>
          <w:tcPr>
            <w:tcW w:w="6520" w:type="dxa"/>
          </w:tcPr>
          <w:p w:rsidR="009D1588" w:rsidRPr="007D6198" w:rsidRDefault="009D1588" w:rsidP="00052537">
            <w:pPr>
              <w:snapToGrid w:val="0"/>
              <w:ind w:right="-1"/>
              <w:rPr>
                <w:sz w:val="28"/>
                <w:szCs w:val="28"/>
                <w:lang w:eastAsia="ar-SA"/>
              </w:rPr>
            </w:pPr>
            <w:r w:rsidRPr="007D6198">
              <w:rPr>
                <w:sz w:val="28"/>
                <w:szCs w:val="28"/>
                <w:lang w:eastAsia="ar-SA"/>
              </w:rPr>
              <w:t>Кладбище</w:t>
            </w:r>
            <w:r>
              <w:rPr>
                <w:sz w:val="28"/>
                <w:szCs w:val="28"/>
                <w:lang w:eastAsia="ar-SA"/>
              </w:rPr>
              <w:t xml:space="preserve"> закрываемое</w:t>
            </w:r>
          </w:p>
        </w:tc>
        <w:tc>
          <w:tcPr>
            <w:tcW w:w="709" w:type="dxa"/>
            <w:vAlign w:val="center"/>
          </w:tcPr>
          <w:p w:rsidR="009D1588" w:rsidRPr="00A13476" w:rsidRDefault="009D1588" w:rsidP="00052537">
            <w:pPr>
              <w:snapToGrid w:val="0"/>
              <w:ind w:right="-1"/>
              <w:jc w:val="center"/>
              <w:rPr>
                <w:sz w:val="28"/>
                <w:szCs w:val="28"/>
                <w:lang w:eastAsia="ar-SA"/>
              </w:rPr>
            </w:pPr>
            <w:r w:rsidRPr="00A13476">
              <w:rPr>
                <w:sz w:val="28"/>
                <w:szCs w:val="28"/>
                <w:lang w:eastAsia="ar-SA"/>
              </w:rPr>
              <w:t>га</w:t>
            </w:r>
          </w:p>
        </w:tc>
        <w:tc>
          <w:tcPr>
            <w:tcW w:w="1276" w:type="dxa"/>
            <w:vAlign w:val="center"/>
          </w:tcPr>
          <w:p w:rsidR="009D1588" w:rsidRPr="007D6198" w:rsidRDefault="009D1588" w:rsidP="00716DFF">
            <w:pPr>
              <w:snapToGrid w:val="0"/>
              <w:ind w:right="-1"/>
              <w:jc w:val="center"/>
              <w:rPr>
                <w:sz w:val="28"/>
                <w:szCs w:val="28"/>
                <w:lang w:eastAsia="ar-SA"/>
              </w:rPr>
            </w:pPr>
            <w:r>
              <w:rPr>
                <w:sz w:val="28"/>
                <w:szCs w:val="28"/>
                <w:lang w:eastAsia="ar-SA"/>
              </w:rPr>
              <w:t>0,51</w:t>
            </w:r>
          </w:p>
        </w:tc>
        <w:tc>
          <w:tcPr>
            <w:tcW w:w="992" w:type="dxa"/>
            <w:vAlign w:val="center"/>
          </w:tcPr>
          <w:p w:rsidR="009D1588" w:rsidRPr="007D6198" w:rsidRDefault="009D1588" w:rsidP="00716DFF">
            <w:pPr>
              <w:snapToGrid w:val="0"/>
              <w:ind w:right="-1"/>
              <w:jc w:val="center"/>
              <w:rPr>
                <w:sz w:val="28"/>
                <w:szCs w:val="28"/>
                <w:lang w:eastAsia="ar-SA"/>
              </w:rPr>
            </w:pPr>
          </w:p>
        </w:tc>
      </w:tr>
      <w:tr w:rsidR="009D1588" w:rsidRPr="006962F8" w:rsidTr="00645C4A">
        <w:tc>
          <w:tcPr>
            <w:tcW w:w="464" w:type="dxa"/>
          </w:tcPr>
          <w:p w:rsidR="009D1588" w:rsidRDefault="009D1588" w:rsidP="00052537">
            <w:pPr>
              <w:snapToGrid w:val="0"/>
              <w:ind w:left="-70" w:right="-108"/>
              <w:jc w:val="center"/>
              <w:rPr>
                <w:sz w:val="28"/>
                <w:szCs w:val="28"/>
                <w:lang w:eastAsia="ar-SA"/>
              </w:rPr>
            </w:pPr>
            <w:r>
              <w:rPr>
                <w:sz w:val="28"/>
                <w:szCs w:val="28"/>
                <w:lang w:eastAsia="ar-SA"/>
              </w:rPr>
              <w:t>7.2</w:t>
            </w:r>
          </w:p>
        </w:tc>
        <w:tc>
          <w:tcPr>
            <w:tcW w:w="6520" w:type="dxa"/>
          </w:tcPr>
          <w:p w:rsidR="009D1588" w:rsidRPr="007D6198" w:rsidRDefault="009D1588" w:rsidP="00052537">
            <w:pPr>
              <w:snapToGrid w:val="0"/>
              <w:ind w:right="-1"/>
              <w:rPr>
                <w:sz w:val="28"/>
                <w:szCs w:val="28"/>
                <w:lang w:eastAsia="ar-SA"/>
              </w:rPr>
            </w:pPr>
            <w:r>
              <w:rPr>
                <w:sz w:val="28"/>
                <w:szCs w:val="28"/>
                <w:lang w:eastAsia="ar-SA"/>
              </w:rPr>
              <w:t>Кладбище проектируемое</w:t>
            </w:r>
          </w:p>
        </w:tc>
        <w:tc>
          <w:tcPr>
            <w:tcW w:w="709" w:type="dxa"/>
            <w:vAlign w:val="center"/>
          </w:tcPr>
          <w:p w:rsidR="009D1588" w:rsidRPr="00A13476" w:rsidRDefault="009D1588" w:rsidP="00052537">
            <w:pPr>
              <w:snapToGrid w:val="0"/>
              <w:ind w:right="-1"/>
              <w:jc w:val="center"/>
              <w:rPr>
                <w:sz w:val="28"/>
                <w:szCs w:val="28"/>
                <w:lang w:eastAsia="ar-SA"/>
              </w:rPr>
            </w:pPr>
            <w:r>
              <w:rPr>
                <w:sz w:val="28"/>
                <w:szCs w:val="28"/>
                <w:lang w:eastAsia="ar-SA"/>
              </w:rPr>
              <w:t>га</w:t>
            </w:r>
          </w:p>
        </w:tc>
        <w:tc>
          <w:tcPr>
            <w:tcW w:w="1276" w:type="dxa"/>
            <w:vAlign w:val="center"/>
          </w:tcPr>
          <w:p w:rsidR="009D1588" w:rsidRDefault="009D1588" w:rsidP="00716DFF">
            <w:pPr>
              <w:snapToGrid w:val="0"/>
              <w:ind w:right="-1"/>
              <w:jc w:val="center"/>
              <w:rPr>
                <w:sz w:val="28"/>
                <w:szCs w:val="28"/>
                <w:lang w:eastAsia="ar-SA"/>
              </w:rPr>
            </w:pPr>
            <w:r>
              <w:rPr>
                <w:sz w:val="28"/>
                <w:szCs w:val="28"/>
                <w:lang w:eastAsia="ar-SA"/>
              </w:rPr>
              <w:t>0,93</w:t>
            </w:r>
          </w:p>
        </w:tc>
        <w:tc>
          <w:tcPr>
            <w:tcW w:w="992" w:type="dxa"/>
            <w:vAlign w:val="center"/>
          </w:tcPr>
          <w:p w:rsidR="009D1588" w:rsidRPr="007D6198" w:rsidRDefault="009D1588" w:rsidP="00716DFF">
            <w:pPr>
              <w:snapToGrid w:val="0"/>
              <w:ind w:right="-1"/>
              <w:jc w:val="center"/>
              <w:rPr>
                <w:sz w:val="28"/>
                <w:szCs w:val="28"/>
                <w:lang w:eastAsia="ar-SA"/>
              </w:rPr>
            </w:pPr>
          </w:p>
        </w:tc>
      </w:tr>
      <w:tr w:rsidR="009D1588" w:rsidRPr="006962F8" w:rsidTr="00645C4A">
        <w:tc>
          <w:tcPr>
            <w:tcW w:w="6984" w:type="dxa"/>
            <w:gridSpan w:val="2"/>
          </w:tcPr>
          <w:p w:rsidR="009D1588" w:rsidRPr="006E60DA" w:rsidRDefault="009D1588" w:rsidP="00645C4A">
            <w:pPr>
              <w:snapToGrid w:val="0"/>
              <w:ind w:left="-70" w:right="-108"/>
              <w:rPr>
                <w:b/>
                <w:sz w:val="28"/>
                <w:szCs w:val="28"/>
                <w:lang w:eastAsia="ar-SA"/>
              </w:rPr>
            </w:pPr>
            <w:r w:rsidRPr="00FF03A3">
              <w:rPr>
                <w:b/>
                <w:bCs/>
                <w:sz w:val="28"/>
                <w:szCs w:val="28"/>
              </w:rPr>
              <w:t xml:space="preserve">Итого по пункту </w:t>
            </w:r>
            <w:r w:rsidRPr="00346AAC">
              <w:rPr>
                <w:b/>
                <w:sz w:val="28"/>
                <w:szCs w:val="28"/>
                <w:lang w:val="en-US"/>
              </w:rPr>
              <w:t>VII</w:t>
            </w:r>
          </w:p>
        </w:tc>
        <w:tc>
          <w:tcPr>
            <w:tcW w:w="709" w:type="dxa"/>
            <w:vAlign w:val="center"/>
          </w:tcPr>
          <w:p w:rsidR="009D1588" w:rsidRPr="007D6198" w:rsidRDefault="009D1588" w:rsidP="00716DFF">
            <w:pPr>
              <w:snapToGrid w:val="0"/>
              <w:ind w:right="-1"/>
              <w:jc w:val="center"/>
              <w:rPr>
                <w:b/>
                <w:sz w:val="28"/>
                <w:szCs w:val="28"/>
                <w:lang w:eastAsia="ar-SA"/>
              </w:rPr>
            </w:pPr>
            <w:r w:rsidRPr="007D6198">
              <w:rPr>
                <w:b/>
                <w:sz w:val="28"/>
                <w:szCs w:val="28"/>
                <w:lang w:eastAsia="ar-SA"/>
              </w:rPr>
              <w:t>га</w:t>
            </w:r>
          </w:p>
        </w:tc>
        <w:tc>
          <w:tcPr>
            <w:tcW w:w="1276"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1,44</w:t>
            </w:r>
          </w:p>
        </w:tc>
        <w:tc>
          <w:tcPr>
            <w:tcW w:w="992"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 xml:space="preserve"> </w:t>
            </w:r>
            <w:r w:rsidR="00BF5BE3">
              <w:rPr>
                <w:b/>
                <w:sz w:val="28"/>
                <w:szCs w:val="28"/>
                <w:lang w:eastAsia="ar-SA"/>
              </w:rPr>
              <w:t>0,57</w:t>
            </w:r>
          </w:p>
        </w:tc>
      </w:tr>
      <w:tr w:rsidR="009D1588" w:rsidRPr="006962F8" w:rsidTr="00645C4A">
        <w:tc>
          <w:tcPr>
            <w:tcW w:w="6984" w:type="dxa"/>
            <w:gridSpan w:val="2"/>
          </w:tcPr>
          <w:p w:rsidR="009D1588" w:rsidRPr="00EF5FC2" w:rsidRDefault="009D1588" w:rsidP="00645C4A">
            <w:pPr>
              <w:snapToGrid w:val="0"/>
              <w:ind w:left="-70" w:right="-108"/>
              <w:rPr>
                <w:b/>
                <w:bCs/>
                <w:sz w:val="28"/>
                <w:szCs w:val="28"/>
              </w:rPr>
            </w:pPr>
            <w:r w:rsidRPr="00346AAC">
              <w:rPr>
                <w:b/>
                <w:sz w:val="28"/>
                <w:szCs w:val="28"/>
                <w:lang w:val="en-US"/>
              </w:rPr>
              <w:t>VIII</w:t>
            </w:r>
            <w:r>
              <w:rPr>
                <w:b/>
                <w:bCs/>
                <w:sz w:val="28"/>
                <w:szCs w:val="28"/>
              </w:rPr>
              <w:t>. Прочие</w:t>
            </w:r>
          </w:p>
        </w:tc>
        <w:tc>
          <w:tcPr>
            <w:tcW w:w="709" w:type="dxa"/>
            <w:vAlign w:val="center"/>
          </w:tcPr>
          <w:p w:rsidR="009D1588" w:rsidRPr="00EF5FC2" w:rsidRDefault="009D1588" w:rsidP="00716DFF">
            <w:pPr>
              <w:snapToGrid w:val="0"/>
              <w:ind w:right="-1"/>
              <w:jc w:val="center"/>
              <w:rPr>
                <w:sz w:val="28"/>
                <w:szCs w:val="28"/>
                <w:lang w:eastAsia="ar-SA"/>
              </w:rPr>
            </w:pPr>
          </w:p>
        </w:tc>
        <w:tc>
          <w:tcPr>
            <w:tcW w:w="1276" w:type="dxa"/>
            <w:vAlign w:val="center"/>
          </w:tcPr>
          <w:p w:rsidR="009D1588" w:rsidRPr="007D6198" w:rsidRDefault="009D1588" w:rsidP="00716DFF">
            <w:pPr>
              <w:snapToGrid w:val="0"/>
              <w:ind w:right="-1"/>
              <w:jc w:val="center"/>
              <w:rPr>
                <w:b/>
                <w:sz w:val="28"/>
                <w:szCs w:val="28"/>
                <w:lang w:eastAsia="ar-SA"/>
              </w:rPr>
            </w:pPr>
          </w:p>
        </w:tc>
        <w:tc>
          <w:tcPr>
            <w:tcW w:w="992" w:type="dxa"/>
            <w:vAlign w:val="center"/>
          </w:tcPr>
          <w:p w:rsidR="009D1588" w:rsidRPr="007D6198" w:rsidRDefault="009D1588" w:rsidP="00716DFF">
            <w:pPr>
              <w:snapToGrid w:val="0"/>
              <w:ind w:right="-1"/>
              <w:jc w:val="center"/>
              <w:rPr>
                <w:b/>
                <w:sz w:val="28"/>
                <w:szCs w:val="28"/>
                <w:lang w:eastAsia="ar-SA"/>
              </w:rPr>
            </w:pPr>
          </w:p>
        </w:tc>
      </w:tr>
      <w:tr w:rsidR="009D1588" w:rsidRPr="006962F8" w:rsidTr="00645C4A">
        <w:tc>
          <w:tcPr>
            <w:tcW w:w="464" w:type="dxa"/>
          </w:tcPr>
          <w:p w:rsidR="009D1588" w:rsidRPr="00EF5FC2" w:rsidRDefault="009D1588" w:rsidP="00645C4A">
            <w:pPr>
              <w:snapToGrid w:val="0"/>
              <w:ind w:left="-70" w:right="-108"/>
              <w:rPr>
                <w:bCs/>
                <w:sz w:val="28"/>
                <w:szCs w:val="28"/>
              </w:rPr>
            </w:pPr>
            <w:r>
              <w:rPr>
                <w:bCs/>
                <w:sz w:val="28"/>
                <w:szCs w:val="28"/>
              </w:rPr>
              <w:t>8</w:t>
            </w:r>
            <w:r w:rsidRPr="00EF5FC2">
              <w:rPr>
                <w:bCs/>
                <w:sz w:val="28"/>
                <w:szCs w:val="28"/>
              </w:rPr>
              <w:t>.2</w:t>
            </w:r>
          </w:p>
        </w:tc>
        <w:tc>
          <w:tcPr>
            <w:tcW w:w="6520" w:type="dxa"/>
          </w:tcPr>
          <w:p w:rsidR="009D1588" w:rsidRPr="00EF5FC2" w:rsidRDefault="009D1588" w:rsidP="00052537">
            <w:pPr>
              <w:snapToGrid w:val="0"/>
              <w:ind w:right="-1"/>
              <w:rPr>
                <w:bCs/>
                <w:sz w:val="28"/>
                <w:szCs w:val="28"/>
              </w:rPr>
            </w:pPr>
            <w:r>
              <w:rPr>
                <w:bCs/>
                <w:sz w:val="28"/>
                <w:szCs w:val="28"/>
              </w:rPr>
              <w:t>Санитарно-защитное озеленение</w:t>
            </w:r>
          </w:p>
        </w:tc>
        <w:tc>
          <w:tcPr>
            <w:tcW w:w="709" w:type="dxa"/>
            <w:vAlign w:val="center"/>
          </w:tcPr>
          <w:p w:rsidR="009D1588" w:rsidRPr="00EF5FC2" w:rsidRDefault="009D1588" w:rsidP="00716DFF">
            <w:pPr>
              <w:snapToGrid w:val="0"/>
              <w:ind w:right="-1"/>
              <w:jc w:val="center"/>
              <w:rPr>
                <w:sz w:val="28"/>
                <w:szCs w:val="28"/>
                <w:lang w:eastAsia="ar-SA"/>
              </w:rPr>
            </w:pPr>
            <w:r>
              <w:rPr>
                <w:sz w:val="28"/>
                <w:szCs w:val="28"/>
                <w:lang w:eastAsia="ar-SA"/>
              </w:rPr>
              <w:t>га</w:t>
            </w:r>
          </w:p>
        </w:tc>
        <w:tc>
          <w:tcPr>
            <w:tcW w:w="1276" w:type="dxa"/>
            <w:vAlign w:val="center"/>
          </w:tcPr>
          <w:p w:rsidR="009D1588" w:rsidRPr="00071CE6" w:rsidRDefault="009D1588" w:rsidP="00716DFF">
            <w:pPr>
              <w:snapToGrid w:val="0"/>
              <w:ind w:right="-1"/>
              <w:jc w:val="center"/>
              <w:rPr>
                <w:sz w:val="28"/>
                <w:szCs w:val="28"/>
                <w:lang w:eastAsia="ar-SA"/>
              </w:rPr>
            </w:pPr>
            <w:r>
              <w:rPr>
                <w:sz w:val="28"/>
                <w:szCs w:val="28"/>
                <w:lang w:eastAsia="ar-SA"/>
              </w:rPr>
              <w:t>2,68</w:t>
            </w:r>
          </w:p>
        </w:tc>
        <w:tc>
          <w:tcPr>
            <w:tcW w:w="992" w:type="dxa"/>
            <w:vAlign w:val="center"/>
          </w:tcPr>
          <w:p w:rsidR="009D1588" w:rsidRPr="00071CE6" w:rsidRDefault="009D1588" w:rsidP="00716DFF">
            <w:pPr>
              <w:snapToGrid w:val="0"/>
              <w:ind w:right="-1"/>
              <w:jc w:val="center"/>
              <w:rPr>
                <w:sz w:val="28"/>
                <w:szCs w:val="28"/>
                <w:lang w:eastAsia="ar-SA"/>
              </w:rPr>
            </w:pPr>
          </w:p>
        </w:tc>
      </w:tr>
      <w:tr w:rsidR="009D1588" w:rsidRPr="006962F8" w:rsidTr="00645C4A">
        <w:tc>
          <w:tcPr>
            <w:tcW w:w="6984" w:type="dxa"/>
            <w:gridSpan w:val="2"/>
          </w:tcPr>
          <w:p w:rsidR="009D1588" w:rsidRPr="00EF5FC2" w:rsidRDefault="009D1588" w:rsidP="00716DFF">
            <w:pPr>
              <w:snapToGrid w:val="0"/>
              <w:ind w:right="-1"/>
              <w:rPr>
                <w:bCs/>
                <w:sz w:val="28"/>
                <w:szCs w:val="28"/>
              </w:rPr>
            </w:pPr>
            <w:r w:rsidRPr="00FF03A3">
              <w:rPr>
                <w:b/>
                <w:bCs/>
                <w:sz w:val="28"/>
                <w:szCs w:val="28"/>
              </w:rPr>
              <w:t xml:space="preserve">Итого по пункту </w:t>
            </w:r>
            <w:r w:rsidRPr="00346AAC">
              <w:rPr>
                <w:b/>
                <w:sz w:val="28"/>
                <w:szCs w:val="28"/>
                <w:lang w:val="en-US"/>
              </w:rPr>
              <w:t>VIII</w:t>
            </w:r>
            <w:r>
              <w:rPr>
                <w:b/>
                <w:bCs/>
                <w:sz w:val="28"/>
                <w:szCs w:val="28"/>
                <w:lang w:val="en-US"/>
              </w:rPr>
              <w:t xml:space="preserve"> </w:t>
            </w:r>
          </w:p>
        </w:tc>
        <w:tc>
          <w:tcPr>
            <w:tcW w:w="709" w:type="dxa"/>
            <w:vAlign w:val="center"/>
          </w:tcPr>
          <w:p w:rsidR="009D1588" w:rsidRPr="00EF5FC2" w:rsidRDefault="009D1588" w:rsidP="00716DFF">
            <w:pPr>
              <w:snapToGrid w:val="0"/>
              <w:ind w:right="-1"/>
              <w:jc w:val="center"/>
              <w:rPr>
                <w:b/>
                <w:sz w:val="28"/>
                <w:szCs w:val="28"/>
                <w:lang w:eastAsia="ar-SA"/>
              </w:rPr>
            </w:pPr>
            <w:r w:rsidRPr="00EF5FC2">
              <w:rPr>
                <w:b/>
                <w:sz w:val="28"/>
                <w:szCs w:val="28"/>
                <w:lang w:eastAsia="ar-SA"/>
              </w:rPr>
              <w:t>га</w:t>
            </w:r>
          </w:p>
        </w:tc>
        <w:tc>
          <w:tcPr>
            <w:tcW w:w="1276"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2,68</w:t>
            </w:r>
          </w:p>
        </w:tc>
        <w:tc>
          <w:tcPr>
            <w:tcW w:w="992"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 xml:space="preserve"> </w:t>
            </w:r>
            <w:r w:rsidR="00BF5BE3">
              <w:rPr>
                <w:b/>
                <w:sz w:val="28"/>
                <w:szCs w:val="28"/>
                <w:lang w:eastAsia="ar-SA"/>
              </w:rPr>
              <w:t>1,07</w:t>
            </w:r>
          </w:p>
        </w:tc>
      </w:tr>
      <w:tr w:rsidR="009D1588" w:rsidRPr="006962F8" w:rsidTr="00645C4A">
        <w:tc>
          <w:tcPr>
            <w:tcW w:w="6984" w:type="dxa"/>
            <w:gridSpan w:val="2"/>
          </w:tcPr>
          <w:p w:rsidR="009D1588" w:rsidRPr="00EF5FC2" w:rsidRDefault="009D1588" w:rsidP="00716DFF">
            <w:pPr>
              <w:snapToGrid w:val="0"/>
              <w:ind w:right="-1"/>
              <w:rPr>
                <w:b/>
                <w:sz w:val="28"/>
                <w:szCs w:val="28"/>
                <w:lang w:eastAsia="ar-SA"/>
              </w:rPr>
            </w:pPr>
            <w:r>
              <w:rPr>
                <w:b/>
                <w:bCs/>
                <w:sz w:val="28"/>
                <w:szCs w:val="28"/>
              </w:rPr>
              <w:t xml:space="preserve">Итого по п.п. </w:t>
            </w:r>
            <w:r w:rsidRPr="00077131">
              <w:rPr>
                <w:b/>
                <w:sz w:val="28"/>
                <w:szCs w:val="28"/>
                <w:lang w:val="en-US"/>
              </w:rPr>
              <w:t>I</w:t>
            </w:r>
            <w:r>
              <w:rPr>
                <w:b/>
                <w:sz w:val="28"/>
                <w:szCs w:val="28"/>
              </w:rPr>
              <w:t xml:space="preserve"> </w:t>
            </w:r>
            <w:r w:rsidRPr="00EF5FC2">
              <w:rPr>
                <w:sz w:val="28"/>
                <w:szCs w:val="28"/>
              </w:rPr>
              <w:t>-</w:t>
            </w:r>
            <w:r>
              <w:rPr>
                <w:b/>
                <w:sz w:val="28"/>
                <w:szCs w:val="28"/>
              </w:rPr>
              <w:t xml:space="preserve"> </w:t>
            </w:r>
            <w:r w:rsidRPr="00346AAC">
              <w:rPr>
                <w:b/>
                <w:sz w:val="28"/>
                <w:szCs w:val="28"/>
                <w:lang w:val="en-US"/>
              </w:rPr>
              <w:t>VIII</w:t>
            </w:r>
            <w:r w:rsidRPr="00071CE6">
              <w:rPr>
                <w:b/>
                <w:bCs/>
                <w:sz w:val="28"/>
                <w:szCs w:val="28"/>
              </w:rPr>
              <w:t xml:space="preserve"> </w:t>
            </w:r>
            <w:r w:rsidRPr="00EF5FC2">
              <w:rPr>
                <w:b/>
                <w:sz w:val="28"/>
                <w:szCs w:val="28"/>
              </w:rPr>
              <w:t xml:space="preserve"> </w:t>
            </w:r>
          </w:p>
        </w:tc>
        <w:tc>
          <w:tcPr>
            <w:tcW w:w="709"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га</w:t>
            </w:r>
          </w:p>
        </w:tc>
        <w:tc>
          <w:tcPr>
            <w:tcW w:w="1276" w:type="dxa"/>
            <w:vAlign w:val="center"/>
          </w:tcPr>
          <w:p w:rsidR="009D1588" w:rsidRPr="007D6198" w:rsidRDefault="009D1588" w:rsidP="00716DFF">
            <w:pPr>
              <w:snapToGrid w:val="0"/>
              <w:ind w:right="-1"/>
              <w:jc w:val="center"/>
              <w:rPr>
                <w:b/>
                <w:sz w:val="28"/>
                <w:szCs w:val="28"/>
                <w:lang w:eastAsia="ar-SA"/>
              </w:rPr>
            </w:pPr>
            <w:r>
              <w:rPr>
                <w:b/>
                <w:sz w:val="28"/>
                <w:szCs w:val="28"/>
                <w:lang w:eastAsia="ar-SA"/>
              </w:rPr>
              <w:t>251,60</w:t>
            </w:r>
          </w:p>
        </w:tc>
        <w:tc>
          <w:tcPr>
            <w:tcW w:w="992" w:type="dxa"/>
            <w:vAlign w:val="center"/>
          </w:tcPr>
          <w:p w:rsidR="009D1588" w:rsidRPr="007D6198" w:rsidRDefault="00BF5BE3" w:rsidP="00716DFF">
            <w:pPr>
              <w:snapToGrid w:val="0"/>
              <w:jc w:val="center"/>
              <w:rPr>
                <w:b/>
                <w:sz w:val="28"/>
                <w:szCs w:val="28"/>
                <w:lang w:eastAsia="ar-SA"/>
              </w:rPr>
            </w:pPr>
            <w:r>
              <w:rPr>
                <w:b/>
                <w:sz w:val="28"/>
                <w:szCs w:val="28"/>
                <w:lang w:eastAsia="ar-SA"/>
              </w:rPr>
              <w:t>100,00</w:t>
            </w:r>
          </w:p>
        </w:tc>
      </w:tr>
    </w:tbl>
    <w:p w:rsidR="00435D06" w:rsidRDefault="00435D06" w:rsidP="00C84F3A">
      <w:pPr>
        <w:tabs>
          <w:tab w:val="left" w:pos="1455"/>
        </w:tabs>
        <w:spacing w:before="120" w:after="120"/>
        <w:jc w:val="center"/>
        <w:rPr>
          <w:szCs w:val="28"/>
        </w:rPr>
      </w:pPr>
    </w:p>
    <w:p w:rsidR="00435D06" w:rsidRPr="00435D06" w:rsidRDefault="00435D06" w:rsidP="00435D06">
      <w:pPr>
        <w:pStyle w:val="ConsNormal"/>
        <w:widowControl/>
        <w:ind w:firstLine="0"/>
        <w:jc w:val="center"/>
        <w:rPr>
          <w:rFonts w:ascii="Times New Roman" w:hAnsi="Times New Roman" w:cs="Times New Roman"/>
          <w:b/>
          <w:sz w:val="28"/>
          <w:szCs w:val="28"/>
        </w:rPr>
      </w:pPr>
      <w:r>
        <w:rPr>
          <w:szCs w:val="28"/>
        </w:rPr>
        <w:br w:type="page"/>
      </w:r>
      <w:r w:rsidR="00F2591E" w:rsidRPr="00F2591E">
        <w:rPr>
          <w:rFonts w:ascii="Times New Roman" w:hAnsi="Times New Roman" w:cs="Times New Roman"/>
          <w:b/>
          <w:sz w:val="28"/>
          <w:szCs w:val="28"/>
        </w:rPr>
        <w:t>5.11</w:t>
      </w:r>
      <w:r w:rsidRPr="00435D06">
        <w:rPr>
          <w:rFonts w:ascii="Times New Roman" w:hAnsi="Times New Roman" w:cs="Times New Roman"/>
          <w:b/>
          <w:sz w:val="28"/>
          <w:szCs w:val="28"/>
        </w:rPr>
        <w:t xml:space="preserve">. Основные технико-экономические показатели </w:t>
      </w:r>
    </w:p>
    <w:p w:rsidR="00435D06" w:rsidRPr="00435D06" w:rsidRDefault="00435D06" w:rsidP="00435D06">
      <w:pPr>
        <w:pStyle w:val="ConsNormal"/>
        <w:widowControl/>
        <w:ind w:firstLine="0"/>
        <w:jc w:val="center"/>
        <w:rPr>
          <w:rFonts w:ascii="Times New Roman" w:hAnsi="Times New Roman" w:cs="Times New Roman"/>
          <w:b/>
          <w:sz w:val="28"/>
          <w:szCs w:val="28"/>
        </w:rPr>
      </w:pPr>
    </w:p>
    <w:p w:rsidR="00435D06" w:rsidRPr="00435D06" w:rsidRDefault="00A064CF" w:rsidP="00435D06">
      <w:pPr>
        <w:pStyle w:val="ConsNormal"/>
        <w:widowControl/>
        <w:spacing w:line="360" w:lineRule="auto"/>
        <w:ind w:firstLine="0"/>
        <w:jc w:val="right"/>
        <w:rPr>
          <w:rFonts w:ascii="Times New Roman" w:hAnsi="Times New Roman" w:cs="Times New Roman"/>
          <w:sz w:val="28"/>
          <w:szCs w:val="28"/>
        </w:rPr>
      </w:pPr>
      <w:r>
        <w:rPr>
          <w:rFonts w:ascii="Times New Roman" w:hAnsi="Times New Roman" w:cs="Times New Roman"/>
          <w:sz w:val="28"/>
          <w:szCs w:val="28"/>
        </w:rPr>
        <w:t>Таблица 75</w:t>
      </w:r>
    </w:p>
    <w:tbl>
      <w:tblPr>
        <w:tblW w:w="9938" w:type="dxa"/>
        <w:tblInd w:w="93" w:type="dxa"/>
        <w:tblLayout w:type="fixed"/>
        <w:tblLook w:val="04A0"/>
      </w:tblPr>
      <w:tblGrid>
        <w:gridCol w:w="582"/>
        <w:gridCol w:w="2694"/>
        <w:gridCol w:w="850"/>
        <w:gridCol w:w="690"/>
        <w:gridCol w:w="728"/>
        <w:gridCol w:w="797"/>
        <w:gridCol w:w="621"/>
        <w:gridCol w:w="796"/>
        <w:gridCol w:w="621"/>
        <w:gridCol w:w="797"/>
        <w:gridCol w:w="762"/>
      </w:tblGrid>
      <w:tr w:rsidR="00435D06" w:rsidRPr="00964318" w:rsidTr="003B6D9D">
        <w:trPr>
          <w:trHeight w:val="410"/>
          <w:tblHeader/>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35D06" w:rsidRPr="00964318" w:rsidRDefault="00435D06" w:rsidP="00C662B3">
            <w:pPr>
              <w:ind w:left="-93" w:right="-108"/>
              <w:jc w:val="center"/>
            </w:pPr>
            <w:r w:rsidRPr="00964318">
              <w:t>№ п/п</w:t>
            </w:r>
          </w:p>
        </w:tc>
        <w:tc>
          <w:tcPr>
            <w:tcW w:w="26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35D06" w:rsidRDefault="00435D06" w:rsidP="00C662B3">
            <w:pPr>
              <w:jc w:val="center"/>
            </w:pPr>
            <w:r w:rsidRPr="00964318">
              <w:t xml:space="preserve">Наименование </w:t>
            </w:r>
          </w:p>
          <w:p w:rsidR="00435D06" w:rsidRPr="00964318" w:rsidRDefault="00435D06" w:rsidP="00C662B3">
            <w:pPr>
              <w:jc w:val="center"/>
            </w:pPr>
            <w:r w:rsidRPr="00964318">
              <w:t>показателей</w:t>
            </w:r>
          </w:p>
        </w:tc>
        <w:tc>
          <w:tcPr>
            <w:tcW w:w="850"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435D06" w:rsidRPr="00964318" w:rsidRDefault="00435D06" w:rsidP="007C264A">
            <w:pPr>
              <w:jc w:val="center"/>
              <w:rPr>
                <w:sz w:val="18"/>
                <w:szCs w:val="18"/>
              </w:rPr>
            </w:pPr>
            <w:r w:rsidRPr="00964318">
              <w:rPr>
                <w:sz w:val="18"/>
                <w:szCs w:val="18"/>
              </w:rPr>
              <w:t>Ед</w:t>
            </w:r>
            <w:r w:rsidR="007C264A">
              <w:rPr>
                <w:sz w:val="18"/>
                <w:szCs w:val="18"/>
              </w:rPr>
              <w:t>-ца</w:t>
            </w:r>
            <w:r w:rsidRPr="00964318">
              <w:rPr>
                <w:sz w:val="18"/>
                <w:szCs w:val="18"/>
              </w:rPr>
              <w:t xml:space="preserve"> измерения</w:t>
            </w:r>
          </w:p>
        </w:tc>
        <w:tc>
          <w:tcPr>
            <w:tcW w:w="141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435D06" w:rsidRPr="00435D06" w:rsidRDefault="00435D06" w:rsidP="00C662B3">
            <w:pPr>
              <w:jc w:val="center"/>
              <w:rPr>
                <w:b/>
                <w:sz w:val="18"/>
                <w:szCs w:val="18"/>
              </w:rPr>
            </w:pPr>
            <w:r w:rsidRPr="00435D06">
              <w:rPr>
                <w:b/>
                <w:sz w:val="18"/>
                <w:szCs w:val="18"/>
              </w:rPr>
              <w:t>ст.Троицкая</w:t>
            </w:r>
          </w:p>
        </w:tc>
        <w:tc>
          <w:tcPr>
            <w:tcW w:w="1418" w:type="dxa"/>
            <w:gridSpan w:val="2"/>
            <w:tcBorders>
              <w:top w:val="single" w:sz="8" w:space="0" w:color="auto"/>
              <w:left w:val="nil"/>
              <w:bottom w:val="single" w:sz="4" w:space="0" w:color="auto"/>
              <w:right w:val="single" w:sz="8" w:space="0" w:color="000000"/>
            </w:tcBorders>
            <w:shd w:val="clear" w:color="auto" w:fill="auto"/>
            <w:vAlign w:val="center"/>
            <w:hideMark/>
          </w:tcPr>
          <w:p w:rsidR="00435D06" w:rsidRPr="00435D06" w:rsidRDefault="00435D06" w:rsidP="00C662B3">
            <w:pPr>
              <w:jc w:val="center"/>
              <w:rPr>
                <w:b/>
                <w:sz w:val="18"/>
                <w:szCs w:val="18"/>
              </w:rPr>
            </w:pPr>
            <w:r w:rsidRPr="00435D06">
              <w:rPr>
                <w:b/>
                <w:sz w:val="18"/>
                <w:szCs w:val="18"/>
              </w:rPr>
              <w:t>х.Западный</w:t>
            </w:r>
          </w:p>
        </w:tc>
        <w:tc>
          <w:tcPr>
            <w:tcW w:w="1417" w:type="dxa"/>
            <w:gridSpan w:val="2"/>
            <w:tcBorders>
              <w:top w:val="single" w:sz="8" w:space="0" w:color="auto"/>
              <w:left w:val="nil"/>
              <w:bottom w:val="single" w:sz="4" w:space="0" w:color="auto"/>
              <w:right w:val="single" w:sz="8" w:space="0" w:color="000000"/>
            </w:tcBorders>
            <w:shd w:val="clear" w:color="auto" w:fill="auto"/>
            <w:vAlign w:val="center"/>
            <w:hideMark/>
          </w:tcPr>
          <w:p w:rsidR="00435D06" w:rsidRPr="00435D06" w:rsidRDefault="00435D06" w:rsidP="00435D06">
            <w:pPr>
              <w:ind w:left="-109" w:right="-108"/>
              <w:jc w:val="center"/>
              <w:rPr>
                <w:b/>
                <w:sz w:val="18"/>
                <w:szCs w:val="18"/>
              </w:rPr>
            </w:pPr>
            <w:r w:rsidRPr="00435D06">
              <w:rPr>
                <w:b/>
                <w:sz w:val="18"/>
                <w:szCs w:val="18"/>
              </w:rPr>
              <w:t>х.Кувичинский</w:t>
            </w:r>
          </w:p>
        </w:tc>
        <w:tc>
          <w:tcPr>
            <w:tcW w:w="1559" w:type="dxa"/>
            <w:gridSpan w:val="2"/>
            <w:tcBorders>
              <w:top w:val="single" w:sz="8" w:space="0" w:color="auto"/>
              <w:left w:val="nil"/>
              <w:bottom w:val="single" w:sz="4" w:space="0" w:color="auto"/>
              <w:right w:val="single" w:sz="8" w:space="0" w:color="000000"/>
            </w:tcBorders>
            <w:shd w:val="clear" w:color="auto" w:fill="auto"/>
            <w:vAlign w:val="center"/>
            <w:hideMark/>
          </w:tcPr>
          <w:p w:rsidR="00435D06" w:rsidRPr="00435D06" w:rsidRDefault="00435D06" w:rsidP="00435D06">
            <w:pPr>
              <w:ind w:left="-108" w:right="-69"/>
              <w:jc w:val="center"/>
              <w:rPr>
                <w:b/>
                <w:bCs/>
                <w:sz w:val="16"/>
                <w:szCs w:val="16"/>
              </w:rPr>
            </w:pPr>
            <w:r w:rsidRPr="00435D06">
              <w:rPr>
                <w:b/>
                <w:bCs/>
                <w:sz w:val="16"/>
                <w:szCs w:val="16"/>
              </w:rPr>
              <w:t>х.Могукоровский</w:t>
            </w:r>
          </w:p>
        </w:tc>
      </w:tr>
      <w:tr w:rsidR="00435D06" w:rsidRPr="00964318" w:rsidTr="00C662B3">
        <w:trPr>
          <w:trHeight w:val="1785"/>
          <w:tblHeader/>
        </w:trPr>
        <w:tc>
          <w:tcPr>
            <w:tcW w:w="582" w:type="dxa"/>
            <w:vMerge/>
            <w:tcBorders>
              <w:top w:val="single" w:sz="8" w:space="0" w:color="auto"/>
              <w:left w:val="single" w:sz="8" w:space="0" w:color="auto"/>
              <w:bottom w:val="single" w:sz="8" w:space="0" w:color="000000"/>
              <w:right w:val="single" w:sz="4" w:space="0" w:color="auto"/>
            </w:tcBorders>
            <w:hideMark/>
          </w:tcPr>
          <w:p w:rsidR="00435D06" w:rsidRPr="00964318" w:rsidRDefault="00435D06" w:rsidP="00C662B3">
            <w:pPr>
              <w:ind w:left="-93" w:right="-108"/>
              <w:jc w:val="center"/>
            </w:pPr>
          </w:p>
        </w:tc>
        <w:tc>
          <w:tcPr>
            <w:tcW w:w="2694" w:type="dxa"/>
            <w:vMerge/>
            <w:tcBorders>
              <w:top w:val="single" w:sz="8" w:space="0" w:color="auto"/>
              <w:left w:val="single" w:sz="4" w:space="0" w:color="auto"/>
              <w:bottom w:val="single" w:sz="8" w:space="0" w:color="000000"/>
              <w:right w:val="single" w:sz="4" w:space="0" w:color="auto"/>
            </w:tcBorders>
            <w:vAlign w:val="center"/>
            <w:hideMark/>
          </w:tcPr>
          <w:p w:rsidR="00435D06" w:rsidRPr="00964318" w:rsidRDefault="00435D06" w:rsidP="00C662B3"/>
        </w:tc>
        <w:tc>
          <w:tcPr>
            <w:tcW w:w="850" w:type="dxa"/>
            <w:vMerge/>
            <w:tcBorders>
              <w:top w:val="single" w:sz="8" w:space="0" w:color="auto"/>
              <w:left w:val="single" w:sz="4" w:space="0" w:color="auto"/>
              <w:bottom w:val="single" w:sz="8" w:space="0" w:color="000000"/>
              <w:right w:val="nil"/>
            </w:tcBorders>
            <w:vAlign w:val="center"/>
            <w:hideMark/>
          </w:tcPr>
          <w:p w:rsidR="00435D06" w:rsidRPr="00964318" w:rsidRDefault="00435D06" w:rsidP="00C662B3">
            <w:pPr>
              <w:rPr>
                <w:sz w:val="18"/>
                <w:szCs w:val="18"/>
              </w:rPr>
            </w:pPr>
          </w:p>
        </w:tc>
        <w:tc>
          <w:tcPr>
            <w:tcW w:w="690" w:type="dxa"/>
            <w:tcBorders>
              <w:top w:val="nil"/>
              <w:left w:val="single" w:sz="8" w:space="0" w:color="auto"/>
              <w:bottom w:val="single" w:sz="8" w:space="0" w:color="auto"/>
              <w:right w:val="single" w:sz="4" w:space="0" w:color="auto"/>
            </w:tcBorders>
            <w:shd w:val="clear" w:color="auto" w:fill="auto"/>
            <w:textDirection w:val="btLr"/>
            <w:vAlign w:val="center"/>
            <w:hideMark/>
          </w:tcPr>
          <w:p w:rsidR="007C264A" w:rsidRDefault="00435D06" w:rsidP="00C662B3">
            <w:pPr>
              <w:jc w:val="center"/>
            </w:pPr>
            <w:r w:rsidRPr="00964318">
              <w:t xml:space="preserve">Современное </w:t>
            </w:r>
          </w:p>
          <w:p w:rsidR="00435D06" w:rsidRPr="00964318" w:rsidRDefault="00435D06" w:rsidP="00C662B3">
            <w:pPr>
              <w:jc w:val="center"/>
            </w:pPr>
            <w:r w:rsidRPr="00964318">
              <w:t>состояние на 01.01.2009 г.</w:t>
            </w:r>
          </w:p>
        </w:tc>
        <w:tc>
          <w:tcPr>
            <w:tcW w:w="728" w:type="dxa"/>
            <w:tcBorders>
              <w:top w:val="nil"/>
              <w:left w:val="nil"/>
              <w:bottom w:val="single" w:sz="8" w:space="0" w:color="auto"/>
              <w:right w:val="single" w:sz="8" w:space="0" w:color="auto"/>
            </w:tcBorders>
            <w:shd w:val="clear" w:color="auto" w:fill="auto"/>
            <w:textDirection w:val="btLr"/>
            <w:vAlign w:val="center"/>
            <w:hideMark/>
          </w:tcPr>
          <w:p w:rsidR="00435D06" w:rsidRPr="00964318" w:rsidRDefault="00435D06" w:rsidP="00C662B3">
            <w:pPr>
              <w:jc w:val="center"/>
            </w:pPr>
            <w:r w:rsidRPr="00964318">
              <w:t>Расчетный срок 2029 г.</w:t>
            </w:r>
          </w:p>
        </w:tc>
        <w:tc>
          <w:tcPr>
            <w:tcW w:w="797" w:type="dxa"/>
            <w:tcBorders>
              <w:top w:val="nil"/>
              <w:left w:val="nil"/>
              <w:bottom w:val="single" w:sz="8" w:space="0" w:color="auto"/>
              <w:right w:val="single" w:sz="4" w:space="0" w:color="auto"/>
            </w:tcBorders>
            <w:shd w:val="clear" w:color="auto" w:fill="auto"/>
            <w:textDirection w:val="btLr"/>
            <w:vAlign w:val="center"/>
            <w:hideMark/>
          </w:tcPr>
          <w:p w:rsidR="007C264A" w:rsidRDefault="00435D06" w:rsidP="00C662B3">
            <w:pPr>
              <w:jc w:val="center"/>
            </w:pPr>
            <w:r w:rsidRPr="00964318">
              <w:t xml:space="preserve">Современное </w:t>
            </w:r>
          </w:p>
          <w:p w:rsidR="00435D06" w:rsidRPr="00964318" w:rsidRDefault="00435D06" w:rsidP="00C662B3">
            <w:pPr>
              <w:jc w:val="center"/>
            </w:pPr>
            <w:r w:rsidRPr="00964318">
              <w:t>состояние на 01.01.2009 г.</w:t>
            </w:r>
          </w:p>
        </w:tc>
        <w:tc>
          <w:tcPr>
            <w:tcW w:w="621" w:type="dxa"/>
            <w:tcBorders>
              <w:top w:val="nil"/>
              <w:left w:val="nil"/>
              <w:bottom w:val="single" w:sz="8" w:space="0" w:color="auto"/>
              <w:right w:val="single" w:sz="8" w:space="0" w:color="auto"/>
            </w:tcBorders>
            <w:shd w:val="clear" w:color="auto" w:fill="auto"/>
            <w:textDirection w:val="btLr"/>
            <w:vAlign w:val="center"/>
            <w:hideMark/>
          </w:tcPr>
          <w:p w:rsidR="00435D06" w:rsidRPr="00964318" w:rsidRDefault="00435D06" w:rsidP="00C662B3">
            <w:pPr>
              <w:jc w:val="center"/>
            </w:pPr>
            <w:r w:rsidRPr="00964318">
              <w:t>Расчетный срок 2029 г.</w:t>
            </w:r>
          </w:p>
        </w:tc>
        <w:tc>
          <w:tcPr>
            <w:tcW w:w="796" w:type="dxa"/>
            <w:tcBorders>
              <w:top w:val="nil"/>
              <w:left w:val="nil"/>
              <w:bottom w:val="single" w:sz="8" w:space="0" w:color="auto"/>
              <w:right w:val="single" w:sz="4" w:space="0" w:color="auto"/>
            </w:tcBorders>
            <w:shd w:val="clear" w:color="auto" w:fill="auto"/>
            <w:textDirection w:val="btLr"/>
            <w:vAlign w:val="center"/>
            <w:hideMark/>
          </w:tcPr>
          <w:p w:rsidR="007C264A" w:rsidRDefault="00435D06" w:rsidP="00C662B3">
            <w:pPr>
              <w:jc w:val="center"/>
            </w:pPr>
            <w:r w:rsidRPr="00964318">
              <w:t xml:space="preserve">Современное </w:t>
            </w:r>
          </w:p>
          <w:p w:rsidR="00435D06" w:rsidRPr="00964318" w:rsidRDefault="00435D06" w:rsidP="00C662B3">
            <w:pPr>
              <w:jc w:val="center"/>
            </w:pPr>
            <w:r w:rsidRPr="00964318">
              <w:t>состояние на 01.01.2009 г.</w:t>
            </w:r>
          </w:p>
        </w:tc>
        <w:tc>
          <w:tcPr>
            <w:tcW w:w="621" w:type="dxa"/>
            <w:tcBorders>
              <w:top w:val="nil"/>
              <w:left w:val="nil"/>
              <w:bottom w:val="single" w:sz="8" w:space="0" w:color="auto"/>
              <w:right w:val="single" w:sz="8" w:space="0" w:color="auto"/>
            </w:tcBorders>
            <w:shd w:val="clear" w:color="auto" w:fill="auto"/>
            <w:textDirection w:val="btLr"/>
            <w:vAlign w:val="center"/>
            <w:hideMark/>
          </w:tcPr>
          <w:p w:rsidR="00435D06" w:rsidRPr="00964318" w:rsidRDefault="00435D06" w:rsidP="00C662B3">
            <w:pPr>
              <w:jc w:val="center"/>
            </w:pPr>
            <w:r w:rsidRPr="00964318">
              <w:t>Расчетный срок 2029 г.</w:t>
            </w:r>
          </w:p>
        </w:tc>
        <w:tc>
          <w:tcPr>
            <w:tcW w:w="797" w:type="dxa"/>
            <w:tcBorders>
              <w:top w:val="nil"/>
              <w:left w:val="nil"/>
              <w:bottom w:val="single" w:sz="8" w:space="0" w:color="auto"/>
              <w:right w:val="single" w:sz="4" w:space="0" w:color="auto"/>
            </w:tcBorders>
            <w:shd w:val="clear" w:color="auto" w:fill="auto"/>
            <w:textDirection w:val="btLr"/>
            <w:vAlign w:val="center"/>
            <w:hideMark/>
          </w:tcPr>
          <w:p w:rsidR="007C264A" w:rsidRDefault="00435D06" w:rsidP="00C662B3">
            <w:pPr>
              <w:jc w:val="center"/>
              <w:rPr>
                <w:bCs/>
              </w:rPr>
            </w:pPr>
            <w:r w:rsidRPr="002112D0">
              <w:rPr>
                <w:bCs/>
              </w:rPr>
              <w:t xml:space="preserve">Современное </w:t>
            </w:r>
          </w:p>
          <w:p w:rsidR="00435D06" w:rsidRPr="002112D0" w:rsidRDefault="00435D06" w:rsidP="00C662B3">
            <w:pPr>
              <w:jc w:val="center"/>
              <w:rPr>
                <w:bCs/>
              </w:rPr>
            </w:pPr>
            <w:r w:rsidRPr="002112D0">
              <w:rPr>
                <w:bCs/>
              </w:rPr>
              <w:t>состояние на 01.01.2009 г.</w:t>
            </w:r>
          </w:p>
        </w:tc>
        <w:tc>
          <w:tcPr>
            <w:tcW w:w="762" w:type="dxa"/>
            <w:tcBorders>
              <w:top w:val="nil"/>
              <w:left w:val="nil"/>
              <w:bottom w:val="single" w:sz="8" w:space="0" w:color="auto"/>
              <w:right w:val="single" w:sz="8" w:space="0" w:color="auto"/>
            </w:tcBorders>
            <w:shd w:val="clear" w:color="auto" w:fill="auto"/>
            <w:textDirection w:val="btLr"/>
            <w:vAlign w:val="center"/>
            <w:hideMark/>
          </w:tcPr>
          <w:p w:rsidR="00435D06" w:rsidRPr="002112D0" w:rsidRDefault="00435D06" w:rsidP="00C662B3">
            <w:pPr>
              <w:jc w:val="center"/>
              <w:rPr>
                <w:bCs/>
              </w:rPr>
            </w:pPr>
            <w:r w:rsidRPr="002112D0">
              <w:rPr>
                <w:bCs/>
              </w:rPr>
              <w:t>Расчетный срок 2029 г.</w:t>
            </w:r>
          </w:p>
        </w:tc>
      </w:tr>
      <w:tr w:rsidR="00435D06" w:rsidRPr="00964318" w:rsidTr="00C662B3">
        <w:trPr>
          <w:trHeight w:val="80"/>
        </w:trPr>
        <w:tc>
          <w:tcPr>
            <w:tcW w:w="582" w:type="dxa"/>
            <w:tcBorders>
              <w:top w:val="nil"/>
              <w:left w:val="single" w:sz="8" w:space="0" w:color="auto"/>
              <w:bottom w:val="single" w:sz="4" w:space="0" w:color="auto"/>
              <w:right w:val="single" w:sz="4" w:space="0" w:color="auto"/>
            </w:tcBorders>
            <w:shd w:val="clear" w:color="000000" w:fill="D8D8D8"/>
            <w:hideMark/>
          </w:tcPr>
          <w:p w:rsidR="00435D06" w:rsidRPr="00964318" w:rsidRDefault="00435D06" w:rsidP="00C662B3">
            <w:pPr>
              <w:ind w:left="-93" w:right="-108"/>
              <w:jc w:val="center"/>
              <w:rPr>
                <w:b/>
                <w:bCs/>
              </w:rPr>
            </w:pPr>
            <w:r w:rsidRPr="00964318">
              <w:rPr>
                <w:b/>
                <w:bCs/>
              </w:rPr>
              <w:t>1.</w:t>
            </w:r>
          </w:p>
        </w:tc>
        <w:tc>
          <w:tcPr>
            <w:tcW w:w="2694" w:type="dxa"/>
            <w:tcBorders>
              <w:top w:val="nil"/>
              <w:left w:val="nil"/>
              <w:bottom w:val="single" w:sz="4" w:space="0" w:color="auto"/>
              <w:right w:val="single" w:sz="4" w:space="0" w:color="auto"/>
            </w:tcBorders>
            <w:shd w:val="clear" w:color="000000" w:fill="D8D8D8"/>
            <w:vAlign w:val="center"/>
            <w:hideMark/>
          </w:tcPr>
          <w:p w:rsidR="00435D06" w:rsidRPr="00964318" w:rsidRDefault="00435D06" w:rsidP="00C662B3">
            <w:pPr>
              <w:rPr>
                <w:b/>
                <w:bCs/>
              </w:rPr>
            </w:pPr>
            <w:r w:rsidRPr="00964318">
              <w:rPr>
                <w:b/>
                <w:bCs/>
              </w:rPr>
              <w:t>Территория</w:t>
            </w:r>
          </w:p>
        </w:tc>
        <w:tc>
          <w:tcPr>
            <w:tcW w:w="850" w:type="dxa"/>
            <w:tcBorders>
              <w:top w:val="nil"/>
              <w:left w:val="nil"/>
              <w:bottom w:val="single" w:sz="4" w:space="0" w:color="auto"/>
              <w:right w:val="nil"/>
            </w:tcBorders>
            <w:shd w:val="clear" w:color="000000" w:fill="D8D8D8"/>
            <w:vAlign w:val="center"/>
            <w:hideMark/>
          </w:tcPr>
          <w:p w:rsidR="00435D06" w:rsidRPr="00964318" w:rsidRDefault="00435D06"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D8D8D8"/>
            <w:vAlign w:val="center"/>
            <w:hideMark/>
          </w:tcPr>
          <w:p w:rsidR="00435D06" w:rsidRPr="00964318" w:rsidRDefault="00435D06"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D8D8D8"/>
            <w:vAlign w:val="center"/>
            <w:hideMark/>
          </w:tcPr>
          <w:p w:rsidR="00435D06" w:rsidRPr="00964318" w:rsidRDefault="00435D06"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D8D8D8"/>
            <w:vAlign w:val="center"/>
            <w:hideMark/>
          </w:tcPr>
          <w:p w:rsidR="00435D06" w:rsidRPr="00964318" w:rsidRDefault="00435D06"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435D06" w:rsidRPr="00964318" w:rsidRDefault="00435D06"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D8D8D8"/>
            <w:vAlign w:val="center"/>
            <w:hideMark/>
          </w:tcPr>
          <w:p w:rsidR="00435D06" w:rsidRPr="00964318" w:rsidRDefault="00435D06"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435D06" w:rsidRPr="00964318" w:rsidRDefault="00435D06"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D8D8D8"/>
            <w:vAlign w:val="center"/>
            <w:hideMark/>
          </w:tcPr>
          <w:p w:rsidR="00435D06" w:rsidRPr="002112D0" w:rsidRDefault="00435D06"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D8D8D8"/>
            <w:vAlign w:val="center"/>
            <w:hideMark/>
          </w:tcPr>
          <w:p w:rsidR="00435D06" w:rsidRPr="002112D0" w:rsidRDefault="00435D06" w:rsidP="00C662B3">
            <w:pPr>
              <w:jc w:val="center"/>
              <w:rPr>
                <w:bCs/>
                <w:sz w:val="18"/>
                <w:szCs w:val="18"/>
              </w:rPr>
            </w:pPr>
            <w:r w:rsidRPr="002112D0">
              <w:rPr>
                <w:bCs/>
                <w:sz w:val="18"/>
                <w:szCs w:val="18"/>
              </w:rPr>
              <w:t> </w:t>
            </w:r>
          </w:p>
        </w:tc>
      </w:tr>
      <w:tr w:rsidR="00EC0DA9" w:rsidRPr="00964318" w:rsidTr="00C662B3">
        <w:trPr>
          <w:trHeight w:val="713"/>
        </w:trPr>
        <w:tc>
          <w:tcPr>
            <w:tcW w:w="582" w:type="dxa"/>
            <w:tcBorders>
              <w:top w:val="nil"/>
              <w:left w:val="single" w:sz="8" w:space="0" w:color="auto"/>
              <w:bottom w:val="single" w:sz="4" w:space="0" w:color="auto"/>
              <w:right w:val="single" w:sz="4" w:space="0" w:color="auto"/>
            </w:tcBorders>
            <w:shd w:val="clear" w:color="auto" w:fill="auto"/>
            <w:hideMark/>
          </w:tcPr>
          <w:p w:rsidR="00EC0DA9" w:rsidRPr="00964318" w:rsidRDefault="00EC0DA9" w:rsidP="00C662B3">
            <w:pPr>
              <w:ind w:left="-93" w:right="-108"/>
              <w:jc w:val="center"/>
            </w:pPr>
            <w:r w:rsidRPr="00964318">
              <w:t>1.1.</w:t>
            </w:r>
          </w:p>
        </w:tc>
        <w:tc>
          <w:tcPr>
            <w:tcW w:w="2694" w:type="dxa"/>
            <w:tcBorders>
              <w:top w:val="nil"/>
              <w:left w:val="nil"/>
              <w:bottom w:val="single" w:sz="4" w:space="0" w:color="auto"/>
              <w:right w:val="single" w:sz="4" w:space="0" w:color="auto"/>
            </w:tcBorders>
            <w:shd w:val="clear" w:color="auto" w:fill="auto"/>
            <w:vAlign w:val="center"/>
            <w:hideMark/>
          </w:tcPr>
          <w:p w:rsidR="00EC0DA9" w:rsidRPr="00964318" w:rsidRDefault="00EC0DA9" w:rsidP="00C662B3">
            <w:pPr>
              <w:ind w:right="-143"/>
            </w:pPr>
            <w:r w:rsidRPr="00964318">
              <w:t>Общая площадь земель в границах населенного пункта, в том числе территории</w:t>
            </w:r>
          </w:p>
        </w:tc>
        <w:tc>
          <w:tcPr>
            <w:tcW w:w="850" w:type="dxa"/>
            <w:tcBorders>
              <w:top w:val="nil"/>
              <w:left w:val="nil"/>
              <w:bottom w:val="single" w:sz="4" w:space="0" w:color="auto"/>
              <w:right w:val="nil"/>
            </w:tcBorders>
            <w:shd w:val="clear" w:color="auto" w:fill="auto"/>
            <w:vAlign w:val="center"/>
            <w:hideMark/>
          </w:tcPr>
          <w:p w:rsidR="00EC0DA9" w:rsidRPr="00964318" w:rsidRDefault="00EC0DA9"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EC0DA9" w:rsidRPr="00002772" w:rsidRDefault="00EC0DA9" w:rsidP="008715C4">
            <w:pPr>
              <w:ind w:left="-108" w:right="-127"/>
              <w:jc w:val="center"/>
            </w:pPr>
            <w:r w:rsidRPr="00002772">
              <w:t>1212,10 </w:t>
            </w:r>
          </w:p>
        </w:tc>
        <w:tc>
          <w:tcPr>
            <w:tcW w:w="728" w:type="dxa"/>
            <w:tcBorders>
              <w:top w:val="nil"/>
              <w:left w:val="nil"/>
              <w:bottom w:val="single" w:sz="4" w:space="0" w:color="auto"/>
              <w:right w:val="single" w:sz="8" w:space="0" w:color="auto"/>
            </w:tcBorders>
            <w:shd w:val="clear" w:color="auto" w:fill="auto"/>
            <w:vAlign w:val="center"/>
            <w:hideMark/>
          </w:tcPr>
          <w:p w:rsidR="00EC0DA9" w:rsidRPr="00002772" w:rsidRDefault="00EC0DA9" w:rsidP="008715C4">
            <w:pPr>
              <w:ind w:left="-89" w:right="-108"/>
              <w:jc w:val="center"/>
            </w:pPr>
            <w:r>
              <w:t>1503,90</w:t>
            </w:r>
            <w:r w:rsidRPr="00002772">
              <w:t> </w:t>
            </w:r>
          </w:p>
        </w:tc>
        <w:tc>
          <w:tcPr>
            <w:tcW w:w="797" w:type="dxa"/>
            <w:tcBorders>
              <w:top w:val="nil"/>
              <w:left w:val="nil"/>
              <w:bottom w:val="single" w:sz="4" w:space="0" w:color="auto"/>
              <w:right w:val="single" w:sz="4" w:space="0" w:color="auto"/>
            </w:tcBorders>
            <w:shd w:val="clear" w:color="auto" w:fill="auto"/>
            <w:vAlign w:val="center"/>
            <w:hideMark/>
          </w:tcPr>
          <w:p w:rsidR="00EC0DA9" w:rsidRPr="00002772" w:rsidRDefault="00EC0DA9" w:rsidP="008715C4">
            <w:pPr>
              <w:jc w:val="center"/>
            </w:pPr>
            <w:r w:rsidRPr="00002772">
              <w:t> </w:t>
            </w:r>
            <w:r>
              <w:t>20,84</w:t>
            </w:r>
          </w:p>
        </w:tc>
        <w:tc>
          <w:tcPr>
            <w:tcW w:w="621" w:type="dxa"/>
            <w:tcBorders>
              <w:top w:val="nil"/>
              <w:left w:val="nil"/>
              <w:bottom w:val="single" w:sz="4" w:space="0" w:color="auto"/>
              <w:right w:val="single" w:sz="8" w:space="0" w:color="auto"/>
            </w:tcBorders>
            <w:shd w:val="clear" w:color="auto" w:fill="auto"/>
            <w:vAlign w:val="center"/>
            <w:hideMark/>
          </w:tcPr>
          <w:p w:rsidR="00EC0DA9" w:rsidRPr="00002772" w:rsidRDefault="00EC0DA9" w:rsidP="008715C4">
            <w:pPr>
              <w:ind w:left="-197" w:right="-107"/>
              <w:jc w:val="center"/>
            </w:pPr>
            <w:r w:rsidRPr="00002772">
              <w:t> </w:t>
            </w:r>
            <w:r>
              <w:t>149,90</w:t>
            </w:r>
          </w:p>
        </w:tc>
        <w:tc>
          <w:tcPr>
            <w:tcW w:w="796" w:type="dxa"/>
            <w:tcBorders>
              <w:top w:val="nil"/>
              <w:left w:val="nil"/>
              <w:bottom w:val="single" w:sz="4" w:space="0" w:color="auto"/>
              <w:right w:val="single" w:sz="4" w:space="0" w:color="auto"/>
            </w:tcBorders>
            <w:shd w:val="clear" w:color="auto" w:fill="auto"/>
            <w:vAlign w:val="center"/>
            <w:hideMark/>
          </w:tcPr>
          <w:p w:rsidR="00EC0DA9" w:rsidRDefault="00EC0DA9" w:rsidP="008715C4">
            <w:pPr>
              <w:jc w:val="center"/>
            </w:pPr>
          </w:p>
          <w:p w:rsidR="00EC0DA9" w:rsidRPr="00002772" w:rsidRDefault="00EC0DA9" w:rsidP="008715C4">
            <w:pPr>
              <w:jc w:val="center"/>
            </w:pPr>
            <w:r>
              <w:t>211,20</w:t>
            </w:r>
            <w:r w:rsidRPr="00002772">
              <w:t> </w:t>
            </w:r>
          </w:p>
        </w:tc>
        <w:tc>
          <w:tcPr>
            <w:tcW w:w="621" w:type="dxa"/>
            <w:tcBorders>
              <w:top w:val="nil"/>
              <w:left w:val="nil"/>
              <w:bottom w:val="single" w:sz="4" w:space="0" w:color="auto"/>
              <w:right w:val="single" w:sz="8" w:space="0" w:color="auto"/>
            </w:tcBorders>
            <w:shd w:val="clear" w:color="auto" w:fill="auto"/>
            <w:vAlign w:val="center"/>
            <w:hideMark/>
          </w:tcPr>
          <w:p w:rsidR="00EC0DA9" w:rsidRDefault="00EC0DA9" w:rsidP="008715C4">
            <w:pPr>
              <w:ind w:left="-54" w:right="-108"/>
              <w:jc w:val="center"/>
            </w:pPr>
          </w:p>
          <w:p w:rsidR="00EC0DA9" w:rsidRPr="00002772" w:rsidRDefault="00EC0DA9" w:rsidP="008715C4">
            <w:pPr>
              <w:ind w:left="-54" w:right="-108"/>
              <w:jc w:val="center"/>
            </w:pPr>
            <w:r>
              <w:t>211,20</w:t>
            </w:r>
            <w:r w:rsidRPr="00002772">
              <w:t> </w:t>
            </w:r>
          </w:p>
        </w:tc>
        <w:tc>
          <w:tcPr>
            <w:tcW w:w="797" w:type="dxa"/>
            <w:tcBorders>
              <w:top w:val="nil"/>
              <w:left w:val="nil"/>
              <w:bottom w:val="single" w:sz="4" w:space="0" w:color="auto"/>
              <w:right w:val="single" w:sz="4" w:space="0" w:color="auto"/>
            </w:tcBorders>
            <w:shd w:val="clear" w:color="auto" w:fill="auto"/>
            <w:vAlign w:val="center"/>
            <w:hideMark/>
          </w:tcPr>
          <w:p w:rsidR="00EC0DA9" w:rsidRDefault="00EC0DA9" w:rsidP="008715C4">
            <w:pPr>
              <w:jc w:val="center"/>
              <w:rPr>
                <w:bCs/>
              </w:rPr>
            </w:pPr>
          </w:p>
          <w:p w:rsidR="00EC0DA9" w:rsidRPr="00002772" w:rsidRDefault="00EC0DA9" w:rsidP="008715C4">
            <w:pPr>
              <w:jc w:val="center"/>
              <w:rPr>
                <w:bCs/>
              </w:rPr>
            </w:pPr>
            <w:r>
              <w:rPr>
                <w:bCs/>
              </w:rPr>
              <w:t>251,60</w:t>
            </w:r>
            <w:r w:rsidRPr="00002772">
              <w:rPr>
                <w:bCs/>
              </w:rPr>
              <w:t> </w:t>
            </w:r>
          </w:p>
        </w:tc>
        <w:tc>
          <w:tcPr>
            <w:tcW w:w="762" w:type="dxa"/>
            <w:tcBorders>
              <w:top w:val="nil"/>
              <w:left w:val="nil"/>
              <w:bottom w:val="single" w:sz="4" w:space="0" w:color="auto"/>
              <w:right w:val="single" w:sz="8" w:space="0" w:color="auto"/>
            </w:tcBorders>
            <w:shd w:val="clear" w:color="auto" w:fill="auto"/>
            <w:vAlign w:val="center"/>
            <w:hideMark/>
          </w:tcPr>
          <w:p w:rsidR="00EC0DA9" w:rsidRPr="00002772" w:rsidRDefault="00EC0DA9" w:rsidP="008715C4">
            <w:pPr>
              <w:ind w:left="-55" w:right="-108"/>
              <w:jc w:val="center"/>
              <w:rPr>
                <w:bCs/>
              </w:rPr>
            </w:pPr>
            <w:r>
              <w:rPr>
                <w:bCs/>
              </w:rPr>
              <w:t>251,60</w:t>
            </w:r>
            <w:r w:rsidRPr="00002772">
              <w:rPr>
                <w:bCs/>
              </w:rPr>
              <w:t> </w:t>
            </w:r>
          </w:p>
        </w:tc>
      </w:tr>
      <w:tr w:rsidR="00EC0DA9" w:rsidRPr="00964318" w:rsidTr="00C662B3">
        <w:trPr>
          <w:trHeight w:val="315"/>
        </w:trPr>
        <w:tc>
          <w:tcPr>
            <w:tcW w:w="582" w:type="dxa"/>
            <w:vMerge w:val="restart"/>
            <w:tcBorders>
              <w:top w:val="nil"/>
              <w:left w:val="single" w:sz="8" w:space="0" w:color="auto"/>
              <w:bottom w:val="single" w:sz="4" w:space="0" w:color="000000"/>
              <w:right w:val="single" w:sz="4" w:space="0" w:color="auto"/>
            </w:tcBorders>
            <w:shd w:val="clear" w:color="auto" w:fill="auto"/>
            <w:hideMark/>
          </w:tcPr>
          <w:p w:rsidR="00EC0DA9" w:rsidRPr="00964318" w:rsidRDefault="00EC0DA9" w:rsidP="00C662B3">
            <w:pPr>
              <w:ind w:left="-93" w:right="-108"/>
              <w:jc w:val="center"/>
            </w:pPr>
            <w:r w:rsidRPr="00964318">
              <w:t>1.1.1</w:t>
            </w:r>
          </w:p>
        </w:tc>
        <w:tc>
          <w:tcPr>
            <w:tcW w:w="2694" w:type="dxa"/>
            <w:tcBorders>
              <w:top w:val="nil"/>
              <w:left w:val="nil"/>
              <w:bottom w:val="single" w:sz="4" w:space="0" w:color="auto"/>
              <w:right w:val="single" w:sz="4" w:space="0" w:color="auto"/>
            </w:tcBorders>
            <w:shd w:val="clear" w:color="auto" w:fill="auto"/>
            <w:vAlign w:val="center"/>
            <w:hideMark/>
          </w:tcPr>
          <w:p w:rsidR="00EC0DA9" w:rsidRPr="00964318" w:rsidRDefault="00EC0DA9" w:rsidP="00C662B3">
            <w:pPr>
              <w:ind w:right="-143"/>
              <w:rPr>
                <w:b/>
                <w:bCs/>
              </w:rPr>
            </w:pPr>
            <w:r w:rsidRPr="00964318">
              <w:rPr>
                <w:b/>
                <w:bCs/>
              </w:rPr>
              <w:t xml:space="preserve">Жилых зон </w:t>
            </w:r>
          </w:p>
        </w:tc>
        <w:tc>
          <w:tcPr>
            <w:tcW w:w="850" w:type="dxa"/>
            <w:tcBorders>
              <w:top w:val="nil"/>
              <w:left w:val="nil"/>
              <w:bottom w:val="single" w:sz="4" w:space="0" w:color="auto"/>
              <w:right w:val="nil"/>
            </w:tcBorders>
            <w:shd w:val="clear" w:color="auto" w:fill="auto"/>
            <w:vAlign w:val="center"/>
            <w:hideMark/>
          </w:tcPr>
          <w:p w:rsidR="00EC0DA9" w:rsidRPr="00964318" w:rsidRDefault="00EC0DA9"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EC0DA9" w:rsidRPr="00002772" w:rsidRDefault="00EC0DA9" w:rsidP="008715C4">
            <w:pPr>
              <w:ind w:left="-108" w:right="-127"/>
              <w:jc w:val="center"/>
              <w:rPr>
                <w:b/>
                <w:bCs/>
              </w:rPr>
            </w:pPr>
            <w:r>
              <w:rPr>
                <w:b/>
                <w:bCs/>
              </w:rPr>
              <w:t>468,13</w:t>
            </w:r>
            <w:r w:rsidRPr="00002772">
              <w:rPr>
                <w:b/>
                <w:bCs/>
              </w:rPr>
              <w:t> </w:t>
            </w:r>
          </w:p>
        </w:tc>
        <w:tc>
          <w:tcPr>
            <w:tcW w:w="728" w:type="dxa"/>
            <w:tcBorders>
              <w:top w:val="nil"/>
              <w:left w:val="nil"/>
              <w:bottom w:val="single" w:sz="4" w:space="0" w:color="auto"/>
              <w:right w:val="single" w:sz="8" w:space="0" w:color="auto"/>
            </w:tcBorders>
            <w:shd w:val="clear" w:color="auto" w:fill="auto"/>
            <w:vAlign w:val="center"/>
            <w:hideMark/>
          </w:tcPr>
          <w:p w:rsidR="00EC0DA9" w:rsidRPr="005A10B8" w:rsidRDefault="00EC0DA9" w:rsidP="008715C4">
            <w:pPr>
              <w:ind w:left="-89" w:right="-108"/>
              <w:jc w:val="center"/>
              <w:rPr>
                <w:b/>
                <w:bCs/>
              </w:rPr>
            </w:pPr>
            <w:r w:rsidRPr="005A10B8">
              <w:rPr>
                <w:b/>
                <w:bCs/>
              </w:rPr>
              <w:t>564,98 </w:t>
            </w:r>
          </w:p>
        </w:tc>
        <w:tc>
          <w:tcPr>
            <w:tcW w:w="797" w:type="dxa"/>
            <w:tcBorders>
              <w:top w:val="nil"/>
              <w:left w:val="nil"/>
              <w:bottom w:val="single" w:sz="4" w:space="0" w:color="auto"/>
              <w:right w:val="single" w:sz="4" w:space="0" w:color="auto"/>
            </w:tcBorders>
            <w:shd w:val="clear" w:color="auto" w:fill="auto"/>
            <w:vAlign w:val="center"/>
            <w:hideMark/>
          </w:tcPr>
          <w:p w:rsidR="00EC0DA9" w:rsidRPr="005A10B8" w:rsidRDefault="00EC0DA9" w:rsidP="008715C4">
            <w:pPr>
              <w:jc w:val="center"/>
              <w:rPr>
                <w:b/>
              </w:rPr>
            </w:pPr>
            <w:r>
              <w:rPr>
                <w:b/>
              </w:rPr>
              <w:t>2,92</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EC0DA9" w:rsidRPr="005A10B8" w:rsidRDefault="00EC0DA9" w:rsidP="008715C4">
            <w:pPr>
              <w:ind w:left="-55" w:right="-107"/>
              <w:jc w:val="center"/>
              <w:rPr>
                <w:b/>
              </w:rPr>
            </w:pPr>
            <w:r w:rsidRPr="005A10B8">
              <w:rPr>
                <w:b/>
              </w:rPr>
              <w:t>23,08 </w:t>
            </w:r>
          </w:p>
        </w:tc>
        <w:tc>
          <w:tcPr>
            <w:tcW w:w="796" w:type="dxa"/>
            <w:tcBorders>
              <w:top w:val="nil"/>
              <w:left w:val="nil"/>
              <w:bottom w:val="single" w:sz="4" w:space="0" w:color="auto"/>
              <w:right w:val="single" w:sz="4" w:space="0" w:color="auto"/>
            </w:tcBorders>
            <w:shd w:val="clear" w:color="auto" w:fill="auto"/>
            <w:vAlign w:val="center"/>
            <w:hideMark/>
          </w:tcPr>
          <w:p w:rsidR="00EC0DA9" w:rsidRPr="005A10B8" w:rsidRDefault="00EC0DA9" w:rsidP="008715C4">
            <w:pPr>
              <w:jc w:val="center"/>
              <w:rPr>
                <w:b/>
              </w:rPr>
            </w:pPr>
            <w:r w:rsidRPr="005A10B8">
              <w:rPr>
                <w:b/>
              </w:rPr>
              <w:t> </w:t>
            </w:r>
            <w:r>
              <w:rPr>
                <w:b/>
              </w:rPr>
              <w:t>90,75</w:t>
            </w:r>
          </w:p>
        </w:tc>
        <w:tc>
          <w:tcPr>
            <w:tcW w:w="621" w:type="dxa"/>
            <w:tcBorders>
              <w:top w:val="nil"/>
              <w:left w:val="nil"/>
              <w:bottom w:val="single" w:sz="4" w:space="0" w:color="auto"/>
              <w:right w:val="single" w:sz="8" w:space="0" w:color="auto"/>
            </w:tcBorders>
            <w:shd w:val="clear" w:color="auto" w:fill="auto"/>
            <w:vAlign w:val="center"/>
            <w:hideMark/>
          </w:tcPr>
          <w:p w:rsidR="00EC0DA9" w:rsidRPr="005A10B8" w:rsidRDefault="00EC0DA9" w:rsidP="008715C4">
            <w:pPr>
              <w:tabs>
                <w:tab w:val="left" w:pos="513"/>
              </w:tabs>
              <w:ind w:left="-196" w:right="-108"/>
              <w:jc w:val="center"/>
              <w:rPr>
                <w:b/>
              </w:rPr>
            </w:pPr>
            <w:r w:rsidRPr="005A10B8">
              <w:rPr>
                <w:b/>
              </w:rPr>
              <w:t> 109,22</w:t>
            </w:r>
          </w:p>
        </w:tc>
        <w:tc>
          <w:tcPr>
            <w:tcW w:w="797" w:type="dxa"/>
            <w:tcBorders>
              <w:top w:val="nil"/>
              <w:left w:val="nil"/>
              <w:bottom w:val="single" w:sz="4" w:space="0" w:color="auto"/>
              <w:right w:val="single" w:sz="4" w:space="0" w:color="auto"/>
            </w:tcBorders>
            <w:shd w:val="clear" w:color="auto" w:fill="auto"/>
            <w:vAlign w:val="center"/>
            <w:hideMark/>
          </w:tcPr>
          <w:p w:rsidR="00EC0DA9" w:rsidRPr="005A10B8" w:rsidRDefault="00EC0DA9" w:rsidP="008715C4">
            <w:pPr>
              <w:ind w:left="-108" w:right="-161"/>
              <w:jc w:val="center"/>
              <w:rPr>
                <w:b/>
                <w:bCs/>
              </w:rPr>
            </w:pPr>
            <w:r>
              <w:rPr>
                <w:b/>
                <w:bCs/>
              </w:rPr>
              <w:t>141,06</w:t>
            </w:r>
            <w:r w:rsidRPr="005A10B8">
              <w:rPr>
                <w:b/>
                <w:bCs/>
              </w:rPr>
              <w:t> </w:t>
            </w:r>
          </w:p>
        </w:tc>
        <w:tc>
          <w:tcPr>
            <w:tcW w:w="762" w:type="dxa"/>
            <w:tcBorders>
              <w:top w:val="nil"/>
              <w:left w:val="nil"/>
              <w:bottom w:val="single" w:sz="4" w:space="0" w:color="auto"/>
              <w:right w:val="single" w:sz="8" w:space="0" w:color="auto"/>
            </w:tcBorders>
            <w:shd w:val="clear" w:color="auto" w:fill="auto"/>
            <w:vAlign w:val="center"/>
            <w:hideMark/>
          </w:tcPr>
          <w:p w:rsidR="00EC0DA9" w:rsidRPr="005A10B8" w:rsidRDefault="00EC0DA9" w:rsidP="008715C4">
            <w:pPr>
              <w:ind w:left="-197" w:right="-108" w:firstLine="1"/>
              <w:jc w:val="center"/>
              <w:rPr>
                <w:b/>
                <w:bCs/>
              </w:rPr>
            </w:pPr>
            <w:r w:rsidRPr="005A10B8">
              <w:rPr>
                <w:b/>
                <w:bCs/>
              </w:rPr>
              <w:t> 154,43</w:t>
            </w:r>
          </w:p>
        </w:tc>
      </w:tr>
      <w:tr w:rsidR="00EC0DA9" w:rsidRPr="00964318" w:rsidTr="00C662B3">
        <w:trPr>
          <w:trHeight w:val="315"/>
        </w:trPr>
        <w:tc>
          <w:tcPr>
            <w:tcW w:w="582" w:type="dxa"/>
            <w:vMerge/>
            <w:tcBorders>
              <w:top w:val="nil"/>
              <w:left w:val="single" w:sz="8" w:space="0" w:color="auto"/>
              <w:bottom w:val="single" w:sz="4" w:space="0" w:color="000000"/>
              <w:right w:val="single" w:sz="4" w:space="0" w:color="auto"/>
            </w:tcBorders>
            <w:hideMark/>
          </w:tcPr>
          <w:p w:rsidR="00EC0DA9" w:rsidRPr="00964318" w:rsidRDefault="00EC0DA9"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EC0DA9" w:rsidRPr="00964318" w:rsidRDefault="00EC0DA9" w:rsidP="00C662B3">
            <w:pPr>
              <w:ind w:right="-143"/>
            </w:pPr>
            <w:r w:rsidRPr="00964318">
              <w:t>из них:</w:t>
            </w:r>
          </w:p>
        </w:tc>
        <w:tc>
          <w:tcPr>
            <w:tcW w:w="850" w:type="dxa"/>
            <w:tcBorders>
              <w:top w:val="nil"/>
              <w:left w:val="nil"/>
              <w:bottom w:val="single" w:sz="4" w:space="0" w:color="auto"/>
              <w:right w:val="nil"/>
            </w:tcBorders>
            <w:shd w:val="clear" w:color="auto" w:fill="auto"/>
            <w:vAlign w:val="center"/>
            <w:hideMark/>
          </w:tcPr>
          <w:p w:rsidR="00EC0DA9" w:rsidRPr="00964318" w:rsidRDefault="00EC0DA9"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EC0DA9" w:rsidRPr="00964318" w:rsidRDefault="00EC0DA9"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EC0DA9" w:rsidRPr="00964318" w:rsidRDefault="00EC0DA9"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EC0DA9" w:rsidRPr="00964318" w:rsidRDefault="00EC0DA9"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EC0DA9" w:rsidRPr="00964318" w:rsidRDefault="00EC0DA9"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EC0DA9" w:rsidRPr="00964318" w:rsidRDefault="00EC0DA9"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EC0DA9" w:rsidRPr="00964318" w:rsidRDefault="00EC0DA9"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EC0DA9" w:rsidRPr="002112D0" w:rsidRDefault="00EC0DA9"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EC0DA9" w:rsidRPr="002112D0" w:rsidRDefault="00EC0DA9" w:rsidP="008715C4">
            <w:pPr>
              <w:jc w:val="center"/>
              <w:rPr>
                <w:bCs/>
                <w:sz w:val="18"/>
                <w:szCs w:val="18"/>
              </w:rPr>
            </w:pPr>
            <w:r w:rsidRPr="002112D0">
              <w:rPr>
                <w:bCs/>
                <w:sz w:val="18"/>
                <w:szCs w:val="18"/>
              </w:rPr>
              <w:t> </w:t>
            </w:r>
          </w:p>
        </w:tc>
      </w:tr>
      <w:tr w:rsidR="006D64D0" w:rsidRPr="00964318" w:rsidTr="00C662B3">
        <w:trPr>
          <w:trHeight w:val="208"/>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E0032E">
            <w:pPr>
              <w:ind w:right="-143"/>
            </w:pPr>
            <w:r w:rsidRPr="00964318">
              <w:t xml:space="preserve">- индивидуальные жилые дома с приусадебными </w:t>
            </w:r>
          </w:p>
          <w:p w:rsidR="006D64D0" w:rsidRPr="00964318" w:rsidRDefault="006D64D0" w:rsidP="00E0032E">
            <w:pPr>
              <w:ind w:right="-143"/>
            </w:pPr>
            <w:r w:rsidRPr="00964318">
              <w:t>земельными участками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509"/>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6D64D0">
            <w:pPr>
              <w:ind w:right="-143"/>
            </w:pPr>
            <w:r w:rsidRPr="00964318">
              <w:t xml:space="preserve">- </w:t>
            </w:r>
            <w:r>
              <w:t>многоквартирные малоэтажные жилые дома с приквартирными земельными участками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6D64D0">
            <w:pPr>
              <w:ind w:right="-143"/>
            </w:pPr>
            <w:r w:rsidRPr="00964318">
              <w:t xml:space="preserve">- многоквартирные </w:t>
            </w:r>
            <w:r>
              <w:t xml:space="preserve">малоэтажные </w:t>
            </w:r>
            <w:r w:rsidRPr="00964318">
              <w:t>жилые дома секционного типа</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pPr>
            <w:r w:rsidRPr="00964318">
              <w:t>- резервная жилая застройка</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tcBorders>
              <w:top w:val="nil"/>
              <w:left w:val="single" w:sz="8" w:space="0" w:color="auto"/>
              <w:bottom w:val="nil"/>
              <w:right w:val="single" w:sz="4" w:space="0" w:color="auto"/>
            </w:tcBorders>
            <w:shd w:val="clear" w:color="auto" w:fill="auto"/>
            <w:hideMark/>
          </w:tcPr>
          <w:p w:rsidR="006D64D0" w:rsidRPr="00964318" w:rsidRDefault="006D64D0" w:rsidP="00C662B3">
            <w:pPr>
              <w:ind w:left="-93" w:right="-108"/>
              <w:jc w:val="center"/>
            </w:pPr>
            <w:r w:rsidRPr="00964318">
              <w:t>1.1.2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rPr>
                <w:b/>
                <w:bCs/>
              </w:rPr>
            </w:pPr>
            <w:r w:rsidRPr="00964318">
              <w:rPr>
                <w:b/>
                <w:bCs/>
              </w:rPr>
              <w:t>Общественно-деловых зон</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ind w:left="-108" w:right="-127"/>
              <w:jc w:val="center"/>
              <w:rPr>
                <w:b/>
                <w:bCs/>
              </w:rPr>
            </w:pPr>
            <w:r>
              <w:rPr>
                <w:b/>
                <w:bCs/>
              </w:rPr>
              <w:t>13,13</w:t>
            </w:r>
            <w:r w:rsidRPr="005A10B8">
              <w:rPr>
                <w:b/>
                <w:bCs/>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18,54 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sidRPr="005A10B8">
              <w:rPr>
                <w:b/>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1,61</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sidRPr="005A10B8">
              <w:rPr>
                <w:b/>
              </w:rPr>
              <w:t>2,77 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Pr>
                <w:b/>
                <w:bCs/>
              </w:rPr>
              <w:t>1,88</w:t>
            </w:r>
            <w:r w:rsidRPr="005A10B8">
              <w:rPr>
                <w:b/>
                <w:bCs/>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3,05</w:t>
            </w:r>
          </w:p>
        </w:tc>
      </w:tr>
      <w:tr w:rsidR="006D64D0" w:rsidRPr="00964318" w:rsidTr="00C662B3">
        <w:trPr>
          <w:trHeight w:val="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C662B3">
            <w:pPr>
              <w:ind w:right="-143"/>
            </w:pPr>
            <w:r w:rsidRPr="00964318">
              <w:t xml:space="preserve">Резервные территории </w:t>
            </w:r>
          </w:p>
          <w:p w:rsidR="006D64D0" w:rsidRDefault="006D64D0" w:rsidP="00C662B3">
            <w:pPr>
              <w:ind w:right="-143"/>
            </w:pPr>
            <w:r w:rsidRPr="00964318">
              <w:t xml:space="preserve">общественно-деловых зон </w:t>
            </w:r>
          </w:p>
          <w:p w:rsidR="006D64D0" w:rsidRPr="00964318" w:rsidRDefault="006D64D0" w:rsidP="00C662B3">
            <w:pPr>
              <w:ind w:right="-143"/>
            </w:pPr>
            <w:r w:rsidRPr="00964318">
              <w:t>(за расчетный срок)</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vMerge w:val="restart"/>
            <w:tcBorders>
              <w:top w:val="nil"/>
              <w:left w:val="single" w:sz="8" w:space="0" w:color="auto"/>
              <w:bottom w:val="single" w:sz="4" w:space="0" w:color="000000"/>
              <w:right w:val="single" w:sz="4" w:space="0" w:color="auto"/>
            </w:tcBorders>
            <w:shd w:val="clear" w:color="auto" w:fill="auto"/>
            <w:hideMark/>
          </w:tcPr>
          <w:p w:rsidR="006D64D0" w:rsidRPr="00964318" w:rsidRDefault="006D64D0" w:rsidP="00C662B3">
            <w:pPr>
              <w:ind w:left="-93" w:right="-108"/>
              <w:jc w:val="center"/>
            </w:pPr>
            <w:r w:rsidRPr="00964318">
              <w:t>1.1.3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rPr>
                <w:b/>
                <w:bCs/>
              </w:rPr>
            </w:pPr>
            <w:r w:rsidRPr="00964318">
              <w:rPr>
                <w:b/>
                <w:bCs/>
              </w:rPr>
              <w:t xml:space="preserve">Производственных и коммунально-складских зон </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b/>
                <w:bCs/>
                <w:sz w:val="18"/>
                <w:szCs w:val="18"/>
              </w:rPr>
            </w:pPr>
            <w:r w:rsidRPr="00964318">
              <w:rPr>
                <w:b/>
                <w:bCs/>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ind w:left="-108" w:right="-127"/>
              <w:jc w:val="center"/>
              <w:rPr>
                <w:b/>
                <w:bCs/>
              </w:rPr>
            </w:pPr>
            <w:r w:rsidRPr="005A10B8">
              <w:rPr>
                <w:b/>
                <w:bCs/>
              </w:rPr>
              <w:t> </w:t>
            </w:r>
            <w:r>
              <w:rPr>
                <w:b/>
                <w:bCs/>
              </w:rPr>
              <w:t>23,43</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138,42 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sidRPr="005A10B8">
              <w:rPr>
                <w:b/>
              </w:rPr>
              <w:t> </w:t>
            </w:r>
            <w:r>
              <w:rPr>
                <w:b/>
              </w:rPr>
              <w:t>-</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Pr>
                <w:b/>
              </w:rPr>
              <w:t>-</w:t>
            </w:r>
            <w:r w:rsidRPr="005A10B8">
              <w:rPr>
                <w:b/>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Pr>
                <w:b/>
              </w:rPr>
              <w:t>4,38</w:t>
            </w:r>
            <w:r w:rsidRPr="005A10B8">
              <w:rPr>
                <w:b/>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sidRPr="005A10B8">
              <w:rPr>
                <w:b/>
                <w:bCs/>
              </w:rPr>
              <w:t> </w:t>
            </w:r>
            <w:r>
              <w:rPr>
                <w:b/>
                <w:bCs/>
              </w:rPr>
              <w:t>-</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w:t>
            </w:r>
          </w:p>
        </w:tc>
      </w:tr>
      <w:tr w:rsidR="006D64D0" w:rsidRPr="00964318" w:rsidTr="00C662B3">
        <w:trPr>
          <w:trHeight w:val="90"/>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C662B3">
            <w:pPr>
              <w:ind w:right="-143"/>
            </w:pPr>
            <w:r w:rsidRPr="00964318">
              <w:t xml:space="preserve">Резервные территории </w:t>
            </w:r>
          </w:p>
          <w:p w:rsidR="006D64D0" w:rsidRDefault="006D64D0" w:rsidP="00C662B3">
            <w:pPr>
              <w:ind w:right="-143"/>
            </w:pPr>
            <w:r w:rsidRPr="00964318">
              <w:t xml:space="preserve">производственных зон </w:t>
            </w:r>
          </w:p>
          <w:p w:rsidR="006D64D0" w:rsidRPr="00964318" w:rsidRDefault="006D64D0" w:rsidP="00C662B3">
            <w:pPr>
              <w:ind w:right="-143"/>
            </w:pPr>
            <w:r w:rsidRPr="00964318">
              <w:t>(за расчетный срок)</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1.1.4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rPr>
                <w:b/>
                <w:bCs/>
              </w:rPr>
            </w:pPr>
            <w:r w:rsidRPr="00964318">
              <w:rPr>
                <w:b/>
                <w:bCs/>
              </w:rPr>
              <w:t>Зон инженерной и транспортной инфраструктуры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ind w:left="-108" w:right="-127"/>
              <w:jc w:val="center"/>
              <w:rPr>
                <w:b/>
                <w:bCs/>
              </w:rPr>
            </w:pPr>
            <w:r w:rsidRPr="005A10B8">
              <w:rPr>
                <w:b/>
                <w:bCs/>
              </w:rPr>
              <w:t> </w:t>
            </w:r>
            <w:r>
              <w:rPr>
                <w:b/>
                <w:bCs/>
              </w:rPr>
              <w:t>215,13</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 270,70</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3,39</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rPr>
                <w:b/>
              </w:rPr>
            </w:pPr>
            <w:r>
              <w:rPr>
                <w:b/>
              </w:rPr>
              <w:t>18,57</w:t>
            </w:r>
            <w:r w:rsidRPr="005A10B8">
              <w:rPr>
                <w:b/>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17,54</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4" w:right="-108"/>
              <w:jc w:val="center"/>
              <w:rPr>
                <w:b/>
              </w:rPr>
            </w:pPr>
            <w:r w:rsidRPr="005A10B8">
              <w:rPr>
                <w:b/>
              </w:rPr>
              <w:t> </w:t>
            </w:r>
            <w:r>
              <w:rPr>
                <w:b/>
              </w:rPr>
              <w:t>23,85</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Pr>
                <w:b/>
                <w:bCs/>
              </w:rPr>
              <w:t>25,71</w:t>
            </w:r>
            <w:r w:rsidRPr="005A10B8">
              <w:rPr>
                <w:b/>
                <w:bCs/>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26,72</w:t>
            </w:r>
          </w:p>
        </w:tc>
      </w:tr>
      <w:tr w:rsidR="006D64D0" w:rsidRPr="00964318" w:rsidTr="00C662B3">
        <w:trPr>
          <w:trHeight w:val="156"/>
        </w:trPr>
        <w:tc>
          <w:tcPr>
            <w:tcW w:w="582" w:type="dxa"/>
            <w:vMerge w:val="restart"/>
            <w:tcBorders>
              <w:top w:val="nil"/>
              <w:left w:val="single" w:sz="8" w:space="0" w:color="auto"/>
              <w:bottom w:val="single" w:sz="4" w:space="0" w:color="000000"/>
              <w:right w:val="single" w:sz="4" w:space="0" w:color="auto"/>
            </w:tcBorders>
            <w:shd w:val="clear" w:color="auto" w:fill="auto"/>
            <w:hideMark/>
          </w:tcPr>
          <w:p w:rsidR="006D64D0" w:rsidRPr="00964318" w:rsidRDefault="006D64D0" w:rsidP="00C662B3">
            <w:pPr>
              <w:ind w:left="-93" w:right="-108"/>
              <w:jc w:val="center"/>
            </w:pPr>
            <w:r w:rsidRPr="00964318">
              <w:t>1.1.5</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rPr>
                <w:b/>
                <w:bCs/>
              </w:rPr>
            </w:pPr>
            <w:r w:rsidRPr="00964318">
              <w:rPr>
                <w:b/>
                <w:bCs/>
              </w:rPr>
              <w:t>Рекреационных зон</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6,14</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111,18 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rPr>
                <w:b/>
              </w:rPr>
            </w:pPr>
            <w:r>
              <w:rPr>
                <w:b/>
              </w:rPr>
              <w:t>20,84</w:t>
            </w:r>
            <w:r w:rsidRPr="005A10B8">
              <w:rPr>
                <w:b/>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sidRPr="005A10B8">
              <w:rPr>
                <w:b/>
              </w:rPr>
              <w:t> </w:t>
            </w:r>
            <w:r>
              <w:rPr>
                <w:b/>
              </w:rPr>
              <w:t>-</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Pr>
                <w:b/>
              </w:rPr>
              <w:t>2,43</w:t>
            </w:r>
            <w:r w:rsidRPr="005A10B8">
              <w:rPr>
                <w:b/>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Pr>
                <w:b/>
                <w:bCs/>
              </w:rPr>
              <w:t>1,28</w:t>
            </w:r>
            <w:r w:rsidRPr="005A10B8">
              <w:rPr>
                <w:b/>
                <w:bCs/>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5,16</w:t>
            </w:r>
          </w:p>
        </w:tc>
      </w:tr>
      <w:tr w:rsidR="006D64D0" w:rsidRPr="00964318" w:rsidTr="00C662B3">
        <w:trPr>
          <w:trHeight w:val="90"/>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pPr>
            <w:r w:rsidRPr="00964318">
              <w:t>из них:</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55" w:right="-107"/>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333"/>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pPr>
            <w:r w:rsidRPr="00964318">
              <w:t>- зеленые насаждения общего</w:t>
            </w:r>
            <w:r>
              <w:t xml:space="preserve"> пользования</w:t>
            </w:r>
          </w:p>
        </w:tc>
        <w:tc>
          <w:tcPr>
            <w:tcW w:w="850" w:type="dxa"/>
            <w:vMerge w:val="restart"/>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55" w:right="-107"/>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vMerge/>
            <w:tcBorders>
              <w:top w:val="nil"/>
              <w:left w:val="single" w:sz="8" w:space="0" w:color="auto"/>
              <w:bottom w:val="single" w:sz="4"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pPr>
            <w:r w:rsidRPr="00964318">
              <w:t xml:space="preserve"> лесопарки, пляжи</w:t>
            </w:r>
          </w:p>
        </w:tc>
        <w:tc>
          <w:tcPr>
            <w:tcW w:w="850" w:type="dxa"/>
            <w:vMerge/>
            <w:tcBorders>
              <w:top w:val="nil"/>
              <w:left w:val="single" w:sz="4" w:space="0" w:color="auto"/>
              <w:bottom w:val="single" w:sz="4" w:space="0" w:color="auto"/>
              <w:right w:val="nil"/>
            </w:tcBorders>
            <w:vAlign w:val="center"/>
            <w:hideMark/>
          </w:tcPr>
          <w:p w:rsidR="006D64D0" w:rsidRPr="00964318" w:rsidRDefault="006D64D0" w:rsidP="00C662B3">
            <w:pPr>
              <w:rPr>
                <w:sz w:val="18"/>
                <w:szCs w:val="18"/>
              </w:rPr>
            </w:pPr>
          </w:p>
        </w:tc>
        <w:tc>
          <w:tcPr>
            <w:tcW w:w="690" w:type="dxa"/>
            <w:tcBorders>
              <w:top w:val="single" w:sz="4" w:space="0" w:color="auto"/>
              <w:left w:val="single" w:sz="8" w:space="0" w:color="auto"/>
              <w:bottom w:val="single" w:sz="4" w:space="0" w:color="auto"/>
              <w:right w:val="single" w:sz="4" w:space="0" w:color="auto"/>
            </w:tcBorders>
            <w:vAlign w:val="center"/>
            <w:hideMark/>
          </w:tcPr>
          <w:p w:rsidR="006D64D0" w:rsidRPr="00964318" w:rsidRDefault="006D64D0" w:rsidP="008715C4">
            <w:pPr>
              <w:rPr>
                <w:sz w:val="22"/>
                <w:szCs w:val="22"/>
              </w:rPr>
            </w:pPr>
          </w:p>
        </w:tc>
        <w:tc>
          <w:tcPr>
            <w:tcW w:w="728" w:type="dxa"/>
            <w:tcBorders>
              <w:top w:val="single" w:sz="4" w:space="0" w:color="auto"/>
              <w:left w:val="single" w:sz="4" w:space="0" w:color="auto"/>
              <w:bottom w:val="single" w:sz="4" w:space="0" w:color="auto"/>
              <w:right w:val="single" w:sz="8" w:space="0" w:color="auto"/>
            </w:tcBorders>
            <w:vAlign w:val="center"/>
            <w:hideMark/>
          </w:tcPr>
          <w:p w:rsidR="006D64D0" w:rsidRPr="00964318" w:rsidRDefault="006D64D0" w:rsidP="008715C4">
            <w:pPr>
              <w:ind w:left="-89" w:right="-108"/>
              <w:rPr>
                <w:sz w:val="22"/>
                <w:szCs w:val="22"/>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ind w:left="-55" w:right="-107"/>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C662B3">
        <w:trPr>
          <w:trHeight w:val="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1.1.6</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ind w:right="-143"/>
              <w:rPr>
                <w:b/>
                <w:bCs/>
              </w:rPr>
            </w:pPr>
            <w:r w:rsidRPr="00964318">
              <w:rPr>
                <w:b/>
                <w:bCs/>
              </w:rPr>
              <w:t xml:space="preserve">Зон сельскохозяйственного использования </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ind w:left="-108" w:right="-127"/>
              <w:jc w:val="center"/>
              <w:rPr>
                <w:b/>
                <w:bCs/>
              </w:rPr>
            </w:pPr>
            <w:r>
              <w:rPr>
                <w:b/>
                <w:bCs/>
              </w:rPr>
              <w:t>402,56</w:t>
            </w:r>
            <w:r w:rsidRPr="005A10B8">
              <w:rPr>
                <w:b/>
                <w:bCs/>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279,10 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14,43</w:t>
            </w:r>
            <w:r w:rsidRPr="005A10B8">
              <w:rPr>
                <w:b/>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rPr>
                <w:b/>
              </w:rPr>
            </w:pPr>
            <w:r>
              <w:rPr>
                <w:b/>
              </w:rPr>
              <w:t>62,93</w:t>
            </w:r>
            <w:r w:rsidRPr="005A10B8">
              <w:rPr>
                <w:b/>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sidRPr="005A10B8">
              <w:rPr>
                <w:b/>
              </w:rPr>
              <w:t> </w:t>
            </w:r>
            <w:r>
              <w:rPr>
                <w:b/>
              </w:rPr>
              <w:t>50,14</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4" w:right="-108"/>
              <w:jc w:val="center"/>
              <w:rPr>
                <w:b/>
              </w:rPr>
            </w:pPr>
            <w:r>
              <w:rPr>
                <w:b/>
              </w:rPr>
              <w:t>30,20</w:t>
            </w:r>
            <w:r w:rsidRPr="005A10B8">
              <w:rPr>
                <w:b/>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sidRPr="005A10B8">
              <w:rPr>
                <w:b/>
                <w:bCs/>
              </w:rPr>
              <w:t> </w:t>
            </w:r>
            <w:r>
              <w:rPr>
                <w:b/>
                <w:bCs/>
              </w:rPr>
              <w:t>74,53</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58,12</w:t>
            </w:r>
          </w:p>
        </w:tc>
      </w:tr>
      <w:tr w:rsidR="006D64D0" w:rsidRPr="00964318" w:rsidTr="008542B5">
        <w:trPr>
          <w:trHeight w:val="422"/>
        </w:trPr>
        <w:tc>
          <w:tcPr>
            <w:tcW w:w="582" w:type="dxa"/>
            <w:vMerge w:val="restart"/>
            <w:tcBorders>
              <w:top w:val="single" w:sz="4" w:space="0" w:color="auto"/>
              <w:left w:val="single" w:sz="8" w:space="0" w:color="auto"/>
              <w:right w:val="single" w:sz="4" w:space="0" w:color="auto"/>
            </w:tcBorders>
            <w:shd w:val="clear" w:color="auto" w:fill="auto"/>
            <w:hideMark/>
          </w:tcPr>
          <w:p w:rsidR="006D64D0" w:rsidRPr="00964318" w:rsidRDefault="006D64D0" w:rsidP="00C662B3">
            <w:pPr>
              <w:ind w:left="-93" w:right="-108"/>
              <w:jc w:val="center"/>
            </w:pPr>
            <w:r w:rsidRPr="00964318">
              <w:t>1.1.7</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Default="006D64D0" w:rsidP="00C662B3">
            <w:pPr>
              <w:rPr>
                <w:b/>
                <w:bCs/>
              </w:rPr>
            </w:pPr>
            <w:r w:rsidRPr="00964318">
              <w:rPr>
                <w:b/>
                <w:bCs/>
              </w:rPr>
              <w:t xml:space="preserve">Зон специального </w:t>
            </w:r>
          </w:p>
          <w:p w:rsidR="006D64D0" w:rsidRPr="00964318" w:rsidRDefault="006D64D0" w:rsidP="00C662B3">
            <w:pPr>
              <w:rPr>
                <w:b/>
                <w:bCs/>
              </w:rPr>
            </w:pPr>
            <w:r w:rsidRPr="00964318">
              <w:rPr>
                <w:b/>
                <w:bCs/>
              </w:rPr>
              <w:t>назначения:</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jc w:val="center"/>
              <w:rPr>
                <w:b/>
                <w:bCs/>
              </w:rPr>
            </w:pPr>
            <w:r>
              <w:rPr>
                <w:b/>
                <w:bCs/>
              </w:rPr>
              <w:t>3,52</w:t>
            </w:r>
            <w:r w:rsidRPr="005A10B8">
              <w:rPr>
                <w:b/>
                <w:bCs/>
              </w:rPr>
              <w:t> </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
                <w:bCs/>
              </w:rPr>
            </w:pPr>
            <w:r w:rsidRPr="005A10B8">
              <w:rPr>
                <w:b/>
                <w:bCs/>
              </w:rPr>
              <w:t>3,52 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Pr>
                <w:b/>
              </w:rPr>
              <w:t>0,10</w:t>
            </w:r>
            <w:r w:rsidRPr="005A10B8">
              <w:rPr>
                <w:b/>
              </w:rPr>
              <w:t> </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rPr>
                <w:b/>
              </w:rPr>
            </w:pPr>
            <w:r>
              <w:rPr>
                <w:b/>
              </w:rPr>
              <w:t>0,10</w:t>
            </w:r>
            <w:r w:rsidRPr="005A10B8">
              <w:rPr>
                <w:b/>
              </w:rPr>
              <w:t>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D64D0" w:rsidRPr="005A10B8" w:rsidRDefault="006D64D0" w:rsidP="008715C4">
            <w:pPr>
              <w:jc w:val="center"/>
              <w:rPr>
                <w:b/>
              </w:rPr>
            </w:pPr>
            <w:r w:rsidRPr="005A10B8">
              <w:rPr>
                <w:b/>
              </w:rPr>
              <w:t> </w:t>
            </w:r>
            <w:r>
              <w:rPr>
                <w:b/>
              </w:rPr>
              <w:t>0,38</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rPr>
            </w:pPr>
            <w:r>
              <w:rPr>
                <w:b/>
              </w:rPr>
              <w:t>0,38</w:t>
            </w:r>
            <w:r w:rsidRPr="005A10B8">
              <w:rPr>
                <w:b/>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
                <w:bCs/>
              </w:rPr>
            </w:pPr>
            <w:r>
              <w:rPr>
                <w:b/>
                <w:bCs/>
              </w:rPr>
              <w:t>0,51</w:t>
            </w:r>
            <w:r w:rsidRPr="005A10B8">
              <w:rPr>
                <w:b/>
                <w:bCs/>
              </w:rPr>
              <w:t>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
                <w:bCs/>
              </w:rPr>
            </w:pPr>
            <w:r w:rsidRPr="005A10B8">
              <w:rPr>
                <w:b/>
                <w:bCs/>
              </w:rPr>
              <w:t> </w:t>
            </w:r>
            <w:r>
              <w:rPr>
                <w:b/>
                <w:bCs/>
              </w:rPr>
              <w:t>1,14</w:t>
            </w:r>
          </w:p>
        </w:tc>
      </w:tr>
      <w:tr w:rsidR="006D64D0" w:rsidRPr="00964318" w:rsidTr="003B6D9D">
        <w:trPr>
          <w:trHeight w:val="270"/>
        </w:trPr>
        <w:tc>
          <w:tcPr>
            <w:tcW w:w="582" w:type="dxa"/>
            <w:vMerge/>
            <w:tcBorders>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Pr="003B6D9D" w:rsidRDefault="006D64D0" w:rsidP="00C662B3">
            <w:pPr>
              <w:rPr>
                <w:bCs/>
              </w:rPr>
            </w:pPr>
            <w:r w:rsidRPr="003B6D9D">
              <w:rPr>
                <w:bCs/>
              </w:rPr>
              <w:t>-кладбище</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га</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b/>
                <w:bCs/>
                <w:sz w:val="22"/>
                <w:szCs w:val="22"/>
              </w:rPr>
            </w:pP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b/>
                <w:bCs/>
                <w:sz w:val="22"/>
                <w:szCs w:val="22"/>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8715C4">
            <w:pPr>
              <w:ind w:left="-55" w:right="-107"/>
              <w:jc w:val="center"/>
              <w:rPr>
                <w:sz w:val="18"/>
                <w:szCs w:val="18"/>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p>
        </w:tc>
      </w:tr>
      <w:tr w:rsidR="006D64D0" w:rsidRPr="00964318" w:rsidTr="003B6D9D">
        <w:trPr>
          <w:trHeight w:val="156"/>
        </w:trPr>
        <w:tc>
          <w:tcPr>
            <w:tcW w:w="582" w:type="dxa"/>
            <w:tcBorders>
              <w:top w:val="single" w:sz="4" w:space="0" w:color="auto"/>
              <w:left w:val="single" w:sz="8" w:space="0" w:color="auto"/>
              <w:right w:val="single" w:sz="4" w:space="0" w:color="auto"/>
            </w:tcBorders>
            <w:shd w:val="clear" w:color="auto" w:fill="auto"/>
            <w:hideMark/>
          </w:tcPr>
          <w:p w:rsidR="006D64D0" w:rsidRPr="00964318" w:rsidRDefault="006D64D0" w:rsidP="00C662B3">
            <w:pPr>
              <w:ind w:left="-93" w:right="-108"/>
              <w:jc w:val="center"/>
            </w:pPr>
            <w:r w:rsidRPr="00964318">
              <w:t>1.1.8</w:t>
            </w:r>
          </w:p>
        </w:tc>
        <w:tc>
          <w:tcPr>
            <w:tcW w:w="2694" w:type="dxa"/>
            <w:tcBorders>
              <w:top w:val="single" w:sz="8" w:space="0" w:color="auto"/>
              <w:left w:val="nil"/>
              <w:bottom w:val="single" w:sz="4" w:space="0" w:color="auto"/>
              <w:right w:val="single" w:sz="4" w:space="0" w:color="auto"/>
            </w:tcBorders>
            <w:shd w:val="clear" w:color="auto" w:fill="auto"/>
            <w:vAlign w:val="center"/>
            <w:hideMark/>
          </w:tcPr>
          <w:p w:rsidR="006D64D0" w:rsidRPr="00964318" w:rsidRDefault="006D64D0" w:rsidP="00C662B3">
            <w:pPr>
              <w:rPr>
                <w:b/>
                <w:bCs/>
              </w:rPr>
            </w:pPr>
            <w:r w:rsidRPr="00964318">
              <w:rPr>
                <w:b/>
                <w:bCs/>
              </w:rPr>
              <w:t>Зон прочих территорий</w:t>
            </w:r>
          </w:p>
        </w:tc>
        <w:tc>
          <w:tcPr>
            <w:tcW w:w="850" w:type="dxa"/>
            <w:tcBorders>
              <w:top w:val="single" w:sz="8" w:space="0" w:color="auto"/>
              <w:left w:val="nil"/>
              <w:bottom w:val="single" w:sz="4" w:space="0" w:color="auto"/>
              <w:right w:val="nil"/>
            </w:tcBorders>
            <w:shd w:val="clear" w:color="auto" w:fill="auto"/>
            <w:vAlign w:val="center"/>
            <w:hideMark/>
          </w:tcPr>
          <w:p w:rsidR="006D64D0" w:rsidRPr="00964318" w:rsidRDefault="006D64D0" w:rsidP="00C662B3">
            <w:pPr>
              <w:jc w:val="center"/>
              <w:rPr>
                <w:b/>
                <w:bCs/>
                <w:sz w:val="18"/>
                <w:szCs w:val="18"/>
              </w:rPr>
            </w:pPr>
            <w:r w:rsidRPr="00964318">
              <w:rPr>
                <w:b/>
                <w:bCs/>
                <w:sz w:val="18"/>
                <w:szCs w:val="18"/>
              </w:rPr>
              <w:t>га</w:t>
            </w:r>
          </w:p>
        </w:tc>
        <w:tc>
          <w:tcPr>
            <w:tcW w:w="69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8715C4">
            <w:pPr>
              <w:jc w:val="center"/>
              <w:rPr>
                <w:b/>
                <w:bCs/>
                <w:sz w:val="22"/>
                <w:szCs w:val="22"/>
              </w:rPr>
            </w:pPr>
            <w:r w:rsidRPr="00964318">
              <w:rPr>
                <w:b/>
                <w:bCs/>
                <w:sz w:val="22"/>
                <w:szCs w:val="22"/>
              </w:rPr>
              <w:t> </w:t>
            </w:r>
          </w:p>
        </w:tc>
        <w:tc>
          <w:tcPr>
            <w:tcW w:w="728" w:type="dxa"/>
            <w:tcBorders>
              <w:top w:val="single" w:sz="8" w:space="0" w:color="auto"/>
              <w:left w:val="nil"/>
              <w:bottom w:val="single" w:sz="4" w:space="0" w:color="auto"/>
              <w:right w:val="single" w:sz="8" w:space="0" w:color="auto"/>
            </w:tcBorders>
            <w:shd w:val="clear" w:color="auto" w:fill="auto"/>
            <w:vAlign w:val="center"/>
            <w:hideMark/>
          </w:tcPr>
          <w:p w:rsidR="006D64D0" w:rsidRPr="00964318" w:rsidRDefault="006D64D0" w:rsidP="008715C4">
            <w:pPr>
              <w:ind w:left="-89" w:right="-108"/>
              <w:jc w:val="center"/>
              <w:rPr>
                <w:b/>
                <w:bCs/>
                <w:sz w:val="22"/>
                <w:szCs w:val="22"/>
              </w:rPr>
            </w:pPr>
            <w:r w:rsidRPr="00964318">
              <w:rPr>
                <w:b/>
                <w:bCs/>
                <w:sz w:val="22"/>
                <w:szCs w:val="22"/>
              </w:rPr>
              <w:t> </w:t>
            </w:r>
          </w:p>
        </w:tc>
        <w:tc>
          <w:tcPr>
            <w:tcW w:w="797" w:type="dxa"/>
            <w:tcBorders>
              <w:top w:val="single" w:sz="8" w:space="0" w:color="auto"/>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single" w:sz="8" w:space="0" w:color="auto"/>
              <w:left w:val="nil"/>
              <w:bottom w:val="single" w:sz="4" w:space="0" w:color="auto"/>
              <w:right w:val="single" w:sz="8" w:space="0" w:color="auto"/>
            </w:tcBorders>
            <w:shd w:val="clear" w:color="auto" w:fill="auto"/>
            <w:vAlign w:val="center"/>
            <w:hideMark/>
          </w:tcPr>
          <w:p w:rsidR="006D64D0" w:rsidRPr="00964318" w:rsidRDefault="006D64D0" w:rsidP="008715C4">
            <w:pPr>
              <w:ind w:left="-55" w:right="-107"/>
              <w:jc w:val="center"/>
              <w:rPr>
                <w:sz w:val="18"/>
                <w:szCs w:val="18"/>
              </w:rPr>
            </w:pPr>
            <w:r w:rsidRPr="00964318">
              <w:rPr>
                <w:sz w:val="18"/>
                <w:szCs w:val="18"/>
              </w:rPr>
              <w:t> </w:t>
            </w:r>
          </w:p>
        </w:tc>
        <w:tc>
          <w:tcPr>
            <w:tcW w:w="796" w:type="dxa"/>
            <w:tcBorders>
              <w:top w:val="single" w:sz="8" w:space="0" w:color="auto"/>
              <w:left w:val="nil"/>
              <w:bottom w:val="single" w:sz="4" w:space="0" w:color="auto"/>
              <w:right w:val="single" w:sz="4"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621" w:type="dxa"/>
            <w:tcBorders>
              <w:top w:val="single" w:sz="8" w:space="0" w:color="auto"/>
              <w:left w:val="nil"/>
              <w:bottom w:val="single" w:sz="4" w:space="0" w:color="auto"/>
              <w:right w:val="single" w:sz="8" w:space="0" w:color="auto"/>
            </w:tcBorders>
            <w:shd w:val="clear" w:color="auto" w:fill="auto"/>
            <w:vAlign w:val="center"/>
            <w:hideMark/>
          </w:tcPr>
          <w:p w:rsidR="006D64D0" w:rsidRPr="00964318" w:rsidRDefault="006D64D0" w:rsidP="008715C4">
            <w:pPr>
              <w:jc w:val="center"/>
              <w:rPr>
                <w:sz w:val="18"/>
                <w:szCs w:val="18"/>
              </w:rPr>
            </w:pPr>
            <w:r w:rsidRPr="00964318">
              <w:rPr>
                <w:sz w:val="18"/>
                <w:szCs w:val="18"/>
              </w:rPr>
              <w:t> </w:t>
            </w:r>
          </w:p>
        </w:tc>
        <w:tc>
          <w:tcPr>
            <w:tcW w:w="797" w:type="dxa"/>
            <w:tcBorders>
              <w:top w:val="single" w:sz="8" w:space="0" w:color="auto"/>
              <w:left w:val="nil"/>
              <w:bottom w:val="single" w:sz="4" w:space="0" w:color="auto"/>
              <w:right w:val="single" w:sz="4" w:space="0" w:color="auto"/>
            </w:tcBorders>
            <w:shd w:val="clear" w:color="auto" w:fill="auto"/>
            <w:vAlign w:val="center"/>
            <w:hideMark/>
          </w:tcPr>
          <w:p w:rsidR="006D64D0" w:rsidRPr="002112D0" w:rsidRDefault="006D64D0" w:rsidP="008715C4">
            <w:pPr>
              <w:ind w:left="-108" w:right="-161"/>
              <w:jc w:val="center"/>
              <w:rPr>
                <w:bCs/>
                <w:sz w:val="18"/>
                <w:szCs w:val="18"/>
              </w:rPr>
            </w:pPr>
            <w:r w:rsidRPr="002112D0">
              <w:rPr>
                <w:bCs/>
                <w:sz w:val="18"/>
                <w:szCs w:val="18"/>
              </w:rPr>
              <w:t> </w:t>
            </w:r>
          </w:p>
        </w:tc>
        <w:tc>
          <w:tcPr>
            <w:tcW w:w="762" w:type="dxa"/>
            <w:tcBorders>
              <w:top w:val="single" w:sz="8" w:space="0" w:color="auto"/>
              <w:left w:val="nil"/>
              <w:bottom w:val="single" w:sz="4" w:space="0" w:color="auto"/>
              <w:right w:val="single" w:sz="8" w:space="0" w:color="auto"/>
            </w:tcBorders>
            <w:shd w:val="clear" w:color="auto" w:fill="auto"/>
            <w:vAlign w:val="center"/>
            <w:hideMark/>
          </w:tcPr>
          <w:p w:rsidR="006D64D0" w:rsidRPr="002112D0" w:rsidRDefault="006D64D0" w:rsidP="008715C4">
            <w:pPr>
              <w:jc w:val="center"/>
              <w:rPr>
                <w:bCs/>
                <w:sz w:val="18"/>
                <w:szCs w:val="18"/>
              </w:rPr>
            </w:pPr>
            <w:r w:rsidRPr="002112D0">
              <w:rPr>
                <w:bCs/>
                <w:sz w:val="18"/>
                <w:szCs w:val="18"/>
              </w:rPr>
              <w:t> </w:t>
            </w:r>
          </w:p>
        </w:tc>
      </w:tr>
      <w:tr w:rsidR="006D64D0" w:rsidRPr="00964318" w:rsidTr="003B6D9D">
        <w:trPr>
          <w:trHeight w:val="156"/>
        </w:trPr>
        <w:tc>
          <w:tcPr>
            <w:tcW w:w="582" w:type="dxa"/>
            <w:tcBorders>
              <w:left w:val="single" w:sz="8"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r w:rsidRPr="00964318">
              <w:t>-водная территория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jc w:val="center"/>
            </w:pPr>
            <w:r>
              <w:t>5,56</w:t>
            </w:r>
            <w:r w:rsidRPr="005A10B8">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pPr>
            <w:r w:rsidRPr="005A10B8">
              <w:t> 51,12</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pPr>
            <w:r>
              <w:t>-</w:t>
            </w:r>
            <w:r w:rsidRPr="005A10B8">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pPr>
            <w:r>
              <w:t>20,60</w:t>
            </w:r>
            <w:r w:rsidRPr="005A10B8">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pPr>
            <w:r>
              <w:t>10,24</w:t>
            </w:r>
            <w:r w:rsidRPr="005A10B8">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4" w:right="-108"/>
              <w:jc w:val="center"/>
            </w:pPr>
            <w:r>
              <w:t>10,24</w:t>
            </w:r>
            <w:r w:rsidRPr="005A10B8">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Cs/>
              </w:rPr>
            </w:pPr>
            <w:r w:rsidRPr="005A10B8">
              <w:rPr>
                <w:bCs/>
              </w:rPr>
              <w:t> </w:t>
            </w:r>
            <w:r>
              <w:rPr>
                <w:bCs/>
              </w:rPr>
              <w:t>-</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Cs/>
              </w:rPr>
            </w:pPr>
            <w:r>
              <w:rPr>
                <w:bCs/>
              </w:rPr>
              <w:t>-</w:t>
            </w:r>
            <w:r w:rsidRPr="005A10B8">
              <w:rPr>
                <w:bCs/>
              </w:rPr>
              <w:t> </w:t>
            </w:r>
          </w:p>
        </w:tc>
      </w:tr>
      <w:tr w:rsidR="006D64D0" w:rsidRPr="00964318" w:rsidTr="003B6D9D">
        <w:trPr>
          <w:trHeight w:val="132"/>
        </w:trPr>
        <w:tc>
          <w:tcPr>
            <w:tcW w:w="582" w:type="dxa"/>
            <w:tcBorders>
              <w:left w:val="single" w:sz="8" w:space="0" w:color="auto"/>
              <w:bottom w:val="single" w:sz="4" w:space="0" w:color="000000"/>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r w:rsidRPr="00964318">
              <w:t>-пустыри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5A10B8" w:rsidRDefault="006D64D0" w:rsidP="008715C4">
            <w:pPr>
              <w:jc w:val="center"/>
            </w:pPr>
            <w:r>
              <w:t>-</w:t>
            </w:r>
            <w:r w:rsidRPr="005A10B8">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89" w:right="-108"/>
              <w:jc w:val="center"/>
              <w:rPr>
                <w:bCs/>
              </w:rPr>
            </w:pPr>
            <w:r w:rsidRPr="005A10B8">
              <w:rPr>
                <w:bCs/>
              </w:rPr>
              <w:t>49,52 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pPr>
            <w:r w:rsidRPr="005A10B8">
              <w:t> </w:t>
            </w:r>
            <w:r>
              <w:t>-</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ind w:left="-55" w:right="-107"/>
              <w:jc w:val="center"/>
            </w:pPr>
            <w:r>
              <w:t>-</w:t>
            </w:r>
            <w:r w:rsidRPr="005A10B8">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jc w:val="center"/>
            </w:pPr>
            <w:r w:rsidRPr="005A10B8">
              <w:t> </w:t>
            </w:r>
            <w:r>
              <w:t>-</w:t>
            </w:r>
          </w:p>
        </w:tc>
        <w:tc>
          <w:tcPr>
            <w:tcW w:w="621"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pPr>
            <w:r>
              <w:t>4,54</w:t>
            </w:r>
            <w:r w:rsidRPr="005A10B8">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5A10B8" w:rsidRDefault="006D64D0" w:rsidP="008715C4">
            <w:pPr>
              <w:ind w:left="-108" w:right="-161"/>
              <w:jc w:val="center"/>
              <w:rPr>
                <w:bCs/>
              </w:rPr>
            </w:pPr>
            <w:r>
              <w:rPr>
                <w:bCs/>
              </w:rPr>
              <w:t>-</w:t>
            </w:r>
            <w:r w:rsidRPr="005A10B8">
              <w:rPr>
                <w:bCs/>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5A10B8" w:rsidRDefault="006D64D0" w:rsidP="008715C4">
            <w:pPr>
              <w:jc w:val="center"/>
              <w:rPr>
                <w:bCs/>
              </w:rPr>
            </w:pPr>
            <w:r>
              <w:rPr>
                <w:bCs/>
              </w:rPr>
              <w:t>2,68</w:t>
            </w:r>
            <w:r w:rsidRPr="005A10B8">
              <w:rPr>
                <w:bCs/>
              </w:rPr>
              <w:t> </w:t>
            </w:r>
          </w:p>
        </w:tc>
      </w:tr>
      <w:tr w:rsidR="006D64D0" w:rsidRPr="00964318" w:rsidTr="003B6D9D">
        <w:trPr>
          <w:trHeight w:val="126"/>
        </w:trPr>
        <w:tc>
          <w:tcPr>
            <w:tcW w:w="582" w:type="dxa"/>
            <w:vMerge w:val="restart"/>
            <w:tcBorders>
              <w:top w:val="nil"/>
              <w:left w:val="single" w:sz="8" w:space="0" w:color="auto"/>
              <w:bottom w:val="single" w:sz="8" w:space="0" w:color="000000"/>
              <w:right w:val="single" w:sz="4" w:space="0" w:color="auto"/>
            </w:tcBorders>
            <w:shd w:val="clear" w:color="auto" w:fill="auto"/>
            <w:hideMark/>
          </w:tcPr>
          <w:p w:rsidR="006D64D0" w:rsidRPr="00964318" w:rsidRDefault="006D64D0" w:rsidP="00C662B3">
            <w:pPr>
              <w:ind w:left="-93" w:right="-108"/>
              <w:jc w:val="center"/>
            </w:pPr>
            <w:r w:rsidRPr="00964318">
              <w:t>1.2.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Из общей площади земель - территории общего пользования, из них</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510"/>
        </w:trPr>
        <w:tc>
          <w:tcPr>
            <w:tcW w:w="582" w:type="dxa"/>
            <w:vMerge/>
            <w:tcBorders>
              <w:top w:val="nil"/>
              <w:left w:val="single" w:sz="8" w:space="0" w:color="auto"/>
              <w:bottom w:val="single" w:sz="8"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3B6D9D">
            <w:pPr>
              <w:ind w:right="-108"/>
            </w:pPr>
            <w:r w:rsidRPr="00964318">
              <w:t xml:space="preserve">- зеленые насаждения </w:t>
            </w:r>
          </w:p>
          <w:p w:rsidR="006D64D0" w:rsidRPr="00964318" w:rsidRDefault="006D64D0" w:rsidP="003B6D9D">
            <w:pPr>
              <w:ind w:right="-108"/>
            </w:pPr>
            <w:r w:rsidRPr="00964318">
              <w:t>общего пользования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3B6D9D">
        <w:trPr>
          <w:trHeight w:val="192"/>
        </w:trPr>
        <w:tc>
          <w:tcPr>
            <w:tcW w:w="582" w:type="dxa"/>
            <w:vMerge/>
            <w:tcBorders>
              <w:top w:val="nil"/>
              <w:left w:val="single" w:sz="8" w:space="0" w:color="auto"/>
              <w:bottom w:val="single" w:sz="8"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 лесопарковые насаждения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80"/>
        </w:trPr>
        <w:tc>
          <w:tcPr>
            <w:tcW w:w="582" w:type="dxa"/>
            <w:vMerge/>
            <w:tcBorders>
              <w:top w:val="nil"/>
              <w:left w:val="single" w:sz="8" w:space="0" w:color="auto"/>
              <w:bottom w:val="single" w:sz="8"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3B6D9D">
            <w:pPr>
              <w:ind w:right="-108"/>
            </w:pPr>
            <w:r w:rsidRPr="00964318">
              <w:t>- улицы, дороги, проезды, площади</w:t>
            </w:r>
          </w:p>
        </w:tc>
        <w:tc>
          <w:tcPr>
            <w:tcW w:w="850" w:type="dxa"/>
            <w:tcBorders>
              <w:top w:val="nil"/>
              <w:left w:val="nil"/>
              <w:bottom w:val="single" w:sz="8"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8"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nil"/>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nil"/>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80"/>
        </w:trPr>
        <w:tc>
          <w:tcPr>
            <w:tcW w:w="582" w:type="dxa"/>
            <w:tcBorders>
              <w:top w:val="nil"/>
              <w:left w:val="single" w:sz="8" w:space="0" w:color="auto"/>
              <w:bottom w:val="single" w:sz="8"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2.</w:t>
            </w:r>
          </w:p>
        </w:tc>
        <w:tc>
          <w:tcPr>
            <w:tcW w:w="2694" w:type="dxa"/>
            <w:tcBorders>
              <w:top w:val="nil"/>
              <w:left w:val="nil"/>
              <w:bottom w:val="single" w:sz="8" w:space="0" w:color="auto"/>
              <w:right w:val="single" w:sz="4" w:space="0" w:color="auto"/>
            </w:tcBorders>
            <w:shd w:val="clear" w:color="000000" w:fill="D8D8D8"/>
            <w:vAlign w:val="center"/>
            <w:hideMark/>
          </w:tcPr>
          <w:p w:rsidR="006D64D0" w:rsidRPr="00964318" w:rsidRDefault="006D64D0" w:rsidP="003B6D9D">
            <w:pPr>
              <w:ind w:right="-108"/>
              <w:rPr>
                <w:b/>
                <w:bCs/>
              </w:rPr>
            </w:pPr>
            <w:r w:rsidRPr="00964318">
              <w:rPr>
                <w:b/>
                <w:bCs/>
              </w:rPr>
              <w:t>Население</w:t>
            </w:r>
          </w:p>
        </w:tc>
        <w:tc>
          <w:tcPr>
            <w:tcW w:w="850" w:type="dxa"/>
            <w:tcBorders>
              <w:top w:val="nil"/>
              <w:left w:val="nil"/>
              <w:bottom w:val="single" w:sz="8"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8"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single" w:sz="8" w:space="0" w:color="auto"/>
              <w:left w:val="nil"/>
              <w:bottom w:val="single" w:sz="8"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3B6D9D">
        <w:trPr>
          <w:trHeight w:val="27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2.1.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 xml:space="preserve">Численность населения </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чел.</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6576</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7865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11</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11</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371</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415</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600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680</w:t>
            </w:r>
          </w:p>
        </w:tc>
      </w:tr>
      <w:tr w:rsidR="006D64D0" w:rsidRPr="00964318" w:rsidTr="00C662B3">
        <w:trPr>
          <w:trHeight w:val="510"/>
        </w:trPr>
        <w:tc>
          <w:tcPr>
            <w:tcW w:w="582" w:type="dxa"/>
            <w:vMerge w:val="restart"/>
            <w:tcBorders>
              <w:top w:val="nil"/>
              <w:left w:val="single" w:sz="8" w:space="0" w:color="auto"/>
              <w:bottom w:val="nil"/>
              <w:right w:val="single" w:sz="4" w:space="0" w:color="auto"/>
            </w:tcBorders>
            <w:shd w:val="clear" w:color="auto" w:fill="auto"/>
            <w:hideMark/>
          </w:tcPr>
          <w:p w:rsidR="006D64D0" w:rsidRPr="00964318" w:rsidRDefault="006D64D0" w:rsidP="00C662B3">
            <w:pPr>
              <w:ind w:left="-93" w:right="-108"/>
              <w:jc w:val="center"/>
            </w:pPr>
            <w:r w:rsidRPr="00964318">
              <w:t>2.2.</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3B6D9D">
            <w:pPr>
              <w:ind w:right="-108"/>
            </w:pPr>
            <w:r w:rsidRPr="00964318">
              <w:t xml:space="preserve">Возрастная структура </w:t>
            </w:r>
          </w:p>
          <w:p w:rsidR="006D64D0" w:rsidRPr="00964318" w:rsidRDefault="006D64D0" w:rsidP="003B6D9D">
            <w:pPr>
              <w:ind w:right="-108"/>
            </w:pPr>
            <w:r w:rsidRPr="00964318">
              <w:t>населения: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p>
        </w:tc>
      </w:tr>
      <w:tr w:rsidR="006D64D0" w:rsidRPr="00964318" w:rsidTr="00C662B3">
        <w:trPr>
          <w:trHeight w:val="315"/>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 дети до 15 лет</w:t>
            </w:r>
          </w:p>
        </w:tc>
        <w:tc>
          <w:tcPr>
            <w:tcW w:w="850" w:type="dxa"/>
            <w:vMerge w:val="restart"/>
            <w:tcBorders>
              <w:top w:val="nil"/>
              <w:left w:val="single" w:sz="4" w:space="0" w:color="auto"/>
              <w:bottom w:val="single" w:sz="8" w:space="0" w:color="000000"/>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тыс. чел./%</w:t>
            </w: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1167</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1415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66</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76</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107</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118</w:t>
            </w:r>
          </w:p>
        </w:tc>
      </w:tr>
      <w:tr w:rsidR="006D64D0" w:rsidRPr="00964318" w:rsidTr="00C662B3">
        <w:trPr>
          <w:trHeight w:val="315"/>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tcBorders>
              <w:top w:val="nil"/>
              <w:left w:val="single" w:sz="4" w:space="0" w:color="auto"/>
              <w:bottom w:val="single" w:sz="4" w:space="0" w:color="auto"/>
              <w:right w:val="single" w:sz="4" w:space="0" w:color="auto"/>
            </w:tcBorders>
            <w:vAlign w:val="center"/>
            <w:hideMark/>
          </w:tcPr>
          <w:p w:rsidR="006D64D0" w:rsidRPr="00964318" w:rsidRDefault="006D64D0" w:rsidP="003B6D9D">
            <w:pPr>
              <w:ind w:right="-108"/>
            </w:pPr>
          </w:p>
        </w:tc>
        <w:tc>
          <w:tcPr>
            <w:tcW w:w="850" w:type="dxa"/>
            <w:vMerge/>
            <w:tcBorders>
              <w:top w:val="nil"/>
              <w:left w:val="single" w:sz="4" w:space="0" w:color="auto"/>
              <w:bottom w:val="single" w:sz="8" w:space="0" w:color="000000"/>
              <w:right w:val="single" w:sz="8" w:space="0" w:color="auto"/>
            </w:tcBorders>
            <w:vAlign w:val="center"/>
            <w:hideMark/>
          </w:tcPr>
          <w:p w:rsidR="006D64D0" w:rsidRPr="00964318" w:rsidRDefault="006D64D0" w:rsidP="00C662B3">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17,73</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18,0</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18,18</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18,18</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17,79</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18,3</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17,83</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17,3</w:t>
            </w:r>
          </w:p>
        </w:tc>
      </w:tr>
      <w:tr w:rsidR="006D64D0" w:rsidRPr="00964318" w:rsidTr="00C662B3">
        <w:trPr>
          <w:trHeight w:val="315"/>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 население в трудоспособ</w:t>
            </w:r>
            <w:r>
              <w:t>-</w:t>
            </w:r>
            <w:r w:rsidRPr="00964318">
              <w:t>ном возрасте:</w:t>
            </w:r>
          </w:p>
        </w:tc>
        <w:tc>
          <w:tcPr>
            <w:tcW w:w="850" w:type="dxa"/>
            <w:vMerge/>
            <w:tcBorders>
              <w:top w:val="nil"/>
              <w:left w:val="single" w:sz="4" w:space="0" w:color="auto"/>
              <w:bottom w:val="single" w:sz="8" w:space="0" w:color="000000"/>
              <w:right w:val="single" w:sz="8" w:space="0" w:color="auto"/>
            </w:tcBorders>
            <w:vAlign w:val="center"/>
            <w:hideMark/>
          </w:tcPr>
          <w:p w:rsidR="006D64D0" w:rsidRPr="00964318" w:rsidRDefault="006D64D0" w:rsidP="00C662B3">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3945</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4447</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6</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6</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222</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233</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360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384</w:t>
            </w:r>
          </w:p>
        </w:tc>
      </w:tr>
      <w:tr w:rsidR="006D64D0" w:rsidRPr="00964318" w:rsidTr="00C662B3">
        <w:trPr>
          <w:trHeight w:val="80"/>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tcBorders>
              <w:top w:val="nil"/>
              <w:left w:val="single" w:sz="4" w:space="0" w:color="auto"/>
              <w:bottom w:val="single" w:sz="4" w:space="0" w:color="auto"/>
              <w:right w:val="single" w:sz="4" w:space="0" w:color="auto"/>
            </w:tcBorders>
            <w:vAlign w:val="center"/>
            <w:hideMark/>
          </w:tcPr>
          <w:p w:rsidR="006D64D0" w:rsidRPr="00964318" w:rsidRDefault="006D64D0" w:rsidP="003B6D9D">
            <w:pPr>
              <w:ind w:right="-108"/>
            </w:pPr>
          </w:p>
        </w:tc>
        <w:tc>
          <w:tcPr>
            <w:tcW w:w="850" w:type="dxa"/>
            <w:vMerge/>
            <w:tcBorders>
              <w:top w:val="nil"/>
              <w:left w:val="single" w:sz="4" w:space="0" w:color="auto"/>
              <w:bottom w:val="single" w:sz="8" w:space="0" w:color="000000"/>
              <w:right w:val="single" w:sz="8" w:space="0" w:color="auto"/>
            </w:tcBorders>
            <w:vAlign w:val="center"/>
            <w:hideMark/>
          </w:tcPr>
          <w:p w:rsidR="006D64D0" w:rsidRPr="00964318" w:rsidRDefault="006D64D0" w:rsidP="00C662B3">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59,99</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56,5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54,55</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54,55</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59,84</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56,1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60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56,5</w:t>
            </w:r>
          </w:p>
        </w:tc>
      </w:tr>
      <w:tr w:rsidR="006D64D0" w:rsidRPr="00964318" w:rsidTr="00C662B3">
        <w:trPr>
          <w:trHeight w:val="315"/>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val="restart"/>
            <w:tcBorders>
              <w:top w:val="nil"/>
              <w:left w:val="single" w:sz="4" w:space="0" w:color="auto"/>
              <w:bottom w:val="single" w:sz="8" w:space="0" w:color="000000"/>
              <w:right w:val="single" w:sz="4" w:space="0" w:color="auto"/>
            </w:tcBorders>
            <w:shd w:val="clear" w:color="auto" w:fill="auto"/>
            <w:vAlign w:val="center"/>
            <w:hideMark/>
          </w:tcPr>
          <w:p w:rsidR="006D64D0" w:rsidRPr="00964318" w:rsidRDefault="006D64D0" w:rsidP="003B6D9D">
            <w:pPr>
              <w:ind w:right="-108"/>
            </w:pPr>
            <w:r w:rsidRPr="00964318">
              <w:t>- население старше трудоспособного  возраста</w:t>
            </w:r>
          </w:p>
        </w:tc>
        <w:tc>
          <w:tcPr>
            <w:tcW w:w="850" w:type="dxa"/>
            <w:vMerge/>
            <w:tcBorders>
              <w:top w:val="nil"/>
              <w:left w:val="single" w:sz="4" w:space="0" w:color="auto"/>
              <w:bottom w:val="single" w:sz="8" w:space="0" w:color="000000"/>
              <w:right w:val="single" w:sz="8" w:space="0" w:color="auto"/>
            </w:tcBorders>
            <w:vAlign w:val="center"/>
            <w:hideMark/>
          </w:tcPr>
          <w:p w:rsidR="006D64D0" w:rsidRPr="00964318" w:rsidRDefault="006D64D0" w:rsidP="00C662B3">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1464</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2003</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3</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3</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83</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106</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133</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178</w:t>
            </w:r>
          </w:p>
        </w:tc>
      </w:tr>
      <w:tr w:rsidR="006D64D0" w:rsidRPr="00964318" w:rsidTr="00C662B3">
        <w:trPr>
          <w:trHeight w:val="80"/>
        </w:trPr>
        <w:tc>
          <w:tcPr>
            <w:tcW w:w="582" w:type="dxa"/>
            <w:vMerge/>
            <w:tcBorders>
              <w:top w:val="nil"/>
              <w:left w:val="single" w:sz="8" w:space="0" w:color="auto"/>
              <w:bottom w:val="nil"/>
              <w:right w:val="single" w:sz="4" w:space="0" w:color="auto"/>
            </w:tcBorders>
            <w:hideMark/>
          </w:tcPr>
          <w:p w:rsidR="006D64D0" w:rsidRPr="00964318" w:rsidRDefault="006D64D0" w:rsidP="00C662B3">
            <w:pPr>
              <w:ind w:left="-93" w:right="-108"/>
              <w:jc w:val="center"/>
            </w:pPr>
          </w:p>
        </w:tc>
        <w:tc>
          <w:tcPr>
            <w:tcW w:w="2694" w:type="dxa"/>
            <w:vMerge/>
            <w:tcBorders>
              <w:top w:val="nil"/>
              <w:left w:val="single" w:sz="4" w:space="0" w:color="auto"/>
              <w:bottom w:val="single" w:sz="8" w:space="0" w:color="000000"/>
              <w:right w:val="single" w:sz="4" w:space="0" w:color="auto"/>
            </w:tcBorders>
            <w:vAlign w:val="center"/>
            <w:hideMark/>
          </w:tcPr>
          <w:p w:rsidR="006D64D0" w:rsidRPr="00964318" w:rsidRDefault="006D64D0" w:rsidP="003B6D9D">
            <w:pPr>
              <w:ind w:right="-108"/>
            </w:pPr>
          </w:p>
        </w:tc>
        <w:tc>
          <w:tcPr>
            <w:tcW w:w="850" w:type="dxa"/>
            <w:vMerge/>
            <w:tcBorders>
              <w:top w:val="nil"/>
              <w:left w:val="single" w:sz="4" w:space="0" w:color="auto"/>
              <w:bottom w:val="single" w:sz="8" w:space="0" w:color="000000"/>
              <w:right w:val="single" w:sz="8" w:space="0" w:color="auto"/>
            </w:tcBorders>
            <w:vAlign w:val="center"/>
            <w:hideMark/>
          </w:tcPr>
          <w:p w:rsidR="006D64D0" w:rsidRPr="00964318" w:rsidRDefault="006D64D0" w:rsidP="00C662B3">
            <w:pPr>
              <w:rPr>
                <w:sz w:val="18"/>
                <w:szCs w:val="18"/>
              </w:rPr>
            </w:pPr>
          </w:p>
        </w:tc>
        <w:tc>
          <w:tcPr>
            <w:tcW w:w="690"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22,28</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25,5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27,27</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27,27</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22,37</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25,6</w:t>
            </w:r>
          </w:p>
        </w:tc>
        <w:tc>
          <w:tcPr>
            <w:tcW w:w="797" w:type="dxa"/>
            <w:tcBorders>
              <w:top w:val="nil"/>
              <w:left w:val="single" w:sz="8" w:space="0" w:color="auto"/>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22,17</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26,2</w:t>
            </w:r>
          </w:p>
        </w:tc>
      </w:tr>
      <w:tr w:rsidR="006D64D0" w:rsidRPr="00964318" w:rsidTr="003B6D9D">
        <w:trPr>
          <w:trHeight w:val="244"/>
        </w:trPr>
        <w:tc>
          <w:tcPr>
            <w:tcW w:w="582" w:type="dxa"/>
            <w:tcBorders>
              <w:top w:val="single" w:sz="8" w:space="0" w:color="auto"/>
              <w:left w:val="single" w:sz="8" w:space="0" w:color="auto"/>
              <w:bottom w:val="single" w:sz="8"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3.</w:t>
            </w:r>
          </w:p>
        </w:tc>
        <w:tc>
          <w:tcPr>
            <w:tcW w:w="2694" w:type="dxa"/>
            <w:tcBorders>
              <w:top w:val="nil"/>
              <w:left w:val="nil"/>
              <w:bottom w:val="single" w:sz="8" w:space="0" w:color="auto"/>
              <w:right w:val="single" w:sz="4" w:space="0" w:color="auto"/>
            </w:tcBorders>
            <w:shd w:val="clear" w:color="000000" w:fill="D8D8D8"/>
            <w:vAlign w:val="center"/>
            <w:hideMark/>
          </w:tcPr>
          <w:p w:rsidR="006D64D0" w:rsidRPr="00964318" w:rsidRDefault="006D64D0" w:rsidP="003B6D9D">
            <w:pPr>
              <w:ind w:right="-108"/>
              <w:rPr>
                <w:b/>
                <w:bCs/>
              </w:rPr>
            </w:pPr>
            <w:r w:rsidRPr="00964318">
              <w:rPr>
                <w:b/>
                <w:bCs/>
              </w:rPr>
              <w:t>Жилищный фонд</w:t>
            </w:r>
          </w:p>
        </w:tc>
        <w:tc>
          <w:tcPr>
            <w:tcW w:w="850" w:type="dxa"/>
            <w:tcBorders>
              <w:top w:val="nil"/>
              <w:left w:val="nil"/>
              <w:bottom w:val="single" w:sz="8"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nil"/>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nil"/>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3.1.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Жилищный фонд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тыс. м</w:t>
            </w:r>
            <w:r w:rsidRPr="00964318">
              <w:rPr>
                <w:sz w:val="18"/>
                <w:szCs w:val="18"/>
                <w:vertAlign w:val="superscript"/>
              </w:rPr>
              <w:t>2</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97,4</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213,9</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0,35</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0,35</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5,04</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9,1</w:t>
            </w:r>
          </w:p>
        </w:tc>
        <w:tc>
          <w:tcPr>
            <w:tcW w:w="7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8,96</w:t>
            </w:r>
          </w:p>
        </w:tc>
        <w:tc>
          <w:tcPr>
            <w:tcW w:w="762" w:type="dxa"/>
            <w:tcBorders>
              <w:top w:val="single" w:sz="8"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14,9</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3.2.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Выбытие жилого фонда</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тыс. м</w:t>
            </w:r>
            <w:r w:rsidRPr="00964318">
              <w:rPr>
                <w:sz w:val="18"/>
                <w:szCs w:val="18"/>
                <w:vertAlign w:val="superscript"/>
              </w:rPr>
              <w:t>2</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8,9</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w:t>
            </w:r>
          </w:p>
        </w:tc>
      </w:tr>
      <w:tr w:rsidR="006D64D0" w:rsidRPr="00964318" w:rsidTr="00C662B3">
        <w:trPr>
          <w:trHeight w:val="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3.4.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Новое жилищное строительство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тыс. м</w:t>
            </w:r>
            <w:r w:rsidRPr="00964318">
              <w:rPr>
                <w:sz w:val="18"/>
                <w:szCs w:val="18"/>
                <w:vertAlign w:val="superscript"/>
              </w:rPr>
              <w:t>2</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125,5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4,1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5,9</w:t>
            </w:r>
          </w:p>
        </w:tc>
      </w:tr>
      <w:tr w:rsidR="006D64D0" w:rsidRPr="00964318" w:rsidTr="00C662B3">
        <w:trPr>
          <w:trHeight w:val="90"/>
        </w:trPr>
        <w:tc>
          <w:tcPr>
            <w:tcW w:w="582" w:type="dxa"/>
            <w:tcBorders>
              <w:top w:val="nil"/>
              <w:left w:val="single" w:sz="8" w:space="0" w:color="auto"/>
              <w:bottom w:val="nil"/>
              <w:right w:val="single" w:sz="4" w:space="0" w:color="auto"/>
            </w:tcBorders>
            <w:shd w:val="clear" w:color="auto" w:fill="auto"/>
            <w:hideMark/>
          </w:tcPr>
          <w:p w:rsidR="006D64D0" w:rsidRPr="00964318" w:rsidRDefault="006D64D0" w:rsidP="00C662B3">
            <w:pPr>
              <w:ind w:left="-93" w:right="-108"/>
              <w:jc w:val="center"/>
            </w:pPr>
            <w:r w:rsidRPr="00964318">
              <w:t>3.5.</w:t>
            </w:r>
          </w:p>
        </w:tc>
        <w:tc>
          <w:tcPr>
            <w:tcW w:w="2694" w:type="dxa"/>
            <w:tcBorders>
              <w:top w:val="nil"/>
              <w:left w:val="nil"/>
              <w:bottom w:val="nil"/>
              <w:right w:val="single" w:sz="4" w:space="0" w:color="auto"/>
            </w:tcBorders>
            <w:shd w:val="clear" w:color="auto" w:fill="auto"/>
            <w:vAlign w:val="center"/>
            <w:hideMark/>
          </w:tcPr>
          <w:p w:rsidR="006D64D0" w:rsidRPr="00964318" w:rsidRDefault="006D64D0" w:rsidP="003B6D9D">
            <w:pPr>
              <w:ind w:right="-108"/>
            </w:pPr>
            <w:r w:rsidRPr="00964318">
              <w:t>Обеспеченность жилищным фондом</w:t>
            </w:r>
          </w:p>
        </w:tc>
        <w:tc>
          <w:tcPr>
            <w:tcW w:w="850" w:type="dxa"/>
            <w:tcBorders>
              <w:top w:val="nil"/>
              <w:left w:val="nil"/>
              <w:bottom w:val="nil"/>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2</w:t>
            </w:r>
            <w:r w:rsidRPr="00964318">
              <w:rPr>
                <w:sz w:val="18"/>
                <w:szCs w:val="18"/>
              </w:rPr>
              <w:t>/чел.</w:t>
            </w:r>
          </w:p>
        </w:tc>
        <w:tc>
          <w:tcPr>
            <w:tcW w:w="690" w:type="dxa"/>
            <w:tcBorders>
              <w:top w:val="nil"/>
              <w:left w:val="single" w:sz="8" w:space="0" w:color="auto"/>
              <w:bottom w:val="nil"/>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14,8</w:t>
            </w:r>
          </w:p>
        </w:tc>
        <w:tc>
          <w:tcPr>
            <w:tcW w:w="728" w:type="dxa"/>
            <w:tcBorders>
              <w:top w:val="nil"/>
              <w:left w:val="nil"/>
              <w:bottom w:val="nil"/>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27,2</w:t>
            </w:r>
          </w:p>
        </w:tc>
        <w:tc>
          <w:tcPr>
            <w:tcW w:w="797" w:type="dxa"/>
            <w:tcBorders>
              <w:top w:val="nil"/>
              <w:left w:val="nil"/>
              <w:bottom w:val="nil"/>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31,8</w:t>
            </w:r>
          </w:p>
        </w:tc>
        <w:tc>
          <w:tcPr>
            <w:tcW w:w="621" w:type="dxa"/>
            <w:tcBorders>
              <w:top w:val="nil"/>
              <w:left w:val="nil"/>
              <w:bottom w:val="nil"/>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31,8</w:t>
            </w:r>
          </w:p>
        </w:tc>
        <w:tc>
          <w:tcPr>
            <w:tcW w:w="796" w:type="dxa"/>
            <w:tcBorders>
              <w:top w:val="nil"/>
              <w:left w:val="nil"/>
              <w:bottom w:val="nil"/>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13,,6</w:t>
            </w:r>
          </w:p>
        </w:tc>
        <w:tc>
          <w:tcPr>
            <w:tcW w:w="621" w:type="dxa"/>
            <w:tcBorders>
              <w:top w:val="nil"/>
              <w:left w:val="nil"/>
              <w:bottom w:val="nil"/>
              <w:right w:val="nil"/>
            </w:tcBorders>
            <w:shd w:val="clear" w:color="auto" w:fill="auto"/>
            <w:vAlign w:val="center"/>
            <w:hideMark/>
          </w:tcPr>
          <w:p w:rsidR="006D64D0" w:rsidRPr="00964318" w:rsidRDefault="006D64D0" w:rsidP="00C662B3">
            <w:pPr>
              <w:jc w:val="center"/>
              <w:rPr>
                <w:sz w:val="18"/>
                <w:szCs w:val="18"/>
              </w:rPr>
            </w:pPr>
            <w:r>
              <w:rPr>
                <w:sz w:val="18"/>
                <w:szCs w:val="18"/>
              </w:rPr>
              <w:t>22,0</w:t>
            </w:r>
          </w:p>
        </w:tc>
        <w:tc>
          <w:tcPr>
            <w:tcW w:w="797" w:type="dxa"/>
            <w:tcBorders>
              <w:top w:val="nil"/>
              <w:left w:val="single" w:sz="8" w:space="0" w:color="auto"/>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14,9</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21,9</w:t>
            </w:r>
          </w:p>
        </w:tc>
      </w:tr>
      <w:tr w:rsidR="006D64D0" w:rsidRPr="00964318" w:rsidTr="00C662B3">
        <w:trPr>
          <w:trHeight w:val="314"/>
        </w:trPr>
        <w:tc>
          <w:tcPr>
            <w:tcW w:w="582" w:type="dxa"/>
            <w:tcBorders>
              <w:top w:val="single" w:sz="8" w:space="0" w:color="auto"/>
              <w:left w:val="single" w:sz="8" w:space="0" w:color="auto"/>
              <w:bottom w:val="single" w:sz="8"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4.</w:t>
            </w:r>
          </w:p>
        </w:tc>
        <w:tc>
          <w:tcPr>
            <w:tcW w:w="2694"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3B6D9D">
            <w:pPr>
              <w:ind w:right="-108"/>
              <w:rPr>
                <w:b/>
                <w:bCs/>
              </w:rPr>
            </w:pPr>
            <w:r w:rsidRPr="00964318">
              <w:rPr>
                <w:b/>
                <w:bCs/>
              </w:rPr>
              <w:t>Объекты социально и культурно-бытового обслуживания населения</w:t>
            </w:r>
          </w:p>
        </w:tc>
        <w:tc>
          <w:tcPr>
            <w:tcW w:w="850" w:type="dxa"/>
            <w:tcBorders>
              <w:top w:val="single" w:sz="8" w:space="0" w:color="auto"/>
              <w:left w:val="nil"/>
              <w:bottom w:val="single" w:sz="8"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nil"/>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nil"/>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3B6D9D">
        <w:trPr>
          <w:trHeight w:val="494"/>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Детские дошкольные учреждения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194</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393</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17</w:t>
            </w:r>
          </w:p>
        </w:tc>
        <w:tc>
          <w:tcPr>
            <w:tcW w:w="7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single" w:sz="8"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33</w:t>
            </w:r>
          </w:p>
        </w:tc>
      </w:tr>
      <w:tr w:rsidR="006D64D0" w:rsidRPr="00964318" w:rsidTr="003B6D9D">
        <w:trPr>
          <w:trHeight w:val="412"/>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Общеобразовательные школы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1110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1110</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44</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300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300</w:t>
            </w:r>
          </w:p>
        </w:tc>
      </w:tr>
      <w:tr w:rsidR="006D64D0" w:rsidRPr="00964318" w:rsidTr="003B6D9D">
        <w:trPr>
          <w:trHeight w:val="36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Внешкольные учреждения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137</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137</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3B6D9D">
        <w:trPr>
          <w:trHeight w:val="282"/>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Больницы – всего</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коек</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97</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662B3">
        <w:trPr>
          <w:trHeight w:val="420"/>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Поликлиники, (медицинские центры)</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пос. в смену</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55</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114</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6</w:t>
            </w:r>
          </w:p>
        </w:tc>
        <w:tc>
          <w:tcPr>
            <w:tcW w:w="621"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6</w:t>
            </w:r>
          </w:p>
        </w:tc>
        <w:tc>
          <w:tcPr>
            <w:tcW w:w="7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10</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10</w:t>
            </w:r>
          </w:p>
        </w:tc>
      </w:tr>
      <w:tr w:rsidR="006D64D0" w:rsidRPr="00964318" w:rsidTr="003B6D9D">
        <w:trPr>
          <w:trHeight w:val="23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4.6</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Аптеки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учрежд.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4.7</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pPr>
              <w:ind w:right="-108"/>
            </w:pPr>
            <w:r w:rsidRPr="00964318">
              <w:t>Станция скорой медицинской помощи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авто</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662B3">
        <w:trPr>
          <w:trHeight w:val="51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4.8</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3B6D9D">
            <w:pPr>
              <w:ind w:right="-108"/>
            </w:pPr>
            <w:r w:rsidRPr="00964318">
              <w:t xml:space="preserve">Предприятия розничной </w:t>
            </w:r>
          </w:p>
          <w:p w:rsidR="006D64D0" w:rsidRPr="00964318" w:rsidRDefault="006D64D0" w:rsidP="003B6D9D">
            <w:pPr>
              <w:ind w:right="-108"/>
            </w:pPr>
            <w:r w:rsidRPr="00964318">
              <w:t>торговли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2</w:t>
            </w:r>
            <w:r w:rsidRPr="00964318">
              <w:rPr>
                <w:sz w:val="18"/>
                <w:szCs w:val="18"/>
              </w:rPr>
              <w:t xml:space="preserve"> т.пл.</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1326</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2426</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57,0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114,0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57,0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204</w:t>
            </w:r>
          </w:p>
        </w:tc>
      </w:tr>
      <w:tr w:rsidR="006D64D0" w:rsidRPr="00964318" w:rsidTr="003B6D9D">
        <w:trPr>
          <w:trHeight w:val="26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4.9</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3B6D9D">
            <w:r w:rsidRPr="00964318">
              <w:t>Рын</w:t>
            </w:r>
            <w:r>
              <w:t>ки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2</w:t>
            </w:r>
            <w:r w:rsidRPr="00964318">
              <w:rPr>
                <w:sz w:val="18"/>
                <w:szCs w:val="18"/>
              </w:rPr>
              <w:t xml:space="preserve"> т.пл.</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460BCD" w:rsidRDefault="006D64D0" w:rsidP="00C662B3">
            <w:pPr>
              <w:jc w:val="center"/>
              <w:rPr>
                <w:sz w:val="18"/>
                <w:szCs w:val="18"/>
              </w:rPr>
            </w:pPr>
            <w:r>
              <w:rPr>
                <w:sz w:val="18"/>
                <w:szCs w:val="18"/>
              </w:rPr>
              <w:t>1009</w:t>
            </w:r>
          </w:p>
        </w:tc>
        <w:tc>
          <w:tcPr>
            <w:tcW w:w="728" w:type="dxa"/>
            <w:tcBorders>
              <w:top w:val="nil"/>
              <w:left w:val="nil"/>
              <w:bottom w:val="single" w:sz="4" w:space="0" w:color="auto"/>
              <w:right w:val="single" w:sz="8" w:space="0" w:color="auto"/>
            </w:tcBorders>
            <w:shd w:val="clear" w:color="auto" w:fill="auto"/>
            <w:vAlign w:val="center"/>
            <w:hideMark/>
          </w:tcPr>
          <w:p w:rsidR="006D64D0" w:rsidRPr="00460BCD" w:rsidRDefault="006D64D0" w:rsidP="00C662B3">
            <w:pPr>
              <w:jc w:val="center"/>
              <w:rPr>
                <w:sz w:val="18"/>
                <w:szCs w:val="18"/>
              </w:rPr>
            </w:pPr>
            <w:r>
              <w:rPr>
                <w:sz w:val="18"/>
                <w:szCs w:val="18"/>
              </w:rPr>
              <w:t>1009</w:t>
            </w:r>
          </w:p>
        </w:tc>
        <w:tc>
          <w:tcPr>
            <w:tcW w:w="797" w:type="dxa"/>
            <w:tcBorders>
              <w:top w:val="nil"/>
              <w:left w:val="nil"/>
              <w:bottom w:val="single" w:sz="4" w:space="0" w:color="auto"/>
              <w:right w:val="single" w:sz="4" w:space="0" w:color="auto"/>
            </w:tcBorders>
            <w:shd w:val="clear" w:color="auto" w:fill="auto"/>
            <w:vAlign w:val="center"/>
            <w:hideMark/>
          </w:tcPr>
          <w:p w:rsidR="006D64D0" w:rsidRPr="00460BCD"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460BCD"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460BCD"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460BCD"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4.10</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r w:rsidRPr="00964318">
              <w:t>Предприятия общественного питания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пос. 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323</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15</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27</w:t>
            </w:r>
          </w:p>
        </w:tc>
      </w:tr>
      <w:tr w:rsidR="006D64D0" w:rsidRPr="00964318" w:rsidTr="009D79EA">
        <w:trPr>
          <w:trHeight w:val="577"/>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4.11</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D79EA">
            <w:pPr>
              <w:ind w:right="-108"/>
            </w:pPr>
            <w:r w:rsidRPr="00964318">
              <w:t xml:space="preserve">Предприятия бытового </w:t>
            </w:r>
          </w:p>
          <w:p w:rsidR="006D64D0" w:rsidRPr="00964318" w:rsidRDefault="006D64D0" w:rsidP="009D79EA">
            <w:pPr>
              <w:ind w:right="-108"/>
            </w:pPr>
            <w:r w:rsidRPr="00964318">
              <w:t>обслуживания на</w:t>
            </w:r>
            <w:r>
              <w:t>с</w:t>
            </w:r>
            <w:r w:rsidRPr="00964318">
              <w:t>еления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раб. 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8</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57</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3</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5</w:t>
            </w:r>
          </w:p>
        </w:tc>
      </w:tr>
      <w:tr w:rsidR="006D64D0" w:rsidRPr="00964318" w:rsidTr="009D79EA">
        <w:trPr>
          <w:trHeight w:val="446"/>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4.12</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D79EA">
            <w:pPr>
              <w:ind w:right="-108"/>
            </w:pPr>
            <w:r w:rsidRPr="00964318">
              <w:t xml:space="preserve">Учреждения культуры и </w:t>
            </w:r>
          </w:p>
          <w:p w:rsidR="006D64D0" w:rsidRPr="00964318" w:rsidRDefault="006D64D0" w:rsidP="009D79EA">
            <w:pPr>
              <w:ind w:right="-108"/>
            </w:pPr>
            <w:r w:rsidRPr="00964318">
              <w:t>искусства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550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809</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30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57</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250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250</w:t>
            </w:r>
          </w:p>
        </w:tc>
      </w:tr>
      <w:tr w:rsidR="006D64D0" w:rsidRPr="00964318" w:rsidTr="009D79EA">
        <w:trPr>
          <w:trHeight w:val="382"/>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Библиотек</w:t>
            </w:r>
            <w:r>
              <w:t>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учрежд.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w:t>
            </w:r>
          </w:p>
        </w:tc>
      </w:tr>
      <w:tr w:rsidR="006D64D0" w:rsidRPr="00964318" w:rsidTr="00C662B3">
        <w:trPr>
          <w:trHeight w:val="3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4.17</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Спортивные залы общественного пользования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2</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1212,9</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57</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102</w:t>
            </w:r>
          </w:p>
        </w:tc>
      </w:tr>
      <w:tr w:rsidR="006D64D0" w:rsidRPr="00964318" w:rsidTr="009D79EA">
        <w:trPr>
          <w:trHeight w:val="52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4.18</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Плоскостные спортивные сооружения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2</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10000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15763</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741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1326</w:t>
            </w:r>
          </w:p>
        </w:tc>
      </w:tr>
      <w:tr w:rsidR="006D64D0" w:rsidRPr="00964318" w:rsidTr="009D79EA">
        <w:trPr>
          <w:trHeight w:val="287"/>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4.20</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Прачечные</w:t>
            </w:r>
          </w:p>
        </w:tc>
        <w:tc>
          <w:tcPr>
            <w:tcW w:w="850" w:type="dxa"/>
            <w:tcBorders>
              <w:top w:val="nil"/>
              <w:left w:val="nil"/>
              <w:bottom w:val="single" w:sz="4" w:space="0" w:color="auto"/>
              <w:right w:val="nil"/>
            </w:tcBorders>
            <w:shd w:val="clear" w:color="auto" w:fill="auto"/>
            <w:vAlign w:val="center"/>
            <w:hideMark/>
          </w:tcPr>
          <w:p w:rsidR="006D64D0" w:rsidRDefault="006D64D0" w:rsidP="00CC01E7">
            <w:pPr>
              <w:ind w:left="-108" w:right="-108"/>
              <w:jc w:val="center"/>
              <w:rPr>
                <w:sz w:val="18"/>
                <w:szCs w:val="18"/>
              </w:rPr>
            </w:pPr>
            <w:r w:rsidRPr="00964318">
              <w:rPr>
                <w:sz w:val="18"/>
                <w:szCs w:val="18"/>
              </w:rPr>
              <w:t xml:space="preserve">кг белья </w:t>
            </w:r>
          </w:p>
          <w:p w:rsidR="006D64D0" w:rsidRPr="00964318" w:rsidRDefault="006D64D0" w:rsidP="00CC01E7">
            <w:pPr>
              <w:ind w:left="-108" w:right="-108"/>
              <w:jc w:val="center"/>
              <w:rPr>
                <w:sz w:val="18"/>
                <w:szCs w:val="18"/>
              </w:rPr>
            </w:pPr>
            <w:r w:rsidRPr="00964318">
              <w:rPr>
                <w:sz w:val="18"/>
                <w:szCs w:val="18"/>
              </w:rPr>
              <w:t>в смену</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161,72</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9D79EA">
        <w:trPr>
          <w:trHeight w:val="40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Химчистка</w:t>
            </w:r>
          </w:p>
        </w:tc>
        <w:tc>
          <w:tcPr>
            <w:tcW w:w="850" w:type="dxa"/>
            <w:tcBorders>
              <w:top w:val="nil"/>
              <w:left w:val="nil"/>
              <w:bottom w:val="single" w:sz="4" w:space="0" w:color="auto"/>
              <w:right w:val="nil"/>
            </w:tcBorders>
            <w:shd w:val="clear" w:color="auto" w:fill="auto"/>
            <w:vAlign w:val="center"/>
            <w:hideMark/>
          </w:tcPr>
          <w:p w:rsidR="006D64D0" w:rsidRDefault="006D64D0" w:rsidP="00CC01E7">
            <w:pPr>
              <w:ind w:left="-108" w:right="-108"/>
              <w:jc w:val="center"/>
              <w:rPr>
                <w:sz w:val="18"/>
                <w:szCs w:val="18"/>
              </w:rPr>
            </w:pPr>
            <w:r w:rsidRPr="00964318">
              <w:rPr>
                <w:sz w:val="18"/>
                <w:szCs w:val="18"/>
              </w:rPr>
              <w:t xml:space="preserve">кг белья </w:t>
            </w:r>
          </w:p>
          <w:p w:rsidR="006D64D0" w:rsidRPr="00964318" w:rsidRDefault="006D64D0" w:rsidP="00CC01E7">
            <w:pPr>
              <w:ind w:left="-108" w:right="-108"/>
              <w:jc w:val="center"/>
              <w:rPr>
                <w:sz w:val="18"/>
                <w:szCs w:val="18"/>
              </w:rPr>
            </w:pPr>
            <w:r w:rsidRPr="00964318">
              <w:rPr>
                <w:sz w:val="18"/>
                <w:szCs w:val="18"/>
              </w:rPr>
              <w:t>в смену</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28,301</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C01E7">
        <w:trPr>
          <w:trHeight w:val="414"/>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Гостиницы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C01E7">
            <w:pPr>
              <w:ind w:left="-108" w:right="-108"/>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48</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C01E7">
        <w:trPr>
          <w:trHeight w:val="417"/>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Бани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C01E7">
            <w:pPr>
              <w:ind w:left="-108" w:right="-108"/>
              <w:jc w:val="center"/>
              <w:rPr>
                <w:sz w:val="18"/>
                <w:szCs w:val="18"/>
              </w:rPr>
            </w:pPr>
            <w:r w:rsidRPr="00964318">
              <w:rPr>
                <w:sz w:val="18"/>
                <w:szCs w:val="18"/>
              </w:rPr>
              <w:t>мест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57</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3</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5</w:t>
            </w:r>
          </w:p>
        </w:tc>
      </w:tr>
      <w:tr w:rsidR="006D64D0" w:rsidRPr="00964318" w:rsidTr="00C662B3">
        <w:trPr>
          <w:trHeight w:val="3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Отделения связи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C01E7">
            <w:pPr>
              <w:ind w:left="-108" w:right="-108"/>
              <w:jc w:val="center"/>
              <w:rPr>
                <w:sz w:val="18"/>
                <w:szCs w:val="18"/>
              </w:rPr>
            </w:pPr>
            <w:r w:rsidRPr="00964318">
              <w:rPr>
                <w:sz w:val="18"/>
                <w:szCs w:val="18"/>
              </w:rPr>
              <w:t xml:space="preserve">операц. </w:t>
            </w:r>
            <w:r>
              <w:rPr>
                <w:sz w:val="18"/>
                <w:szCs w:val="18"/>
              </w:rPr>
              <w:t>м</w:t>
            </w:r>
            <w:r w:rsidRPr="00964318">
              <w:rPr>
                <w:sz w:val="18"/>
                <w:szCs w:val="18"/>
              </w:rPr>
              <w:t>есто</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4</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1</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1</w:t>
            </w:r>
          </w:p>
        </w:tc>
      </w:tr>
      <w:tr w:rsidR="006D64D0" w:rsidRPr="00964318" w:rsidTr="00CC01E7">
        <w:trPr>
          <w:trHeight w:val="42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Отделение сбербанка</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C01E7">
            <w:pPr>
              <w:ind w:left="-108" w:right="-108"/>
              <w:jc w:val="center"/>
              <w:rPr>
                <w:sz w:val="18"/>
                <w:szCs w:val="18"/>
              </w:rPr>
            </w:pPr>
            <w:r w:rsidRPr="00964318">
              <w:rPr>
                <w:sz w:val="18"/>
                <w:szCs w:val="18"/>
              </w:rPr>
              <w:t xml:space="preserve">операц. </w:t>
            </w:r>
            <w:r>
              <w:rPr>
                <w:sz w:val="18"/>
                <w:szCs w:val="18"/>
              </w:rPr>
              <w:t>м</w:t>
            </w:r>
            <w:r w:rsidRPr="00964318">
              <w:rPr>
                <w:sz w:val="18"/>
                <w:szCs w:val="18"/>
              </w:rPr>
              <w:t>есто</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2</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5</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662B3">
        <w:trPr>
          <w:trHeight w:val="480"/>
        </w:trPr>
        <w:tc>
          <w:tcPr>
            <w:tcW w:w="582" w:type="dxa"/>
            <w:tcBorders>
              <w:top w:val="nil"/>
              <w:left w:val="single" w:sz="4"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4.26</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Пожарное депо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C01E7">
            <w:pPr>
              <w:ind w:left="-108" w:right="-108"/>
              <w:jc w:val="center"/>
              <w:rPr>
                <w:sz w:val="18"/>
                <w:szCs w:val="18"/>
              </w:rPr>
            </w:pPr>
            <w:r w:rsidRPr="00964318">
              <w:rPr>
                <w:sz w:val="18"/>
                <w:szCs w:val="18"/>
              </w:rPr>
              <w:t>объектов/авто</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Pr>
                <w:sz w:val="18"/>
                <w:szCs w:val="18"/>
              </w:rPr>
              <w:t>1/3</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6"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621"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Pr>
                <w:sz w:val="18"/>
                <w:szCs w:val="18"/>
              </w:rPr>
              <w:t>0</w:t>
            </w:r>
          </w:p>
        </w:tc>
        <w:tc>
          <w:tcPr>
            <w:tcW w:w="797" w:type="dxa"/>
            <w:tcBorders>
              <w:top w:val="nil"/>
              <w:left w:val="single" w:sz="8" w:space="0" w:color="auto"/>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Pr>
                <w:bCs/>
                <w:sz w:val="18"/>
                <w:szCs w:val="18"/>
              </w:rPr>
              <w:t>0</w:t>
            </w:r>
          </w:p>
        </w:tc>
      </w:tr>
      <w:tr w:rsidR="006D64D0" w:rsidRPr="00964318" w:rsidTr="00CC01E7">
        <w:trPr>
          <w:trHeight w:val="473"/>
        </w:trPr>
        <w:tc>
          <w:tcPr>
            <w:tcW w:w="582" w:type="dxa"/>
            <w:tcBorders>
              <w:top w:val="single" w:sz="8" w:space="0" w:color="auto"/>
              <w:left w:val="single" w:sz="8" w:space="0" w:color="auto"/>
              <w:bottom w:val="single" w:sz="8"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5.</w:t>
            </w:r>
          </w:p>
        </w:tc>
        <w:tc>
          <w:tcPr>
            <w:tcW w:w="2694" w:type="dxa"/>
            <w:tcBorders>
              <w:top w:val="single" w:sz="8" w:space="0" w:color="auto"/>
              <w:left w:val="nil"/>
              <w:bottom w:val="single" w:sz="8" w:space="0" w:color="auto"/>
              <w:right w:val="single" w:sz="4" w:space="0" w:color="auto"/>
            </w:tcBorders>
            <w:shd w:val="clear" w:color="000000" w:fill="D8D8D8"/>
            <w:vAlign w:val="center"/>
            <w:hideMark/>
          </w:tcPr>
          <w:p w:rsidR="006D64D0" w:rsidRDefault="006D64D0" w:rsidP="009D79EA">
            <w:pPr>
              <w:ind w:right="-108"/>
              <w:rPr>
                <w:b/>
                <w:bCs/>
              </w:rPr>
            </w:pPr>
            <w:r w:rsidRPr="00964318">
              <w:rPr>
                <w:b/>
                <w:bCs/>
              </w:rPr>
              <w:t xml:space="preserve">Транспортная </w:t>
            </w:r>
          </w:p>
          <w:p w:rsidR="006D64D0" w:rsidRPr="00964318" w:rsidRDefault="006D64D0" w:rsidP="009D79EA">
            <w:pPr>
              <w:ind w:right="-108"/>
              <w:rPr>
                <w:b/>
                <w:bCs/>
              </w:rPr>
            </w:pPr>
            <w:r w:rsidRPr="00964318">
              <w:rPr>
                <w:b/>
                <w:bCs/>
              </w:rPr>
              <w:t>инфраструктура</w:t>
            </w:r>
          </w:p>
        </w:tc>
        <w:tc>
          <w:tcPr>
            <w:tcW w:w="850" w:type="dxa"/>
            <w:tcBorders>
              <w:top w:val="single" w:sz="8" w:space="0" w:color="auto"/>
              <w:left w:val="nil"/>
              <w:bottom w:val="single" w:sz="8"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single" w:sz="8" w:space="0" w:color="auto"/>
              <w:left w:val="single" w:sz="8" w:space="0" w:color="auto"/>
              <w:bottom w:val="single" w:sz="8"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8" w:space="0" w:color="auto"/>
              <w:left w:val="nil"/>
              <w:bottom w:val="single" w:sz="8"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8" w:space="0" w:color="auto"/>
              <w:left w:val="nil"/>
              <w:bottom w:val="single" w:sz="8"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8"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8"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410"/>
        </w:trPr>
        <w:tc>
          <w:tcPr>
            <w:tcW w:w="582" w:type="dxa"/>
            <w:tcBorders>
              <w:top w:val="nil"/>
              <w:left w:val="single" w:sz="8" w:space="0" w:color="auto"/>
              <w:bottom w:val="single" w:sz="8" w:space="0" w:color="auto"/>
              <w:right w:val="single" w:sz="4" w:space="0" w:color="auto"/>
            </w:tcBorders>
            <w:shd w:val="clear" w:color="auto" w:fill="auto"/>
            <w:hideMark/>
          </w:tcPr>
          <w:p w:rsidR="006D64D0" w:rsidRPr="00964318" w:rsidRDefault="006D64D0" w:rsidP="00C662B3">
            <w:pPr>
              <w:ind w:left="-93" w:right="-108"/>
              <w:jc w:val="center"/>
            </w:pPr>
            <w:r w:rsidRPr="00964318">
              <w:t>5.1.</w:t>
            </w:r>
          </w:p>
        </w:tc>
        <w:tc>
          <w:tcPr>
            <w:tcW w:w="2694"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9D79EA">
            <w:pPr>
              <w:ind w:right="-108"/>
            </w:pPr>
            <w:r w:rsidRPr="00964318">
              <w:t>Протяженность улично-дорожной сети</w:t>
            </w:r>
          </w:p>
        </w:tc>
        <w:tc>
          <w:tcPr>
            <w:tcW w:w="850" w:type="dxa"/>
            <w:tcBorders>
              <w:top w:val="nil"/>
              <w:left w:val="nil"/>
              <w:bottom w:val="single" w:sz="8"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8"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629"/>
        </w:trPr>
        <w:tc>
          <w:tcPr>
            <w:tcW w:w="582" w:type="dxa"/>
            <w:tcBorders>
              <w:top w:val="nil"/>
              <w:left w:val="single" w:sz="8" w:space="0" w:color="auto"/>
              <w:bottom w:val="single" w:sz="4"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6.</w:t>
            </w:r>
          </w:p>
        </w:tc>
        <w:tc>
          <w:tcPr>
            <w:tcW w:w="2694"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C01E7">
            <w:pPr>
              <w:ind w:right="-108"/>
              <w:rPr>
                <w:b/>
                <w:bCs/>
              </w:rPr>
            </w:pPr>
            <w:r w:rsidRPr="00964318">
              <w:rPr>
                <w:b/>
                <w:bCs/>
              </w:rPr>
              <w:t>Инженерная инфраструктура и благоустройство территории</w:t>
            </w:r>
          </w:p>
        </w:tc>
        <w:tc>
          <w:tcPr>
            <w:tcW w:w="850" w:type="dxa"/>
            <w:tcBorders>
              <w:top w:val="nil"/>
              <w:left w:val="nil"/>
              <w:bottom w:val="single" w:sz="4"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6.1.</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D79EA">
            <w:pPr>
              <w:ind w:right="-108"/>
              <w:rPr>
                <w:b/>
                <w:bCs/>
              </w:rPr>
            </w:pPr>
            <w:r w:rsidRPr="00964318">
              <w:rPr>
                <w:b/>
                <w:bCs/>
              </w:rPr>
              <w:t>Водоснабжение</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314"/>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6.1.1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 xml:space="preserve">Водопотребление – всего, </w:t>
            </w:r>
          </w:p>
        </w:tc>
        <w:tc>
          <w:tcPr>
            <w:tcW w:w="850" w:type="dxa"/>
            <w:vMerge w:val="restart"/>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3</w:t>
            </w:r>
            <w:r w:rsidRPr="00964318">
              <w:rPr>
                <w:sz w:val="18"/>
                <w:szCs w:val="18"/>
              </w:rPr>
              <w:t>/сут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2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в том числе:</w:t>
            </w:r>
          </w:p>
        </w:tc>
        <w:tc>
          <w:tcPr>
            <w:tcW w:w="850" w:type="dxa"/>
            <w:vMerge/>
            <w:tcBorders>
              <w:top w:val="nil"/>
              <w:left w:val="single" w:sz="4" w:space="0" w:color="auto"/>
              <w:bottom w:val="single" w:sz="4" w:space="0" w:color="auto"/>
              <w:right w:val="nil"/>
            </w:tcBorders>
            <w:vAlign w:val="center"/>
            <w:hideMark/>
          </w:tcPr>
          <w:p w:rsidR="006D64D0" w:rsidRPr="00964318" w:rsidRDefault="006D64D0" w:rsidP="00C662B3">
            <w:pPr>
              <w:rPr>
                <w:sz w:val="18"/>
                <w:szCs w:val="18"/>
              </w:rPr>
            </w:pPr>
          </w:p>
        </w:tc>
        <w:tc>
          <w:tcPr>
            <w:tcW w:w="690" w:type="dxa"/>
            <w:tcBorders>
              <w:top w:val="single" w:sz="4" w:space="0" w:color="auto"/>
              <w:left w:val="single" w:sz="8" w:space="0" w:color="auto"/>
              <w:bottom w:val="single" w:sz="4" w:space="0" w:color="auto"/>
              <w:right w:val="single" w:sz="4" w:space="0" w:color="auto"/>
            </w:tcBorders>
            <w:vAlign w:val="center"/>
            <w:hideMark/>
          </w:tcPr>
          <w:p w:rsidR="006D64D0" w:rsidRPr="00964318" w:rsidRDefault="006D64D0" w:rsidP="00C662B3">
            <w:pPr>
              <w:jc w:val="center"/>
              <w:rPr>
                <w:sz w:val="22"/>
                <w:szCs w:val="22"/>
              </w:rPr>
            </w:pPr>
          </w:p>
        </w:tc>
        <w:tc>
          <w:tcPr>
            <w:tcW w:w="728" w:type="dxa"/>
            <w:tcBorders>
              <w:top w:val="single" w:sz="4" w:space="0" w:color="auto"/>
              <w:left w:val="single" w:sz="4" w:space="0" w:color="auto"/>
              <w:bottom w:val="single" w:sz="4" w:space="0" w:color="auto"/>
              <w:right w:val="single" w:sz="8" w:space="0" w:color="auto"/>
            </w:tcBorders>
            <w:vAlign w:val="center"/>
            <w:hideMark/>
          </w:tcPr>
          <w:p w:rsidR="006D64D0" w:rsidRPr="00964318" w:rsidRDefault="006D64D0" w:rsidP="00C662B3">
            <w:pPr>
              <w:jc w:val="center"/>
              <w:rPr>
                <w:sz w:val="22"/>
                <w:szCs w:val="22"/>
              </w:rPr>
            </w:pP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40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D79EA">
            <w:pPr>
              <w:ind w:right="-108"/>
            </w:pPr>
            <w:r w:rsidRPr="00964318">
              <w:t>- на хозяйственно-питьевые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3</w:t>
            </w:r>
            <w:r w:rsidRPr="00964318">
              <w:rPr>
                <w:sz w:val="18"/>
                <w:szCs w:val="18"/>
              </w:rPr>
              <w:t>/сут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35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C01E7">
            <w:pPr>
              <w:ind w:right="-108"/>
            </w:pPr>
            <w:r w:rsidRPr="00964318">
              <w:t>- на производственные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419"/>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6.1.2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C01E7">
            <w:pPr>
              <w:ind w:right="-108"/>
            </w:pPr>
            <w:r w:rsidRPr="00964318">
              <w:t>Вторичное использование воды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51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6.1.3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C01E7">
            <w:pPr>
              <w:ind w:right="-108"/>
            </w:pPr>
            <w:r w:rsidRPr="00964318">
              <w:t>Производительность водо</w:t>
            </w:r>
            <w:r>
              <w:t>-</w:t>
            </w:r>
            <w:r w:rsidRPr="00964318">
              <w:t>заборных сооружений,</w:t>
            </w:r>
          </w:p>
        </w:tc>
        <w:tc>
          <w:tcPr>
            <w:tcW w:w="850" w:type="dxa"/>
            <w:vMerge w:val="restart"/>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3</w:t>
            </w:r>
            <w:r w:rsidRPr="00964318">
              <w:rPr>
                <w:sz w:val="18"/>
                <w:szCs w:val="18"/>
              </w:rPr>
              <w:t>/сут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27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C01E7">
            <w:pPr>
              <w:ind w:right="-108"/>
            </w:pPr>
            <w:r w:rsidRPr="00964318">
              <w:t>в том числе:</w:t>
            </w:r>
          </w:p>
        </w:tc>
        <w:tc>
          <w:tcPr>
            <w:tcW w:w="850" w:type="dxa"/>
            <w:vMerge/>
            <w:tcBorders>
              <w:top w:val="nil"/>
              <w:left w:val="single" w:sz="4" w:space="0" w:color="auto"/>
              <w:bottom w:val="single" w:sz="4" w:space="0" w:color="auto"/>
              <w:right w:val="nil"/>
            </w:tcBorders>
            <w:vAlign w:val="center"/>
            <w:hideMark/>
          </w:tcPr>
          <w:p w:rsidR="006D64D0" w:rsidRPr="00964318" w:rsidRDefault="006D64D0" w:rsidP="00C662B3">
            <w:pPr>
              <w:rPr>
                <w:sz w:val="18"/>
                <w:szCs w:val="18"/>
              </w:rPr>
            </w:pPr>
          </w:p>
        </w:tc>
        <w:tc>
          <w:tcPr>
            <w:tcW w:w="690" w:type="dxa"/>
            <w:tcBorders>
              <w:top w:val="single" w:sz="4" w:space="0" w:color="auto"/>
              <w:left w:val="single" w:sz="8" w:space="0" w:color="auto"/>
              <w:bottom w:val="single" w:sz="4" w:space="0" w:color="auto"/>
              <w:right w:val="single" w:sz="4" w:space="0" w:color="auto"/>
            </w:tcBorders>
            <w:vAlign w:val="center"/>
            <w:hideMark/>
          </w:tcPr>
          <w:p w:rsidR="006D64D0" w:rsidRPr="00964318" w:rsidRDefault="006D64D0" w:rsidP="00C662B3">
            <w:pPr>
              <w:jc w:val="center"/>
              <w:rPr>
                <w:sz w:val="22"/>
                <w:szCs w:val="22"/>
              </w:rPr>
            </w:pPr>
          </w:p>
        </w:tc>
        <w:tc>
          <w:tcPr>
            <w:tcW w:w="728" w:type="dxa"/>
            <w:tcBorders>
              <w:top w:val="single" w:sz="4" w:space="0" w:color="auto"/>
              <w:left w:val="single" w:sz="4" w:space="0" w:color="auto"/>
              <w:bottom w:val="single" w:sz="4" w:space="0" w:color="auto"/>
              <w:right w:val="single" w:sz="8" w:space="0" w:color="auto"/>
            </w:tcBorders>
            <w:vAlign w:val="center"/>
            <w:hideMark/>
          </w:tcPr>
          <w:p w:rsidR="006D64D0" w:rsidRPr="00964318" w:rsidRDefault="006D64D0" w:rsidP="00C662B3">
            <w:pPr>
              <w:jc w:val="center"/>
              <w:rPr>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32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C01E7">
            <w:pPr>
              <w:ind w:right="-108"/>
            </w:pPr>
            <w:r w:rsidRPr="00964318">
              <w:t>- водозаборов подземных вод</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C01E7">
        <w:trPr>
          <w:trHeight w:val="399"/>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6.1.4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r w:rsidRPr="00964318">
              <w:t>Среднесуточное водопотребление на 1 чел.,</w:t>
            </w:r>
          </w:p>
        </w:tc>
        <w:tc>
          <w:tcPr>
            <w:tcW w:w="850" w:type="dxa"/>
            <w:vMerge w:val="restart"/>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л/сут</w:t>
            </w:r>
          </w:p>
        </w:tc>
        <w:tc>
          <w:tcPr>
            <w:tcW w:w="690" w:type="dxa"/>
            <w:vMerge w:val="restart"/>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vMerge w:val="restart"/>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r w:rsidRPr="00964318">
              <w:t>в том числе:</w:t>
            </w:r>
          </w:p>
        </w:tc>
        <w:tc>
          <w:tcPr>
            <w:tcW w:w="850" w:type="dxa"/>
            <w:vMerge/>
            <w:tcBorders>
              <w:top w:val="nil"/>
              <w:left w:val="single" w:sz="4" w:space="0" w:color="auto"/>
              <w:bottom w:val="single" w:sz="4" w:space="0" w:color="auto"/>
              <w:right w:val="nil"/>
            </w:tcBorders>
            <w:vAlign w:val="center"/>
            <w:hideMark/>
          </w:tcPr>
          <w:p w:rsidR="006D64D0" w:rsidRPr="00964318" w:rsidRDefault="006D64D0" w:rsidP="00C662B3">
            <w:pPr>
              <w:rPr>
                <w:sz w:val="18"/>
                <w:szCs w:val="18"/>
              </w:rPr>
            </w:pPr>
          </w:p>
        </w:tc>
        <w:tc>
          <w:tcPr>
            <w:tcW w:w="690" w:type="dxa"/>
            <w:vMerge/>
            <w:tcBorders>
              <w:top w:val="nil"/>
              <w:left w:val="single" w:sz="8" w:space="0" w:color="auto"/>
              <w:bottom w:val="single" w:sz="4" w:space="0" w:color="auto"/>
              <w:right w:val="single" w:sz="4" w:space="0" w:color="auto"/>
            </w:tcBorders>
            <w:vAlign w:val="center"/>
            <w:hideMark/>
          </w:tcPr>
          <w:p w:rsidR="006D64D0" w:rsidRPr="00964318" w:rsidRDefault="006D64D0" w:rsidP="00C662B3">
            <w:pPr>
              <w:rPr>
                <w:sz w:val="22"/>
                <w:szCs w:val="22"/>
              </w:rPr>
            </w:pPr>
          </w:p>
        </w:tc>
        <w:tc>
          <w:tcPr>
            <w:tcW w:w="728" w:type="dxa"/>
            <w:vMerge/>
            <w:tcBorders>
              <w:top w:val="nil"/>
              <w:left w:val="single" w:sz="4" w:space="0" w:color="auto"/>
              <w:bottom w:val="single" w:sz="4" w:space="0" w:color="auto"/>
              <w:right w:val="single" w:sz="8" w:space="0" w:color="auto"/>
            </w:tcBorders>
            <w:vAlign w:val="center"/>
            <w:hideMark/>
          </w:tcPr>
          <w:p w:rsidR="006D64D0" w:rsidRPr="00964318" w:rsidRDefault="006D64D0" w:rsidP="00C662B3">
            <w:pPr>
              <w:rPr>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397"/>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на хозяйственно-питьевые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л/сут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33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6.1.5</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Протяженность сетей</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296"/>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6.2.</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82341">
            <w:pPr>
              <w:ind w:right="-108"/>
              <w:rPr>
                <w:b/>
                <w:bCs/>
              </w:rPr>
            </w:pPr>
            <w:r w:rsidRPr="00964318">
              <w:rPr>
                <w:b/>
                <w:bCs/>
              </w:rPr>
              <w:t>Канализация</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399"/>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6.2.1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Общее поступление сточных вод, в том числе:</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3</w:t>
            </w:r>
            <w:r w:rsidRPr="00964318">
              <w:rPr>
                <w:sz w:val="18"/>
                <w:szCs w:val="18"/>
              </w:rPr>
              <w:t>/сут</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36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хозяйственно-бытовые сточные воды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w:t>
            </w:r>
            <w:r w:rsidRPr="00964318">
              <w:rPr>
                <w:sz w:val="18"/>
                <w:szCs w:val="18"/>
                <w:vertAlign w:val="superscript"/>
              </w:rPr>
              <w:t>3</w:t>
            </w:r>
            <w:r w:rsidRPr="00964318">
              <w:rPr>
                <w:sz w:val="18"/>
                <w:szCs w:val="18"/>
              </w:rPr>
              <w:t>/сут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47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производственные сточные воды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vMerge w:val="restart"/>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6.2.2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Производительность очистных сооружений канализации</w:t>
            </w:r>
          </w:p>
        </w:tc>
        <w:tc>
          <w:tcPr>
            <w:tcW w:w="850" w:type="dxa"/>
            <w:vMerge w:val="restart"/>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тыс. м</w:t>
            </w:r>
            <w:r w:rsidRPr="00964318">
              <w:rPr>
                <w:sz w:val="18"/>
                <w:szCs w:val="18"/>
                <w:vertAlign w:val="superscript"/>
              </w:rPr>
              <w:t>3</w:t>
            </w:r>
            <w:r w:rsidRPr="00964318">
              <w:rPr>
                <w:sz w:val="18"/>
                <w:szCs w:val="18"/>
              </w:rPr>
              <w:t>/сут</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4" w:space="0" w:color="auto"/>
              <w:left w:val="single" w:sz="4" w:space="0" w:color="auto"/>
              <w:bottom w:val="single" w:sz="4" w:space="0" w:color="auto"/>
              <w:right w:val="single" w:sz="8" w:space="0" w:color="000000"/>
            </w:tcBorders>
            <w:shd w:val="clear" w:color="auto" w:fill="auto"/>
            <w:vAlign w:val="center"/>
          </w:tcPr>
          <w:p w:rsidR="006D64D0" w:rsidRPr="00964318" w:rsidRDefault="006D64D0" w:rsidP="00C662B3">
            <w:pPr>
              <w:jc w:val="center"/>
              <w:rPr>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328"/>
        </w:trPr>
        <w:tc>
          <w:tcPr>
            <w:tcW w:w="582" w:type="dxa"/>
            <w:vMerge/>
            <w:tcBorders>
              <w:top w:val="nil"/>
              <w:left w:val="single" w:sz="8" w:space="0" w:color="auto"/>
              <w:bottom w:val="single" w:sz="4" w:space="0" w:color="auto"/>
              <w:right w:val="single" w:sz="4" w:space="0" w:color="auto"/>
            </w:tcBorders>
            <w:hideMark/>
          </w:tcPr>
          <w:p w:rsidR="006D64D0" w:rsidRPr="00964318" w:rsidRDefault="006D64D0" w:rsidP="00C662B3">
            <w:pPr>
              <w:ind w:left="-93" w:right="-108"/>
              <w:jc w:val="center"/>
            </w:pPr>
          </w:p>
        </w:tc>
        <w:tc>
          <w:tcPr>
            <w:tcW w:w="2694" w:type="dxa"/>
            <w:vMerge/>
            <w:tcBorders>
              <w:top w:val="nil"/>
              <w:left w:val="single" w:sz="4" w:space="0" w:color="auto"/>
              <w:bottom w:val="single" w:sz="4" w:space="0" w:color="auto"/>
              <w:right w:val="single" w:sz="4" w:space="0" w:color="auto"/>
            </w:tcBorders>
            <w:vAlign w:val="center"/>
            <w:hideMark/>
          </w:tcPr>
          <w:p w:rsidR="006D64D0" w:rsidRPr="00964318" w:rsidRDefault="006D64D0" w:rsidP="00982341">
            <w:pPr>
              <w:ind w:right="-108"/>
            </w:pPr>
          </w:p>
        </w:tc>
        <w:tc>
          <w:tcPr>
            <w:tcW w:w="850" w:type="dxa"/>
            <w:vMerge/>
            <w:tcBorders>
              <w:top w:val="nil"/>
              <w:left w:val="single" w:sz="4" w:space="0" w:color="auto"/>
              <w:bottom w:val="single" w:sz="4" w:space="0" w:color="auto"/>
              <w:right w:val="nil"/>
            </w:tcBorders>
            <w:vAlign w:val="center"/>
            <w:hideMark/>
          </w:tcPr>
          <w:p w:rsidR="006D64D0" w:rsidRPr="00964318" w:rsidRDefault="006D64D0" w:rsidP="00C662B3">
            <w:pPr>
              <w:rPr>
                <w:sz w:val="18"/>
                <w:szCs w:val="18"/>
              </w:rPr>
            </w:pP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4" w:space="0" w:color="auto"/>
              <w:left w:val="single" w:sz="4" w:space="0" w:color="auto"/>
              <w:bottom w:val="single" w:sz="4" w:space="0" w:color="auto"/>
              <w:right w:val="single" w:sz="8" w:space="0" w:color="000000"/>
            </w:tcBorders>
            <w:shd w:val="clear" w:color="auto" w:fill="auto"/>
            <w:vAlign w:val="center"/>
          </w:tcPr>
          <w:p w:rsidR="006D64D0" w:rsidRPr="00964318" w:rsidRDefault="006D64D0" w:rsidP="00C662B3">
            <w:pPr>
              <w:jc w:val="center"/>
              <w:rPr>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6.2.3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Протяженность сетей</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6.3</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82341">
            <w:pPr>
              <w:ind w:right="-108"/>
              <w:rPr>
                <w:b/>
                <w:bCs/>
              </w:rPr>
            </w:pPr>
            <w:r w:rsidRPr="00964318">
              <w:rPr>
                <w:b/>
                <w:bCs/>
              </w:rPr>
              <w:t>Дождевая канализация</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34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6.3.1</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82341">
            <w:pPr>
              <w:ind w:right="-108"/>
            </w:pPr>
            <w:r w:rsidRPr="00964318">
              <w:t xml:space="preserve">Очистные сооружения с </w:t>
            </w:r>
          </w:p>
          <w:p w:rsidR="006D64D0" w:rsidRPr="00964318" w:rsidRDefault="006D64D0" w:rsidP="00982341">
            <w:pPr>
              <w:ind w:right="-108"/>
            </w:pPr>
            <w:r w:rsidRPr="00964318">
              <w:t>накопительными ёмкостями</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шт.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rPr>
                <w:b/>
                <w:bCs/>
              </w:rPr>
            </w:pPr>
            <w:r w:rsidRPr="00964318">
              <w:rPr>
                <w:b/>
                <w:bCs/>
              </w:rPr>
              <w:t>6.4.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rPr>
                <w:b/>
                <w:bCs/>
              </w:rPr>
            </w:pPr>
            <w:r w:rsidRPr="00964318">
              <w:rPr>
                <w:b/>
                <w:bCs/>
              </w:rPr>
              <w:t>Теплоснабжение</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36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6.4.1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Потребление тепла</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млн. Гкал/год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29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в т.ч. на коммунально-бытовые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млн. Гкал/год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59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6.4.2</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82341">
            <w:pPr>
              <w:ind w:right="-108"/>
            </w:pPr>
            <w:r w:rsidRPr="00964318">
              <w:t xml:space="preserve">Производительность централизованных источников </w:t>
            </w:r>
          </w:p>
          <w:p w:rsidR="006D64D0" w:rsidRPr="00964318" w:rsidRDefault="006D64D0" w:rsidP="00982341">
            <w:pPr>
              <w:ind w:right="-108"/>
            </w:pPr>
            <w:r w:rsidRPr="00964318">
              <w:t>теплоснабжения – 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Гкал/ч</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в т.ч. ТЭЦ</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Гкал/ч</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районные котельные</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Гкал/ч</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627"/>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6.4.3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Производительность локальных источников теплоснабжения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Гкал/ч</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6.4.4</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Протяженность сетей</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316"/>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6.5.</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82341">
            <w:pPr>
              <w:ind w:right="-108"/>
              <w:rPr>
                <w:b/>
                <w:bCs/>
              </w:rPr>
            </w:pPr>
            <w:r w:rsidRPr="00964318">
              <w:rPr>
                <w:b/>
                <w:bCs/>
              </w:rPr>
              <w:t>Газоснабжение</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982341">
            <w:pPr>
              <w:ind w:left="-108" w:right="-108"/>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40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6.5.1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Удельный вес газа в топливном балансе н/п</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369"/>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6.5.2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Потребление газа-всего</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982341">
            <w:pPr>
              <w:ind w:left="-108" w:right="-108"/>
              <w:jc w:val="center"/>
              <w:rPr>
                <w:sz w:val="18"/>
                <w:szCs w:val="18"/>
              </w:rPr>
            </w:pPr>
            <w:r w:rsidRPr="00964318">
              <w:rPr>
                <w:sz w:val="18"/>
                <w:szCs w:val="18"/>
              </w:rPr>
              <w:t>млн. м</w:t>
            </w:r>
            <w:r w:rsidRPr="00964318">
              <w:rPr>
                <w:sz w:val="18"/>
                <w:szCs w:val="18"/>
                <w:vertAlign w:val="superscript"/>
              </w:rPr>
              <w:t>3</w:t>
            </w:r>
            <w:r w:rsidRPr="00964318">
              <w:rPr>
                <w:sz w:val="18"/>
                <w:szCs w:val="18"/>
              </w:rPr>
              <w:t>/год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376"/>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в т.ч. на коммунально-бытовые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46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на котельные и общественные здания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6.5.3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Источники подачи газа</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75FBA">
        <w:trPr>
          <w:trHeight w:val="152"/>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6.5.4</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82341">
            <w:pPr>
              <w:ind w:right="-108"/>
            </w:pPr>
            <w:r w:rsidRPr="00964318">
              <w:t xml:space="preserve">Протяженность сетей </w:t>
            </w:r>
          </w:p>
          <w:p w:rsidR="006D64D0" w:rsidRPr="00964318" w:rsidRDefault="006D64D0" w:rsidP="00982341">
            <w:pPr>
              <w:ind w:right="-108"/>
            </w:pPr>
            <w:r w:rsidRPr="00964318">
              <w:t>высокого давления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6D64D0">
        <w:trPr>
          <w:trHeight w:val="244"/>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6.6</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82341">
            <w:pPr>
              <w:ind w:right="-108"/>
              <w:rPr>
                <w:b/>
                <w:bCs/>
              </w:rPr>
            </w:pPr>
            <w:r w:rsidRPr="00964318">
              <w:rPr>
                <w:b/>
                <w:bCs/>
              </w:rPr>
              <w:t>Электроснабжение</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433"/>
        </w:trPr>
        <w:tc>
          <w:tcPr>
            <w:tcW w:w="582" w:type="dxa"/>
            <w:vMerge w:val="restart"/>
            <w:tcBorders>
              <w:top w:val="nil"/>
              <w:left w:val="single" w:sz="8" w:space="0" w:color="auto"/>
              <w:right w:val="single" w:sz="4" w:space="0" w:color="auto"/>
            </w:tcBorders>
            <w:shd w:val="clear" w:color="auto" w:fill="auto"/>
            <w:hideMark/>
          </w:tcPr>
          <w:p w:rsidR="006D64D0" w:rsidRPr="00964318" w:rsidRDefault="006D64D0" w:rsidP="00C662B3">
            <w:pPr>
              <w:ind w:left="-93" w:right="-108"/>
              <w:jc w:val="center"/>
            </w:pPr>
            <w:r w:rsidRPr="00964318">
              <w:t>6.6.1</w:t>
            </w:r>
          </w:p>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xml:space="preserve">Потребность в электроэнергии - всего, </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млн. кВт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256"/>
        </w:trPr>
        <w:tc>
          <w:tcPr>
            <w:tcW w:w="582" w:type="dxa"/>
            <w:vMerge/>
            <w:tcBorders>
              <w:left w:val="single" w:sz="8" w:space="0" w:color="auto"/>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в том числе:</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в год</w:t>
            </w:r>
          </w:p>
        </w:tc>
        <w:tc>
          <w:tcPr>
            <w:tcW w:w="690" w:type="dxa"/>
            <w:tcBorders>
              <w:top w:val="single" w:sz="4" w:space="0" w:color="auto"/>
              <w:left w:val="single" w:sz="8" w:space="0" w:color="auto"/>
              <w:bottom w:val="single" w:sz="4" w:space="0" w:color="auto"/>
              <w:right w:val="single" w:sz="4" w:space="0" w:color="auto"/>
            </w:tcBorders>
            <w:vAlign w:val="center"/>
            <w:hideMark/>
          </w:tcPr>
          <w:p w:rsidR="006D64D0" w:rsidRPr="00964318" w:rsidRDefault="006D64D0" w:rsidP="00C662B3">
            <w:pPr>
              <w:rPr>
                <w:sz w:val="22"/>
                <w:szCs w:val="22"/>
              </w:rPr>
            </w:pPr>
          </w:p>
        </w:tc>
        <w:tc>
          <w:tcPr>
            <w:tcW w:w="728" w:type="dxa"/>
            <w:tcBorders>
              <w:top w:val="single" w:sz="4" w:space="0" w:color="auto"/>
              <w:left w:val="single" w:sz="4" w:space="0" w:color="auto"/>
              <w:bottom w:val="single" w:sz="4" w:space="0" w:color="auto"/>
              <w:right w:val="single" w:sz="8" w:space="0" w:color="auto"/>
            </w:tcBorders>
            <w:vAlign w:val="center"/>
            <w:hideMark/>
          </w:tcPr>
          <w:p w:rsidR="006D64D0" w:rsidRPr="00964318" w:rsidRDefault="006D64D0" w:rsidP="00C662B3">
            <w:pPr>
              <w:rPr>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418"/>
        </w:trPr>
        <w:tc>
          <w:tcPr>
            <w:tcW w:w="582" w:type="dxa"/>
            <w:vMerge/>
            <w:tcBorders>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на производственные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8542B5">
        <w:trPr>
          <w:trHeight w:val="410"/>
        </w:trPr>
        <w:tc>
          <w:tcPr>
            <w:tcW w:w="582" w:type="dxa"/>
            <w:tcBorders>
              <w:top w:val="nil"/>
              <w:left w:val="single" w:sz="8"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xml:space="preserve">- на коммунально-бытовые </w:t>
            </w:r>
            <w:r>
              <w:t>нужды</w:t>
            </w:r>
          </w:p>
        </w:tc>
        <w:tc>
          <w:tcPr>
            <w:tcW w:w="850" w:type="dxa"/>
            <w:tcBorders>
              <w:top w:val="nil"/>
              <w:left w:val="single" w:sz="4" w:space="0" w:color="auto"/>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982341">
        <w:trPr>
          <w:trHeight w:val="501"/>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Потребление электроэнергии на 1 чел. в год, в том числе:</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кВт/ч</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2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6.6.2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на коммунально-бытовые нужды</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359"/>
        </w:trPr>
        <w:tc>
          <w:tcPr>
            <w:tcW w:w="582" w:type="dxa"/>
            <w:tcBorders>
              <w:top w:val="single" w:sz="4" w:space="0" w:color="auto"/>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D64D0" w:rsidRDefault="006D64D0" w:rsidP="00982341">
            <w:pPr>
              <w:ind w:right="-108"/>
            </w:pPr>
            <w:r w:rsidRPr="00964318">
              <w:t xml:space="preserve">Источники покрытия </w:t>
            </w:r>
          </w:p>
          <w:p w:rsidR="006D64D0" w:rsidRPr="00964318" w:rsidRDefault="006D64D0" w:rsidP="00982341">
            <w:pPr>
              <w:ind w:right="-108"/>
            </w:pPr>
            <w:r w:rsidRPr="00964318">
              <w:t>электронагрузок</w:t>
            </w:r>
          </w:p>
        </w:tc>
        <w:tc>
          <w:tcPr>
            <w:tcW w:w="850" w:type="dxa"/>
            <w:tcBorders>
              <w:top w:val="single" w:sz="4" w:space="0" w:color="auto"/>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МВт</w:t>
            </w:r>
          </w:p>
        </w:tc>
        <w:tc>
          <w:tcPr>
            <w:tcW w:w="69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single" w:sz="4" w:space="0" w:color="auto"/>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23"/>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6.6.3</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Протяжённость сетей - всего, в том числе</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сети 10 кВ</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1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 сети 35 кВ</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км</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284"/>
        </w:trPr>
        <w:tc>
          <w:tcPr>
            <w:tcW w:w="582" w:type="dxa"/>
            <w:tcBorders>
              <w:top w:val="nil"/>
              <w:left w:val="single" w:sz="8" w:space="0" w:color="auto"/>
              <w:bottom w:val="single" w:sz="4" w:space="0" w:color="auto"/>
              <w:right w:val="single" w:sz="4" w:space="0" w:color="auto"/>
            </w:tcBorders>
            <w:shd w:val="clear" w:color="000000" w:fill="F2F2F2"/>
            <w:hideMark/>
          </w:tcPr>
          <w:p w:rsidR="006D64D0" w:rsidRPr="00964318" w:rsidRDefault="006D64D0" w:rsidP="00C662B3">
            <w:pPr>
              <w:ind w:left="-93" w:right="-108"/>
              <w:jc w:val="center"/>
              <w:rPr>
                <w:b/>
                <w:bCs/>
              </w:rPr>
            </w:pPr>
            <w:r w:rsidRPr="00964318">
              <w:rPr>
                <w:b/>
                <w:bCs/>
              </w:rPr>
              <w:t>6.7.</w:t>
            </w:r>
          </w:p>
        </w:tc>
        <w:tc>
          <w:tcPr>
            <w:tcW w:w="2694"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982341">
            <w:pPr>
              <w:ind w:right="-108"/>
              <w:rPr>
                <w:b/>
                <w:bCs/>
              </w:rPr>
            </w:pPr>
            <w:r w:rsidRPr="00964318">
              <w:rPr>
                <w:b/>
                <w:bCs/>
              </w:rPr>
              <w:t>Проводные средства связи</w:t>
            </w:r>
          </w:p>
        </w:tc>
        <w:tc>
          <w:tcPr>
            <w:tcW w:w="850" w:type="dxa"/>
            <w:tcBorders>
              <w:top w:val="nil"/>
              <w:left w:val="nil"/>
              <w:bottom w:val="single" w:sz="4" w:space="0" w:color="auto"/>
              <w:right w:val="nil"/>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F2F2F2"/>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F2F2F2"/>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1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6.7.1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Охват населения телевизионным вещанием</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F11919">
            <w:pPr>
              <w:ind w:left="-108" w:right="-108"/>
              <w:jc w:val="center"/>
              <w:rPr>
                <w:sz w:val="18"/>
                <w:szCs w:val="18"/>
              </w:rPr>
            </w:pPr>
            <w:r w:rsidRPr="00964318">
              <w:rPr>
                <w:sz w:val="18"/>
                <w:szCs w:val="18"/>
              </w:rPr>
              <w:t>% населения</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665"/>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6.7.2</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Обеспеченность населения телефонной сетью общего пользования</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F11919">
            <w:pPr>
              <w:ind w:left="-108" w:right="-108"/>
              <w:jc w:val="center"/>
              <w:rPr>
                <w:sz w:val="18"/>
                <w:szCs w:val="18"/>
              </w:rPr>
            </w:pPr>
            <w:r w:rsidRPr="00964318">
              <w:rPr>
                <w:sz w:val="18"/>
                <w:szCs w:val="18"/>
              </w:rPr>
              <w:t>номеров на 100 семей</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392"/>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6.7.3</w:t>
            </w:r>
          </w:p>
        </w:tc>
        <w:tc>
          <w:tcPr>
            <w:tcW w:w="2694" w:type="dxa"/>
            <w:tcBorders>
              <w:top w:val="nil"/>
              <w:left w:val="nil"/>
              <w:bottom w:val="single" w:sz="4" w:space="0" w:color="auto"/>
              <w:right w:val="single" w:sz="4" w:space="0" w:color="auto"/>
            </w:tcBorders>
            <w:shd w:val="clear" w:color="auto" w:fill="auto"/>
            <w:vAlign w:val="center"/>
            <w:hideMark/>
          </w:tcPr>
          <w:p w:rsidR="006D64D0" w:rsidRDefault="006D64D0" w:rsidP="00982341">
            <w:pPr>
              <w:ind w:right="-108"/>
            </w:pPr>
            <w:r w:rsidRPr="00964318">
              <w:t>Расчетное количество</w:t>
            </w:r>
          </w:p>
          <w:p w:rsidR="006D64D0" w:rsidRPr="00964318" w:rsidRDefault="006D64D0" w:rsidP="00982341">
            <w:pPr>
              <w:ind w:right="-108"/>
            </w:pPr>
            <w:r w:rsidRPr="00964318">
              <w:t xml:space="preserve"> телефонов</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шт.</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C662B3">
        <w:trPr>
          <w:trHeight w:val="330"/>
        </w:trPr>
        <w:tc>
          <w:tcPr>
            <w:tcW w:w="582" w:type="dxa"/>
            <w:tcBorders>
              <w:top w:val="nil"/>
              <w:left w:val="single" w:sz="8" w:space="0" w:color="auto"/>
              <w:bottom w:val="single" w:sz="8"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982341">
            <w:pPr>
              <w:ind w:right="-108"/>
            </w:pPr>
            <w:r w:rsidRPr="00964318">
              <w:t>в т.ч. по жилому сектору</w:t>
            </w:r>
          </w:p>
        </w:tc>
        <w:tc>
          <w:tcPr>
            <w:tcW w:w="850" w:type="dxa"/>
            <w:tcBorders>
              <w:top w:val="nil"/>
              <w:left w:val="nil"/>
              <w:bottom w:val="single" w:sz="8"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шт.</w:t>
            </w:r>
          </w:p>
        </w:tc>
        <w:tc>
          <w:tcPr>
            <w:tcW w:w="690" w:type="dxa"/>
            <w:tcBorders>
              <w:top w:val="nil"/>
              <w:left w:val="single" w:sz="8" w:space="0" w:color="auto"/>
              <w:bottom w:val="single" w:sz="8"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21"/>
        </w:trPr>
        <w:tc>
          <w:tcPr>
            <w:tcW w:w="582" w:type="dxa"/>
            <w:tcBorders>
              <w:top w:val="nil"/>
              <w:left w:val="single" w:sz="8" w:space="0" w:color="auto"/>
              <w:bottom w:val="single" w:sz="4"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7.</w:t>
            </w:r>
          </w:p>
        </w:tc>
        <w:tc>
          <w:tcPr>
            <w:tcW w:w="2694"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982341">
            <w:pPr>
              <w:ind w:right="-108"/>
              <w:rPr>
                <w:b/>
                <w:bCs/>
              </w:rPr>
            </w:pPr>
            <w:r w:rsidRPr="00964318">
              <w:rPr>
                <w:b/>
                <w:bCs/>
              </w:rPr>
              <w:t>Охрана природы и охранное природопользование</w:t>
            </w:r>
          </w:p>
        </w:tc>
        <w:tc>
          <w:tcPr>
            <w:tcW w:w="850" w:type="dxa"/>
            <w:tcBorders>
              <w:top w:val="nil"/>
              <w:left w:val="nil"/>
              <w:bottom w:val="single" w:sz="4"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368"/>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7.1.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Озеленение санитарно-защитных зон</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74"/>
        </w:trPr>
        <w:tc>
          <w:tcPr>
            <w:tcW w:w="582" w:type="dxa"/>
            <w:tcBorders>
              <w:top w:val="single" w:sz="4" w:space="0" w:color="auto"/>
              <w:left w:val="single" w:sz="8" w:space="0" w:color="auto"/>
              <w:bottom w:val="single" w:sz="8" w:space="0" w:color="auto"/>
              <w:right w:val="single" w:sz="4" w:space="0" w:color="auto"/>
            </w:tcBorders>
            <w:shd w:val="clear" w:color="auto" w:fill="auto"/>
            <w:hideMark/>
          </w:tcPr>
          <w:p w:rsidR="006D64D0" w:rsidRPr="00964318" w:rsidRDefault="006D64D0" w:rsidP="00C662B3">
            <w:pPr>
              <w:ind w:left="-93" w:right="-108"/>
              <w:jc w:val="center"/>
            </w:pPr>
            <w:r w:rsidRPr="00964318">
              <w:t>7.2.</w:t>
            </w:r>
          </w:p>
        </w:tc>
        <w:tc>
          <w:tcPr>
            <w:tcW w:w="2694" w:type="dxa"/>
            <w:tcBorders>
              <w:top w:val="single" w:sz="4" w:space="0" w:color="auto"/>
              <w:left w:val="nil"/>
              <w:bottom w:val="single" w:sz="8" w:space="0" w:color="auto"/>
              <w:right w:val="single" w:sz="4" w:space="0" w:color="auto"/>
            </w:tcBorders>
            <w:shd w:val="clear" w:color="auto" w:fill="auto"/>
            <w:vAlign w:val="center"/>
            <w:hideMark/>
          </w:tcPr>
          <w:p w:rsidR="006D64D0" w:rsidRPr="00964318" w:rsidRDefault="006D64D0" w:rsidP="00982341">
            <w:pPr>
              <w:ind w:right="-108"/>
            </w:pPr>
            <w:r w:rsidRPr="00964318">
              <w:t>Озеленение прибрежных защитных полос</w:t>
            </w:r>
          </w:p>
        </w:tc>
        <w:tc>
          <w:tcPr>
            <w:tcW w:w="850" w:type="dxa"/>
            <w:tcBorders>
              <w:top w:val="single" w:sz="4" w:space="0" w:color="auto"/>
              <w:left w:val="nil"/>
              <w:bottom w:val="single" w:sz="8"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single" w:sz="4" w:space="0" w:color="auto"/>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single" w:sz="4" w:space="0" w:color="auto"/>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single" w:sz="4" w:space="0" w:color="auto"/>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single" w:sz="4" w:space="0" w:color="auto"/>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single" w:sz="4" w:space="0" w:color="auto"/>
              <w:left w:val="nil"/>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single" w:sz="4" w:space="0" w:color="auto"/>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400"/>
        </w:trPr>
        <w:tc>
          <w:tcPr>
            <w:tcW w:w="582" w:type="dxa"/>
            <w:tcBorders>
              <w:top w:val="nil"/>
              <w:left w:val="single" w:sz="8" w:space="0" w:color="auto"/>
              <w:bottom w:val="single" w:sz="4"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8.</w:t>
            </w:r>
          </w:p>
        </w:tc>
        <w:tc>
          <w:tcPr>
            <w:tcW w:w="2694" w:type="dxa"/>
            <w:tcBorders>
              <w:top w:val="nil"/>
              <w:left w:val="nil"/>
              <w:bottom w:val="single" w:sz="4" w:space="0" w:color="auto"/>
              <w:right w:val="single" w:sz="4" w:space="0" w:color="auto"/>
            </w:tcBorders>
            <w:shd w:val="clear" w:color="000000" w:fill="D8D8D8"/>
            <w:vAlign w:val="center"/>
            <w:hideMark/>
          </w:tcPr>
          <w:p w:rsidR="006D64D0" w:rsidRDefault="006D64D0" w:rsidP="00982341">
            <w:pPr>
              <w:ind w:right="-108"/>
              <w:rPr>
                <w:b/>
                <w:bCs/>
              </w:rPr>
            </w:pPr>
            <w:r w:rsidRPr="00964318">
              <w:rPr>
                <w:b/>
                <w:bCs/>
              </w:rPr>
              <w:t xml:space="preserve">Санитарная очистка </w:t>
            </w:r>
          </w:p>
          <w:p w:rsidR="006D64D0" w:rsidRPr="00964318" w:rsidRDefault="006D64D0" w:rsidP="00982341">
            <w:pPr>
              <w:ind w:right="-108"/>
              <w:rPr>
                <w:b/>
                <w:bCs/>
              </w:rPr>
            </w:pPr>
            <w:r w:rsidRPr="00964318">
              <w:rPr>
                <w:b/>
                <w:bCs/>
              </w:rPr>
              <w:t>территории</w:t>
            </w:r>
          </w:p>
        </w:tc>
        <w:tc>
          <w:tcPr>
            <w:tcW w:w="850" w:type="dxa"/>
            <w:tcBorders>
              <w:top w:val="nil"/>
              <w:left w:val="nil"/>
              <w:bottom w:val="single" w:sz="4"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6D64D0">
        <w:trPr>
          <w:trHeight w:val="170"/>
        </w:trPr>
        <w:tc>
          <w:tcPr>
            <w:tcW w:w="582" w:type="dxa"/>
            <w:vMerge w:val="restart"/>
            <w:tcBorders>
              <w:top w:val="nil"/>
              <w:left w:val="single" w:sz="8" w:space="0" w:color="auto"/>
              <w:bottom w:val="single" w:sz="8" w:space="0" w:color="000000"/>
              <w:right w:val="single" w:sz="4" w:space="0" w:color="auto"/>
            </w:tcBorders>
            <w:shd w:val="clear" w:color="auto" w:fill="auto"/>
            <w:hideMark/>
          </w:tcPr>
          <w:p w:rsidR="006D64D0" w:rsidRPr="00964318" w:rsidRDefault="006D64D0" w:rsidP="00C662B3">
            <w:pPr>
              <w:ind w:left="-93" w:right="-108"/>
              <w:jc w:val="center"/>
            </w:pPr>
            <w:r w:rsidRPr="00964318">
              <w:t>8.1.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Усовершенствованная свалка</w:t>
            </w:r>
          </w:p>
        </w:tc>
        <w:tc>
          <w:tcPr>
            <w:tcW w:w="850" w:type="dxa"/>
            <w:vMerge w:val="restart"/>
            <w:tcBorders>
              <w:top w:val="nil"/>
              <w:left w:val="single" w:sz="4" w:space="0" w:color="auto"/>
              <w:bottom w:val="single" w:sz="8" w:space="0" w:color="000000"/>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ед.</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single" w:sz="4" w:space="0" w:color="auto"/>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6D64D0">
        <w:trPr>
          <w:trHeight w:val="136"/>
        </w:trPr>
        <w:tc>
          <w:tcPr>
            <w:tcW w:w="582" w:type="dxa"/>
            <w:vMerge/>
            <w:tcBorders>
              <w:top w:val="nil"/>
              <w:left w:val="single" w:sz="8" w:space="0" w:color="auto"/>
              <w:bottom w:val="single" w:sz="8" w:space="0" w:color="000000"/>
              <w:right w:val="single" w:sz="4" w:space="0" w:color="auto"/>
            </w:tcBorders>
            <w:hideMark/>
          </w:tcPr>
          <w:p w:rsidR="006D64D0" w:rsidRPr="00964318" w:rsidRDefault="006D64D0" w:rsidP="00C662B3">
            <w:pPr>
              <w:ind w:left="-93" w:right="-108"/>
              <w:jc w:val="center"/>
            </w:pPr>
          </w:p>
        </w:tc>
        <w:tc>
          <w:tcPr>
            <w:tcW w:w="2694"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982341">
            <w:pPr>
              <w:ind w:right="-108"/>
            </w:pPr>
            <w:r w:rsidRPr="00964318">
              <w:t>(полигон ТБО)</w:t>
            </w:r>
          </w:p>
        </w:tc>
        <w:tc>
          <w:tcPr>
            <w:tcW w:w="850" w:type="dxa"/>
            <w:vMerge/>
            <w:tcBorders>
              <w:top w:val="nil"/>
              <w:left w:val="single" w:sz="4" w:space="0" w:color="auto"/>
              <w:bottom w:val="single" w:sz="8" w:space="0" w:color="000000"/>
              <w:right w:val="nil"/>
            </w:tcBorders>
            <w:vAlign w:val="center"/>
            <w:hideMark/>
          </w:tcPr>
          <w:p w:rsidR="006D64D0" w:rsidRPr="00964318" w:rsidRDefault="006D64D0" w:rsidP="00C662B3">
            <w:pPr>
              <w:rPr>
                <w:sz w:val="18"/>
                <w:szCs w:val="18"/>
              </w:rPr>
            </w:pPr>
          </w:p>
        </w:tc>
        <w:tc>
          <w:tcPr>
            <w:tcW w:w="690" w:type="dxa"/>
            <w:tcBorders>
              <w:top w:val="single" w:sz="4" w:space="0" w:color="auto"/>
              <w:left w:val="single" w:sz="8" w:space="0" w:color="auto"/>
              <w:bottom w:val="single" w:sz="8" w:space="0" w:color="000000"/>
              <w:right w:val="single" w:sz="4" w:space="0" w:color="auto"/>
            </w:tcBorders>
            <w:vAlign w:val="center"/>
            <w:hideMark/>
          </w:tcPr>
          <w:p w:rsidR="006D64D0" w:rsidRPr="00964318" w:rsidRDefault="006D64D0" w:rsidP="00C662B3">
            <w:pPr>
              <w:jc w:val="center"/>
              <w:rPr>
                <w:sz w:val="22"/>
                <w:szCs w:val="22"/>
              </w:rPr>
            </w:pPr>
          </w:p>
        </w:tc>
        <w:tc>
          <w:tcPr>
            <w:tcW w:w="728" w:type="dxa"/>
            <w:tcBorders>
              <w:top w:val="single" w:sz="4" w:space="0" w:color="auto"/>
              <w:left w:val="single" w:sz="4" w:space="0" w:color="auto"/>
              <w:bottom w:val="single" w:sz="8" w:space="0" w:color="000000"/>
              <w:right w:val="single" w:sz="8" w:space="0" w:color="auto"/>
            </w:tcBorders>
            <w:vAlign w:val="center"/>
            <w:hideMark/>
          </w:tcPr>
          <w:p w:rsidR="006D64D0" w:rsidRPr="00964318" w:rsidRDefault="006D64D0" w:rsidP="00C662B3">
            <w:pPr>
              <w:jc w:val="center"/>
              <w:rPr>
                <w:sz w:val="22"/>
                <w:szCs w:val="22"/>
              </w:rPr>
            </w:pPr>
          </w:p>
        </w:tc>
        <w:tc>
          <w:tcPr>
            <w:tcW w:w="797"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302"/>
        </w:trPr>
        <w:tc>
          <w:tcPr>
            <w:tcW w:w="582" w:type="dxa"/>
            <w:tcBorders>
              <w:top w:val="nil"/>
              <w:left w:val="single" w:sz="8" w:space="0" w:color="auto"/>
              <w:bottom w:val="single" w:sz="4" w:space="0" w:color="auto"/>
              <w:right w:val="single" w:sz="4" w:space="0" w:color="auto"/>
            </w:tcBorders>
            <w:shd w:val="clear" w:color="000000" w:fill="D8D8D8"/>
            <w:hideMark/>
          </w:tcPr>
          <w:p w:rsidR="006D64D0" w:rsidRPr="00964318" w:rsidRDefault="006D64D0" w:rsidP="00C662B3">
            <w:pPr>
              <w:ind w:left="-93" w:right="-108"/>
              <w:jc w:val="center"/>
              <w:rPr>
                <w:b/>
                <w:bCs/>
              </w:rPr>
            </w:pPr>
            <w:r w:rsidRPr="00964318">
              <w:rPr>
                <w:b/>
                <w:bCs/>
              </w:rPr>
              <w:t>9.</w:t>
            </w:r>
          </w:p>
        </w:tc>
        <w:tc>
          <w:tcPr>
            <w:tcW w:w="2694"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982341">
            <w:pPr>
              <w:ind w:right="-108"/>
              <w:rPr>
                <w:b/>
                <w:bCs/>
              </w:rPr>
            </w:pPr>
            <w:r w:rsidRPr="00964318">
              <w:rPr>
                <w:b/>
                <w:bCs/>
              </w:rPr>
              <w:t>Ритуальное обслуживание населения</w:t>
            </w:r>
          </w:p>
        </w:tc>
        <w:tc>
          <w:tcPr>
            <w:tcW w:w="850" w:type="dxa"/>
            <w:tcBorders>
              <w:top w:val="nil"/>
              <w:left w:val="nil"/>
              <w:bottom w:val="single" w:sz="4" w:space="0" w:color="auto"/>
              <w:right w:val="nil"/>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000000" w:fill="D8D8D8"/>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000000" w:fill="D8D8D8"/>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6D64D0">
        <w:trPr>
          <w:trHeight w:val="170"/>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r w:rsidRPr="00964318">
              <w:t>9.1.</w:t>
            </w: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Общее количество кладбищ:</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294"/>
        </w:trPr>
        <w:tc>
          <w:tcPr>
            <w:tcW w:w="582" w:type="dxa"/>
            <w:tcBorders>
              <w:top w:val="nil"/>
              <w:left w:val="single" w:sz="8" w:space="0" w:color="auto"/>
              <w:bottom w:val="single" w:sz="4"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982341">
            <w:pPr>
              <w:ind w:right="-108"/>
            </w:pPr>
            <w:r w:rsidRPr="00964318">
              <w:t>-существующих</w:t>
            </w:r>
          </w:p>
        </w:tc>
        <w:tc>
          <w:tcPr>
            <w:tcW w:w="850" w:type="dxa"/>
            <w:tcBorders>
              <w:top w:val="nil"/>
              <w:left w:val="nil"/>
              <w:bottom w:val="single" w:sz="4"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4"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4"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4"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4"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4"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r w:rsidR="006D64D0" w:rsidRPr="00964318" w:rsidTr="00F11919">
        <w:trPr>
          <w:trHeight w:val="270"/>
        </w:trPr>
        <w:tc>
          <w:tcPr>
            <w:tcW w:w="582" w:type="dxa"/>
            <w:tcBorders>
              <w:top w:val="nil"/>
              <w:left w:val="single" w:sz="8" w:space="0" w:color="auto"/>
              <w:bottom w:val="single" w:sz="8" w:space="0" w:color="auto"/>
              <w:right w:val="single" w:sz="4" w:space="0" w:color="auto"/>
            </w:tcBorders>
            <w:shd w:val="clear" w:color="auto" w:fill="auto"/>
            <w:hideMark/>
          </w:tcPr>
          <w:p w:rsidR="006D64D0" w:rsidRPr="00964318" w:rsidRDefault="006D64D0" w:rsidP="00C662B3">
            <w:pPr>
              <w:ind w:left="-93" w:right="-108"/>
              <w:jc w:val="center"/>
            </w:pPr>
          </w:p>
        </w:tc>
        <w:tc>
          <w:tcPr>
            <w:tcW w:w="2694"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982341">
            <w:pPr>
              <w:ind w:right="-108"/>
            </w:pPr>
            <w:r w:rsidRPr="00964318">
              <w:t>-проектируемых</w:t>
            </w:r>
          </w:p>
        </w:tc>
        <w:tc>
          <w:tcPr>
            <w:tcW w:w="850" w:type="dxa"/>
            <w:tcBorders>
              <w:top w:val="nil"/>
              <w:left w:val="nil"/>
              <w:bottom w:val="single" w:sz="8" w:space="0" w:color="auto"/>
              <w:right w:val="nil"/>
            </w:tcBorders>
            <w:shd w:val="clear" w:color="auto" w:fill="auto"/>
            <w:vAlign w:val="center"/>
            <w:hideMark/>
          </w:tcPr>
          <w:p w:rsidR="006D64D0" w:rsidRPr="00964318" w:rsidRDefault="006D64D0" w:rsidP="00C662B3">
            <w:pPr>
              <w:jc w:val="center"/>
              <w:rPr>
                <w:sz w:val="18"/>
                <w:szCs w:val="18"/>
              </w:rPr>
            </w:pPr>
            <w:r w:rsidRPr="00964318">
              <w:rPr>
                <w:sz w:val="18"/>
                <w:szCs w:val="18"/>
              </w:rPr>
              <w:t>га</w:t>
            </w:r>
          </w:p>
        </w:tc>
        <w:tc>
          <w:tcPr>
            <w:tcW w:w="690" w:type="dxa"/>
            <w:tcBorders>
              <w:top w:val="nil"/>
              <w:left w:val="single" w:sz="8" w:space="0" w:color="auto"/>
              <w:bottom w:val="single" w:sz="8" w:space="0" w:color="auto"/>
              <w:right w:val="single" w:sz="4"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28"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22"/>
                <w:szCs w:val="22"/>
              </w:rPr>
            </w:pPr>
            <w:r w:rsidRPr="00964318">
              <w:rPr>
                <w:sz w:val="22"/>
                <w:szCs w:val="22"/>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6" w:type="dxa"/>
            <w:tcBorders>
              <w:top w:val="nil"/>
              <w:left w:val="nil"/>
              <w:bottom w:val="single" w:sz="8" w:space="0" w:color="auto"/>
              <w:right w:val="single" w:sz="4"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621" w:type="dxa"/>
            <w:tcBorders>
              <w:top w:val="nil"/>
              <w:left w:val="nil"/>
              <w:bottom w:val="single" w:sz="8" w:space="0" w:color="auto"/>
              <w:right w:val="single" w:sz="8" w:space="0" w:color="auto"/>
            </w:tcBorders>
            <w:shd w:val="clear" w:color="auto" w:fill="auto"/>
            <w:vAlign w:val="center"/>
            <w:hideMark/>
          </w:tcPr>
          <w:p w:rsidR="006D64D0" w:rsidRPr="00964318" w:rsidRDefault="006D64D0" w:rsidP="00C662B3">
            <w:pPr>
              <w:jc w:val="center"/>
              <w:rPr>
                <w:sz w:val="18"/>
                <w:szCs w:val="18"/>
              </w:rPr>
            </w:pPr>
            <w:r w:rsidRPr="00964318">
              <w:rPr>
                <w:sz w:val="18"/>
                <w:szCs w:val="18"/>
              </w:rPr>
              <w:t> </w:t>
            </w:r>
          </w:p>
        </w:tc>
        <w:tc>
          <w:tcPr>
            <w:tcW w:w="797" w:type="dxa"/>
            <w:tcBorders>
              <w:top w:val="nil"/>
              <w:left w:val="nil"/>
              <w:bottom w:val="single" w:sz="8" w:space="0" w:color="auto"/>
              <w:right w:val="single" w:sz="4"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c>
          <w:tcPr>
            <w:tcW w:w="762" w:type="dxa"/>
            <w:tcBorders>
              <w:top w:val="nil"/>
              <w:left w:val="nil"/>
              <w:bottom w:val="single" w:sz="8" w:space="0" w:color="auto"/>
              <w:right w:val="single" w:sz="8" w:space="0" w:color="auto"/>
            </w:tcBorders>
            <w:shd w:val="clear" w:color="auto" w:fill="auto"/>
            <w:vAlign w:val="center"/>
            <w:hideMark/>
          </w:tcPr>
          <w:p w:rsidR="006D64D0" w:rsidRPr="002112D0" w:rsidRDefault="006D64D0" w:rsidP="00C662B3">
            <w:pPr>
              <w:jc w:val="center"/>
              <w:rPr>
                <w:bCs/>
                <w:sz w:val="18"/>
                <w:szCs w:val="18"/>
              </w:rPr>
            </w:pPr>
            <w:r w:rsidRPr="002112D0">
              <w:rPr>
                <w:bCs/>
                <w:sz w:val="18"/>
                <w:szCs w:val="18"/>
              </w:rPr>
              <w:t> </w:t>
            </w:r>
          </w:p>
        </w:tc>
      </w:tr>
    </w:tbl>
    <w:p w:rsidR="0042354C" w:rsidRDefault="0042354C" w:rsidP="00C84F3A">
      <w:pPr>
        <w:tabs>
          <w:tab w:val="left" w:pos="1455"/>
        </w:tabs>
        <w:spacing w:before="120" w:after="120"/>
        <w:jc w:val="center"/>
        <w:rPr>
          <w:szCs w:val="28"/>
        </w:rPr>
      </w:pPr>
    </w:p>
    <w:p w:rsidR="0042354C" w:rsidRDefault="0042354C" w:rsidP="0042354C">
      <w:pPr>
        <w:ind w:right="142" w:firstLine="142"/>
        <w:jc w:val="center"/>
        <w:rPr>
          <w:b/>
          <w:sz w:val="28"/>
          <w:szCs w:val="28"/>
        </w:rPr>
      </w:pPr>
      <w:r>
        <w:rPr>
          <w:szCs w:val="28"/>
        </w:rPr>
        <w:br w:type="page"/>
      </w:r>
      <w:r w:rsidRPr="0042354C">
        <w:rPr>
          <w:b/>
          <w:sz w:val="28"/>
          <w:szCs w:val="28"/>
        </w:rPr>
        <w:t>5.12</w:t>
      </w:r>
      <w:r w:rsidRPr="00086DF2">
        <w:rPr>
          <w:b/>
          <w:sz w:val="28"/>
          <w:szCs w:val="28"/>
        </w:rPr>
        <w:t>.</w:t>
      </w:r>
      <w:r>
        <w:rPr>
          <w:b/>
          <w:sz w:val="28"/>
          <w:szCs w:val="28"/>
        </w:rPr>
        <w:t xml:space="preserve"> </w:t>
      </w:r>
      <w:r w:rsidRPr="00B92B8F">
        <w:rPr>
          <w:b/>
          <w:sz w:val="28"/>
          <w:szCs w:val="28"/>
        </w:rPr>
        <w:t xml:space="preserve">Этапы реализации предложений </w:t>
      </w:r>
    </w:p>
    <w:p w:rsidR="0042354C" w:rsidRDefault="0042354C" w:rsidP="0042354C">
      <w:pPr>
        <w:ind w:right="142" w:firstLine="142"/>
        <w:jc w:val="center"/>
        <w:rPr>
          <w:b/>
          <w:sz w:val="28"/>
          <w:szCs w:val="28"/>
        </w:rPr>
      </w:pPr>
      <w:r w:rsidRPr="00B92B8F">
        <w:rPr>
          <w:b/>
          <w:sz w:val="28"/>
          <w:szCs w:val="28"/>
        </w:rPr>
        <w:t xml:space="preserve">по территориальному планированию </w:t>
      </w:r>
    </w:p>
    <w:p w:rsidR="0042354C" w:rsidRDefault="0042354C">
      <w:pPr>
        <w:rPr>
          <w:szCs w:val="28"/>
        </w:rPr>
      </w:pPr>
    </w:p>
    <w:p w:rsidR="00C84F3A" w:rsidRPr="00610C18" w:rsidRDefault="00C84F3A" w:rsidP="00C84F3A">
      <w:pPr>
        <w:tabs>
          <w:tab w:val="left" w:pos="1455"/>
        </w:tabs>
        <w:spacing w:before="120" w:after="120"/>
        <w:jc w:val="center"/>
        <w:rPr>
          <w:szCs w:val="28"/>
        </w:rPr>
      </w:pPr>
    </w:p>
    <w:sectPr w:rsidR="00C84F3A" w:rsidRPr="00610C18" w:rsidSect="002A2561">
      <w:headerReference w:type="even" r:id="rId12"/>
      <w:headerReference w:type="default" r:id="rId13"/>
      <w:footerReference w:type="even" r:id="rId14"/>
      <w:footerReference w:type="default" r:id="rId15"/>
      <w:headerReference w:type="first" r:id="rId16"/>
      <w:footerReference w:type="first" r:id="rId17"/>
      <w:pgSz w:w="11907" w:h="16840" w:code="9"/>
      <w:pgMar w:top="397" w:right="708" w:bottom="2268" w:left="1418" w:header="284" w:footer="680" w:gutter="0"/>
      <w:pgNumType w:start="1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9A" w:rsidRDefault="006E6C9A">
      <w:r>
        <w:separator/>
      </w:r>
    </w:p>
  </w:endnote>
  <w:endnote w:type="continuationSeparator" w:id="0">
    <w:p w:rsidR="006E6C9A" w:rsidRDefault="006E6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567"/>
      <w:gridCol w:w="592"/>
      <w:gridCol w:w="591"/>
      <w:gridCol w:w="591"/>
      <w:gridCol w:w="920"/>
      <w:gridCol w:w="647"/>
      <w:gridCol w:w="6015"/>
      <w:gridCol w:w="567"/>
    </w:tblGrid>
    <w:tr w:rsidR="00CF17E9">
      <w:trPr>
        <w:trHeight w:hRule="exact" w:val="284"/>
      </w:trPr>
      <w:tc>
        <w:tcPr>
          <w:tcW w:w="567" w:type="dxa"/>
          <w:tcBorders>
            <w:top w:val="single" w:sz="18" w:space="0" w:color="auto"/>
            <w:right w:val="single" w:sz="18" w:space="0" w:color="auto"/>
          </w:tcBorders>
        </w:tcPr>
        <w:p w:rsidR="00CF17E9" w:rsidRDefault="00CF17E9">
          <w:pPr>
            <w:pStyle w:val="aa"/>
          </w:pPr>
        </w:p>
      </w:tc>
      <w:tc>
        <w:tcPr>
          <w:tcW w:w="592" w:type="dxa"/>
          <w:tcBorders>
            <w:top w:val="single" w:sz="18" w:space="0" w:color="auto"/>
            <w:left w:val="nil"/>
            <w:bottom w:val="single" w:sz="6" w:space="0" w:color="auto"/>
          </w:tcBorders>
        </w:tcPr>
        <w:p w:rsidR="00CF17E9" w:rsidRDefault="00CF17E9">
          <w:pPr>
            <w:pStyle w:val="aa"/>
          </w:pPr>
        </w:p>
      </w:tc>
      <w:tc>
        <w:tcPr>
          <w:tcW w:w="591"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591" w:type="dxa"/>
          <w:tcBorders>
            <w:top w:val="single" w:sz="18" w:space="0" w:color="auto"/>
            <w:left w:val="nil"/>
            <w:bottom w:val="single" w:sz="6" w:space="0" w:color="auto"/>
          </w:tcBorders>
        </w:tcPr>
        <w:p w:rsidR="00CF17E9" w:rsidRDefault="00CF17E9">
          <w:pPr>
            <w:pStyle w:val="aa"/>
          </w:pPr>
        </w:p>
      </w:tc>
      <w:tc>
        <w:tcPr>
          <w:tcW w:w="920"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647" w:type="dxa"/>
          <w:tcBorders>
            <w:top w:val="single" w:sz="18" w:space="0" w:color="auto"/>
            <w:left w:val="nil"/>
            <w:bottom w:val="single" w:sz="6" w:space="0" w:color="auto"/>
            <w:right w:val="single" w:sz="18" w:space="0" w:color="auto"/>
          </w:tcBorders>
        </w:tcPr>
        <w:p w:rsidR="00CF17E9" w:rsidRDefault="00CF17E9">
          <w:pPr>
            <w:pStyle w:val="aa"/>
          </w:pPr>
        </w:p>
      </w:tc>
      <w:tc>
        <w:tcPr>
          <w:tcW w:w="6015" w:type="dxa"/>
          <w:tcBorders>
            <w:top w:val="single" w:sz="18" w:space="0" w:color="auto"/>
            <w:left w:val="nil"/>
          </w:tcBorders>
        </w:tcPr>
        <w:p w:rsidR="00CF17E9" w:rsidRDefault="00CF17E9">
          <w:pPr>
            <w:pStyle w:val="aa"/>
          </w:pPr>
        </w:p>
      </w:tc>
      <w:tc>
        <w:tcPr>
          <w:tcW w:w="567" w:type="dxa"/>
          <w:tcBorders>
            <w:top w:val="single" w:sz="18" w:space="0" w:color="auto"/>
            <w:left w:val="single" w:sz="18" w:space="0" w:color="auto"/>
            <w:bottom w:val="single" w:sz="18" w:space="0" w:color="auto"/>
            <w:right w:val="single" w:sz="18" w:space="0" w:color="auto"/>
          </w:tcBorders>
        </w:tcPr>
        <w:p w:rsidR="00CF17E9" w:rsidRDefault="00CF17E9">
          <w:pPr>
            <w:pStyle w:val="aa"/>
            <w:ind w:right="-71"/>
          </w:pPr>
          <w:r>
            <w:rPr>
              <w:sz w:val="18"/>
            </w:rPr>
            <w:t>Лист</w:t>
          </w:r>
        </w:p>
      </w:tc>
    </w:tr>
    <w:tr w:rsidR="00CF17E9">
      <w:trPr>
        <w:trHeight w:hRule="exact" w:val="284"/>
      </w:trPr>
      <w:tc>
        <w:tcPr>
          <w:tcW w:w="567" w:type="dxa"/>
          <w:tcBorders>
            <w:top w:val="single" w:sz="6" w:space="0" w:color="auto"/>
            <w:right w:val="single" w:sz="18" w:space="0" w:color="auto"/>
          </w:tcBorders>
        </w:tcPr>
        <w:p w:rsidR="00CF17E9" w:rsidRDefault="00CF17E9">
          <w:pPr>
            <w:pStyle w:val="aa"/>
            <w:ind w:left="-70"/>
          </w:pPr>
        </w:p>
      </w:tc>
      <w:tc>
        <w:tcPr>
          <w:tcW w:w="592" w:type="dxa"/>
          <w:tcBorders>
            <w:left w:val="nil"/>
          </w:tcBorders>
        </w:tcPr>
        <w:p w:rsidR="00CF17E9" w:rsidRDefault="00CF17E9">
          <w:pPr>
            <w:pStyle w:val="aa"/>
          </w:pPr>
        </w:p>
      </w:tc>
      <w:tc>
        <w:tcPr>
          <w:tcW w:w="591" w:type="dxa"/>
          <w:tcBorders>
            <w:left w:val="single" w:sz="18" w:space="0" w:color="auto"/>
            <w:right w:val="single" w:sz="18" w:space="0" w:color="auto"/>
          </w:tcBorders>
        </w:tcPr>
        <w:p w:rsidR="00CF17E9" w:rsidRDefault="00CF17E9">
          <w:pPr>
            <w:pStyle w:val="aa"/>
          </w:pPr>
        </w:p>
      </w:tc>
      <w:tc>
        <w:tcPr>
          <w:tcW w:w="591" w:type="dxa"/>
          <w:tcBorders>
            <w:left w:val="nil"/>
          </w:tcBorders>
        </w:tcPr>
        <w:p w:rsidR="00CF17E9" w:rsidRDefault="00CF17E9">
          <w:pPr>
            <w:pStyle w:val="aa"/>
          </w:pPr>
        </w:p>
      </w:tc>
      <w:tc>
        <w:tcPr>
          <w:tcW w:w="920" w:type="dxa"/>
          <w:tcBorders>
            <w:left w:val="single" w:sz="18" w:space="0" w:color="auto"/>
            <w:right w:val="single" w:sz="18" w:space="0" w:color="auto"/>
          </w:tcBorders>
        </w:tcPr>
        <w:p w:rsidR="00CF17E9" w:rsidRDefault="00CF17E9">
          <w:pPr>
            <w:pStyle w:val="aa"/>
          </w:pPr>
        </w:p>
      </w:tc>
      <w:tc>
        <w:tcPr>
          <w:tcW w:w="647" w:type="dxa"/>
          <w:tcBorders>
            <w:left w:val="nil"/>
            <w:right w:val="single" w:sz="18" w:space="0" w:color="auto"/>
          </w:tcBorders>
        </w:tcPr>
        <w:p w:rsidR="00CF17E9" w:rsidRDefault="00CF17E9">
          <w:pPr>
            <w:pStyle w:val="aa"/>
          </w:pPr>
        </w:p>
      </w:tc>
      <w:tc>
        <w:tcPr>
          <w:tcW w:w="6015" w:type="dxa"/>
          <w:tcBorders>
            <w:left w:val="nil"/>
          </w:tcBorders>
        </w:tcPr>
        <w:p w:rsidR="00CF17E9" w:rsidRDefault="00CF17E9">
          <w:pPr>
            <w:pStyle w:val="aa"/>
          </w:pPr>
        </w:p>
      </w:tc>
      <w:tc>
        <w:tcPr>
          <w:tcW w:w="567" w:type="dxa"/>
          <w:tcBorders>
            <w:left w:val="single" w:sz="18" w:space="0" w:color="auto"/>
            <w:right w:val="single" w:sz="18" w:space="0" w:color="auto"/>
          </w:tcBorders>
        </w:tcPr>
        <w:p w:rsidR="00CF17E9" w:rsidRDefault="00AA1D46">
          <w:pPr>
            <w:pStyle w:val="aa"/>
            <w:ind w:right="-71"/>
            <w:jc w:val="center"/>
          </w:pPr>
          <w:r>
            <w:rPr>
              <w:rStyle w:val="ac"/>
            </w:rPr>
            <w:fldChar w:fldCharType="begin"/>
          </w:r>
          <w:r w:rsidR="00CF17E9">
            <w:rPr>
              <w:rStyle w:val="ac"/>
            </w:rPr>
            <w:instrText xml:space="preserve"> PAGE </w:instrText>
          </w:r>
          <w:r>
            <w:rPr>
              <w:rStyle w:val="ac"/>
            </w:rPr>
            <w:fldChar w:fldCharType="separate"/>
          </w:r>
          <w:r w:rsidR="00CF17E9">
            <w:rPr>
              <w:rStyle w:val="ac"/>
            </w:rPr>
            <w:t>2</w:t>
          </w:r>
          <w:r>
            <w:rPr>
              <w:rStyle w:val="ac"/>
            </w:rPr>
            <w:fldChar w:fldCharType="end"/>
          </w:r>
        </w:p>
      </w:tc>
    </w:tr>
    <w:tr w:rsidR="00CF17E9">
      <w:trPr>
        <w:trHeight w:hRule="exact" w:val="284"/>
      </w:trPr>
      <w:tc>
        <w:tcPr>
          <w:tcW w:w="567" w:type="dxa"/>
          <w:tcBorders>
            <w:top w:val="single" w:sz="18" w:space="0" w:color="auto"/>
            <w:bottom w:val="single" w:sz="18" w:space="0" w:color="auto"/>
            <w:right w:val="single" w:sz="18" w:space="0" w:color="auto"/>
          </w:tcBorders>
        </w:tcPr>
        <w:p w:rsidR="00CF17E9" w:rsidRDefault="00CF17E9">
          <w:pPr>
            <w:pStyle w:val="aa"/>
            <w:jc w:val="center"/>
            <w:rPr>
              <w:sz w:val="16"/>
            </w:rPr>
          </w:pPr>
          <w:r>
            <w:rPr>
              <w:sz w:val="16"/>
            </w:rPr>
            <w:t>Изм.</w:t>
          </w:r>
        </w:p>
      </w:tc>
      <w:tc>
        <w:tcPr>
          <w:tcW w:w="592" w:type="dxa"/>
          <w:tcBorders>
            <w:top w:val="single" w:sz="18" w:space="0" w:color="auto"/>
            <w:left w:val="nil"/>
            <w:bottom w:val="single" w:sz="18" w:space="0" w:color="auto"/>
          </w:tcBorders>
        </w:tcPr>
        <w:p w:rsidR="00CF17E9" w:rsidRDefault="00CF17E9">
          <w:pPr>
            <w:pStyle w:val="aa"/>
            <w:ind w:left="-72" w:right="-68" w:firstLine="72"/>
            <w:jc w:val="center"/>
            <w:rPr>
              <w:sz w:val="16"/>
            </w:rPr>
          </w:pPr>
          <w:r>
            <w:rPr>
              <w:sz w:val="16"/>
            </w:rPr>
            <w:t>Колуччч</w:t>
          </w:r>
        </w:p>
      </w:tc>
      <w:tc>
        <w:tcPr>
          <w:tcW w:w="591" w:type="dxa"/>
          <w:tcBorders>
            <w:top w:val="single" w:sz="18" w:space="0" w:color="auto"/>
            <w:left w:val="single" w:sz="18" w:space="0" w:color="auto"/>
            <w:bottom w:val="single" w:sz="18" w:space="0" w:color="auto"/>
            <w:right w:val="single" w:sz="18" w:space="0" w:color="auto"/>
          </w:tcBorders>
        </w:tcPr>
        <w:p w:rsidR="00CF17E9" w:rsidRDefault="00CF17E9">
          <w:pPr>
            <w:pStyle w:val="aa"/>
            <w:jc w:val="center"/>
            <w:rPr>
              <w:sz w:val="16"/>
            </w:rPr>
          </w:pPr>
          <w:r>
            <w:rPr>
              <w:sz w:val="16"/>
            </w:rPr>
            <w:t>Лист</w:t>
          </w:r>
        </w:p>
      </w:tc>
      <w:tc>
        <w:tcPr>
          <w:tcW w:w="591" w:type="dxa"/>
          <w:tcBorders>
            <w:top w:val="single" w:sz="18" w:space="0" w:color="auto"/>
            <w:left w:val="nil"/>
            <w:bottom w:val="single" w:sz="18" w:space="0" w:color="auto"/>
          </w:tcBorders>
        </w:tcPr>
        <w:p w:rsidR="00CF17E9" w:rsidRDefault="00CF17E9">
          <w:pPr>
            <w:pStyle w:val="aa"/>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rsidR="00CF17E9" w:rsidRDefault="00CF17E9">
          <w:pPr>
            <w:pStyle w:val="aa"/>
            <w:jc w:val="center"/>
            <w:rPr>
              <w:sz w:val="16"/>
            </w:rPr>
          </w:pPr>
          <w:r>
            <w:rPr>
              <w:sz w:val="16"/>
            </w:rPr>
            <w:t>Подп.</w:t>
          </w:r>
        </w:p>
      </w:tc>
      <w:tc>
        <w:tcPr>
          <w:tcW w:w="647" w:type="dxa"/>
          <w:tcBorders>
            <w:top w:val="single" w:sz="18" w:space="0" w:color="auto"/>
            <w:left w:val="nil"/>
            <w:bottom w:val="single" w:sz="18" w:space="0" w:color="auto"/>
            <w:right w:val="single" w:sz="18" w:space="0" w:color="auto"/>
          </w:tcBorders>
        </w:tcPr>
        <w:p w:rsidR="00CF17E9" w:rsidRDefault="00CF17E9">
          <w:pPr>
            <w:pStyle w:val="aa"/>
            <w:rPr>
              <w:sz w:val="16"/>
            </w:rPr>
          </w:pPr>
          <w:r>
            <w:rPr>
              <w:sz w:val="16"/>
            </w:rPr>
            <w:t>Дата</w:t>
          </w:r>
        </w:p>
      </w:tc>
      <w:tc>
        <w:tcPr>
          <w:tcW w:w="6015" w:type="dxa"/>
          <w:tcBorders>
            <w:left w:val="nil"/>
            <w:bottom w:val="single" w:sz="18" w:space="0" w:color="auto"/>
          </w:tcBorders>
        </w:tcPr>
        <w:p w:rsidR="00CF17E9" w:rsidRDefault="00CF17E9">
          <w:pPr>
            <w:pStyle w:val="aa"/>
            <w:rPr>
              <w:sz w:val="16"/>
            </w:rPr>
          </w:pPr>
        </w:p>
      </w:tc>
      <w:tc>
        <w:tcPr>
          <w:tcW w:w="567" w:type="dxa"/>
          <w:tcBorders>
            <w:left w:val="single" w:sz="18" w:space="0" w:color="auto"/>
            <w:bottom w:val="single" w:sz="18" w:space="0" w:color="auto"/>
            <w:right w:val="single" w:sz="18" w:space="0" w:color="auto"/>
          </w:tcBorders>
        </w:tcPr>
        <w:p w:rsidR="00CF17E9" w:rsidRDefault="00CF17E9">
          <w:pPr>
            <w:pStyle w:val="aa"/>
            <w:ind w:right="-71"/>
            <w:rPr>
              <w:sz w:val="16"/>
            </w:rPr>
          </w:pPr>
        </w:p>
      </w:tc>
    </w:tr>
  </w:tbl>
  <w:p w:rsidR="00CF17E9" w:rsidRDefault="00CF17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CF17E9">
      <w:trPr>
        <w:cantSplit/>
        <w:trHeight w:hRule="exact" w:val="284"/>
      </w:trPr>
      <w:tc>
        <w:tcPr>
          <w:tcW w:w="585" w:type="dxa"/>
          <w:tcBorders>
            <w:top w:val="single" w:sz="18" w:space="0" w:color="auto"/>
            <w:right w:val="single" w:sz="18" w:space="0" w:color="auto"/>
          </w:tcBorders>
        </w:tcPr>
        <w:p w:rsidR="00CF17E9" w:rsidRDefault="00AA1D46">
          <w:pPr>
            <w:pStyle w:val="aa"/>
          </w:pPr>
          <w:r w:rsidRPr="00AA1D46">
            <w:rPr>
              <w:rFonts w:ascii="Arial Narrow" w:hAnsi="Arial Narrow"/>
              <w:noProof/>
              <w:sz w:val="18"/>
            </w:rPr>
            <w:pict>
              <v:shapetype id="_x0000_t202" coordsize="21600,21600" o:spt="202" path="m,l,21600r21600,l21600,xe">
                <v:stroke joinstyle="miter"/>
                <v:path gradientshapeok="t" o:connecttype="rect"/>
              </v:shapetype>
              <v:shape id="_x0000_s1043" type="#_x0000_t202" style="position:absolute;margin-left:-46.6pt;margin-top:-200.4pt;width:39pt;height:248.45pt;z-index:251662336;mso-position-horizontal-relative:margin" o:allowincell="f" filled="f" stroked="f">
                <v:textbox style="mso-next-textbox:#_x0000_s1043"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CF17E9">
                        <w:trPr>
                          <w:cantSplit/>
                          <w:trHeight w:hRule="exact" w:val="1418"/>
                        </w:trPr>
                        <w:tc>
                          <w:tcPr>
                            <w:tcW w:w="284" w:type="dxa"/>
                            <w:textDirection w:val="btLr"/>
                          </w:tcPr>
                          <w:p w:rsidR="00CF17E9" w:rsidRDefault="00CF17E9">
                            <w:pPr>
                              <w:ind w:left="113" w:right="113"/>
                              <w:rPr>
                                <w:rFonts w:ascii="Arial" w:hAnsi="Arial"/>
                                <w:sz w:val="18"/>
                              </w:rPr>
                            </w:pPr>
                            <w:r>
                              <w:rPr>
                                <w:rFonts w:ascii="Arial" w:hAnsi="Arial"/>
                                <w:sz w:val="18"/>
                              </w:rPr>
                              <w:t>Взам. инв. №</w:t>
                            </w:r>
                          </w:p>
                        </w:tc>
                        <w:tc>
                          <w:tcPr>
                            <w:tcW w:w="284" w:type="dxa"/>
                            <w:textDirection w:val="btLr"/>
                          </w:tcPr>
                          <w:p w:rsidR="00CF17E9" w:rsidRDefault="00CF17E9">
                            <w:pPr>
                              <w:ind w:left="113" w:right="113"/>
                              <w:rPr>
                                <w:rFonts w:ascii="Arial" w:hAnsi="Arial"/>
                                <w:sz w:val="18"/>
                              </w:rPr>
                            </w:pPr>
                          </w:p>
                        </w:tc>
                      </w:tr>
                      <w:tr w:rsidR="00CF17E9">
                        <w:trPr>
                          <w:cantSplit/>
                          <w:trHeight w:hRule="exact" w:val="1985"/>
                        </w:trPr>
                        <w:tc>
                          <w:tcPr>
                            <w:tcW w:w="284" w:type="dxa"/>
                            <w:textDirection w:val="btLr"/>
                          </w:tcPr>
                          <w:p w:rsidR="00CF17E9" w:rsidRDefault="00CF17E9">
                            <w:pPr>
                              <w:ind w:left="113" w:right="113"/>
                              <w:jc w:val="center"/>
                              <w:rPr>
                                <w:rFonts w:ascii="Arial" w:hAnsi="Arial"/>
                                <w:sz w:val="18"/>
                              </w:rPr>
                            </w:pPr>
                            <w:r>
                              <w:rPr>
                                <w:rFonts w:ascii="Arial" w:hAnsi="Arial"/>
                                <w:sz w:val="18"/>
                              </w:rPr>
                              <w:t>Подпись и дата</w:t>
                            </w:r>
                          </w:p>
                        </w:tc>
                        <w:tc>
                          <w:tcPr>
                            <w:tcW w:w="284" w:type="dxa"/>
                            <w:textDirection w:val="btLr"/>
                          </w:tcPr>
                          <w:p w:rsidR="00CF17E9" w:rsidRDefault="00CF17E9">
                            <w:pPr>
                              <w:ind w:left="113" w:right="113"/>
                              <w:rPr>
                                <w:rFonts w:ascii="Arial" w:hAnsi="Arial"/>
                                <w:sz w:val="18"/>
                              </w:rPr>
                            </w:pPr>
                          </w:p>
                        </w:tc>
                      </w:tr>
                      <w:tr w:rsidR="00CF17E9">
                        <w:trPr>
                          <w:cantSplit/>
                          <w:trHeight w:hRule="exact" w:val="1418"/>
                        </w:trPr>
                        <w:tc>
                          <w:tcPr>
                            <w:tcW w:w="284" w:type="dxa"/>
                            <w:textDirection w:val="btLr"/>
                          </w:tcPr>
                          <w:p w:rsidR="00CF17E9" w:rsidRDefault="00CF17E9">
                            <w:pPr>
                              <w:ind w:left="113" w:right="113"/>
                              <w:rPr>
                                <w:rFonts w:ascii="Arial" w:hAnsi="Arial"/>
                                <w:sz w:val="18"/>
                              </w:rPr>
                            </w:pPr>
                            <w:r>
                              <w:rPr>
                                <w:rFonts w:ascii="Arial" w:hAnsi="Arial"/>
                                <w:sz w:val="18"/>
                              </w:rPr>
                              <w:t>Инв. № подл.</w:t>
                            </w:r>
                          </w:p>
                        </w:tc>
                        <w:tc>
                          <w:tcPr>
                            <w:tcW w:w="284" w:type="dxa"/>
                            <w:textDirection w:val="btLr"/>
                          </w:tcPr>
                          <w:p w:rsidR="00CF17E9" w:rsidRDefault="00CF17E9">
                            <w:pPr>
                              <w:ind w:left="113" w:right="113"/>
                              <w:rPr>
                                <w:rFonts w:ascii="Arial" w:hAnsi="Arial"/>
                                <w:sz w:val="18"/>
                              </w:rPr>
                            </w:pPr>
                          </w:p>
                        </w:tc>
                      </w:tr>
                    </w:tbl>
                    <w:p w:rsidR="00CF17E9" w:rsidRDefault="00CF17E9"/>
                  </w:txbxContent>
                </v:textbox>
                <w10:wrap anchorx="margin"/>
              </v:shape>
            </w:pict>
          </w:r>
        </w:p>
      </w:tc>
      <w:tc>
        <w:tcPr>
          <w:tcW w:w="583" w:type="dxa"/>
          <w:tcBorders>
            <w:top w:val="single" w:sz="18" w:space="0" w:color="auto"/>
            <w:left w:val="nil"/>
            <w:bottom w:val="single" w:sz="6" w:space="0" w:color="auto"/>
          </w:tcBorders>
        </w:tcPr>
        <w:p w:rsidR="00CF17E9" w:rsidRDefault="00CF17E9">
          <w:pPr>
            <w:pStyle w:val="aa"/>
          </w:pPr>
        </w:p>
      </w:tc>
      <w:tc>
        <w:tcPr>
          <w:tcW w:w="583"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583" w:type="dxa"/>
          <w:tcBorders>
            <w:top w:val="single" w:sz="18" w:space="0" w:color="auto"/>
            <w:left w:val="nil"/>
            <w:bottom w:val="single" w:sz="6" w:space="0" w:color="auto"/>
          </w:tcBorders>
        </w:tcPr>
        <w:p w:rsidR="00CF17E9" w:rsidRDefault="00CF17E9">
          <w:pPr>
            <w:pStyle w:val="aa"/>
          </w:pPr>
        </w:p>
      </w:tc>
      <w:tc>
        <w:tcPr>
          <w:tcW w:w="874"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583" w:type="dxa"/>
          <w:tcBorders>
            <w:top w:val="single" w:sz="18" w:space="0" w:color="auto"/>
            <w:left w:val="nil"/>
            <w:bottom w:val="single" w:sz="6" w:space="0" w:color="auto"/>
            <w:right w:val="single" w:sz="18" w:space="0" w:color="auto"/>
          </w:tcBorders>
        </w:tcPr>
        <w:p w:rsidR="00CF17E9" w:rsidRDefault="00CF17E9">
          <w:pPr>
            <w:pStyle w:val="aa"/>
          </w:pPr>
        </w:p>
      </w:tc>
      <w:tc>
        <w:tcPr>
          <w:tcW w:w="5849" w:type="dxa"/>
          <w:vMerge w:val="restart"/>
          <w:tcBorders>
            <w:top w:val="single" w:sz="18" w:space="0" w:color="auto"/>
            <w:left w:val="nil"/>
          </w:tcBorders>
          <w:vAlign w:val="center"/>
        </w:tcPr>
        <w:p w:rsidR="00CF17E9" w:rsidRDefault="00CF17E9" w:rsidP="002C53A8">
          <w:pPr>
            <w:pStyle w:val="aa"/>
            <w:jc w:val="center"/>
          </w:pPr>
          <w:r w:rsidRPr="001E6604">
            <w:rPr>
              <w:rFonts w:ascii="Arial" w:hAnsi="Arial" w:cs="Arial"/>
              <w:b/>
              <w:sz w:val="24"/>
              <w:szCs w:val="24"/>
            </w:rPr>
            <w:t>Муниципальный контракт №</w:t>
          </w:r>
          <w:r>
            <w:rPr>
              <w:rFonts w:ascii="Arial" w:hAnsi="Arial" w:cs="Arial"/>
              <w:b/>
              <w:sz w:val="24"/>
              <w:szCs w:val="24"/>
            </w:rPr>
            <w:t xml:space="preserve"> </w:t>
          </w:r>
          <w:r w:rsidRPr="001E6604">
            <w:rPr>
              <w:rFonts w:ascii="Arial" w:hAnsi="Arial" w:cs="Arial"/>
              <w:b/>
              <w:sz w:val="24"/>
              <w:szCs w:val="24"/>
            </w:rPr>
            <w:t>124</w:t>
          </w:r>
        </w:p>
      </w:tc>
      <w:tc>
        <w:tcPr>
          <w:tcW w:w="709" w:type="dxa"/>
          <w:tcBorders>
            <w:top w:val="single" w:sz="18" w:space="0" w:color="auto"/>
            <w:left w:val="single" w:sz="18" w:space="0" w:color="auto"/>
            <w:bottom w:val="single" w:sz="18" w:space="0" w:color="auto"/>
          </w:tcBorders>
        </w:tcPr>
        <w:p w:rsidR="00CF17E9" w:rsidRDefault="00CF17E9">
          <w:pPr>
            <w:pStyle w:val="aa"/>
            <w:ind w:left="-70" w:right="-71" w:firstLine="70"/>
            <w:jc w:val="center"/>
            <w:rPr>
              <w:rFonts w:ascii="Arial" w:hAnsi="Arial"/>
            </w:rPr>
          </w:pPr>
          <w:r>
            <w:rPr>
              <w:rFonts w:ascii="Arial" w:hAnsi="Arial"/>
            </w:rPr>
            <w:t>Лист</w:t>
          </w:r>
        </w:p>
      </w:tc>
    </w:tr>
    <w:tr w:rsidR="00CF17E9">
      <w:trPr>
        <w:cantSplit/>
        <w:trHeight w:hRule="exact" w:val="284"/>
      </w:trPr>
      <w:tc>
        <w:tcPr>
          <w:tcW w:w="585" w:type="dxa"/>
          <w:tcBorders>
            <w:top w:val="single" w:sz="6" w:space="0" w:color="auto"/>
            <w:right w:val="single" w:sz="18" w:space="0" w:color="auto"/>
          </w:tcBorders>
        </w:tcPr>
        <w:p w:rsidR="00CF17E9" w:rsidRDefault="00CF17E9">
          <w:pPr>
            <w:pStyle w:val="aa"/>
            <w:ind w:left="-70"/>
          </w:pPr>
        </w:p>
      </w:tc>
      <w:tc>
        <w:tcPr>
          <w:tcW w:w="583" w:type="dxa"/>
          <w:tcBorders>
            <w:left w:val="nil"/>
          </w:tcBorders>
        </w:tcPr>
        <w:p w:rsidR="00CF17E9" w:rsidRDefault="00CF17E9">
          <w:pPr>
            <w:pStyle w:val="aa"/>
          </w:pPr>
        </w:p>
      </w:tc>
      <w:tc>
        <w:tcPr>
          <w:tcW w:w="583" w:type="dxa"/>
          <w:tcBorders>
            <w:left w:val="single" w:sz="18" w:space="0" w:color="auto"/>
            <w:right w:val="single" w:sz="18" w:space="0" w:color="auto"/>
          </w:tcBorders>
        </w:tcPr>
        <w:p w:rsidR="00CF17E9" w:rsidRDefault="00CF17E9">
          <w:pPr>
            <w:pStyle w:val="aa"/>
          </w:pPr>
        </w:p>
      </w:tc>
      <w:tc>
        <w:tcPr>
          <w:tcW w:w="583" w:type="dxa"/>
          <w:tcBorders>
            <w:left w:val="nil"/>
          </w:tcBorders>
        </w:tcPr>
        <w:p w:rsidR="00CF17E9" w:rsidRDefault="00CF17E9">
          <w:pPr>
            <w:pStyle w:val="aa"/>
          </w:pPr>
        </w:p>
      </w:tc>
      <w:tc>
        <w:tcPr>
          <w:tcW w:w="874" w:type="dxa"/>
          <w:tcBorders>
            <w:left w:val="single" w:sz="18" w:space="0" w:color="auto"/>
            <w:right w:val="single" w:sz="18" w:space="0" w:color="auto"/>
          </w:tcBorders>
        </w:tcPr>
        <w:p w:rsidR="00CF17E9" w:rsidRDefault="00CF17E9">
          <w:pPr>
            <w:pStyle w:val="aa"/>
          </w:pPr>
        </w:p>
      </w:tc>
      <w:tc>
        <w:tcPr>
          <w:tcW w:w="583" w:type="dxa"/>
          <w:tcBorders>
            <w:left w:val="nil"/>
            <w:right w:val="single" w:sz="18" w:space="0" w:color="auto"/>
          </w:tcBorders>
        </w:tcPr>
        <w:p w:rsidR="00CF17E9" w:rsidRDefault="00CF17E9">
          <w:pPr>
            <w:pStyle w:val="aa"/>
          </w:pPr>
        </w:p>
      </w:tc>
      <w:tc>
        <w:tcPr>
          <w:tcW w:w="5849" w:type="dxa"/>
          <w:vMerge/>
          <w:tcBorders>
            <w:left w:val="nil"/>
          </w:tcBorders>
        </w:tcPr>
        <w:p w:rsidR="00CF17E9" w:rsidRDefault="00CF17E9">
          <w:pPr>
            <w:pStyle w:val="aa"/>
          </w:pPr>
        </w:p>
      </w:tc>
      <w:tc>
        <w:tcPr>
          <w:tcW w:w="709" w:type="dxa"/>
          <w:vMerge w:val="restart"/>
          <w:tcBorders>
            <w:top w:val="single" w:sz="18" w:space="0" w:color="auto"/>
            <w:left w:val="single" w:sz="18" w:space="0" w:color="auto"/>
          </w:tcBorders>
          <w:vAlign w:val="center"/>
        </w:tcPr>
        <w:p w:rsidR="00CF17E9" w:rsidRDefault="00AA1D46">
          <w:pPr>
            <w:pStyle w:val="aa"/>
            <w:ind w:right="-71"/>
            <w:jc w:val="center"/>
            <w:rPr>
              <w:sz w:val="24"/>
            </w:rPr>
          </w:pPr>
          <w:r>
            <w:rPr>
              <w:rStyle w:val="ac"/>
              <w:sz w:val="24"/>
            </w:rPr>
            <w:fldChar w:fldCharType="begin"/>
          </w:r>
          <w:r w:rsidR="00CF17E9">
            <w:rPr>
              <w:rStyle w:val="ac"/>
              <w:sz w:val="24"/>
            </w:rPr>
            <w:instrText xml:space="preserve"> PAGE </w:instrText>
          </w:r>
          <w:r>
            <w:rPr>
              <w:rStyle w:val="ac"/>
              <w:sz w:val="24"/>
            </w:rPr>
            <w:fldChar w:fldCharType="separate"/>
          </w:r>
          <w:r w:rsidR="002A4A5D">
            <w:rPr>
              <w:rStyle w:val="ac"/>
              <w:noProof/>
              <w:sz w:val="24"/>
            </w:rPr>
            <w:t>107</w:t>
          </w:r>
          <w:r>
            <w:rPr>
              <w:rStyle w:val="ac"/>
              <w:sz w:val="24"/>
            </w:rPr>
            <w:fldChar w:fldCharType="end"/>
          </w:r>
        </w:p>
      </w:tc>
    </w:tr>
    <w:tr w:rsidR="00CF17E9">
      <w:trPr>
        <w:cantSplit/>
        <w:trHeight w:hRule="exact" w:val="284"/>
      </w:trPr>
      <w:tc>
        <w:tcPr>
          <w:tcW w:w="585" w:type="dxa"/>
          <w:tcBorders>
            <w:top w:val="single" w:sz="18" w:space="0" w:color="auto"/>
            <w:bottom w:val="single" w:sz="18" w:space="0" w:color="auto"/>
            <w:right w:val="single" w:sz="18" w:space="0" w:color="auto"/>
          </w:tcBorders>
        </w:tcPr>
        <w:p w:rsidR="00CF17E9" w:rsidRDefault="00CF17E9">
          <w:pPr>
            <w:pStyle w:val="aa"/>
            <w:jc w:val="center"/>
            <w:rPr>
              <w:rFonts w:ascii="Arial Narrow" w:hAnsi="Arial Narrow"/>
              <w:sz w:val="18"/>
            </w:rPr>
          </w:pPr>
          <w:r>
            <w:rPr>
              <w:rFonts w:ascii="Arial Narrow" w:hAnsi="Arial Narrow"/>
              <w:sz w:val="18"/>
            </w:rPr>
            <w:t>Изм.</w:t>
          </w:r>
        </w:p>
      </w:tc>
      <w:tc>
        <w:tcPr>
          <w:tcW w:w="583" w:type="dxa"/>
          <w:tcBorders>
            <w:top w:val="single" w:sz="18" w:space="0" w:color="auto"/>
            <w:left w:val="nil"/>
            <w:bottom w:val="single" w:sz="18" w:space="0" w:color="auto"/>
          </w:tcBorders>
        </w:tcPr>
        <w:p w:rsidR="00CF17E9" w:rsidRDefault="00CF17E9">
          <w:pPr>
            <w:pStyle w:val="aa"/>
            <w:ind w:left="-72" w:right="-68" w:firstLine="72"/>
            <w:jc w:val="center"/>
            <w:rPr>
              <w:rFonts w:ascii="Arial Narrow" w:hAnsi="Arial Narrow"/>
              <w:sz w:val="18"/>
            </w:rPr>
          </w:pPr>
          <w:r>
            <w:rPr>
              <w:rFonts w:ascii="Arial Narrow" w:hAnsi="Arial Narrow"/>
              <w:sz w:val="18"/>
            </w:rPr>
            <w:t>Кол.уч.</w:t>
          </w:r>
        </w:p>
      </w:tc>
      <w:tc>
        <w:tcPr>
          <w:tcW w:w="583" w:type="dxa"/>
          <w:tcBorders>
            <w:top w:val="single" w:sz="18" w:space="0" w:color="auto"/>
            <w:left w:val="single" w:sz="18" w:space="0" w:color="auto"/>
            <w:bottom w:val="single" w:sz="18" w:space="0" w:color="auto"/>
            <w:right w:val="single" w:sz="18" w:space="0" w:color="auto"/>
          </w:tcBorders>
        </w:tcPr>
        <w:p w:rsidR="00CF17E9" w:rsidRDefault="00CF17E9">
          <w:pPr>
            <w:pStyle w:val="aa"/>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rsidR="00CF17E9" w:rsidRDefault="00CF17E9">
          <w:pPr>
            <w:pStyle w:val="aa"/>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rsidR="00CF17E9" w:rsidRDefault="00CF17E9">
          <w:pPr>
            <w:pStyle w:val="aa"/>
            <w:jc w:val="center"/>
            <w:rPr>
              <w:rFonts w:ascii="Arial Narrow" w:hAnsi="Arial Narrow"/>
              <w:sz w:val="18"/>
            </w:rPr>
          </w:pPr>
          <w:r>
            <w:rPr>
              <w:rFonts w:ascii="Arial Narrow" w:hAnsi="Arial Narrow"/>
              <w:sz w:val="18"/>
            </w:rPr>
            <w:t>Подп.</w:t>
          </w:r>
        </w:p>
      </w:tc>
      <w:tc>
        <w:tcPr>
          <w:tcW w:w="583" w:type="dxa"/>
          <w:tcBorders>
            <w:top w:val="single" w:sz="18" w:space="0" w:color="auto"/>
            <w:left w:val="nil"/>
            <w:bottom w:val="single" w:sz="18" w:space="0" w:color="auto"/>
            <w:right w:val="single" w:sz="18" w:space="0" w:color="auto"/>
          </w:tcBorders>
        </w:tcPr>
        <w:p w:rsidR="00CF17E9" w:rsidRDefault="00CF17E9">
          <w:pPr>
            <w:pStyle w:val="aa"/>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rsidR="00CF17E9" w:rsidRDefault="00CF17E9">
          <w:pPr>
            <w:pStyle w:val="aa"/>
            <w:rPr>
              <w:sz w:val="16"/>
            </w:rPr>
          </w:pPr>
        </w:p>
      </w:tc>
      <w:tc>
        <w:tcPr>
          <w:tcW w:w="709" w:type="dxa"/>
          <w:vMerge/>
          <w:tcBorders>
            <w:left w:val="single" w:sz="18" w:space="0" w:color="auto"/>
            <w:bottom w:val="single" w:sz="18" w:space="0" w:color="auto"/>
          </w:tcBorders>
        </w:tcPr>
        <w:p w:rsidR="00CF17E9" w:rsidRDefault="00CF17E9">
          <w:pPr>
            <w:pStyle w:val="aa"/>
            <w:ind w:right="-71"/>
            <w:rPr>
              <w:sz w:val="16"/>
            </w:rPr>
          </w:pPr>
        </w:p>
      </w:tc>
    </w:tr>
  </w:tbl>
  <w:p w:rsidR="00CF17E9" w:rsidRDefault="00CF17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4" w:type="dxa"/>
      <w:tblLayout w:type="fixed"/>
      <w:tblCellMar>
        <w:left w:w="70" w:type="dxa"/>
        <w:right w:w="70" w:type="dxa"/>
      </w:tblCellMar>
      <w:tblLook w:val="0000"/>
    </w:tblPr>
    <w:tblGrid>
      <w:gridCol w:w="568"/>
      <w:gridCol w:w="617"/>
      <w:gridCol w:w="581"/>
      <w:gridCol w:w="581"/>
      <w:gridCol w:w="872"/>
      <w:gridCol w:w="581"/>
      <w:gridCol w:w="3855"/>
      <w:gridCol w:w="851"/>
      <w:gridCol w:w="850"/>
      <w:gridCol w:w="993"/>
    </w:tblGrid>
    <w:tr w:rsidR="00CF17E9">
      <w:trPr>
        <w:trHeight w:hRule="exact" w:val="276"/>
      </w:trPr>
      <w:tc>
        <w:tcPr>
          <w:tcW w:w="568" w:type="dxa"/>
        </w:tcPr>
        <w:p w:rsidR="00CF17E9" w:rsidRDefault="00AA1D46">
          <w:pPr>
            <w:pStyle w:val="aa"/>
            <w:ind w:right="-70"/>
            <w:rPr>
              <w:noProof/>
            </w:rPr>
          </w:pPr>
          <w:r w:rsidRPr="00AA1D46">
            <w:rPr>
              <w:rFonts w:ascii="Arial" w:hAnsi="Arial"/>
              <w:noProof/>
            </w:rPr>
            <w:pict>
              <v:shapetype id="_x0000_t202" coordsize="21600,21600" o:spt="202" path="m,l,21600r21600,l21600,xe">
                <v:stroke joinstyle="miter"/>
                <v:path gradientshapeok="t" o:connecttype="rect"/>
              </v:shapetype>
              <v:shape id="_x0000_s1041" type="#_x0000_t202" style="position:absolute;margin-left:-47.8pt;margin-top:-64.7pt;width:39pt;height:248.45pt;z-index:251661312;mso-position-horizontal-relative:margin" o:allowincell="f" filled="f" stroked="f">
                <v:textbox style="mso-next-textbox:#_x0000_s1041"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CF17E9">
                        <w:trPr>
                          <w:cantSplit/>
                          <w:trHeight w:hRule="exact" w:val="1418"/>
                        </w:trPr>
                        <w:tc>
                          <w:tcPr>
                            <w:tcW w:w="284" w:type="dxa"/>
                            <w:textDirection w:val="btLr"/>
                          </w:tcPr>
                          <w:p w:rsidR="00CF17E9" w:rsidRDefault="00CF17E9">
                            <w:pPr>
                              <w:ind w:left="113" w:right="113"/>
                              <w:rPr>
                                <w:rFonts w:ascii="Arial" w:hAnsi="Arial"/>
                                <w:sz w:val="18"/>
                              </w:rPr>
                            </w:pPr>
                            <w:r>
                              <w:rPr>
                                <w:rFonts w:ascii="Arial" w:hAnsi="Arial"/>
                                <w:sz w:val="18"/>
                              </w:rPr>
                              <w:t>Взам. инв. №</w:t>
                            </w:r>
                          </w:p>
                        </w:tc>
                        <w:tc>
                          <w:tcPr>
                            <w:tcW w:w="284" w:type="dxa"/>
                            <w:textDirection w:val="btLr"/>
                          </w:tcPr>
                          <w:p w:rsidR="00CF17E9" w:rsidRDefault="00CF17E9">
                            <w:pPr>
                              <w:ind w:left="113" w:right="113"/>
                              <w:rPr>
                                <w:rFonts w:ascii="Arial" w:hAnsi="Arial"/>
                                <w:sz w:val="18"/>
                              </w:rPr>
                            </w:pPr>
                          </w:p>
                        </w:tc>
                      </w:tr>
                      <w:tr w:rsidR="00CF17E9">
                        <w:trPr>
                          <w:cantSplit/>
                          <w:trHeight w:hRule="exact" w:val="1985"/>
                        </w:trPr>
                        <w:tc>
                          <w:tcPr>
                            <w:tcW w:w="284" w:type="dxa"/>
                            <w:textDirection w:val="btLr"/>
                          </w:tcPr>
                          <w:p w:rsidR="00CF17E9" w:rsidRDefault="00CF17E9">
                            <w:pPr>
                              <w:ind w:left="113" w:right="113"/>
                              <w:jc w:val="center"/>
                              <w:rPr>
                                <w:rFonts w:ascii="Arial" w:hAnsi="Arial"/>
                                <w:sz w:val="18"/>
                              </w:rPr>
                            </w:pPr>
                            <w:r>
                              <w:rPr>
                                <w:rFonts w:ascii="Arial" w:hAnsi="Arial"/>
                                <w:sz w:val="18"/>
                              </w:rPr>
                              <w:t>Подпись и дата</w:t>
                            </w:r>
                          </w:p>
                        </w:tc>
                        <w:tc>
                          <w:tcPr>
                            <w:tcW w:w="284" w:type="dxa"/>
                            <w:textDirection w:val="btLr"/>
                          </w:tcPr>
                          <w:p w:rsidR="00CF17E9" w:rsidRDefault="00CF17E9">
                            <w:pPr>
                              <w:ind w:left="113" w:right="113"/>
                              <w:rPr>
                                <w:rFonts w:ascii="Arial" w:hAnsi="Arial"/>
                                <w:sz w:val="18"/>
                              </w:rPr>
                            </w:pPr>
                          </w:p>
                        </w:tc>
                      </w:tr>
                      <w:tr w:rsidR="00CF17E9">
                        <w:trPr>
                          <w:cantSplit/>
                          <w:trHeight w:hRule="exact" w:val="1418"/>
                        </w:trPr>
                        <w:tc>
                          <w:tcPr>
                            <w:tcW w:w="284" w:type="dxa"/>
                            <w:textDirection w:val="btLr"/>
                          </w:tcPr>
                          <w:p w:rsidR="00CF17E9" w:rsidRDefault="00CF17E9">
                            <w:pPr>
                              <w:ind w:left="113" w:right="113"/>
                              <w:rPr>
                                <w:rFonts w:ascii="Arial" w:hAnsi="Arial"/>
                                <w:sz w:val="18"/>
                              </w:rPr>
                            </w:pPr>
                            <w:r>
                              <w:rPr>
                                <w:rFonts w:ascii="Arial" w:hAnsi="Arial"/>
                                <w:sz w:val="18"/>
                              </w:rPr>
                              <w:t>Инв. № подл.</w:t>
                            </w:r>
                          </w:p>
                        </w:tc>
                        <w:tc>
                          <w:tcPr>
                            <w:tcW w:w="284" w:type="dxa"/>
                            <w:textDirection w:val="btLr"/>
                          </w:tcPr>
                          <w:p w:rsidR="00CF17E9" w:rsidRDefault="00CF17E9">
                            <w:pPr>
                              <w:ind w:left="113" w:right="113"/>
                              <w:rPr>
                                <w:rFonts w:ascii="Arial" w:hAnsi="Arial"/>
                                <w:sz w:val="18"/>
                              </w:rPr>
                            </w:pPr>
                          </w:p>
                        </w:tc>
                      </w:tr>
                    </w:tbl>
                    <w:p w:rsidR="00CF17E9" w:rsidRDefault="00CF17E9" w:rsidP="001E6604"/>
                  </w:txbxContent>
                </v:textbox>
                <w10:wrap anchorx="margin"/>
              </v:shape>
            </w:pict>
          </w:r>
        </w:p>
      </w:tc>
      <w:tc>
        <w:tcPr>
          <w:tcW w:w="617" w:type="dxa"/>
        </w:tcPr>
        <w:p w:rsidR="00CF17E9" w:rsidRDefault="00CF17E9">
          <w:pPr>
            <w:pStyle w:val="aa"/>
          </w:pPr>
        </w:p>
      </w:tc>
      <w:tc>
        <w:tcPr>
          <w:tcW w:w="581" w:type="dxa"/>
        </w:tcPr>
        <w:p w:rsidR="00CF17E9" w:rsidRDefault="00CF17E9">
          <w:pPr>
            <w:pStyle w:val="aa"/>
          </w:pPr>
        </w:p>
      </w:tc>
      <w:tc>
        <w:tcPr>
          <w:tcW w:w="581" w:type="dxa"/>
        </w:tcPr>
        <w:p w:rsidR="00CF17E9" w:rsidRDefault="00CF17E9">
          <w:pPr>
            <w:pStyle w:val="aa"/>
          </w:pPr>
        </w:p>
      </w:tc>
      <w:tc>
        <w:tcPr>
          <w:tcW w:w="872" w:type="dxa"/>
        </w:tcPr>
        <w:p w:rsidR="00CF17E9" w:rsidRDefault="00CF17E9">
          <w:pPr>
            <w:pStyle w:val="aa"/>
          </w:pPr>
        </w:p>
      </w:tc>
      <w:tc>
        <w:tcPr>
          <w:tcW w:w="581" w:type="dxa"/>
        </w:tcPr>
        <w:p w:rsidR="00CF17E9" w:rsidRDefault="00CF17E9">
          <w:pPr>
            <w:pStyle w:val="aa"/>
          </w:pPr>
        </w:p>
      </w:tc>
      <w:tc>
        <w:tcPr>
          <w:tcW w:w="6549" w:type="dxa"/>
          <w:gridSpan w:val="4"/>
        </w:tcPr>
        <w:p w:rsidR="00CF17E9" w:rsidRDefault="00CF17E9">
          <w:pPr>
            <w:pStyle w:val="aa"/>
          </w:pPr>
        </w:p>
      </w:tc>
    </w:tr>
    <w:tr w:rsidR="00CF17E9">
      <w:trPr>
        <w:trHeight w:hRule="exact" w:val="276"/>
      </w:trPr>
      <w:tc>
        <w:tcPr>
          <w:tcW w:w="568" w:type="dxa"/>
        </w:tcPr>
        <w:p w:rsidR="00CF17E9" w:rsidRDefault="00CF17E9">
          <w:pPr>
            <w:pStyle w:val="aa"/>
            <w:ind w:right="-70"/>
            <w:rPr>
              <w:noProof/>
            </w:rPr>
          </w:pPr>
        </w:p>
      </w:tc>
      <w:tc>
        <w:tcPr>
          <w:tcW w:w="617" w:type="dxa"/>
        </w:tcPr>
        <w:p w:rsidR="00CF17E9" w:rsidRDefault="00CF17E9">
          <w:pPr>
            <w:pStyle w:val="aa"/>
          </w:pPr>
        </w:p>
      </w:tc>
      <w:tc>
        <w:tcPr>
          <w:tcW w:w="581" w:type="dxa"/>
        </w:tcPr>
        <w:p w:rsidR="00CF17E9" w:rsidRDefault="00CF17E9">
          <w:pPr>
            <w:pStyle w:val="aa"/>
          </w:pPr>
        </w:p>
      </w:tc>
      <w:tc>
        <w:tcPr>
          <w:tcW w:w="581" w:type="dxa"/>
        </w:tcPr>
        <w:p w:rsidR="00CF17E9" w:rsidRDefault="00CF17E9">
          <w:pPr>
            <w:pStyle w:val="aa"/>
          </w:pPr>
        </w:p>
      </w:tc>
      <w:tc>
        <w:tcPr>
          <w:tcW w:w="872" w:type="dxa"/>
        </w:tcPr>
        <w:p w:rsidR="00CF17E9" w:rsidRDefault="00CF17E9">
          <w:pPr>
            <w:pStyle w:val="aa"/>
          </w:pPr>
        </w:p>
      </w:tc>
      <w:tc>
        <w:tcPr>
          <w:tcW w:w="581" w:type="dxa"/>
        </w:tcPr>
        <w:p w:rsidR="00CF17E9" w:rsidRDefault="00CF17E9">
          <w:pPr>
            <w:pStyle w:val="aa"/>
          </w:pPr>
        </w:p>
      </w:tc>
      <w:tc>
        <w:tcPr>
          <w:tcW w:w="6549" w:type="dxa"/>
          <w:gridSpan w:val="4"/>
        </w:tcPr>
        <w:p w:rsidR="00CF17E9" w:rsidRDefault="00CF17E9">
          <w:pPr>
            <w:pStyle w:val="aa"/>
          </w:pPr>
        </w:p>
      </w:tc>
    </w:tr>
    <w:tr w:rsidR="00CF17E9">
      <w:trPr>
        <w:trHeight w:hRule="exact" w:val="276"/>
      </w:trPr>
      <w:tc>
        <w:tcPr>
          <w:tcW w:w="568" w:type="dxa"/>
        </w:tcPr>
        <w:p w:rsidR="00CF17E9" w:rsidRDefault="00CF17E9">
          <w:pPr>
            <w:pStyle w:val="aa"/>
            <w:ind w:right="-70"/>
            <w:rPr>
              <w:noProof/>
            </w:rPr>
          </w:pPr>
        </w:p>
      </w:tc>
      <w:tc>
        <w:tcPr>
          <w:tcW w:w="617" w:type="dxa"/>
        </w:tcPr>
        <w:p w:rsidR="00CF17E9" w:rsidRDefault="00CF17E9">
          <w:pPr>
            <w:pStyle w:val="aa"/>
          </w:pPr>
        </w:p>
      </w:tc>
      <w:tc>
        <w:tcPr>
          <w:tcW w:w="581" w:type="dxa"/>
        </w:tcPr>
        <w:p w:rsidR="00CF17E9" w:rsidRDefault="00CF17E9">
          <w:pPr>
            <w:pStyle w:val="aa"/>
          </w:pPr>
        </w:p>
      </w:tc>
      <w:tc>
        <w:tcPr>
          <w:tcW w:w="581" w:type="dxa"/>
        </w:tcPr>
        <w:p w:rsidR="00CF17E9" w:rsidRDefault="00CF17E9">
          <w:pPr>
            <w:pStyle w:val="aa"/>
          </w:pPr>
        </w:p>
      </w:tc>
      <w:tc>
        <w:tcPr>
          <w:tcW w:w="872" w:type="dxa"/>
        </w:tcPr>
        <w:p w:rsidR="00CF17E9" w:rsidRDefault="00CF17E9">
          <w:pPr>
            <w:pStyle w:val="aa"/>
          </w:pPr>
        </w:p>
      </w:tc>
      <w:tc>
        <w:tcPr>
          <w:tcW w:w="581" w:type="dxa"/>
        </w:tcPr>
        <w:p w:rsidR="00CF17E9" w:rsidRDefault="00CF17E9">
          <w:pPr>
            <w:pStyle w:val="aa"/>
          </w:pPr>
        </w:p>
      </w:tc>
      <w:tc>
        <w:tcPr>
          <w:tcW w:w="6549" w:type="dxa"/>
          <w:gridSpan w:val="4"/>
        </w:tcPr>
        <w:p w:rsidR="00CF17E9" w:rsidRDefault="00CF17E9">
          <w:pPr>
            <w:pStyle w:val="aa"/>
          </w:pPr>
        </w:p>
      </w:tc>
    </w:tr>
    <w:tr w:rsidR="00CF17E9">
      <w:trPr>
        <w:trHeight w:hRule="exact" w:val="276"/>
      </w:trPr>
      <w:tc>
        <w:tcPr>
          <w:tcW w:w="568" w:type="dxa"/>
        </w:tcPr>
        <w:p w:rsidR="00CF17E9" w:rsidRDefault="00CF17E9">
          <w:pPr>
            <w:pStyle w:val="aa"/>
            <w:ind w:right="-70"/>
            <w:rPr>
              <w:noProof/>
            </w:rPr>
          </w:pPr>
        </w:p>
      </w:tc>
      <w:tc>
        <w:tcPr>
          <w:tcW w:w="617" w:type="dxa"/>
        </w:tcPr>
        <w:p w:rsidR="00CF17E9" w:rsidRDefault="00CF17E9">
          <w:pPr>
            <w:pStyle w:val="aa"/>
          </w:pPr>
        </w:p>
      </w:tc>
      <w:tc>
        <w:tcPr>
          <w:tcW w:w="581" w:type="dxa"/>
        </w:tcPr>
        <w:p w:rsidR="00CF17E9" w:rsidRDefault="00CF17E9">
          <w:pPr>
            <w:pStyle w:val="aa"/>
          </w:pPr>
        </w:p>
      </w:tc>
      <w:tc>
        <w:tcPr>
          <w:tcW w:w="581" w:type="dxa"/>
        </w:tcPr>
        <w:p w:rsidR="00CF17E9" w:rsidRDefault="00CF17E9">
          <w:pPr>
            <w:pStyle w:val="aa"/>
          </w:pPr>
        </w:p>
      </w:tc>
      <w:tc>
        <w:tcPr>
          <w:tcW w:w="872" w:type="dxa"/>
        </w:tcPr>
        <w:p w:rsidR="00CF17E9" w:rsidRDefault="00CF17E9">
          <w:pPr>
            <w:pStyle w:val="aa"/>
          </w:pPr>
        </w:p>
      </w:tc>
      <w:tc>
        <w:tcPr>
          <w:tcW w:w="581" w:type="dxa"/>
        </w:tcPr>
        <w:p w:rsidR="00CF17E9" w:rsidRDefault="00CF17E9">
          <w:pPr>
            <w:pStyle w:val="aa"/>
          </w:pPr>
        </w:p>
      </w:tc>
      <w:tc>
        <w:tcPr>
          <w:tcW w:w="6549" w:type="dxa"/>
          <w:gridSpan w:val="4"/>
        </w:tcPr>
        <w:p w:rsidR="00CF17E9" w:rsidRDefault="00CF17E9">
          <w:pPr>
            <w:pStyle w:val="aa"/>
          </w:pPr>
        </w:p>
      </w:tc>
    </w:tr>
    <w:tr w:rsidR="00CF17E9">
      <w:trPr>
        <w:trHeight w:hRule="exact" w:val="276"/>
      </w:trPr>
      <w:tc>
        <w:tcPr>
          <w:tcW w:w="568" w:type="dxa"/>
        </w:tcPr>
        <w:p w:rsidR="00CF17E9" w:rsidRDefault="00CF17E9">
          <w:pPr>
            <w:pStyle w:val="aa"/>
            <w:ind w:right="-70"/>
            <w:rPr>
              <w:noProof/>
            </w:rPr>
          </w:pPr>
        </w:p>
      </w:tc>
      <w:tc>
        <w:tcPr>
          <w:tcW w:w="617" w:type="dxa"/>
        </w:tcPr>
        <w:p w:rsidR="00CF17E9" w:rsidRDefault="00CF17E9">
          <w:pPr>
            <w:pStyle w:val="aa"/>
          </w:pPr>
        </w:p>
      </w:tc>
      <w:tc>
        <w:tcPr>
          <w:tcW w:w="581" w:type="dxa"/>
        </w:tcPr>
        <w:p w:rsidR="00CF17E9" w:rsidRDefault="00CF17E9">
          <w:pPr>
            <w:pStyle w:val="aa"/>
          </w:pPr>
        </w:p>
      </w:tc>
      <w:tc>
        <w:tcPr>
          <w:tcW w:w="581" w:type="dxa"/>
        </w:tcPr>
        <w:p w:rsidR="00CF17E9" w:rsidRDefault="00CF17E9">
          <w:pPr>
            <w:pStyle w:val="aa"/>
          </w:pPr>
        </w:p>
      </w:tc>
      <w:tc>
        <w:tcPr>
          <w:tcW w:w="872" w:type="dxa"/>
        </w:tcPr>
        <w:p w:rsidR="00CF17E9" w:rsidRDefault="00CF17E9">
          <w:pPr>
            <w:pStyle w:val="aa"/>
          </w:pPr>
        </w:p>
      </w:tc>
      <w:tc>
        <w:tcPr>
          <w:tcW w:w="581" w:type="dxa"/>
        </w:tcPr>
        <w:p w:rsidR="00CF17E9" w:rsidRDefault="00CF17E9">
          <w:pPr>
            <w:pStyle w:val="aa"/>
          </w:pPr>
        </w:p>
      </w:tc>
      <w:tc>
        <w:tcPr>
          <w:tcW w:w="6549" w:type="dxa"/>
          <w:gridSpan w:val="4"/>
        </w:tcPr>
        <w:p w:rsidR="00CF17E9" w:rsidRDefault="00CF17E9">
          <w:pPr>
            <w:pStyle w:val="aa"/>
          </w:pPr>
        </w:p>
      </w:tc>
    </w:tr>
    <w:tr w:rsidR="00CF17E9">
      <w:trPr>
        <w:cantSplit/>
        <w:trHeight w:hRule="exact" w:val="276"/>
      </w:trPr>
      <w:tc>
        <w:tcPr>
          <w:tcW w:w="568" w:type="dxa"/>
          <w:tcBorders>
            <w:top w:val="single" w:sz="18" w:space="0" w:color="auto"/>
            <w:bottom w:val="single" w:sz="6" w:space="0" w:color="auto"/>
            <w:right w:val="single" w:sz="18" w:space="0" w:color="auto"/>
          </w:tcBorders>
        </w:tcPr>
        <w:p w:rsidR="00CF17E9" w:rsidRDefault="00CF17E9">
          <w:pPr>
            <w:pStyle w:val="aa"/>
            <w:ind w:right="-70"/>
          </w:pPr>
        </w:p>
      </w:tc>
      <w:tc>
        <w:tcPr>
          <w:tcW w:w="617" w:type="dxa"/>
          <w:tcBorders>
            <w:top w:val="single" w:sz="18" w:space="0" w:color="auto"/>
            <w:left w:val="nil"/>
            <w:bottom w:val="single" w:sz="6" w:space="0" w:color="auto"/>
          </w:tcBorders>
        </w:tcPr>
        <w:p w:rsidR="00CF17E9" w:rsidRDefault="00CF17E9">
          <w:pPr>
            <w:pStyle w:val="aa"/>
          </w:pPr>
        </w:p>
      </w:tc>
      <w:tc>
        <w:tcPr>
          <w:tcW w:w="581"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581" w:type="dxa"/>
          <w:tcBorders>
            <w:top w:val="single" w:sz="18" w:space="0" w:color="auto"/>
            <w:left w:val="nil"/>
            <w:bottom w:val="single" w:sz="6" w:space="0" w:color="auto"/>
            <w:right w:val="single" w:sz="18" w:space="0" w:color="auto"/>
          </w:tcBorders>
        </w:tcPr>
        <w:p w:rsidR="00CF17E9" w:rsidRDefault="00CF17E9">
          <w:pPr>
            <w:pStyle w:val="aa"/>
          </w:pPr>
        </w:p>
      </w:tc>
      <w:tc>
        <w:tcPr>
          <w:tcW w:w="872" w:type="dxa"/>
          <w:tcBorders>
            <w:top w:val="single" w:sz="18" w:space="0" w:color="auto"/>
            <w:left w:val="nil"/>
            <w:bottom w:val="single" w:sz="6" w:space="0" w:color="auto"/>
          </w:tcBorders>
        </w:tcPr>
        <w:p w:rsidR="00CF17E9" w:rsidRDefault="00CF17E9">
          <w:pPr>
            <w:pStyle w:val="aa"/>
          </w:pPr>
        </w:p>
      </w:tc>
      <w:tc>
        <w:tcPr>
          <w:tcW w:w="581" w:type="dxa"/>
          <w:tcBorders>
            <w:top w:val="single" w:sz="18" w:space="0" w:color="auto"/>
            <w:left w:val="single" w:sz="18" w:space="0" w:color="auto"/>
            <w:bottom w:val="single" w:sz="6" w:space="0" w:color="auto"/>
            <w:right w:val="single" w:sz="18" w:space="0" w:color="auto"/>
          </w:tcBorders>
        </w:tcPr>
        <w:p w:rsidR="00CF17E9" w:rsidRDefault="00CF17E9">
          <w:pPr>
            <w:pStyle w:val="aa"/>
          </w:pPr>
        </w:p>
      </w:tc>
      <w:tc>
        <w:tcPr>
          <w:tcW w:w="6549" w:type="dxa"/>
          <w:gridSpan w:val="4"/>
          <w:vMerge w:val="restart"/>
          <w:tcBorders>
            <w:top w:val="single" w:sz="18" w:space="0" w:color="auto"/>
            <w:left w:val="nil"/>
          </w:tcBorders>
          <w:vAlign w:val="center"/>
        </w:tcPr>
        <w:p w:rsidR="00CF17E9" w:rsidRPr="001E6604" w:rsidRDefault="00CF17E9" w:rsidP="002C53A8">
          <w:pPr>
            <w:pStyle w:val="aa"/>
            <w:jc w:val="center"/>
            <w:rPr>
              <w:rFonts w:ascii="Arial" w:hAnsi="Arial" w:cs="Arial"/>
              <w:b/>
              <w:sz w:val="24"/>
              <w:szCs w:val="24"/>
            </w:rPr>
          </w:pPr>
          <w:r w:rsidRPr="001E6604">
            <w:rPr>
              <w:rFonts w:ascii="Arial" w:hAnsi="Arial" w:cs="Arial"/>
              <w:b/>
              <w:sz w:val="24"/>
              <w:szCs w:val="24"/>
            </w:rPr>
            <w:t>Муниципальный контракт №</w:t>
          </w:r>
          <w:r>
            <w:rPr>
              <w:rFonts w:ascii="Arial" w:hAnsi="Arial" w:cs="Arial"/>
              <w:b/>
              <w:sz w:val="24"/>
              <w:szCs w:val="24"/>
            </w:rPr>
            <w:t xml:space="preserve"> </w:t>
          </w:r>
          <w:r w:rsidRPr="001E6604">
            <w:rPr>
              <w:rFonts w:ascii="Arial" w:hAnsi="Arial" w:cs="Arial"/>
              <w:b/>
              <w:sz w:val="24"/>
              <w:szCs w:val="24"/>
            </w:rPr>
            <w:t>124-ГП-ПЗ</w:t>
          </w:r>
        </w:p>
      </w:tc>
    </w:tr>
    <w:tr w:rsidR="00CF17E9">
      <w:trPr>
        <w:cantSplit/>
        <w:trHeight w:hRule="exact" w:val="276"/>
      </w:trPr>
      <w:tc>
        <w:tcPr>
          <w:tcW w:w="568" w:type="dxa"/>
          <w:tcBorders>
            <w:right w:val="single" w:sz="18" w:space="0" w:color="auto"/>
          </w:tcBorders>
        </w:tcPr>
        <w:p w:rsidR="00CF17E9" w:rsidRDefault="00CF17E9">
          <w:pPr>
            <w:pStyle w:val="aa"/>
          </w:pPr>
        </w:p>
      </w:tc>
      <w:tc>
        <w:tcPr>
          <w:tcW w:w="617" w:type="dxa"/>
          <w:tcBorders>
            <w:left w:val="nil"/>
          </w:tcBorders>
        </w:tcPr>
        <w:p w:rsidR="00CF17E9" w:rsidRDefault="00CF17E9">
          <w:pPr>
            <w:pStyle w:val="aa"/>
          </w:pPr>
        </w:p>
      </w:tc>
      <w:tc>
        <w:tcPr>
          <w:tcW w:w="581" w:type="dxa"/>
          <w:tcBorders>
            <w:left w:val="single" w:sz="18" w:space="0" w:color="auto"/>
            <w:right w:val="single" w:sz="18" w:space="0" w:color="auto"/>
          </w:tcBorders>
        </w:tcPr>
        <w:p w:rsidR="00CF17E9" w:rsidRDefault="00CF17E9">
          <w:pPr>
            <w:pStyle w:val="aa"/>
          </w:pPr>
        </w:p>
      </w:tc>
      <w:tc>
        <w:tcPr>
          <w:tcW w:w="581" w:type="dxa"/>
          <w:tcBorders>
            <w:left w:val="nil"/>
            <w:right w:val="single" w:sz="18" w:space="0" w:color="auto"/>
          </w:tcBorders>
        </w:tcPr>
        <w:p w:rsidR="00CF17E9" w:rsidRDefault="00CF17E9">
          <w:pPr>
            <w:pStyle w:val="aa"/>
          </w:pPr>
        </w:p>
      </w:tc>
      <w:tc>
        <w:tcPr>
          <w:tcW w:w="872" w:type="dxa"/>
          <w:tcBorders>
            <w:left w:val="nil"/>
          </w:tcBorders>
        </w:tcPr>
        <w:p w:rsidR="00CF17E9" w:rsidRDefault="00CF17E9">
          <w:pPr>
            <w:pStyle w:val="aa"/>
          </w:pPr>
        </w:p>
      </w:tc>
      <w:tc>
        <w:tcPr>
          <w:tcW w:w="581" w:type="dxa"/>
          <w:tcBorders>
            <w:left w:val="single" w:sz="18" w:space="0" w:color="auto"/>
            <w:right w:val="single" w:sz="18" w:space="0" w:color="auto"/>
          </w:tcBorders>
        </w:tcPr>
        <w:p w:rsidR="00CF17E9" w:rsidRDefault="00CF17E9">
          <w:pPr>
            <w:pStyle w:val="aa"/>
          </w:pPr>
        </w:p>
      </w:tc>
      <w:tc>
        <w:tcPr>
          <w:tcW w:w="6549" w:type="dxa"/>
          <w:gridSpan w:val="4"/>
          <w:vMerge/>
          <w:tcBorders>
            <w:left w:val="nil"/>
          </w:tcBorders>
        </w:tcPr>
        <w:p w:rsidR="00CF17E9" w:rsidRDefault="00CF17E9">
          <w:pPr>
            <w:pStyle w:val="aa"/>
            <w:jc w:val="center"/>
            <w:rPr>
              <w:rFonts w:ascii="Arial" w:hAnsi="Arial"/>
              <w:b/>
              <w:sz w:val="24"/>
            </w:rPr>
          </w:pPr>
        </w:p>
      </w:tc>
    </w:tr>
    <w:tr w:rsidR="00CF17E9">
      <w:trPr>
        <w:cantSplit/>
        <w:trHeight w:hRule="exact" w:val="276"/>
      </w:trPr>
      <w:tc>
        <w:tcPr>
          <w:tcW w:w="568" w:type="dxa"/>
          <w:tcBorders>
            <w:top w:val="single" w:sz="18" w:space="0" w:color="auto"/>
            <w:bottom w:val="single" w:sz="18" w:space="0" w:color="auto"/>
            <w:right w:val="single" w:sz="18" w:space="0" w:color="auto"/>
          </w:tcBorders>
        </w:tcPr>
        <w:p w:rsidR="00CF17E9" w:rsidRDefault="00CF17E9">
          <w:pPr>
            <w:pStyle w:val="aa"/>
            <w:jc w:val="center"/>
            <w:rPr>
              <w:rFonts w:ascii="Arial Narrow" w:hAnsi="Arial Narrow"/>
              <w:sz w:val="18"/>
            </w:rPr>
          </w:pPr>
          <w:r>
            <w:rPr>
              <w:rFonts w:ascii="Arial Narrow" w:hAnsi="Arial Narrow"/>
              <w:sz w:val="18"/>
            </w:rPr>
            <w:t>Изм.</w:t>
          </w:r>
        </w:p>
      </w:tc>
      <w:tc>
        <w:tcPr>
          <w:tcW w:w="617" w:type="dxa"/>
          <w:tcBorders>
            <w:top w:val="single" w:sz="18" w:space="0" w:color="auto"/>
            <w:left w:val="nil"/>
            <w:bottom w:val="single" w:sz="18" w:space="0" w:color="auto"/>
          </w:tcBorders>
        </w:tcPr>
        <w:p w:rsidR="00CF17E9" w:rsidRDefault="00CF17E9">
          <w:pPr>
            <w:pStyle w:val="aa"/>
            <w:rPr>
              <w:rFonts w:ascii="Arial Narrow" w:hAnsi="Arial Narrow"/>
              <w:sz w:val="18"/>
            </w:rPr>
          </w:pPr>
          <w:r>
            <w:rPr>
              <w:rFonts w:ascii="Arial Narrow" w:hAnsi="Arial Narrow"/>
              <w:sz w:val="18"/>
            </w:rPr>
            <w:t>Кол.уч.</w:t>
          </w:r>
        </w:p>
      </w:tc>
      <w:tc>
        <w:tcPr>
          <w:tcW w:w="581" w:type="dxa"/>
          <w:tcBorders>
            <w:top w:val="single" w:sz="18" w:space="0" w:color="auto"/>
            <w:left w:val="single" w:sz="18" w:space="0" w:color="auto"/>
            <w:bottom w:val="single" w:sz="18" w:space="0" w:color="auto"/>
            <w:right w:val="single" w:sz="18" w:space="0" w:color="auto"/>
          </w:tcBorders>
        </w:tcPr>
        <w:p w:rsidR="00CF17E9" w:rsidRDefault="00CF17E9">
          <w:pPr>
            <w:pStyle w:val="aa"/>
            <w:rPr>
              <w:rFonts w:ascii="Arial Narrow" w:hAnsi="Arial Narrow"/>
              <w:sz w:val="18"/>
            </w:rPr>
          </w:pPr>
          <w:r>
            <w:rPr>
              <w:rFonts w:ascii="Arial Narrow" w:hAnsi="Arial Narrow"/>
              <w:sz w:val="18"/>
            </w:rPr>
            <w:t>Лист</w:t>
          </w:r>
        </w:p>
      </w:tc>
      <w:tc>
        <w:tcPr>
          <w:tcW w:w="581" w:type="dxa"/>
          <w:tcBorders>
            <w:top w:val="single" w:sz="18" w:space="0" w:color="auto"/>
            <w:left w:val="nil"/>
            <w:bottom w:val="single" w:sz="18" w:space="0" w:color="auto"/>
            <w:right w:val="single" w:sz="18" w:space="0" w:color="auto"/>
          </w:tcBorders>
        </w:tcPr>
        <w:p w:rsidR="00CF17E9" w:rsidRDefault="00CF17E9">
          <w:pPr>
            <w:pStyle w:val="aa"/>
            <w:rPr>
              <w:rFonts w:ascii="Arial Narrow" w:hAnsi="Arial Narrow"/>
              <w:sz w:val="18"/>
            </w:rPr>
          </w:pPr>
          <w:r>
            <w:rPr>
              <w:rFonts w:ascii="Arial Narrow" w:hAnsi="Arial Narrow"/>
              <w:sz w:val="18"/>
            </w:rPr>
            <w:t>№док</w:t>
          </w:r>
        </w:p>
      </w:tc>
      <w:tc>
        <w:tcPr>
          <w:tcW w:w="872" w:type="dxa"/>
          <w:tcBorders>
            <w:top w:val="single" w:sz="18" w:space="0" w:color="auto"/>
            <w:left w:val="nil"/>
            <w:bottom w:val="single" w:sz="18" w:space="0" w:color="auto"/>
          </w:tcBorders>
        </w:tcPr>
        <w:p w:rsidR="00CF17E9" w:rsidRDefault="00CF17E9">
          <w:pPr>
            <w:pStyle w:val="aa"/>
            <w:jc w:val="center"/>
            <w:rPr>
              <w:rFonts w:ascii="Arial Narrow" w:hAnsi="Arial Narrow"/>
              <w:sz w:val="18"/>
            </w:rPr>
          </w:pPr>
          <w:r>
            <w:rPr>
              <w:rFonts w:ascii="Arial Narrow" w:hAnsi="Arial Narrow"/>
              <w:sz w:val="18"/>
            </w:rPr>
            <w:t>Подп.</w:t>
          </w:r>
        </w:p>
      </w:tc>
      <w:tc>
        <w:tcPr>
          <w:tcW w:w="581" w:type="dxa"/>
          <w:tcBorders>
            <w:top w:val="single" w:sz="18" w:space="0" w:color="auto"/>
            <w:left w:val="single" w:sz="18" w:space="0" w:color="auto"/>
            <w:bottom w:val="single" w:sz="18" w:space="0" w:color="auto"/>
            <w:right w:val="single" w:sz="18" w:space="0" w:color="auto"/>
          </w:tcBorders>
        </w:tcPr>
        <w:p w:rsidR="00CF17E9" w:rsidRDefault="00CF17E9">
          <w:pPr>
            <w:pStyle w:val="aa"/>
            <w:rPr>
              <w:rFonts w:ascii="Arial Narrow" w:hAnsi="Arial Narrow"/>
              <w:sz w:val="18"/>
            </w:rPr>
          </w:pPr>
          <w:r>
            <w:rPr>
              <w:rFonts w:ascii="Arial Narrow" w:hAnsi="Arial Narrow"/>
              <w:sz w:val="18"/>
            </w:rPr>
            <w:t>Дата</w:t>
          </w:r>
        </w:p>
      </w:tc>
      <w:tc>
        <w:tcPr>
          <w:tcW w:w="6549" w:type="dxa"/>
          <w:gridSpan w:val="4"/>
          <w:vMerge/>
          <w:tcBorders>
            <w:left w:val="nil"/>
            <w:bottom w:val="single" w:sz="18" w:space="0" w:color="auto"/>
          </w:tcBorders>
        </w:tcPr>
        <w:p w:rsidR="00CF17E9" w:rsidRDefault="00CF17E9">
          <w:pPr>
            <w:pStyle w:val="aa"/>
            <w:jc w:val="center"/>
            <w:rPr>
              <w:rFonts w:ascii="Arial" w:hAnsi="Arial"/>
              <w:b/>
              <w:sz w:val="24"/>
            </w:rPr>
          </w:pPr>
        </w:p>
      </w:tc>
    </w:tr>
    <w:tr w:rsidR="00CF17E9">
      <w:trPr>
        <w:cantSplit/>
        <w:trHeight w:hRule="exact" w:val="276"/>
      </w:trPr>
      <w:tc>
        <w:tcPr>
          <w:tcW w:w="1185" w:type="dxa"/>
          <w:gridSpan w:val="2"/>
          <w:tcBorders>
            <w:bottom w:val="single" w:sz="6" w:space="0" w:color="auto"/>
            <w:right w:val="single" w:sz="18" w:space="0" w:color="auto"/>
          </w:tcBorders>
          <w:vAlign w:val="center"/>
        </w:tcPr>
        <w:p w:rsidR="00CF17E9" w:rsidRDefault="00CF17E9" w:rsidP="00AC3065">
          <w:pPr>
            <w:pStyle w:val="aa"/>
            <w:rPr>
              <w:rFonts w:ascii="Arial" w:hAnsi="Arial"/>
            </w:rPr>
          </w:pPr>
          <w:r>
            <w:rPr>
              <w:rFonts w:ascii="Arial" w:hAnsi="Arial"/>
            </w:rPr>
            <w:t>ГАП</w:t>
          </w:r>
        </w:p>
      </w:tc>
      <w:tc>
        <w:tcPr>
          <w:tcW w:w="1162" w:type="dxa"/>
          <w:gridSpan w:val="2"/>
          <w:tcBorders>
            <w:left w:val="nil"/>
            <w:bottom w:val="single" w:sz="6" w:space="0" w:color="auto"/>
          </w:tcBorders>
          <w:vAlign w:val="center"/>
        </w:tcPr>
        <w:p w:rsidR="00CF17E9" w:rsidRPr="00383146" w:rsidRDefault="00CF17E9" w:rsidP="00AC3065">
          <w:pPr>
            <w:pStyle w:val="aa"/>
            <w:rPr>
              <w:rFonts w:ascii="Arial" w:hAnsi="Arial"/>
              <w:sz w:val="18"/>
              <w:szCs w:val="18"/>
            </w:rPr>
          </w:pPr>
          <w:r>
            <w:rPr>
              <w:rFonts w:ascii="Arial" w:hAnsi="Arial"/>
              <w:sz w:val="18"/>
              <w:szCs w:val="18"/>
            </w:rPr>
            <w:t>Дорошенко</w:t>
          </w:r>
        </w:p>
      </w:tc>
      <w:tc>
        <w:tcPr>
          <w:tcW w:w="872" w:type="dxa"/>
          <w:tcBorders>
            <w:top w:val="single" w:sz="18" w:space="0" w:color="auto"/>
            <w:left w:val="single" w:sz="18" w:space="0" w:color="auto"/>
            <w:bottom w:val="single" w:sz="6" w:space="0" w:color="auto"/>
          </w:tcBorders>
        </w:tcPr>
        <w:p w:rsidR="00CF17E9" w:rsidRDefault="00CF17E9">
          <w:pPr>
            <w:pStyle w:val="aa"/>
            <w:rPr>
              <w:rFonts w:ascii="Arial" w:hAnsi="Arial"/>
            </w:rPr>
          </w:pPr>
        </w:p>
      </w:tc>
      <w:tc>
        <w:tcPr>
          <w:tcW w:w="581" w:type="dxa"/>
          <w:tcBorders>
            <w:top w:val="single" w:sz="18" w:space="0" w:color="auto"/>
            <w:left w:val="single" w:sz="18" w:space="0" w:color="auto"/>
            <w:bottom w:val="single" w:sz="6" w:space="0" w:color="auto"/>
            <w:right w:val="single" w:sz="18" w:space="0" w:color="auto"/>
          </w:tcBorders>
        </w:tcPr>
        <w:p w:rsidR="00CF17E9" w:rsidRDefault="00CF17E9">
          <w:pPr>
            <w:pStyle w:val="aa"/>
            <w:rPr>
              <w:rFonts w:ascii="Arial" w:hAnsi="Arial"/>
            </w:rPr>
          </w:pPr>
        </w:p>
      </w:tc>
      <w:tc>
        <w:tcPr>
          <w:tcW w:w="3855" w:type="dxa"/>
          <w:vMerge w:val="restart"/>
          <w:tcBorders>
            <w:left w:val="nil"/>
            <w:right w:val="single" w:sz="18" w:space="0" w:color="auto"/>
          </w:tcBorders>
          <w:vAlign w:val="center"/>
        </w:tcPr>
        <w:p w:rsidR="00CF17E9" w:rsidRPr="001E6604" w:rsidRDefault="00CF17E9">
          <w:pPr>
            <w:pStyle w:val="aa"/>
            <w:jc w:val="center"/>
            <w:rPr>
              <w:rFonts w:ascii="Arial" w:hAnsi="Arial"/>
              <w:sz w:val="24"/>
            </w:rPr>
          </w:pPr>
          <w:r w:rsidRPr="001E6604">
            <w:rPr>
              <w:rFonts w:ascii="Arial" w:hAnsi="Arial"/>
              <w:sz w:val="24"/>
            </w:rPr>
            <w:t>Пояснительная записка</w:t>
          </w:r>
        </w:p>
      </w:tc>
      <w:tc>
        <w:tcPr>
          <w:tcW w:w="851" w:type="dxa"/>
          <w:tcBorders>
            <w:left w:val="nil"/>
            <w:bottom w:val="single" w:sz="18" w:space="0" w:color="auto"/>
            <w:right w:val="single" w:sz="18" w:space="0" w:color="auto"/>
          </w:tcBorders>
          <w:vAlign w:val="center"/>
        </w:tcPr>
        <w:p w:rsidR="00CF17E9" w:rsidRDefault="00CF17E9" w:rsidP="000471A1">
          <w:pPr>
            <w:pStyle w:val="aa"/>
            <w:jc w:val="center"/>
          </w:pPr>
          <w:r>
            <w:t>Стадия</w:t>
          </w:r>
        </w:p>
      </w:tc>
      <w:tc>
        <w:tcPr>
          <w:tcW w:w="850" w:type="dxa"/>
          <w:tcBorders>
            <w:left w:val="nil"/>
            <w:bottom w:val="single" w:sz="18" w:space="0" w:color="auto"/>
          </w:tcBorders>
          <w:vAlign w:val="center"/>
        </w:tcPr>
        <w:p w:rsidR="00CF17E9" w:rsidRDefault="00CF17E9" w:rsidP="000471A1">
          <w:pPr>
            <w:pStyle w:val="aa"/>
            <w:jc w:val="center"/>
          </w:pPr>
          <w:r>
            <w:t>Лист</w:t>
          </w:r>
        </w:p>
      </w:tc>
      <w:tc>
        <w:tcPr>
          <w:tcW w:w="993" w:type="dxa"/>
          <w:tcBorders>
            <w:left w:val="single" w:sz="18" w:space="0" w:color="auto"/>
            <w:bottom w:val="single" w:sz="18" w:space="0" w:color="auto"/>
          </w:tcBorders>
          <w:vAlign w:val="center"/>
        </w:tcPr>
        <w:p w:rsidR="00CF17E9" w:rsidRDefault="00CF17E9" w:rsidP="000471A1">
          <w:pPr>
            <w:pStyle w:val="aa"/>
            <w:jc w:val="center"/>
          </w:pPr>
          <w:r>
            <w:t>Листов</w:t>
          </w:r>
        </w:p>
      </w:tc>
    </w:tr>
    <w:tr w:rsidR="00CF17E9">
      <w:trPr>
        <w:cantSplit/>
        <w:trHeight w:hRule="exact" w:val="276"/>
      </w:trPr>
      <w:tc>
        <w:tcPr>
          <w:tcW w:w="1185" w:type="dxa"/>
          <w:gridSpan w:val="2"/>
          <w:tcBorders>
            <w:right w:val="single" w:sz="18" w:space="0" w:color="auto"/>
          </w:tcBorders>
          <w:vAlign w:val="center"/>
        </w:tcPr>
        <w:p w:rsidR="00CF17E9" w:rsidRDefault="00CF17E9" w:rsidP="00AC3065">
          <w:pPr>
            <w:pStyle w:val="aa"/>
            <w:rPr>
              <w:rFonts w:ascii="Arial" w:hAnsi="Arial"/>
            </w:rPr>
          </w:pPr>
          <w:r>
            <w:rPr>
              <w:rFonts w:ascii="Arial" w:hAnsi="Arial"/>
            </w:rPr>
            <w:t>ГИП</w:t>
          </w:r>
        </w:p>
      </w:tc>
      <w:tc>
        <w:tcPr>
          <w:tcW w:w="1162" w:type="dxa"/>
          <w:gridSpan w:val="2"/>
          <w:tcBorders>
            <w:left w:val="nil"/>
          </w:tcBorders>
          <w:vAlign w:val="center"/>
        </w:tcPr>
        <w:p w:rsidR="00CF17E9" w:rsidRPr="00E0735F" w:rsidRDefault="00CF17E9" w:rsidP="00AC3065">
          <w:pPr>
            <w:pStyle w:val="aa"/>
            <w:rPr>
              <w:rFonts w:ascii="Arial" w:hAnsi="Arial"/>
              <w:sz w:val="18"/>
              <w:szCs w:val="18"/>
            </w:rPr>
          </w:pPr>
          <w:r>
            <w:rPr>
              <w:rFonts w:ascii="Arial" w:hAnsi="Arial"/>
              <w:sz w:val="18"/>
              <w:szCs w:val="18"/>
            </w:rPr>
            <w:t>Сычева</w:t>
          </w:r>
        </w:p>
      </w:tc>
      <w:tc>
        <w:tcPr>
          <w:tcW w:w="872" w:type="dxa"/>
          <w:tcBorders>
            <w:left w:val="single" w:sz="18" w:space="0" w:color="auto"/>
          </w:tcBorders>
        </w:tcPr>
        <w:p w:rsidR="00CF17E9" w:rsidRDefault="00CF17E9">
          <w:pPr>
            <w:pStyle w:val="aa"/>
            <w:rPr>
              <w:rFonts w:ascii="Arial" w:hAnsi="Arial"/>
            </w:rPr>
          </w:pPr>
        </w:p>
      </w:tc>
      <w:tc>
        <w:tcPr>
          <w:tcW w:w="581" w:type="dxa"/>
          <w:tcBorders>
            <w:left w:val="single" w:sz="18" w:space="0" w:color="auto"/>
            <w:right w:val="single" w:sz="18" w:space="0" w:color="auto"/>
          </w:tcBorders>
        </w:tcPr>
        <w:p w:rsidR="00CF17E9" w:rsidRDefault="00CF17E9">
          <w:pPr>
            <w:pStyle w:val="aa"/>
            <w:rPr>
              <w:rFonts w:ascii="Arial" w:hAnsi="Arial"/>
            </w:rPr>
          </w:pPr>
        </w:p>
      </w:tc>
      <w:tc>
        <w:tcPr>
          <w:tcW w:w="3855" w:type="dxa"/>
          <w:vMerge/>
          <w:tcBorders>
            <w:left w:val="nil"/>
            <w:right w:val="single" w:sz="18" w:space="0" w:color="auto"/>
          </w:tcBorders>
        </w:tcPr>
        <w:p w:rsidR="00CF17E9" w:rsidRDefault="00CF17E9">
          <w:pPr>
            <w:pStyle w:val="aa"/>
            <w:jc w:val="center"/>
            <w:rPr>
              <w:rFonts w:ascii="Arial" w:hAnsi="Arial"/>
              <w:sz w:val="24"/>
            </w:rPr>
          </w:pPr>
        </w:p>
      </w:tc>
      <w:tc>
        <w:tcPr>
          <w:tcW w:w="851" w:type="dxa"/>
          <w:tcBorders>
            <w:top w:val="single" w:sz="18" w:space="0" w:color="auto"/>
            <w:left w:val="nil"/>
            <w:bottom w:val="single" w:sz="18" w:space="0" w:color="auto"/>
            <w:right w:val="single" w:sz="18" w:space="0" w:color="auto"/>
          </w:tcBorders>
          <w:vAlign w:val="center"/>
        </w:tcPr>
        <w:p w:rsidR="00CF17E9" w:rsidRDefault="00CF17E9" w:rsidP="000471A1">
          <w:pPr>
            <w:pStyle w:val="aa"/>
            <w:jc w:val="center"/>
          </w:pPr>
          <w:r>
            <w:t>ГП</w:t>
          </w:r>
        </w:p>
      </w:tc>
      <w:tc>
        <w:tcPr>
          <w:tcW w:w="850" w:type="dxa"/>
          <w:tcBorders>
            <w:left w:val="nil"/>
            <w:bottom w:val="single" w:sz="18" w:space="0" w:color="auto"/>
          </w:tcBorders>
          <w:vAlign w:val="center"/>
        </w:tcPr>
        <w:p w:rsidR="00CF17E9" w:rsidRDefault="00CF17E9" w:rsidP="000471A1">
          <w:pPr>
            <w:pStyle w:val="aa"/>
            <w:jc w:val="center"/>
          </w:pPr>
        </w:p>
      </w:tc>
      <w:tc>
        <w:tcPr>
          <w:tcW w:w="993" w:type="dxa"/>
          <w:tcBorders>
            <w:top w:val="single" w:sz="18" w:space="0" w:color="auto"/>
            <w:left w:val="single" w:sz="18" w:space="0" w:color="auto"/>
            <w:bottom w:val="single" w:sz="18" w:space="0" w:color="auto"/>
          </w:tcBorders>
          <w:vAlign w:val="center"/>
        </w:tcPr>
        <w:p w:rsidR="00CF17E9" w:rsidRDefault="00CF17E9" w:rsidP="004471B3">
          <w:pPr>
            <w:pStyle w:val="aa"/>
            <w:jc w:val="center"/>
          </w:pPr>
        </w:p>
      </w:tc>
    </w:tr>
    <w:tr w:rsidR="00CF17E9">
      <w:trPr>
        <w:cantSplit/>
        <w:trHeight w:hRule="exact" w:val="276"/>
      </w:trPr>
      <w:tc>
        <w:tcPr>
          <w:tcW w:w="1185" w:type="dxa"/>
          <w:gridSpan w:val="2"/>
          <w:tcBorders>
            <w:top w:val="single" w:sz="6" w:space="0" w:color="auto"/>
            <w:right w:val="single" w:sz="18" w:space="0" w:color="auto"/>
          </w:tcBorders>
          <w:vAlign w:val="center"/>
        </w:tcPr>
        <w:p w:rsidR="00CF17E9" w:rsidRDefault="00CF17E9" w:rsidP="001E6604">
          <w:pPr>
            <w:pStyle w:val="aa"/>
            <w:ind w:right="-20"/>
            <w:rPr>
              <w:rFonts w:ascii="Arial" w:hAnsi="Arial"/>
            </w:rPr>
          </w:pPr>
          <w:r>
            <w:rPr>
              <w:rFonts w:ascii="Arial" w:hAnsi="Arial"/>
            </w:rPr>
            <w:t>Вед. архит.</w:t>
          </w:r>
        </w:p>
      </w:tc>
      <w:tc>
        <w:tcPr>
          <w:tcW w:w="1162" w:type="dxa"/>
          <w:gridSpan w:val="2"/>
          <w:tcBorders>
            <w:top w:val="single" w:sz="6" w:space="0" w:color="auto"/>
            <w:left w:val="nil"/>
          </w:tcBorders>
          <w:vAlign w:val="center"/>
        </w:tcPr>
        <w:p w:rsidR="00CF17E9" w:rsidRPr="00E0735F" w:rsidRDefault="00CF17E9" w:rsidP="000471A1">
          <w:pPr>
            <w:pStyle w:val="aa"/>
            <w:rPr>
              <w:rFonts w:ascii="Arial" w:hAnsi="Arial"/>
              <w:sz w:val="18"/>
              <w:szCs w:val="18"/>
            </w:rPr>
          </w:pPr>
          <w:r>
            <w:rPr>
              <w:rFonts w:ascii="Arial" w:hAnsi="Arial"/>
              <w:sz w:val="18"/>
              <w:szCs w:val="18"/>
            </w:rPr>
            <w:t>Рюмина</w:t>
          </w:r>
        </w:p>
      </w:tc>
      <w:tc>
        <w:tcPr>
          <w:tcW w:w="872" w:type="dxa"/>
          <w:tcBorders>
            <w:top w:val="single" w:sz="6" w:space="0" w:color="auto"/>
            <w:left w:val="single" w:sz="18" w:space="0" w:color="auto"/>
          </w:tcBorders>
        </w:tcPr>
        <w:p w:rsidR="00CF17E9" w:rsidRDefault="00CF17E9">
          <w:pPr>
            <w:pStyle w:val="aa"/>
            <w:rPr>
              <w:rFonts w:ascii="Arial" w:hAnsi="Arial"/>
            </w:rPr>
          </w:pPr>
        </w:p>
      </w:tc>
      <w:tc>
        <w:tcPr>
          <w:tcW w:w="581" w:type="dxa"/>
          <w:tcBorders>
            <w:top w:val="single" w:sz="6" w:space="0" w:color="auto"/>
            <w:left w:val="single" w:sz="18" w:space="0" w:color="auto"/>
            <w:right w:val="single" w:sz="18" w:space="0" w:color="auto"/>
          </w:tcBorders>
        </w:tcPr>
        <w:p w:rsidR="00CF17E9" w:rsidRDefault="00CF17E9">
          <w:pPr>
            <w:pStyle w:val="aa"/>
            <w:rPr>
              <w:rFonts w:ascii="Arial" w:hAnsi="Arial"/>
            </w:rPr>
          </w:pPr>
        </w:p>
      </w:tc>
      <w:tc>
        <w:tcPr>
          <w:tcW w:w="3855" w:type="dxa"/>
          <w:vMerge/>
          <w:tcBorders>
            <w:left w:val="nil"/>
            <w:right w:val="single" w:sz="18" w:space="0" w:color="auto"/>
          </w:tcBorders>
        </w:tcPr>
        <w:p w:rsidR="00CF17E9" w:rsidRDefault="00CF17E9">
          <w:pPr>
            <w:pStyle w:val="aa"/>
            <w:jc w:val="center"/>
            <w:rPr>
              <w:rFonts w:ascii="Arial" w:hAnsi="Arial"/>
              <w:sz w:val="24"/>
            </w:rPr>
          </w:pPr>
        </w:p>
      </w:tc>
      <w:tc>
        <w:tcPr>
          <w:tcW w:w="2694" w:type="dxa"/>
          <w:gridSpan w:val="3"/>
          <w:vMerge w:val="restart"/>
          <w:tcBorders>
            <w:left w:val="nil"/>
          </w:tcBorders>
          <w:vAlign w:val="center"/>
        </w:tcPr>
        <w:p w:rsidR="00CF17E9" w:rsidRDefault="00CF17E9" w:rsidP="0010770A">
          <w:pPr>
            <w:pStyle w:val="aa"/>
            <w:jc w:val="center"/>
            <w:rPr>
              <w:rFonts w:ascii="Arial" w:hAnsi="Arial"/>
              <w:b/>
              <w:sz w:val="22"/>
            </w:rPr>
          </w:pPr>
          <w:r>
            <w:rPr>
              <w:rFonts w:ascii="Arial" w:hAnsi="Arial"/>
              <w:b/>
              <w:sz w:val="22"/>
            </w:rPr>
            <w:t>ОАО</w:t>
          </w:r>
        </w:p>
        <w:p w:rsidR="00CF17E9" w:rsidRDefault="00CF17E9" w:rsidP="0010770A">
          <w:pPr>
            <w:pStyle w:val="aa"/>
            <w:jc w:val="center"/>
            <w:rPr>
              <w:rFonts w:ascii="Arial" w:hAnsi="Arial"/>
              <w:b/>
              <w:sz w:val="22"/>
            </w:rPr>
          </w:pPr>
          <w:r>
            <w:rPr>
              <w:rFonts w:ascii="Arial" w:hAnsi="Arial"/>
              <w:b/>
              <w:sz w:val="22"/>
            </w:rPr>
            <w:t>«ИТРКК»</w:t>
          </w:r>
        </w:p>
      </w:tc>
    </w:tr>
    <w:tr w:rsidR="00CF17E9">
      <w:trPr>
        <w:cantSplit/>
        <w:trHeight w:hRule="exact" w:val="276"/>
      </w:trPr>
      <w:tc>
        <w:tcPr>
          <w:tcW w:w="1185" w:type="dxa"/>
          <w:gridSpan w:val="2"/>
          <w:tcBorders>
            <w:top w:val="single" w:sz="6" w:space="0" w:color="auto"/>
            <w:bottom w:val="single" w:sz="6" w:space="0" w:color="auto"/>
            <w:right w:val="single" w:sz="18" w:space="0" w:color="auto"/>
          </w:tcBorders>
          <w:vAlign w:val="center"/>
        </w:tcPr>
        <w:p w:rsidR="00CF17E9" w:rsidRDefault="00CF17E9" w:rsidP="000471A1">
          <w:pPr>
            <w:pStyle w:val="aa"/>
            <w:rPr>
              <w:rFonts w:ascii="Arial" w:hAnsi="Arial"/>
            </w:rPr>
          </w:pPr>
          <w:r>
            <w:rPr>
              <w:rFonts w:ascii="Arial" w:hAnsi="Arial"/>
            </w:rPr>
            <w:t>Экономист</w:t>
          </w:r>
        </w:p>
      </w:tc>
      <w:tc>
        <w:tcPr>
          <w:tcW w:w="1162" w:type="dxa"/>
          <w:gridSpan w:val="2"/>
          <w:tcBorders>
            <w:top w:val="single" w:sz="6" w:space="0" w:color="auto"/>
            <w:left w:val="nil"/>
            <w:bottom w:val="single" w:sz="6" w:space="0" w:color="auto"/>
          </w:tcBorders>
          <w:vAlign w:val="center"/>
        </w:tcPr>
        <w:p w:rsidR="00CF17E9" w:rsidRPr="00E0735F" w:rsidRDefault="00CF17E9" w:rsidP="000471A1">
          <w:pPr>
            <w:pStyle w:val="aa"/>
            <w:rPr>
              <w:rFonts w:ascii="Arial" w:hAnsi="Arial"/>
              <w:sz w:val="18"/>
              <w:szCs w:val="18"/>
            </w:rPr>
          </w:pPr>
          <w:r>
            <w:rPr>
              <w:rFonts w:ascii="Arial" w:hAnsi="Arial"/>
              <w:sz w:val="18"/>
              <w:szCs w:val="18"/>
            </w:rPr>
            <w:t>Бурьян</w:t>
          </w:r>
        </w:p>
      </w:tc>
      <w:tc>
        <w:tcPr>
          <w:tcW w:w="872" w:type="dxa"/>
          <w:tcBorders>
            <w:top w:val="single" w:sz="6" w:space="0" w:color="auto"/>
            <w:left w:val="single" w:sz="18" w:space="0" w:color="auto"/>
            <w:bottom w:val="single" w:sz="6" w:space="0" w:color="auto"/>
          </w:tcBorders>
        </w:tcPr>
        <w:p w:rsidR="00CF17E9" w:rsidRDefault="00CF17E9">
          <w:pPr>
            <w:pStyle w:val="aa"/>
            <w:rPr>
              <w:rFonts w:ascii="Arial" w:hAnsi="Arial"/>
            </w:rPr>
          </w:pPr>
        </w:p>
      </w:tc>
      <w:tc>
        <w:tcPr>
          <w:tcW w:w="581" w:type="dxa"/>
          <w:tcBorders>
            <w:top w:val="single" w:sz="6" w:space="0" w:color="auto"/>
            <w:left w:val="single" w:sz="18" w:space="0" w:color="auto"/>
            <w:bottom w:val="single" w:sz="6" w:space="0" w:color="auto"/>
            <w:right w:val="single" w:sz="18" w:space="0" w:color="auto"/>
          </w:tcBorders>
        </w:tcPr>
        <w:p w:rsidR="00CF17E9" w:rsidRDefault="00CF17E9">
          <w:pPr>
            <w:pStyle w:val="aa"/>
            <w:rPr>
              <w:rFonts w:ascii="Arial" w:hAnsi="Arial"/>
            </w:rPr>
          </w:pPr>
        </w:p>
      </w:tc>
      <w:tc>
        <w:tcPr>
          <w:tcW w:w="3855" w:type="dxa"/>
          <w:vMerge/>
          <w:tcBorders>
            <w:left w:val="nil"/>
            <w:right w:val="single" w:sz="18" w:space="0" w:color="auto"/>
          </w:tcBorders>
        </w:tcPr>
        <w:p w:rsidR="00CF17E9" w:rsidRDefault="00CF17E9">
          <w:pPr>
            <w:pStyle w:val="aa"/>
            <w:jc w:val="center"/>
            <w:rPr>
              <w:rFonts w:ascii="Arial" w:hAnsi="Arial"/>
              <w:sz w:val="24"/>
            </w:rPr>
          </w:pPr>
        </w:p>
      </w:tc>
      <w:tc>
        <w:tcPr>
          <w:tcW w:w="2694" w:type="dxa"/>
          <w:gridSpan w:val="3"/>
          <w:vMerge/>
          <w:tcBorders>
            <w:left w:val="nil"/>
          </w:tcBorders>
        </w:tcPr>
        <w:p w:rsidR="00CF17E9" w:rsidRDefault="00CF17E9">
          <w:pPr>
            <w:pStyle w:val="aa"/>
            <w:jc w:val="center"/>
            <w:rPr>
              <w:rFonts w:ascii="Arial" w:hAnsi="Arial"/>
              <w:b/>
              <w:sz w:val="22"/>
            </w:rPr>
          </w:pPr>
        </w:p>
      </w:tc>
    </w:tr>
    <w:tr w:rsidR="00CF17E9">
      <w:trPr>
        <w:cantSplit/>
        <w:trHeight w:hRule="exact" w:val="276"/>
      </w:trPr>
      <w:tc>
        <w:tcPr>
          <w:tcW w:w="1185" w:type="dxa"/>
          <w:gridSpan w:val="2"/>
          <w:tcBorders>
            <w:bottom w:val="single" w:sz="18" w:space="0" w:color="auto"/>
            <w:right w:val="single" w:sz="18" w:space="0" w:color="auto"/>
          </w:tcBorders>
        </w:tcPr>
        <w:p w:rsidR="00CF17E9" w:rsidRDefault="00CF17E9">
          <w:pPr>
            <w:pStyle w:val="aa"/>
            <w:rPr>
              <w:rFonts w:ascii="Arial" w:hAnsi="Arial"/>
            </w:rPr>
          </w:pPr>
        </w:p>
      </w:tc>
      <w:tc>
        <w:tcPr>
          <w:tcW w:w="1162" w:type="dxa"/>
          <w:gridSpan w:val="2"/>
          <w:tcBorders>
            <w:left w:val="nil"/>
            <w:bottom w:val="single" w:sz="18" w:space="0" w:color="auto"/>
          </w:tcBorders>
        </w:tcPr>
        <w:p w:rsidR="00CF17E9" w:rsidRDefault="00CF17E9">
          <w:pPr>
            <w:pStyle w:val="aa"/>
            <w:rPr>
              <w:rFonts w:ascii="Arial" w:hAnsi="Arial"/>
            </w:rPr>
          </w:pPr>
        </w:p>
      </w:tc>
      <w:tc>
        <w:tcPr>
          <w:tcW w:w="872" w:type="dxa"/>
          <w:tcBorders>
            <w:left w:val="single" w:sz="18" w:space="0" w:color="auto"/>
            <w:bottom w:val="single" w:sz="18" w:space="0" w:color="auto"/>
          </w:tcBorders>
        </w:tcPr>
        <w:p w:rsidR="00CF17E9" w:rsidRDefault="00CF17E9">
          <w:pPr>
            <w:pStyle w:val="aa"/>
            <w:rPr>
              <w:rFonts w:ascii="Arial" w:hAnsi="Arial"/>
            </w:rPr>
          </w:pPr>
        </w:p>
      </w:tc>
      <w:tc>
        <w:tcPr>
          <w:tcW w:w="581" w:type="dxa"/>
          <w:tcBorders>
            <w:left w:val="single" w:sz="18" w:space="0" w:color="auto"/>
            <w:bottom w:val="single" w:sz="18" w:space="0" w:color="auto"/>
            <w:right w:val="single" w:sz="18" w:space="0" w:color="auto"/>
          </w:tcBorders>
        </w:tcPr>
        <w:p w:rsidR="00CF17E9" w:rsidRDefault="00CF17E9">
          <w:pPr>
            <w:pStyle w:val="aa"/>
            <w:rPr>
              <w:rFonts w:ascii="Arial" w:hAnsi="Arial"/>
            </w:rPr>
          </w:pPr>
        </w:p>
      </w:tc>
      <w:tc>
        <w:tcPr>
          <w:tcW w:w="3855" w:type="dxa"/>
          <w:vMerge/>
          <w:tcBorders>
            <w:left w:val="nil"/>
            <w:bottom w:val="single" w:sz="18" w:space="0" w:color="auto"/>
            <w:right w:val="single" w:sz="18" w:space="0" w:color="auto"/>
          </w:tcBorders>
        </w:tcPr>
        <w:p w:rsidR="00CF17E9" w:rsidRDefault="00CF17E9">
          <w:pPr>
            <w:pStyle w:val="aa"/>
            <w:jc w:val="center"/>
            <w:rPr>
              <w:rFonts w:ascii="Arial" w:hAnsi="Arial"/>
              <w:sz w:val="24"/>
            </w:rPr>
          </w:pPr>
        </w:p>
      </w:tc>
      <w:tc>
        <w:tcPr>
          <w:tcW w:w="2694" w:type="dxa"/>
          <w:gridSpan w:val="3"/>
          <w:vMerge/>
          <w:tcBorders>
            <w:left w:val="nil"/>
            <w:bottom w:val="single" w:sz="18" w:space="0" w:color="auto"/>
          </w:tcBorders>
        </w:tcPr>
        <w:p w:rsidR="00CF17E9" w:rsidRDefault="00CF17E9">
          <w:pPr>
            <w:pStyle w:val="aa"/>
            <w:jc w:val="center"/>
            <w:rPr>
              <w:rFonts w:ascii="Arial" w:hAnsi="Arial"/>
              <w:b/>
              <w:sz w:val="22"/>
            </w:rPr>
          </w:pPr>
        </w:p>
      </w:tc>
    </w:tr>
  </w:tbl>
  <w:p w:rsidR="00CF17E9" w:rsidRDefault="00CF17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9A" w:rsidRDefault="006E6C9A">
      <w:r>
        <w:separator/>
      </w:r>
    </w:p>
  </w:footnote>
  <w:footnote w:type="continuationSeparator" w:id="0">
    <w:p w:rsidR="006E6C9A" w:rsidRDefault="006E6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Borders>
        <w:top w:val="single" w:sz="18" w:space="0" w:color="auto"/>
      </w:tblBorders>
      <w:tblLayout w:type="fixed"/>
      <w:tblCellMar>
        <w:left w:w="70" w:type="dxa"/>
        <w:right w:w="70" w:type="dxa"/>
      </w:tblCellMar>
      <w:tblLook w:val="0000"/>
    </w:tblPr>
    <w:tblGrid>
      <w:gridCol w:w="9899"/>
      <w:gridCol w:w="591"/>
    </w:tblGrid>
    <w:tr w:rsidR="00CF17E9">
      <w:trPr>
        <w:trHeight w:hRule="exact" w:val="567"/>
      </w:trPr>
      <w:tc>
        <w:tcPr>
          <w:tcW w:w="9899" w:type="dxa"/>
          <w:tcBorders>
            <w:right w:val="nil"/>
          </w:tcBorders>
        </w:tcPr>
        <w:p w:rsidR="00CF17E9" w:rsidRDefault="00AA1D46">
          <w:pPr>
            <w:pStyle w:val="a8"/>
            <w:rPr>
              <w:noProof/>
            </w:rPr>
          </w:pPr>
          <w:r>
            <w:rPr>
              <w:noProof/>
            </w:rPr>
            <w:pict>
              <v:line id="_x0000_s1026" style="position:absolute;z-index:251653120;mso-position-horizontal-relative:margin" from="-56.65pt,-22.8pt" to="-56.6pt,780.95pt" o:allowincell="f" strokeweight="2pt">
                <v:stroke startarrowwidth="narrow" startarrowlength="short" endarrowwidth="narrow" endarrowlength="short"/>
                <w10:wrap anchorx="margin"/>
              </v:line>
            </w:pict>
          </w:r>
          <w:r>
            <w:rPr>
              <w:noProof/>
            </w:rPr>
            <w:pict>
              <v:line id="_x0000_s1027" style="position:absolute;z-index:251654144;mso-position-horizontal-relative:margin" from="467.75pt,2.85pt" to="467.8pt,741.05pt" o:allowincell="f" strokeweight="2pt">
                <v:stroke startarrowwidth="narrow" startarrowlength="short" endarrowwidth="narrow" endarrowlength="short"/>
                <w10:wrap anchorx="margin"/>
              </v:line>
            </w:pict>
          </w:r>
        </w:p>
      </w:tc>
      <w:tc>
        <w:tcPr>
          <w:tcW w:w="591" w:type="dxa"/>
          <w:tcBorders>
            <w:top w:val="single" w:sz="18" w:space="0" w:color="auto"/>
            <w:left w:val="single" w:sz="6" w:space="0" w:color="auto"/>
            <w:bottom w:val="single" w:sz="6" w:space="0" w:color="auto"/>
            <w:right w:val="single" w:sz="18" w:space="0" w:color="auto"/>
          </w:tcBorders>
        </w:tcPr>
        <w:p w:rsidR="00CF17E9" w:rsidRDefault="00CF17E9">
          <w:pPr>
            <w:pStyle w:val="a8"/>
            <w:rPr>
              <w:noProof/>
            </w:rPr>
          </w:pPr>
        </w:p>
      </w:tc>
    </w:tr>
  </w:tbl>
  <w:p w:rsidR="00CF17E9" w:rsidRDefault="00CF17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 w:type="dxa"/>
      <w:tblLayout w:type="fixed"/>
      <w:tblCellMar>
        <w:left w:w="70" w:type="dxa"/>
        <w:right w:w="70" w:type="dxa"/>
      </w:tblCellMar>
      <w:tblLook w:val="0000"/>
    </w:tblPr>
    <w:tblGrid>
      <w:gridCol w:w="852"/>
      <w:gridCol w:w="3402"/>
      <w:gridCol w:w="4678"/>
      <w:gridCol w:w="991"/>
      <w:gridCol w:w="427"/>
    </w:tblGrid>
    <w:tr w:rsidR="00CF17E9">
      <w:trPr>
        <w:trHeight w:hRule="exact" w:val="567"/>
      </w:trPr>
      <w:tc>
        <w:tcPr>
          <w:tcW w:w="9923" w:type="dxa"/>
          <w:gridSpan w:val="4"/>
          <w:tcBorders>
            <w:top w:val="single" w:sz="12" w:space="0" w:color="auto"/>
          </w:tcBorders>
        </w:tcPr>
        <w:p w:rsidR="00CF17E9" w:rsidRDefault="00AA1D46">
          <w:pPr>
            <w:pStyle w:val="a8"/>
            <w:rPr>
              <w:noProof/>
            </w:rPr>
          </w:pPr>
          <w:r>
            <w:rPr>
              <w:noProof/>
            </w:rPr>
            <w:pict>
              <v:line id="_x0000_s1028" style="position:absolute;z-index:251655168;mso-position-horizontal-relative:margin" from="502.4pt,.9pt" to="502.4pt,781pt" o:allowincell="f" strokeweight="2.25pt">
                <v:stroke startarrowwidth="narrow" startarrowlength="short" endarrowwidth="narrow" endarrowlength="short"/>
                <w10:wrap anchorx="margin"/>
              </v:line>
            </w:pict>
          </w:r>
          <w:r>
            <w:rPr>
              <w:noProof/>
            </w:rPr>
            <w:pict>
              <v:line id="_x0000_s1029" style="position:absolute;z-index:251656192;mso-position-horizontal-relative:margin" from="-13.9pt,.9pt" to="-13.9pt,781.3pt" o:allowincell="f" strokeweight="2.25pt">
                <v:stroke startarrowwidth="narrow" startarrowlength="short" endarrowwidth="narrow" endarrowlength="short"/>
                <w10:wrap anchorx="margin"/>
              </v:line>
            </w:pict>
          </w:r>
          <w:r>
            <w:rPr>
              <w:noProof/>
            </w:rPr>
            <w:pict>
              <v:rect id="_x0000_s1031" style="position:absolute;margin-left:-49.6pt;margin-top:2.7pt;width:35.25pt;height:12.15pt;z-index:251658240;mso-position-horizontal-relative:margin" o:allowincell="f" filled="f" stroked="f" strokeweight=".25pt">
                <v:textbox style="mso-next-textbox:#_x0000_s1031" inset="0,0,0,0">
                  <w:txbxContent>
                    <w:p w:rsidR="00CF17E9" w:rsidRDefault="00AA1D46">
                      <w:r>
                        <w:rPr>
                          <w:snapToGrid w:val="0"/>
                        </w:rPr>
                        <w:fldChar w:fldCharType="begin"/>
                      </w:r>
                      <w:r w:rsidR="00CF17E9">
                        <w:rPr>
                          <w:snapToGrid w:val="0"/>
                        </w:rPr>
                        <w:instrText xml:space="preserve"> FILENAME </w:instrText>
                      </w:r>
                      <w:r>
                        <w:rPr>
                          <w:snapToGrid w:val="0"/>
                        </w:rPr>
                        <w:fldChar w:fldCharType="separate"/>
                      </w:r>
                      <w:r w:rsidR="00CF17E9">
                        <w:rPr>
                          <w:noProof/>
                          <w:snapToGrid w:val="0"/>
                        </w:rPr>
                        <w:t>Пояснительная Троицкое СП - обоснование</w:t>
                      </w:r>
                      <w:r>
                        <w:rPr>
                          <w:snapToGrid w:val="0"/>
                        </w:rPr>
                        <w:fldChar w:fldCharType="end"/>
                      </w:r>
                    </w:p>
                  </w:txbxContent>
                </v:textbox>
                <w10:wrap anchorx="margin"/>
              </v:rect>
            </w:pict>
          </w:r>
        </w:p>
      </w:tc>
      <w:tc>
        <w:tcPr>
          <w:tcW w:w="426" w:type="dxa"/>
          <w:tcBorders>
            <w:top w:val="single" w:sz="12" w:space="0" w:color="auto"/>
          </w:tcBorders>
        </w:tcPr>
        <w:p w:rsidR="00CF17E9" w:rsidRDefault="00CF17E9">
          <w:pPr>
            <w:pStyle w:val="a8"/>
            <w:rPr>
              <w:noProof/>
            </w:rPr>
          </w:pPr>
        </w:p>
      </w:tc>
    </w:tr>
    <w:tr w:rsidR="00CF17E9">
      <w:trPr>
        <w:trHeight w:hRule="exact" w:val="100"/>
      </w:trPr>
      <w:tc>
        <w:tcPr>
          <w:tcW w:w="852" w:type="dxa"/>
        </w:tcPr>
        <w:p w:rsidR="00CF17E9" w:rsidRDefault="00CF17E9">
          <w:pPr>
            <w:pStyle w:val="a8"/>
            <w:jc w:val="center"/>
            <w:rPr>
              <w:noProof/>
            </w:rPr>
          </w:pPr>
        </w:p>
      </w:tc>
      <w:tc>
        <w:tcPr>
          <w:tcW w:w="3402" w:type="dxa"/>
        </w:tcPr>
        <w:p w:rsidR="00CF17E9" w:rsidRDefault="00CF17E9">
          <w:pPr>
            <w:pStyle w:val="a8"/>
            <w:jc w:val="center"/>
            <w:rPr>
              <w:rFonts w:ascii="Arial" w:hAnsi="Arial"/>
              <w:noProof/>
              <w:sz w:val="24"/>
            </w:rPr>
          </w:pPr>
        </w:p>
        <w:p w:rsidR="00CF17E9" w:rsidRDefault="00CF17E9">
          <w:pPr>
            <w:pStyle w:val="a8"/>
            <w:jc w:val="center"/>
            <w:rPr>
              <w:noProof/>
            </w:rPr>
          </w:pPr>
        </w:p>
      </w:tc>
      <w:tc>
        <w:tcPr>
          <w:tcW w:w="4678" w:type="dxa"/>
        </w:tcPr>
        <w:p w:rsidR="00CF17E9" w:rsidRDefault="00CF17E9">
          <w:pPr>
            <w:pStyle w:val="a8"/>
            <w:ind w:right="-70"/>
            <w:rPr>
              <w:noProof/>
            </w:rPr>
          </w:pPr>
        </w:p>
        <w:p w:rsidR="00CF17E9" w:rsidRDefault="00CF17E9">
          <w:pPr>
            <w:pStyle w:val="a8"/>
            <w:ind w:right="-70"/>
            <w:jc w:val="center"/>
            <w:rPr>
              <w:noProof/>
            </w:rPr>
          </w:pPr>
        </w:p>
      </w:tc>
      <w:tc>
        <w:tcPr>
          <w:tcW w:w="1418" w:type="dxa"/>
          <w:gridSpan w:val="2"/>
          <w:vAlign w:val="center"/>
        </w:tcPr>
        <w:p w:rsidR="00CF17E9" w:rsidRDefault="00CF17E9">
          <w:pPr>
            <w:pStyle w:val="a8"/>
            <w:ind w:right="-70"/>
            <w:jc w:val="center"/>
            <w:rPr>
              <w:rFonts w:ascii="Arial" w:hAnsi="Arial"/>
              <w:noProof/>
              <w:sz w:val="24"/>
            </w:rPr>
          </w:pPr>
        </w:p>
      </w:tc>
    </w:tr>
  </w:tbl>
  <w:p w:rsidR="00CF17E9" w:rsidRDefault="00CF17E9">
    <w:pPr>
      <w:pStyle w:val="a8"/>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 w:type="dxa"/>
      <w:tblBorders>
        <w:top w:val="single" w:sz="18" w:space="0" w:color="auto"/>
      </w:tblBorders>
      <w:tblLayout w:type="fixed"/>
      <w:tblCellMar>
        <w:left w:w="70" w:type="dxa"/>
        <w:right w:w="70" w:type="dxa"/>
      </w:tblCellMar>
      <w:tblLook w:val="0000"/>
    </w:tblPr>
    <w:tblGrid>
      <w:gridCol w:w="852"/>
      <w:gridCol w:w="3402"/>
      <w:gridCol w:w="4678"/>
      <w:gridCol w:w="850"/>
      <w:gridCol w:w="568"/>
    </w:tblGrid>
    <w:tr w:rsidR="00CF17E9">
      <w:trPr>
        <w:trHeight w:hRule="exact" w:val="567"/>
      </w:trPr>
      <w:tc>
        <w:tcPr>
          <w:tcW w:w="9782" w:type="dxa"/>
          <w:gridSpan w:val="4"/>
          <w:tcBorders>
            <w:top w:val="single" w:sz="18" w:space="0" w:color="auto"/>
            <w:right w:val="nil"/>
          </w:tcBorders>
        </w:tcPr>
        <w:p w:rsidR="00CF17E9" w:rsidRDefault="00AA1D46" w:rsidP="00C97217">
          <w:pPr>
            <w:pStyle w:val="a8"/>
            <w:tabs>
              <w:tab w:val="clear" w:pos="4536"/>
              <w:tab w:val="clear" w:pos="9072"/>
              <w:tab w:val="center" w:pos="4821"/>
            </w:tabs>
            <w:rPr>
              <w:noProof/>
            </w:rPr>
          </w:pPr>
          <w:r>
            <w:rPr>
              <w:noProof/>
            </w:rPr>
            <w:pict>
              <v:line id="_x0000_s1035" style="position:absolute;z-index:251660288;mso-position-horizontal-relative:margin" from="-13.95pt,-.15pt" to="-13.95pt,782.2pt" o:allowincell="f" strokeweight="2.25pt">
                <v:stroke startarrowwidth="narrow" startarrowlength="short" endarrowwidth="narrow" endarrowlength="short"/>
                <w10:wrap anchorx="margin"/>
              </v:line>
            </w:pict>
          </w:r>
          <w:r>
            <w:rPr>
              <w:noProof/>
            </w:rPr>
            <w:pict>
              <v:rect id="_x0000_s1036" style="position:absolute;margin-left:-47.8pt;margin-top:-1.8pt;width:31.3pt;height:9.15pt;z-index:251659264;mso-position-horizontal-relative:margin" o:allowincell="f" filled="f" stroked="f" strokeweight=".25pt">
                <v:textbox style="mso-next-textbox:#_x0000_s1036" inset="0,0,0,0">
                  <w:txbxContent>
                    <w:p w:rsidR="00CF17E9" w:rsidRDefault="00AA1D46">
                      <w:pPr>
                        <w:rPr>
                          <w:sz w:val="12"/>
                        </w:rPr>
                      </w:pPr>
                      <w:r>
                        <w:rPr>
                          <w:snapToGrid w:val="0"/>
                          <w:sz w:val="12"/>
                        </w:rPr>
                        <w:fldChar w:fldCharType="begin"/>
                      </w:r>
                      <w:r w:rsidR="00CF17E9">
                        <w:rPr>
                          <w:snapToGrid w:val="0"/>
                          <w:sz w:val="12"/>
                        </w:rPr>
                        <w:instrText xml:space="preserve"> FILENAME </w:instrText>
                      </w:r>
                      <w:r>
                        <w:rPr>
                          <w:snapToGrid w:val="0"/>
                          <w:sz w:val="12"/>
                        </w:rPr>
                        <w:fldChar w:fldCharType="separate"/>
                      </w:r>
                      <w:r w:rsidR="00CF17E9">
                        <w:rPr>
                          <w:noProof/>
                          <w:snapToGrid w:val="0"/>
                          <w:sz w:val="12"/>
                        </w:rPr>
                        <w:t>Пояснительная Троицкое СП - обоснование</w:t>
                      </w:r>
                      <w:r>
                        <w:rPr>
                          <w:snapToGrid w:val="0"/>
                          <w:sz w:val="12"/>
                        </w:rPr>
                        <w:fldChar w:fldCharType="end"/>
                      </w:r>
                    </w:p>
                  </w:txbxContent>
                </v:textbox>
                <w10:wrap anchorx="margin"/>
              </v:rect>
            </w:pict>
          </w:r>
          <w:r>
            <w:rPr>
              <w:noProof/>
            </w:rPr>
            <w:pict>
              <v:line id="_x0000_s1030" style="position:absolute;flip:y;z-index:251657216;mso-position-horizontal-relative:margin" from="502.75pt,-.15pt" to="502.75pt,782.2pt" o:allowincell="f" strokeweight="2.25pt">
                <v:stroke startarrowwidth="narrow" startarrowlength="short" endarrowwidth="narrow" endarrowlength="short"/>
                <w10:wrap anchorx="margin"/>
              </v:line>
            </w:pict>
          </w:r>
          <w:r w:rsidR="00CF17E9">
            <w:rPr>
              <w:noProof/>
            </w:rPr>
            <w:tab/>
          </w:r>
        </w:p>
        <w:p w:rsidR="00CF17E9" w:rsidRPr="00C97217" w:rsidRDefault="00CF17E9" w:rsidP="00C97217"/>
      </w:tc>
      <w:tc>
        <w:tcPr>
          <w:tcW w:w="567" w:type="dxa"/>
          <w:tcBorders>
            <w:top w:val="single" w:sz="18" w:space="0" w:color="auto"/>
            <w:left w:val="nil"/>
            <w:bottom w:val="nil"/>
            <w:right w:val="nil"/>
          </w:tcBorders>
        </w:tcPr>
        <w:p w:rsidR="00CF17E9" w:rsidRDefault="00CF17E9">
          <w:pPr>
            <w:pStyle w:val="a8"/>
            <w:rPr>
              <w:noProof/>
            </w:rPr>
          </w:pPr>
        </w:p>
      </w:tc>
    </w:tr>
    <w:tr w:rsidR="00CF17E9">
      <w:trPr>
        <w:trHeight w:hRule="exact" w:val="100"/>
      </w:trPr>
      <w:tc>
        <w:tcPr>
          <w:tcW w:w="852" w:type="dxa"/>
          <w:tcBorders>
            <w:top w:val="nil"/>
            <w:bottom w:val="nil"/>
            <w:right w:val="nil"/>
          </w:tcBorders>
        </w:tcPr>
        <w:p w:rsidR="00CF17E9" w:rsidRDefault="00CF17E9">
          <w:pPr>
            <w:pStyle w:val="a8"/>
            <w:jc w:val="center"/>
            <w:rPr>
              <w:noProof/>
            </w:rPr>
          </w:pPr>
        </w:p>
      </w:tc>
      <w:tc>
        <w:tcPr>
          <w:tcW w:w="3402" w:type="dxa"/>
          <w:tcBorders>
            <w:top w:val="nil"/>
            <w:left w:val="nil"/>
            <w:bottom w:val="nil"/>
            <w:right w:val="nil"/>
          </w:tcBorders>
        </w:tcPr>
        <w:p w:rsidR="00CF17E9" w:rsidRDefault="00CF17E9">
          <w:pPr>
            <w:pStyle w:val="a8"/>
            <w:jc w:val="center"/>
            <w:rPr>
              <w:rFonts w:ascii="Arial" w:hAnsi="Arial"/>
              <w:noProof/>
              <w:sz w:val="24"/>
            </w:rPr>
          </w:pPr>
        </w:p>
        <w:p w:rsidR="00CF17E9" w:rsidRDefault="00CF17E9">
          <w:pPr>
            <w:pStyle w:val="a8"/>
            <w:jc w:val="center"/>
            <w:rPr>
              <w:noProof/>
            </w:rPr>
          </w:pPr>
        </w:p>
      </w:tc>
      <w:tc>
        <w:tcPr>
          <w:tcW w:w="4678" w:type="dxa"/>
          <w:tcBorders>
            <w:top w:val="nil"/>
            <w:left w:val="nil"/>
            <w:bottom w:val="nil"/>
            <w:right w:val="nil"/>
          </w:tcBorders>
        </w:tcPr>
        <w:p w:rsidR="00CF17E9" w:rsidRDefault="00CF17E9">
          <w:pPr>
            <w:pStyle w:val="a8"/>
            <w:ind w:right="-70"/>
            <w:rPr>
              <w:noProof/>
            </w:rPr>
          </w:pPr>
        </w:p>
        <w:p w:rsidR="00CF17E9" w:rsidRDefault="00CF17E9">
          <w:pPr>
            <w:pStyle w:val="a8"/>
            <w:ind w:right="-70"/>
            <w:jc w:val="center"/>
            <w:rPr>
              <w:noProof/>
            </w:rPr>
          </w:pPr>
        </w:p>
      </w:tc>
      <w:tc>
        <w:tcPr>
          <w:tcW w:w="1418" w:type="dxa"/>
          <w:gridSpan w:val="2"/>
          <w:tcBorders>
            <w:top w:val="nil"/>
            <w:left w:val="nil"/>
            <w:bottom w:val="nil"/>
            <w:right w:val="nil"/>
          </w:tcBorders>
          <w:vAlign w:val="center"/>
        </w:tcPr>
        <w:p w:rsidR="00CF17E9" w:rsidRDefault="00CF17E9">
          <w:pPr>
            <w:pStyle w:val="a8"/>
            <w:ind w:right="-70"/>
            <w:jc w:val="center"/>
            <w:rPr>
              <w:rFonts w:ascii="Arial" w:hAnsi="Arial"/>
              <w:noProof/>
              <w:sz w:val="24"/>
            </w:rPr>
          </w:pPr>
        </w:p>
      </w:tc>
    </w:tr>
  </w:tbl>
  <w:p w:rsidR="00CF17E9" w:rsidRDefault="00CF17E9">
    <w:pPr>
      <w:pStyle w:val="a8"/>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284"/>
        </w:tabs>
        <w:ind w:left="284" w:hanging="396"/>
      </w:pPr>
      <w:rPr>
        <w:rFonts w:ascii="Symbol" w:hAnsi="Symbol"/>
      </w:rPr>
    </w:lvl>
  </w:abstractNum>
  <w:abstractNum w:abstractNumId="1">
    <w:nsid w:val="00000002"/>
    <w:multiLevelType w:val="singleLevel"/>
    <w:tmpl w:val="00000002"/>
    <w:name w:val="WW8Num8"/>
    <w:lvl w:ilvl="0">
      <w:start w:val="1"/>
      <w:numFmt w:val="bullet"/>
      <w:lvlText w:val=""/>
      <w:lvlJc w:val="left"/>
      <w:pPr>
        <w:tabs>
          <w:tab w:val="num" w:pos="284"/>
        </w:tabs>
        <w:ind w:left="284" w:hanging="396"/>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nsid w:val="00000004"/>
    <w:multiLevelType w:val="multilevel"/>
    <w:tmpl w:val="00000004"/>
    <w:name w:val="WW8Num18"/>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5"/>
    <w:multiLevelType w:val="singleLevel"/>
    <w:tmpl w:val="00000005"/>
    <w:name w:val="WW8Num5"/>
    <w:lvl w:ilvl="0">
      <w:start w:val="1"/>
      <w:numFmt w:val="bullet"/>
      <w:lvlText w:val=""/>
      <w:lvlJc w:val="left"/>
      <w:pPr>
        <w:tabs>
          <w:tab w:val="num" w:pos="786"/>
        </w:tabs>
        <w:ind w:left="786" w:hanging="283"/>
      </w:pPr>
      <w:rPr>
        <w:rFonts w:ascii="Symbol" w:hAnsi="Symbol"/>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8">
    <w:nsid w:val="07724AE5"/>
    <w:multiLevelType w:val="hybridMultilevel"/>
    <w:tmpl w:val="D6C83914"/>
    <w:lvl w:ilvl="0" w:tplc="8F541A4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A84266"/>
    <w:multiLevelType w:val="singleLevel"/>
    <w:tmpl w:val="034A7ECE"/>
    <w:lvl w:ilvl="0">
      <w:start w:val="1"/>
      <w:numFmt w:val="decimal"/>
      <w:lvlText w:val="%1."/>
      <w:lvlJc w:val="left"/>
      <w:pPr>
        <w:tabs>
          <w:tab w:val="num" w:pos="1069"/>
        </w:tabs>
        <w:ind w:left="1069" w:hanging="360"/>
      </w:pPr>
      <w:rPr>
        <w:rFonts w:hint="default"/>
      </w:rPr>
    </w:lvl>
  </w:abstractNum>
  <w:abstractNum w:abstractNumId="1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6F43B90"/>
    <w:multiLevelType w:val="hybridMultilevel"/>
    <w:tmpl w:val="6644C180"/>
    <w:lvl w:ilvl="0" w:tplc="8F541A4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7F11A3"/>
    <w:multiLevelType w:val="hybridMultilevel"/>
    <w:tmpl w:val="AEEAE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827F5E"/>
    <w:multiLevelType w:val="hybridMultilevel"/>
    <w:tmpl w:val="ED8468FE"/>
    <w:lvl w:ilvl="0" w:tplc="924E421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6">
    <w:nsid w:val="1C4413D3"/>
    <w:multiLevelType w:val="hybridMultilevel"/>
    <w:tmpl w:val="9DFA0ACE"/>
    <w:lvl w:ilvl="0" w:tplc="24B0B8DE">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E317FAF"/>
    <w:multiLevelType w:val="singleLevel"/>
    <w:tmpl w:val="45B80400"/>
    <w:lvl w:ilvl="0">
      <w:start w:val="2"/>
      <w:numFmt w:val="bullet"/>
      <w:lvlText w:val="-"/>
      <w:lvlJc w:val="left"/>
      <w:pPr>
        <w:tabs>
          <w:tab w:val="num" w:pos="1211"/>
        </w:tabs>
        <w:ind w:left="1211" w:hanging="360"/>
      </w:pPr>
      <w:rPr>
        <w:rFonts w:hint="default"/>
      </w:rPr>
    </w:lvl>
  </w:abstractNum>
  <w:abstractNum w:abstractNumId="18">
    <w:nsid w:val="2029762F"/>
    <w:multiLevelType w:val="hybridMultilevel"/>
    <w:tmpl w:val="7A3C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2A8E51C9"/>
    <w:multiLevelType w:val="hybridMultilevel"/>
    <w:tmpl w:val="653E64B8"/>
    <w:lvl w:ilvl="0" w:tplc="FFFFFFFF">
      <w:start w:val="1"/>
      <w:numFmt w:val="bullet"/>
      <w:lvlText w:val=""/>
      <w:lvlJc w:val="left"/>
      <w:pPr>
        <w:tabs>
          <w:tab w:val="num" w:pos="567"/>
        </w:tabs>
        <w:ind w:left="0"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4BA6EE1"/>
    <w:multiLevelType w:val="hybridMultilevel"/>
    <w:tmpl w:val="16A87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FC6D21"/>
    <w:multiLevelType w:val="hybridMultilevel"/>
    <w:tmpl w:val="9AE6F698"/>
    <w:lvl w:ilvl="0" w:tplc="FFFFFFFF">
      <w:start w:val="1"/>
      <w:numFmt w:val="bullet"/>
      <w:lvlText w:val="­"/>
      <w:lvlJc w:val="left"/>
      <w:pPr>
        <w:tabs>
          <w:tab w:val="num" w:pos="1793"/>
        </w:tabs>
        <w:ind w:left="1793" w:hanging="360"/>
      </w:pPr>
      <w:rPr>
        <w:rFonts w:hAnsi="Courier New" w:hint="default"/>
      </w:rPr>
    </w:lvl>
    <w:lvl w:ilvl="1" w:tplc="FFFFFFFF" w:tentative="1">
      <w:start w:val="1"/>
      <w:numFmt w:val="bullet"/>
      <w:lvlText w:val="o"/>
      <w:lvlJc w:val="left"/>
      <w:pPr>
        <w:tabs>
          <w:tab w:val="num" w:pos="1804"/>
        </w:tabs>
        <w:ind w:left="1804" w:hanging="360"/>
      </w:pPr>
      <w:rPr>
        <w:rFonts w:ascii="Courier New" w:hAnsi="Courier New" w:cs="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cs="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cs="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26">
    <w:nsid w:val="469B5A48"/>
    <w:multiLevelType w:val="hybridMultilevel"/>
    <w:tmpl w:val="689A4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28">
    <w:nsid w:val="4FD4392A"/>
    <w:multiLevelType w:val="hybridMultilevel"/>
    <w:tmpl w:val="14EAB66C"/>
    <w:lvl w:ilvl="0" w:tplc="0419000F">
      <w:start w:val="1"/>
      <w:numFmt w:val="decimal"/>
      <w:lvlText w:val="%1."/>
      <w:lvlJc w:val="left"/>
      <w:pPr>
        <w:tabs>
          <w:tab w:val="num" w:pos="720"/>
        </w:tabs>
        <w:ind w:left="720" w:hanging="360"/>
      </w:pPr>
    </w:lvl>
    <w:lvl w:ilvl="1" w:tplc="DE760928">
      <w:start w:val="1"/>
      <w:numFmt w:val="decimal"/>
      <w:lvlText w:val="%2."/>
      <w:lvlJc w:val="left"/>
      <w:pPr>
        <w:tabs>
          <w:tab w:val="num" w:pos="2655"/>
        </w:tabs>
        <w:ind w:left="2655" w:hanging="157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06C10B7"/>
    <w:multiLevelType w:val="hybridMultilevel"/>
    <w:tmpl w:val="9DA44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D46F0E"/>
    <w:multiLevelType w:val="hybridMultilevel"/>
    <w:tmpl w:val="08EC96B4"/>
    <w:lvl w:ilvl="0" w:tplc="EE3AC37A">
      <w:start w:val="5"/>
      <w:numFmt w:val="bullet"/>
      <w:pStyle w:val="a3"/>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D93C48"/>
    <w:multiLevelType w:val="hybridMultilevel"/>
    <w:tmpl w:val="FD30ADE8"/>
    <w:lvl w:ilvl="0" w:tplc="EF3A3182">
      <w:start w:val="1"/>
      <w:numFmt w:val="decimal"/>
      <w:lvlText w:val="%1."/>
      <w:lvlJc w:val="left"/>
      <w:pPr>
        <w:tabs>
          <w:tab w:val="num" w:pos="1620"/>
        </w:tabs>
        <w:ind w:left="16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8751F4A"/>
    <w:multiLevelType w:val="hybridMultilevel"/>
    <w:tmpl w:val="30489288"/>
    <w:lvl w:ilvl="0" w:tplc="CDAA979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3D0E68"/>
    <w:multiLevelType w:val="hybridMultilevel"/>
    <w:tmpl w:val="A140C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6DD60993"/>
    <w:multiLevelType w:val="hybridMultilevel"/>
    <w:tmpl w:val="FC16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434399"/>
    <w:multiLevelType w:val="hybridMultilevel"/>
    <w:tmpl w:val="152CA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20"/>
  </w:num>
  <w:num w:numId="4">
    <w:abstractNumId w:val="30"/>
  </w:num>
  <w:num w:numId="5">
    <w:abstractNumId w:val="12"/>
  </w:num>
  <w:num w:numId="6">
    <w:abstractNumId w:val="22"/>
  </w:num>
  <w:num w:numId="7">
    <w:abstractNumId w:val="32"/>
  </w:num>
  <w:num w:numId="8">
    <w:abstractNumId w:val="10"/>
  </w:num>
  <w:num w:numId="9">
    <w:abstractNumId w:val="13"/>
  </w:num>
  <w:num w:numId="10">
    <w:abstractNumId w:val="18"/>
  </w:num>
  <w:num w:numId="11">
    <w:abstractNumId w:val="38"/>
  </w:num>
  <w:num w:numId="12">
    <w:abstractNumId w:val="26"/>
  </w:num>
  <w:num w:numId="13">
    <w:abstractNumId w:val="34"/>
  </w:num>
  <w:num w:numId="14">
    <w:abstractNumId w:val="29"/>
  </w:num>
  <w:num w:numId="15">
    <w:abstractNumId w:val="24"/>
  </w:num>
  <w:num w:numId="16">
    <w:abstractNumId w:val="36"/>
  </w:num>
  <w:num w:numId="17">
    <w:abstractNumId w:val="7"/>
  </w:num>
  <w:num w:numId="18">
    <w:abstractNumId w:val="5"/>
  </w:num>
  <w:num w:numId="19">
    <w:abstractNumId w:val="33"/>
  </w:num>
  <w:num w:numId="20">
    <w:abstractNumId w:val="3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16"/>
  </w:num>
  <w:num w:numId="26">
    <w:abstractNumId w:val="11"/>
  </w:num>
  <w:num w:numId="27">
    <w:abstractNumId w:val="25"/>
  </w:num>
  <w:num w:numId="28">
    <w:abstractNumId w:val="9"/>
  </w:num>
  <w:num w:numId="29">
    <w:abstractNumId w:val="15"/>
  </w:num>
  <w:num w:numId="30">
    <w:abstractNumId w:val="23"/>
  </w:num>
  <w:num w:numId="31">
    <w:abstractNumId w:val="35"/>
  </w:num>
  <w:num w:numId="32">
    <w:abstractNumId w:val="27"/>
  </w:num>
  <w:num w:numId="33">
    <w:abstractNumId w:val="17"/>
  </w:num>
  <w:num w:numId="34">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9634">
      <o:colormenu v:ext="edit" strokecolor="none"/>
    </o:shapedefaults>
    <o:shapelayout v:ext="edit">
      <o:idmap v:ext="edit" data="1"/>
    </o:shapelayout>
  </w:hdrShapeDefaults>
  <w:footnotePr>
    <w:footnote w:id="-1"/>
    <w:footnote w:id="0"/>
  </w:footnotePr>
  <w:endnotePr>
    <w:endnote w:id="-1"/>
    <w:endnote w:id="0"/>
  </w:endnotePr>
  <w:compat/>
  <w:rsids>
    <w:rsidRoot w:val="001160C4"/>
    <w:rsid w:val="00000DC2"/>
    <w:rsid w:val="0000157F"/>
    <w:rsid w:val="00001ED1"/>
    <w:rsid w:val="000020AD"/>
    <w:rsid w:val="0000471D"/>
    <w:rsid w:val="000048E1"/>
    <w:rsid w:val="000057A5"/>
    <w:rsid w:val="00005AE8"/>
    <w:rsid w:val="00006A6C"/>
    <w:rsid w:val="00007941"/>
    <w:rsid w:val="00011AD9"/>
    <w:rsid w:val="00011CA9"/>
    <w:rsid w:val="00012840"/>
    <w:rsid w:val="00013376"/>
    <w:rsid w:val="00013CDE"/>
    <w:rsid w:val="00015886"/>
    <w:rsid w:val="000164DD"/>
    <w:rsid w:val="0001697E"/>
    <w:rsid w:val="000170A5"/>
    <w:rsid w:val="0001726F"/>
    <w:rsid w:val="000207A6"/>
    <w:rsid w:val="00021C68"/>
    <w:rsid w:val="000221D6"/>
    <w:rsid w:val="0002243D"/>
    <w:rsid w:val="00022BC7"/>
    <w:rsid w:val="00022EAA"/>
    <w:rsid w:val="000239FC"/>
    <w:rsid w:val="000243EB"/>
    <w:rsid w:val="00024A4F"/>
    <w:rsid w:val="00024B4D"/>
    <w:rsid w:val="00024ED6"/>
    <w:rsid w:val="00025DAB"/>
    <w:rsid w:val="00027D5B"/>
    <w:rsid w:val="00027D76"/>
    <w:rsid w:val="0003015E"/>
    <w:rsid w:val="000301FB"/>
    <w:rsid w:val="0003271A"/>
    <w:rsid w:val="000330E3"/>
    <w:rsid w:val="00035031"/>
    <w:rsid w:val="000362FE"/>
    <w:rsid w:val="00036E0D"/>
    <w:rsid w:val="0003796E"/>
    <w:rsid w:val="00040DEA"/>
    <w:rsid w:val="00041463"/>
    <w:rsid w:val="00042988"/>
    <w:rsid w:val="00043359"/>
    <w:rsid w:val="00043C2E"/>
    <w:rsid w:val="00043D37"/>
    <w:rsid w:val="0004416B"/>
    <w:rsid w:val="000441FB"/>
    <w:rsid w:val="00045ED6"/>
    <w:rsid w:val="00046528"/>
    <w:rsid w:val="000471A1"/>
    <w:rsid w:val="00050751"/>
    <w:rsid w:val="00051065"/>
    <w:rsid w:val="0005150B"/>
    <w:rsid w:val="00052537"/>
    <w:rsid w:val="00052B6D"/>
    <w:rsid w:val="00052E8F"/>
    <w:rsid w:val="000534C4"/>
    <w:rsid w:val="0005561D"/>
    <w:rsid w:val="00055BB8"/>
    <w:rsid w:val="00055E51"/>
    <w:rsid w:val="000561C3"/>
    <w:rsid w:val="00056CF7"/>
    <w:rsid w:val="000610D6"/>
    <w:rsid w:val="0006119A"/>
    <w:rsid w:val="0006243B"/>
    <w:rsid w:val="000624F8"/>
    <w:rsid w:val="000626C7"/>
    <w:rsid w:val="0006278C"/>
    <w:rsid w:val="00062B33"/>
    <w:rsid w:val="00063BBA"/>
    <w:rsid w:val="0006468C"/>
    <w:rsid w:val="00065D90"/>
    <w:rsid w:val="00066950"/>
    <w:rsid w:val="000704ED"/>
    <w:rsid w:val="0007124E"/>
    <w:rsid w:val="00071AAA"/>
    <w:rsid w:val="00071AC0"/>
    <w:rsid w:val="00071CE6"/>
    <w:rsid w:val="00072871"/>
    <w:rsid w:val="00072F54"/>
    <w:rsid w:val="0007361B"/>
    <w:rsid w:val="000737F6"/>
    <w:rsid w:val="00073E65"/>
    <w:rsid w:val="00074EF5"/>
    <w:rsid w:val="0007521D"/>
    <w:rsid w:val="0007645C"/>
    <w:rsid w:val="00080DD1"/>
    <w:rsid w:val="00081AC7"/>
    <w:rsid w:val="00083DCA"/>
    <w:rsid w:val="0008481F"/>
    <w:rsid w:val="00085C64"/>
    <w:rsid w:val="00086381"/>
    <w:rsid w:val="000869E4"/>
    <w:rsid w:val="00087FC7"/>
    <w:rsid w:val="000904E3"/>
    <w:rsid w:val="00091AF9"/>
    <w:rsid w:val="00093AC3"/>
    <w:rsid w:val="000A0C8E"/>
    <w:rsid w:val="000A1C2B"/>
    <w:rsid w:val="000A4DE6"/>
    <w:rsid w:val="000A4EFC"/>
    <w:rsid w:val="000A6438"/>
    <w:rsid w:val="000A7A5E"/>
    <w:rsid w:val="000B028B"/>
    <w:rsid w:val="000B0E11"/>
    <w:rsid w:val="000B1168"/>
    <w:rsid w:val="000B1A0F"/>
    <w:rsid w:val="000B2FA9"/>
    <w:rsid w:val="000B485C"/>
    <w:rsid w:val="000B6937"/>
    <w:rsid w:val="000B79F0"/>
    <w:rsid w:val="000B7BB4"/>
    <w:rsid w:val="000C03B4"/>
    <w:rsid w:val="000C04C7"/>
    <w:rsid w:val="000C12FF"/>
    <w:rsid w:val="000C15F2"/>
    <w:rsid w:val="000C2DD6"/>
    <w:rsid w:val="000C7254"/>
    <w:rsid w:val="000D1B55"/>
    <w:rsid w:val="000D23BB"/>
    <w:rsid w:val="000D31CE"/>
    <w:rsid w:val="000D4CE5"/>
    <w:rsid w:val="000D5CAF"/>
    <w:rsid w:val="000D61CC"/>
    <w:rsid w:val="000D6A50"/>
    <w:rsid w:val="000E0123"/>
    <w:rsid w:val="000E0909"/>
    <w:rsid w:val="000E0DB5"/>
    <w:rsid w:val="000E3453"/>
    <w:rsid w:val="000E391F"/>
    <w:rsid w:val="000E3B5B"/>
    <w:rsid w:val="000E63B8"/>
    <w:rsid w:val="000E76D0"/>
    <w:rsid w:val="000E7BAB"/>
    <w:rsid w:val="000E7DFE"/>
    <w:rsid w:val="000F2EF3"/>
    <w:rsid w:val="000F3E9A"/>
    <w:rsid w:val="000F414A"/>
    <w:rsid w:val="000F5862"/>
    <w:rsid w:val="000F5AAB"/>
    <w:rsid w:val="000F622E"/>
    <w:rsid w:val="000F6D61"/>
    <w:rsid w:val="001002B3"/>
    <w:rsid w:val="00101D7C"/>
    <w:rsid w:val="00102314"/>
    <w:rsid w:val="00103660"/>
    <w:rsid w:val="00103D41"/>
    <w:rsid w:val="001043AB"/>
    <w:rsid w:val="0010770A"/>
    <w:rsid w:val="00107B54"/>
    <w:rsid w:val="001103C1"/>
    <w:rsid w:val="00110B95"/>
    <w:rsid w:val="0011105E"/>
    <w:rsid w:val="00111A3B"/>
    <w:rsid w:val="001160C4"/>
    <w:rsid w:val="001172B6"/>
    <w:rsid w:val="00122D86"/>
    <w:rsid w:val="00123996"/>
    <w:rsid w:val="00126348"/>
    <w:rsid w:val="00126522"/>
    <w:rsid w:val="00127A65"/>
    <w:rsid w:val="001305DD"/>
    <w:rsid w:val="001308E0"/>
    <w:rsid w:val="00131B38"/>
    <w:rsid w:val="001325A4"/>
    <w:rsid w:val="00134FC0"/>
    <w:rsid w:val="001370BF"/>
    <w:rsid w:val="0013722B"/>
    <w:rsid w:val="00137B26"/>
    <w:rsid w:val="00141EAC"/>
    <w:rsid w:val="00143392"/>
    <w:rsid w:val="00143BC6"/>
    <w:rsid w:val="00144874"/>
    <w:rsid w:val="001449F6"/>
    <w:rsid w:val="00145072"/>
    <w:rsid w:val="001450AF"/>
    <w:rsid w:val="001452B0"/>
    <w:rsid w:val="001453EC"/>
    <w:rsid w:val="00147870"/>
    <w:rsid w:val="00147C4A"/>
    <w:rsid w:val="00150999"/>
    <w:rsid w:val="00151C33"/>
    <w:rsid w:val="00152722"/>
    <w:rsid w:val="001531EB"/>
    <w:rsid w:val="001551C2"/>
    <w:rsid w:val="00155D45"/>
    <w:rsid w:val="00155D62"/>
    <w:rsid w:val="00157A2E"/>
    <w:rsid w:val="0016038C"/>
    <w:rsid w:val="00161951"/>
    <w:rsid w:val="0016431A"/>
    <w:rsid w:val="00167664"/>
    <w:rsid w:val="00170640"/>
    <w:rsid w:val="00170BE2"/>
    <w:rsid w:val="00174129"/>
    <w:rsid w:val="00174B90"/>
    <w:rsid w:val="001754DE"/>
    <w:rsid w:val="001779BA"/>
    <w:rsid w:val="00180379"/>
    <w:rsid w:val="00180CA1"/>
    <w:rsid w:val="00181D54"/>
    <w:rsid w:val="00182918"/>
    <w:rsid w:val="001852A2"/>
    <w:rsid w:val="00186110"/>
    <w:rsid w:val="00191870"/>
    <w:rsid w:val="00196FB0"/>
    <w:rsid w:val="001A0202"/>
    <w:rsid w:val="001A0D5D"/>
    <w:rsid w:val="001A1E6C"/>
    <w:rsid w:val="001A22E3"/>
    <w:rsid w:val="001A2309"/>
    <w:rsid w:val="001A2CE1"/>
    <w:rsid w:val="001A3807"/>
    <w:rsid w:val="001A3BE0"/>
    <w:rsid w:val="001A46E7"/>
    <w:rsid w:val="001A7AD8"/>
    <w:rsid w:val="001B03C2"/>
    <w:rsid w:val="001B08BB"/>
    <w:rsid w:val="001B09AE"/>
    <w:rsid w:val="001B0C51"/>
    <w:rsid w:val="001B2543"/>
    <w:rsid w:val="001B360A"/>
    <w:rsid w:val="001B3883"/>
    <w:rsid w:val="001B3A7D"/>
    <w:rsid w:val="001B3EFC"/>
    <w:rsid w:val="001B41C4"/>
    <w:rsid w:val="001B42B0"/>
    <w:rsid w:val="001B4A15"/>
    <w:rsid w:val="001B4C74"/>
    <w:rsid w:val="001B5308"/>
    <w:rsid w:val="001B54E0"/>
    <w:rsid w:val="001B59D3"/>
    <w:rsid w:val="001C1480"/>
    <w:rsid w:val="001C19A0"/>
    <w:rsid w:val="001C3FC4"/>
    <w:rsid w:val="001C5278"/>
    <w:rsid w:val="001C542F"/>
    <w:rsid w:val="001C74A6"/>
    <w:rsid w:val="001C76E6"/>
    <w:rsid w:val="001D058C"/>
    <w:rsid w:val="001D11C9"/>
    <w:rsid w:val="001D12C2"/>
    <w:rsid w:val="001D13F3"/>
    <w:rsid w:val="001D215A"/>
    <w:rsid w:val="001D2771"/>
    <w:rsid w:val="001D2BED"/>
    <w:rsid w:val="001D42E1"/>
    <w:rsid w:val="001D67A7"/>
    <w:rsid w:val="001E095B"/>
    <w:rsid w:val="001E1770"/>
    <w:rsid w:val="001E2305"/>
    <w:rsid w:val="001E37E9"/>
    <w:rsid w:val="001E420D"/>
    <w:rsid w:val="001E447E"/>
    <w:rsid w:val="001E6604"/>
    <w:rsid w:val="001F04F6"/>
    <w:rsid w:val="001F1639"/>
    <w:rsid w:val="001F2F3F"/>
    <w:rsid w:val="001F3651"/>
    <w:rsid w:val="001F36E9"/>
    <w:rsid w:val="001F3728"/>
    <w:rsid w:val="001F559E"/>
    <w:rsid w:val="001F5CDF"/>
    <w:rsid w:val="001F62A6"/>
    <w:rsid w:val="001F6DC0"/>
    <w:rsid w:val="001F6F50"/>
    <w:rsid w:val="001F723F"/>
    <w:rsid w:val="001F770A"/>
    <w:rsid w:val="00200700"/>
    <w:rsid w:val="00201275"/>
    <w:rsid w:val="00201E3E"/>
    <w:rsid w:val="00202758"/>
    <w:rsid w:val="00203612"/>
    <w:rsid w:val="00203E04"/>
    <w:rsid w:val="00204276"/>
    <w:rsid w:val="00204ABB"/>
    <w:rsid w:val="002050CC"/>
    <w:rsid w:val="002059C0"/>
    <w:rsid w:val="00206418"/>
    <w:rsid w:val="00206663"/>
    <w:rsid w:val="0020683D"/>
    <w:rsid w:val="00207C13"/>
    <w:rsid w:val="002105F7"/>
    <w:rsid w:val="00210822"/>
    <w:rsid w:val="002112D0"/>
    <w:rsid w:val="00212408"/>
    <w:rsid w:val="00214504"/>
    <w:rsid w:val="00215BEB"/>
    <w:rsid w:val="00215CF7"/>
    <w:rsid w:val="00216CCF"/>
    <w:rsid w:val="002172EA"/>
    <w:rsid w:val="00217D45"/>
    <w:rsid w:val="002202AF"/>
    <w:rsid w:val="00221E40"/>
    <w:rsid w:val="00224020"/>
    <w:rsid w:val="00224862"/>
    <w:rsid w:val="0022513C"/>
    <w:rsid w:val="00225792"/>
    <w:rsid w:val="00227450"/>
    <w:rsid w:val="0023000E"/>
    <w:rsid w:val="002307E7"/>
    <w:rsid w:val="00231C81"/>
    <w:rsid w:val="00231F64"/>
    <w:rsid w:val="0023208A"/>
    <w:rsid w:val="00235A4A"/>
    <w:rsid w:val="0023740B"/>
    <w:rsid w:val="00237BAB"/>
    <w:rsid w:val="002416E9"/>
    <w:rsid w:val="002434E4"/>
    <w:rsid w:val="00243E37"/>
    <w:rsid w:val="00245D0A"/>
    <w:rsid w:val="00245EB1"/>
    <w:rsid w:val="00247E09"/>
    <w:rsid w:val="00253048"/>
    <w:rsid w:val="0025309F"/>
    <w:rsid w:val="00253875"/>
    <w:rsid w:val="00253F8D"/>
    <w:rsid w:val="00255F09"/>
    <w:rsid w:val="002564A6"/>
    <w:rsid w:val="002570EA"/>
    <w:rsid w:val="00263E6E"/>
    <w:rsid w:val="0026448F"/>
    <w:rsid w:val="0026582C"/>
    <w:rsid w:val="00265CFA"/>
    <w:rsid w:val="00266A69"/>
    <w:rsid w:val="00267275"/>
    <w:rsid w:val="00270152"/>
    <w:rsid w:val="00272066"/>
    <w:rsid w:val="00272CE7"/>
    <w:rsid w:val="00273210"/>
    <w:rsid w:val="00275342"/>
    <w:rsid w:val="00275AF9"/>
    <w:rsid w:val="0028097E"/>
    <w:rsid w:val="002817A7"/>
    <w:rsid w:val="002827CC"/>
    <w:rsid w:val="00284C5B"/>
    <w:rsid w:val="00284C9D"/>
    <w:rsid w:val="002852EE"/>
    <w:rsid w:val="00286210"/>
    <w:rsid w:val="0028656E"/>
    <w:rsid w:val="00286DE5"/>
    <w:rsid w:val="00287AFE"/>
    <w:rsid w:val="00287F93"/>
    <w:rsid w:val="0029163D"/>
    <w:rsid w:val="00295171"/>
    <w:rsid w:val="00295852"/>
    <w:rsid w:val="002969C5"/>
    <w:rsid w:val="00296C83"/>
    <w:rsid w:val="002A084F"/>
    <w:rsid w:val="002A0F32"/>
    <w:rsid w:val="002A1051"/>
    <w:rsid w:val="002A1301"/>
    <w:rsid w:val="002A157D"/>
    <w:rsid w:val="002A15EC"/>
    <w:rsid w:val="002A1F37"/>
    <w:rsid w:val="002A2561"/>
    <w:rsid w:val="002A31C4"/>
    <w:rsid w:val="002A3974"/>
    <w:rsid w:val="002A4A3B"/>
    <w:rsid w:val="002A4A5D"/>
    <w:rsid w:val="002A58BD"/>
    <w:rsid w:val="002A65F7"/>
    <w:rsid w:val="002A69E8"/>
    <w:rsid w:val="002B0A8B"/>
    <w:rsid w:val="002B1920"/>
    <w:rsid w:val="002B4112"/>
    <w:rsid w:val="002B41F8"/>
    <w:rsid w:val="002B558E"/>
    <w:rsid w:val="002B6166"/>
    <w:rsid w:val="002B66C3"/>
    <w:rsid w:val="002B6957"/>
    <w:rsid w:val="002B6A02"/>
    <w:rsid w:val="002B6C0F"/>
    <w:rsid w:val="002B7195"/>
    <w:rsid w:val="002B7A93"/>
    <w:rsid w:val="002B7BA0"/>
    <w:rsid w:val="002C174B"/>
    <w:rsid w:val="002C1B8B"/>
    <w:rsid w:val="002C20F9"/>
    <w:rsid w:val="002C2A6B"/>
    <w:rsid w:val="002C53A8"/>
    <w:rsid w:val="002C6298"/>
    <w:rsid w:val="002C6A6F"/>
    <w:rsid w:val="002C7325"/>
    <w:rsid w:val="002D2C90"/>
    <w:rsid w:val="002D3042"/>
    <w:rsid w:val="002D534B"/>
    <w:rsid w:val="002D5634"/>
    <w:rsid w:val="002D63EC"/>
    <w:rsid w:val="002E3EB8"/>
    <w:rsid w:val="002E44D5"/>
    <w:rsid w:val="002E4782"/>
    <w:rsid w:val="002E59FF"/>
    <w:rsid w:val="002E5E16"/>
    <w:rsid w:val="002E63C6"/>
    <w:rsid w:val="002F01CF"/>
    <w:rsid w:val="002F3690"/>
    <w:rsid w:val="002F4CA6"/>
    <w:rsid w:val="002F50C4"/>
    <w:rsid w:val="002F5116"/>
    <w:rsid w:val="002F5FDE"/>
    <w:rsid w:val="002F6231"/>
    <w:rsid w:val="002F6C3F"/>
    <w:rsid w:val="002F7C6B"/>
    <w:rsid w:val="00300238"/>
    <w:rsid w:val="003002E4"/>
    <w:rsid w:val="00300B4B"/>
    <w:rsid w:val="00300C61"/>
    <w:rsid w:val="00301921"/>
    <w:rsid w:val="00301E69"/>
    <w:rsid w:val="00302ECD"/>
    <w:rsid w:val="003056AB"/>
    <w:rsid w:val="00305C5F"/>
    <w:rsid w:val="0030679E"/>
    <w:rsid w:val="00306C9F"/>
    <w:rsid w:val="00307198"/>
    <w:rsid w:val="00307256"/>
    <w:rsid w:val="003073EA"/>
    <w:rsid w:val="0031204A"/>
    <w:rsid w:val="00312DF0"/>
    <w:rsid w:val="00314337"/>
    <w:rsid w:val="003205CF"/>
    <w:rsid w:val="0032135D"/>
    <w:rsid w:val="00321612"/>
    <w:rsid w:val="00321C48"/>
    <w:rsid w:val="0032201E"/>
    <w:rsid w:val="00322AE0"/>
    <w:rsid w:val="00322F9B"/>
    <w:rsid w:val="003233BB"/>
    <w:rsid w:val="0032473A"/>
    <w:rsid w:val="003253A9"/>
    <w:rsid w:val="003255E9"/>
    <w:rsid w:val="003257FD"/>
    <w:rsid w:val="0032636E"/>
    <w:rsid w:val="00327F3D"/>
    <w:rsid w:val="00331388"/>
    <w:rsid w:val="00331B95"/>
    <w:rsid w:val="00331D09"/>
    <w:rsid w:val="003328FA"/>
    <w:rsid w:val="003341CE"/>
    <w:rsid w:val="00334FC1"/>
    <w:rsid w:val="003359D9"/>
    <w:rsid w:val="003365FC"/>
    <w:rsid w:val="0033774A"/>
    <w:rsid w:val="00341B6D"/>
    <w:rsid w:val="00342C0C"/>
    <w:rsid w:val="00342DF7"/>
    <w:rsid w:val="003435EE"/>
    <w:rsid w:val="00343B48"/>
    <w:rsid w:val="00344B9D"/>
    <w:rsid w:val="00344E80"/>
    <w:rsid w:val="003453AE"/>
    <w:rsid w:val="0035011E"/>
    <w:rsid w:val="003502B8"/>
    <w:rsid w:val="003513A9"/>
    <w:rsid w:val="003558D2"/>
    <w:rsid w:val="00355B5A"/>
    <w:rsid w:val="00355FC2"/>
    <w:rsid w:val="003568E2"/>
    <w:rsid w:val="00361916"/>
    <w:rsid w:val="0036288B"/>
    <w:rsid w:val="00362F0B"/>
    <w:rsid w:val="00364299"/>
    <w:rsid w:val="003642F9"/>
    <w:rsid w:val="003660B5"/>
    <w:rsid w:val="0036640B"/>
    <w:rsid w:val="00366476"/>
    <w:rsid w:val="003679A4"/>
    <w:rsid w:val="003719EC"/>
    <w:rsid w:val="003753A5"/>
    <w:rsid w:val="00381361"/>
    <w:rsid w:val="00382086"/>
    <w:rsid w:val="0038301C"/>
    <w:rsid w:val="00383146"/>
    <w:rsid w:val="003840F4"/>
    <w:rsid w:val="0038412A"/>
    <w:rsid w:val="00385208"/>
    <w:rsid w:val="00393CB5"/>
    <w:rsid w:val="00395E5E"/>
    <w:rsid w:val="003A0D67"/>
    <w:rsid w:val="003A1AAD"/>
    <w:rsid w:val="003A271C"/>
    <w:rsid w:val="003A29E0"/>
    <w:rsid w:val="003A3DF4"/>
    <w:rsid w:val="003A412B"/>
    <w:rsid w:val="003B1879"/>
    <w:rsid w:val="003B221C"/>
    <w:rsid w:val="003B26C8"/>
    <w:rsid w:val="003B2AAD"/>
    <w:rsid w:val="003B3AF5"/>
    <w:rsid w:val="003B4103"/>
    <w:rsid w:val="003B41DB"/>
    <w:rsid w:val="003B504A"/>
    <w:rsid w:val="003B6A7A"/>
    <w:rsid w:val="003B6CA7"/>
    <w:rsid w:val="003B6CDB"/>
    <w:rsid w:val="003B6D9D"/>
    <w:rsid w:val="003B7ABF"/>
    <w:rsid w:val="003C129C"/>
    <w:rsid w:val="003C1925"/>
    <w:rsid w:val="003C2924"/>
    <w:rsid w:val="003C353B"/>
    <w:rsid w:val="003C3588"/>
    <w:rsid w:val="003C5A04"/>
    <w:rsid w:val="003C7ACA"/>
    <w:rsid w:val="003D1079"/>
    <w:rsid w:val="003D143E"/>
    <w:rsid w:val="003D15ED"/>
    <w:rsid w:val="003D1A81"/>
    <w:rsid w:val="003D2177"/>
    <w:rsid w:val="003D4112"/>
    <w:rsid w:val="003D78A5"/>
    <w:rsid w:val="003E1C86"/>
    <w:rsid w:val="003E1DAB"/>
    <w:rsid w:val="003E37C7"/>
    <w:rsid w:val="003E3906"/>
    <w:rsid w:val="003E3E64"/>
    <w:rsid w:val="003E4682"/>
    <w:rsid w:val="003E472F"/>
    <w:rsid w:val="003E49C6"/>
    <w:rsid w:val="003F3A18"/>
    <w:rsid w:val="003F3D4E"/>
    <w:rsid w:val="003F5108"/>
    <w:rsid w:val="003F5216"/>
    <w:rsid w:val="003F5485"/>
    <w:rsid w:val="003F6872"/>
    <w:rsid w:val="003F6CC0"/>
    <w:rsid w:val="003F6E8E"/>
    <w:rsid w:val="004002E8"/>
    <w:rsid w:val="00401B0E"/>
    <w:rsid w:val="0040315E"/>
    <w:rsid w:val="00404D1E"/>
    <w:rsid w:val="0040613B"/>
    <w:rsid w:val="00406C61"/>
    <w:rsid w:val="00410EE1"/>
    <w:rsid w:val="004112E3"/>
    <w:rsid w:val="00411394"/>
    <w:rsid w:val="004121C0"/>
    <w:rsid w:val="00413059"/>
    <w:rsid w:val="004162B5"/>
    <w:rsid w:val="00416B94"/>
    <w:rsid w:val="00417F61"/>
    <w:rsid w:val="0042049D"/>
    <w:rsid w:val="00420ACD"/>
    <w:rsid w:val="00420B41"/>
    <w:rsid w:val="00421A65"/>
    <w:rsid w:val="00422F65"/>
    <w:rsid w:val="0042327A"/>
    <w:rsid w:val="0042354C"/>
    <w:rsid w:val="00424493"/>
    <w:rsid w:val="00425065"/>
    <w:rsid w:val="0042509A"/>
    <w:rsid w:val="0042510D"/>
    <w:rsid w:val="00426057"/>
    <w:rsid w:val="0042668A"/>
    <w:rsid w:val="00426D88"/>
    <w:rsid w:val="004276D0"/>
    <w:rsid w:val="00431610"/>
    <w:rsid w:val="00431916"/>
    <w:rsid w:val="004328BF"/>
    <w:rsid w:val="00434A98"/>
    <w:rsid w:val="00434EA2"/>
    <w:rsid w:val="00435727"/>
    <w:rsid w:val="004357F4"/>
    <w:rsid w:val="00435D06"/>
    <w:rsid w:val="0043615C"/>
    <w:rsid w:val="004365B3"/>
    <w:rsid w:val="00440F34"/>
    <w:rsid w:val="00441883"/>
    <w:rsid w:val="00442B55"/>
    <w:rsid w:val="00443524"/>
    <w:rsid w:val="0044369A"/>
    <w:rsid w:val="00444143"/>
    <w:rsid w:val="00445ACE"/>
    <w:rsid w:val="00445CBC"/>
    <w:rsid w:val="00446A2D"/>
    <w:rsid w:val="00446BB1"/>
    <w:rsid w:val="00446CE8"/>
    <w:rsid w:val="00446FC7"/>
    <w:rsid w:val="004471B3"/>
    <w:rsid w:val="0044733E"/>
    <w:rsid w:val="0045173F"/>
    <w:rsid w:val="0045281C"/>
    <w:rsid w:val="00453866"/>
    <w:rsid w:val="004550C4"/>
    <w:rsid w:val="0045585A"/>
    <w:rsid w:val="00455A92"/>
    <w:rsid w:val="004564C7"/>
    <w:rsid w:val="00457C36"/>
    <w:rsid w:val="00457E27"/>
    <w:rsid w:val="00460325"/>
    <w:rsid w:val="00460AB5"/>
    <w:rsid w:val="00460FC0"/>
    <w:rsid w:val="00461C45"/>
    <w:rsid w:val="00462FBE"/>
    <w:rsid w:val="004646BE"/>
    <w:rsid w:val="004661EF"/>
    <w:rsid w:val="0046656B"/>
    <w:rsid w:val="004679E5"/>
    <w:rsid w:val="00467E59"/>
    <w:rsid w:val="00470D70"/>
    <w:rsid w:val="004714C3"/>
    <w:rsid w:val="00471E60"/>
    <w:rsid w:val="004730DA"/>
    <w:rsid w:val="00474D73"/>
    <w:rsid w:val="00475F31"/>
    <w:rsid w:val="00476566"/>
    <w:rsid w:val="004769A1"/>
    <w:rsid w:val="00476E75"/>
    <w:rsid w:val="00477434"/>
    <w:rsid w:val="00477D8B"/>
    <w:rsid w:val="00481C50"/>
    <w:rsid w:val="004830CF"/>
    <w:rsid w:val="0048315A"/>
    <w:rsid w:val="00483A22"/>
    <w:rsid w:val="00483C35"/>
    <w:rsid w:val="00484EA6"/>
    <w:rsid w:val="00485825"/>
    <w:rsid w:val="004861BA"/>
    <w:rsid w:val="00486B6F"/>
    <w:rsid w:val="00487369"/>
    <w:rsid w:val="004874C3"/>
    <w:rsid w:val="00487B8C"/>
    <w:rsid w:val="004901DC"/>
    <w:rsid w:val="00490B1B"/>
    <w:rsid w:val="00491402"/>
    <w:rsid w:val="004920D3"/>
    <w:rsid w:val="00494055"/>
    <w:rsid w:val="00494A16"/>
    <w:rsid w:val="00496516"/>
    <w:rsid w:val="00497D00"/>
    <w:rsid w:val="004A1CC2"/>
    <w:rsid w:val="004A1DDE"/>
    <w:rsid w:val="004A1FC7"/>
    <w:rsid w:val="004A2055"/>
    <w:rsid w:val="004A26C2"/>
    <w:rsid w:val="004A2FF8"/>
    <w:rsid w:val="004A4665"/>
    <w:rsid w:val="004A647E"/>
    <w:rsid w:val="004A68DC"/>
    <w:rsid w:val="004A790E"/>
    <w:rsid w:val="004B2386"/>
    <w:rsid w:val="004B2463"/>
    <w:rsid w:val="004B277F"/>
    <w:rsid w:val="004B5152"/>
    <w:rsid w:val="004B55E1"/>
    <w:rsid w:val="004B5D67"/>
    <w:rsid w:val="004B68EA"/>
    <w:rsid w:val="004C160E"/>
    <w:rsid w:val="004C304D"/>
    <w:rsid w:val="004C46FE"/>
    <w:rsid w:val="004C4EF2"/>
    <w:rsid w:val="004C5772"/>
    <w:rsid w:val="004C5C50"/>
    <w:rsid w:val="004D03D7"/>
    <w:rsid w:val="004D056F"/>
    <w:rsid w:val="004D0A0A"/>
    <w:rsid w:val="004D1433"/>
    <w:rsid w:val="004D17D6"/>
    <w:rsid w:val="004D19C5"/>
    <w:rsid w:val="004D215F"/>
    <w:rsid w:val="004D240D"/>
    <w:rsid w:val="004D25E6"/>
    <w:rsid w:val="004D2601"/>
    <w:rsid w:val="004D4E5F"/>
    <w:rsid w:val="004D51AC"/>
    <w:rsid w:val="004D54EE"/>
    <w:rsid w:val="004D6876"/>
    <w:rsid w:val="004D7B2C"/>
    <w:rsid w:val="004D7E88"/>
    <w:rsid w:val="004E0BCB"/>
    <w:rsid w:val="004E418D"/>
    <w:rsid w:val="004E45E6"/>
    <w:rsid w:val="004E6B0A"/>
    <w:rsid w:val="004E6CB7"/>
    <w:rsid w:val="004F238F"/>
    <w:rsid w:val="004F2498"/>
    <w:rsid w:val="004F4C90"/>
    <w:rsid w:val="004F64B5"/>
    <w:rsid w:val="004F6B93"/>
    <w:rsid w:val="004F71BA"/>
    <w:rsid w:val="00500B36"/>
    <w:rsid w:val="00502891"/>
    <w:rsid w:val="00503FA9"/>
    <w:rsid w:val="005058A1"/>
    <w:rsid w:val="00505D60"/>
    <w:rsid w:val="0050782F"/>
    <w:rsid w:val="005079D1"/>
    <w:rsid w:val="00510112"/>
    <w:rsid w:val="005115D8"/>
    <w:rsid w:val="005124F7"/>
    <w:rsid w:val="00514783"/>
    <w:rsid w:val="00514BC8"/>
    <w:rsid w:val="0051546E"/>
    <w:rsid w:val="00515C51"/>
    <w:rsid w:val="00516AA5"/>
    <w:rsid w:val="00516CEC"/>
    <w:rsid w:val="0051738F"/>
    <w:rsid w:val="005244EA"/>
    <w:rsid w:val="005252D8"/>
    <w:rsid w:val="00526243"/>
    <w:rsid w:val="00526293"/>
    <w:rsid w:val="00530DB7"/>
    <w:rsid w:val="005327B7"/>
    <w:rsid w:val="00533816"/>
    <w:rsid w:val="005344E8"/>
    <w:rsid w:val="005376BD"/>
    <w:rsid w:val="00540771"/>
    <w:rsid w:val="00540806"/>
    <w:rsid w:val="00540C86"/>
    <w:rsid w:val="00541DE0"/>
    <w:rsid w:val="00542FA2"/>
    <w:rsid w:val="00543A5C"/>
    <w:rsid w:val="00543E7C"/>
    <w:rsid w:val="00546A46"/>
    <w:rsid w:val="00547B93"/>
    <w:rsid w:val="00551296"/>
    <w:rsid w:val="005517EF"/>
    <w:rsid w:val="0055187B"/>
    <w:rsid w:val="005556BE"/>
    <w:rsid w:val="00555FED"/>
    <w:rsid w:val="005562A0"/>
    <w:rsid w:val="00557CA2"/>
    <w:rsid w:val="005620A2"/>
    <w:rsid w:val="00562262"/>
    <w:rsid w:val="00562334"/>
    <w:rsid w:val="0056317D"/>
    <w:rsid w:val="0056329B"/>
    <w:rsid w:val="00563692"/>
    <w:rsid w:val="00564DA4"/>
    <w:rsid w:val="00565BBD"/>
    <w:rsid w:val="005675B3"/>
    <w:rsid w:val="005735A6"/>
    <w:rsid w:val="005738BF"/>
    <w:rsid w:val="005750E2"/>
    <w:rsid w:val="005752E6"/>
    <w:rsid w:val="005776C4"/>
    <w:rsid w:val="00577D4D"/>
    <w:rsid w:val="00582367"/>
    <w:rsid w:val="005828A0"/>
    <w:rsid w:val="005837A6"/>
    <w:rsid w:val="005840B8"/>
    <w:rsid w:val="00585079"/>
    <w:rsid w:val="00585BD6"/>
    <w:rsid w:val="00590A93"/>
    <w:rsid w:val="0059143A"/>
    <w:rsid w:val="0059216C"/>
    <w:rsid w:val="00595004"/>
    <w:rsid w:val="00596E98"/>
    <w:rsid w:val="0059726A"/>
    <w:rsid w:val="005A1367"/>
    <w:rsid w:val="005A1496"/>
    <w:rsid w:val="005A14BC"/>
    <w:rsid w:val="005A19AC"/>
    <w:rsid w:val="005A1D0A"/>
    <w:rsid w:val="005A2171"/>
    <w:rsid w:val="005A2AE6"/>
    <w:rsid w:val="005A2E35"/>
    <w:rsid w:val="005A3520"/>
    <w:rsid w:val="005A5AC4"/>
    <w:rsid w:val="005A6836"/>
    <w:rsid w:val="005B00E7"/>
    <w:rsid w:val="005B01EF"/>
    <w:rsid w:val="005B0F63"/>
    <w:rsid w:val="005B110C"/>
    <w:rsid w:val="005B16D9"/>
    <w:rsid w:val="005B1AA6"/>
    <w:rsid w:val="005B460F"/>
    <w:rsid w:val="005B516E"/>
    <w:rsid w:val="005B57D1"/>
    <w:rsid w:val="005C1BEC"/>
    <w:rsid w:val="005C3B90"/>
    <w:rsid w:val="005C400A"/>
    <w:rsid w:val="005C401E"/>
    <w:rsid w:val="005C4511"/>
    <w:rsid w:val="005C563E"/>
    <w:rsid w:val="005C772A"/>
    <w:rsid w:val="005D03E7"/>
    <w:rsid w:val="005D0F9E"/>
    <w:rsid w:val="005D1317"/>
    <w:rsid w:val="005D320B"/>
    <w:rsid w:val="005D35C7"/>
    <w:rsid w:val="005E0376"/>
    <w:rsid w:val="005E084F"/>
    <w:rsid w:val="005E1A05"/>
    <w:rsid w:val="005E238C"/>
    <w:rsid w:val="005E369F"/>
    <w:rsid w:val="005E5271"/>
    <w:rsid w:val="005E528D"/>
    <w:rsid w:val="005E5596"/>
    <w:rsid w:val="005E5D17"/>
    <w:rsid w:val="005E694D"/>
    <w:rsid w:val="005E6BE4"/>
    <w:rsid w:val="005E7332"/>
    <w:rsid w:val="005E7AF6"/>
    <w:rsid w:val="005F0E3A"/>
    <w:rsid w:val="005F12C3"/>
    <w:rsid w:val="005F174C"/>
    <w:rsid w:val="005F1D6D"/>
    <w:rsid w:val="005F4DF9"/>
    <w:rsid w:val="005F539E"/>
    <w:rsid w:val="005F7492"/>
    <w:rsid w:val="00600075"/>
    <w:rsid w:val="00600253"/>
    <w:rsid w:val="0060111F"/>
    <w:rsid w:val="006014B6"/>
    <w:rsid w:val="006019C9"/>
    <w:rsid w:val="00601CDF"/>
    <w:rsid w:val="0060236A"/>
    <w:rsid w:val="00602A11"/>
    <w:rsid w:val="00604430"/>
    <w:rsid w:val="00604C83"/>
    <w:rsid w:val="006054A9"/>
    <w:rsid w:val="0060771D"/>
    <w:rsid w:val="00610258"/>
    <w:rsid w:val="00610C18"/>
    <w:rsid w:val="00611A03"/>
    <w:rsid w:val="00612E93"/>
    <w:rsid w:val="00613A23"/>
    <w:rsid w:val="00615483"/>
    <w:rsid w:val="00620B1B"/>
    <w:rsid w:val="00621A6B"/>
    <w:rsid w:val="0062416D"/>
    <w:rsid w:val="00624E80"/>
    <w:rsid w:val="00625792"/>
    <w:rsid w:val="006262CD"/>
    <w:rsid w:val="006272C1"/>
    <w:rsid w:val="0062755D"/>
    <w:rsid w:val="00632336"/>
    <w:rsid w:val="00632C7B"/>
    <w:rsid w:val="0063579B"/>
    <w:rsid w:val="00635BD7"/>
    <w:rsid w:val="00636D25"/>
    <w:rsid w:val="00641AF5"/>
    <w:rsid w:val="006429F5"/>
    <w:rsid w:val="0064351E"/>
    <w:rsid w:val="00644B72"/>
    <w:rsid w:val="00645C4A"/>
    <w:rsid w:val="00647396"/>
    <w:rsid w:val="00650CC6"/>
    <w:rsid w:val="006516C8"/>
    <w:rsid w:val="006517EB"/>
    <w:rsid w:val="00652FB3"/>
    <w:rsid w:val="00653361"/>
    <w:rsid w:val="0065355D"/>
    <w:rsid w:val="00653C1F"/>
    <w:rsid w:val="00654D22"/>
    <w:rsid w:val="00655FA7"/>
    <w:rsid w:val="00657151"/>
    <w:rsid w:val="006576FE"/>
    <w:rsid w:val="006577CF"/>
    <w:rsid w:val="00657F64"/>
    <w:rsid w:val="00660E4C"/>
    <w:rsid w:val="00660EF0"/>
    <w:rsid w:val="006621F5"/>
    <w:rsid w:val="00663398"/>
    <w:rsid w:val="00664048"/>
    <w:rsid w:val="00664627"/>
    <w:rsid w:val="00664DBB"/>
    <w:rsid w:val="00664F9A"/>
    <w:rsid w:val="0066561D"/>
    <w:rsid w:val="00665943"/>
    <w:rsid w:val="006679FE"/>
    <w:rsid w:val="006709EE"/>
    <w:rsid w:val="0067238C"/>
    <w:rsid w:val="00672B11"/>
    <w:rsid w:val="0067322F"/>
    <w:rsid w:val="006740C9"/>
    <w:rsid w:val="006754A9"/>
    <w:rsid w:val="0067568C"/>
    <w:rsid w:val="0067569F"/>
    <w:rsid w:val="006756F4"/>
    <w:rsid w:val="00676096"/>
    <w:rsid w:val="006776FC"/>
    <w:rsid w:val="00677737"/>
    <w:rsid w:val="006779BA"/>
    <w:rsid w:val="00680B60"/>
    <w:rsid w:val="00680EC9"/>
    <w:rsid w:val="006814E1"/>
    <w:rsid w:val="00681589"/>
    <w:rsid w:val="0068207D"/>
    <w:rsid w:val="006825EB"/>
    <w:rsid w:val="00682957"/>
    <w:rsid w:val="0068312B"/>
    <w:rsid w:val="00684E15"/>
    <w:rsid w:val="00684F21"/>
    <w:rsid w:val="00686247"/>
    <w:rsid w:val="0068649F"/>
    <w:rsid w:val="00686868"/>
    <w:rsid w:val="0068764B"/>
    <w:rsid w:val="00687F06"/>
    <w:rsid w:val="006902AE"/>
    <w:rsid w:val="00690402"/>
    <w:rsid w:val="00690809"/>
    <w:rsid w:val="006908CA"/>
    <w:rsid w:val="0069131D"/>
    <w:rsid w:val="0069140C"/>
    <w:rsid w:val="00692DB5"/>
    <w:rsid w:val="006943F0"/>
    <w:rsid w:val="0069492D"/>
    <w:rsid w:val="00695156"/>
    <w:rsid w:val="0069598E"/>
    <w:rsid w:val="0069608A"/>
    <w:rsid w:val="006960CA"/>
    <w:rsid w:val="006972C3"/>
    <w:rsid w:val="006A0149"/>
    <w:rsid w:val="006A1A34"/>
    <w:rsid w:val="006A2304"/>
    <w:rsid w:val="006A334B"/>
    <w:rsid w:val="006A37DB"/>
    <w:rsid w:val="006A3C9E"/>
    <w:rsid w:val="006A459B"/>
    <w:rsid w:val="006A4758"/>
    <w:rsid w:val="006A62C0"/>
    <w:rsid w:val="006A647F"/>
    <w:rsid w:val="006A6574"/>
    <w:rsid w:val="006A70F9"/>
    <w:rsid w:val="006A795D"/>
    <w:rsid w:val="006B0433"/>
    <w:rsid w:val="006B110E"/>
    <w:rsid w:val="006B1120"/>
    <w:rsid w:val="006B13A0"/>
    <w:rsid w:val="006B2BAD"/>
    <w:rsid w:val="006B31E8"/>
    <w:rsid w:val="006B508F"/>
    <w:rsid w:val="006C1201"/>
    <w:rsid w:val="006C1AD1"/>
    <w:rsid w:val="006C2894"/>
    <w:rsid w:val="006C2C26"/>
    <w:rsid w:val="006C3082"/>
    <w:rsid w:val="006C6356"/>
    <w:rsid w:val="006D01B3"/>
    <w:rsid w:val="006D0B3A"/>
    <w:rsid w:val="006D0D75"/>
    <w:rsid w:val="006D22B4"/>
    <w:rsid w:val="006D2536"/>
    <w:rsid w:val="006D30C4"/>
    <w:rsid w:val="006D42AF"/>
    <w:rsid w:val="006D4987"/>
    <w:rsid w:val="006D5866"/>
    <w:rsid w:val="006D61B5"/>
    <w:rsid w:val="006D64D0"/>
    <w:rsid w:val="006D6A13"/>
    <w:rsid w:val="006D6C40"/>
    <w:rsid w:val="006E180A"/>
    <w:rsid w:val="006E2DE7"/>
    <w:rsid w:val="006E32A4"/>
    <w:rsid w:val="006E4F23"/>
    <w:rsid w:val="006E6C9A"/>
    <w:rsid w:val="006E71F8"/>
    <w:rsid w:val="006E7E38"/>
    <w:rsid w:val="006F05E4"/>
    <w:rsid w:val="006F0928"/>
    <w:rsid w:val="006F0EC8"/>
    <w:rsid w:val="006F1A0A"/>
    <w:rsid w:val="006F1AFC"/>
    <w:rsid w:val="006F38B9"/>
    <w:rsid w:val="006F4C50"/>
    <w:rsid w:val="006F68A3"/>
    <w:rsid w:val="00701534"/>
    <w:rsid w:val="00702BE9"/>
    <w:rsid w:val="00702F4D"/>
    <w:rsid w:val="0070319D"/>
    <w:rsid w:val="00703395"/>
    <w:rsid w:val="007036FD"/>
    <w:rsid w:val="00705371"/>
    <w:rsid w:val="00705922"/>
    <w:rsid w:val="00706E55"/>
    <w:rsid w:val="00707327"/>
    <w:rsid w:val="007107B9"/>
    <w:rsid w:val="007128CB"/>
    <w:rsid w:val="00712BA7"/>
    <w:rsid w:val="00713A4C"/>
    <w:rsid w:val="00713E6B"/>
    <w:rsid w:val="00716DFF"/>
    <w:rsid w:val="0071722C"/>
    <w:rsid w:val="007200A6"/>
    <w:rsid w:val="00720A9D"/>
    <w:rsid w:val="00720B8F"/>
    <w:rsid w:val="00721B96"/>
    <w:rsid w:val="00722BFD"/>
    <w:rsid w:val="0072422F"/>
    <w:rsid w:val="007249C1"/>
    <w:rsid w:val="00726A7D"/>
    <w:rsid w:val="00726D0F"/>
    <w:rsid w:val="00727CA9"/>
    <w:rsid w:val="007300C6"/>
    <w:rsid w:val="00731C6B"/>
    <w:rsid w:val="00732BC4"/>
    <w:rsid w:val="00732CE3"/>
    <w:rsid w:val="007342D4"/>
    <w:rsid w:val="00734E9D"/>
    <w:rsid w:val="00734F11"/>
    <w:rsid w:val="00735F58"/>
    <w:rsid w:val="00736DA2"/>
    <w:rsid w:val="00737EAD"/>
    <w:rsid w:val="00740591"/>
    <w:rsid w:val="00741FE1"/>
    <w:rsid w:val="007433BE"/>
    <w:rsid w:val="00745F7C"/>
    <w:rsid w:val="007467F7"/>
    <w:rsid w:val="0074766D"/>
    <w:rsid w:val="007504E0"/>
    <w:rsid w:val="00752AD5"/>
    <w:rsid w:val="007548DF"/>
    <w:rsid w:val="00755EA1"/>
    <w:rsid w:val="0075607C"/>
    <w:rsid w:val="00756CC3"/>
    <w:rsid w:val="007576C9"/>
    <w:rsid w:val="007600A1"/>
    <w:rsid w:val="00760416"/>
    <w:rsid w:val="00760605"/>
    <w:rsid w:val="00761709"/>
    <w:rsid w:val="007618CA"/>
    <w:rsid w:val="00761AA4"/>
    <w:rsid w:val="00761B5F"/>
    <w:rsid w:val="00762804"/>
    <w:rsid w:val="00762B09"/>
    <w:rsid w:val="0077268C"/>
    <w:rsid w:val="0077317C"/>
    <w:rsid w:val="00773518"/>
    <w:rsid w:val="00773BF5"/>
    <w:rsid w:val="00773DDD"/>
    <w:rsid w:val="007743C5"/>
    <w:rsid w:val="007749FD"/>
    <w:rsid w:val="0077612A"/>
    <w:rsid w:val="0077636D"/>
    <w:rsid w:val="007765E4"/>
    <w:rsid w:val="00776E78"/>
    <w:rsid w:val="007775A1"/>
    <w:rsid w:val="007803DC"/>
    <w:rsid w:val="00780472"/>
    <w:rsid w:val="00780F2E"/>
    <w:rsid w:val="00782845"/>
    <w:rsid w:val="00782981"/>
    <w:rsid w:val="00782FAC"/>
    <w:rsid w:val="00784999"/>
    <w:rsid w:val="00784ED5"/>
    <w:rsid w:val="0078557D"/>
    <w:rsid w:val="0078649E"/>
    <w:rsid w:val="0078749F"/>
    <w:rsid w:val="00787927"/>
    <w:rsid w:val="00795143"/>
    <w:rsid w:val="00796259"/>
    <w:rsid w:val="00797DA9"/>
    <w:rsid w:val="007A01C1"/>
    <w:rsid w:val="007A0271"/>
    <w:rsid w:val="007A03F2"/>
    <w:rsid w:val="007A1817"/>
    <w:rsid w:val="007A1869"/>
    <w:rsid w:val="007A1F62"/>
    <w:rsid w:val="007A33FB"/>
    <w:rsid w:val="007A4B58"/>
    <w:rsid w:val="007A5F0D"/>
    <w:rsid w:val="007A6249"/>
    <w:rsid w:val="007A6422"/>
    <w:rsid w:val="007B0416"/>
    <w:rsid w:val="007B0814"/>
    <w:rsid w:val="007B12D0"/>
    <w:rsid w:val="007B23DC"/>
    <w:rsid w:val="007B65BC"/>
    <w:rsid w:val="007B7430"/>
    <w:rsid w:val="007C0D44"/>
    <w:rsid w:val="007C264A"/>
    <w:rsid w:val="007C270F"/>
    <w:rsid w:val="007C322E"/>
    <w:rsid w:val="007C32CC"/>
    <w:rsid w:val="007C3643"/>
    <w:rsid w:val="007C7B46"/>
    <w:rsid w:val="007D040E"/>
    <w:rsid w:val="007D0BD9"/>
    <w:rsid w:val="007D2A69"/>
    <w:rsid w:val="007D3301"/>
    <w:rsid w:val="007D346E"/>
    <w:rsid w:val="007E01E6"/>
    <w:rsid w:val="007E14B9"/>
    <w:rsid w:val="007E1671"/>
    <w:rsid w:val="007E256E"/>
    <w:rsid w:val="007E3193"/>
    <w:rsid w:val="007E3F2A"/>
    <w:rsid w:val="007E4A6D"/>
    <w:rsid w:val="007E5AB5"/>
    <w:rsid w:val="007E5F13"/>
    <w:rsid w:val="007E6C58"/>
    <w:rsid w:val="007E7972"/>
    <w:rsid w:val="007E7F9A"/>
    <w:rsid w:val="007F07B2"/>
    <w:rsid w:val="007F0BBD"/>
    <w:rsid w:val="007F111A"/>
    <w:rsid w:val="007F1978"/>
    <w:rsid w:val="007F2241"/>
    <w:rsid w:val="007F280C"/>
    <w:rsid w:val="007F5B02"/>
    <w:rsid w:val="007F6B38"/>
    <w:rsid w:val="0080073E"/>
    <w:rsid w:val="008010F5"/>
    <w:rsid w:val="008027BF"/>
    <w:rsid w:val="008048B0"/>
    <w:rsid w:val="00806203"/>
    <w:rsid w:val="00807AE1"/>
    <w:rsid w:val="008104B6"/>
    <w:rsid w:val="00810A30"/>
    <w:rsid w:val="00810B70"/>
    <w:rsid w:val="008110AF"/>
    <w:rsid w:val="00811652"/>
    <w:rsid w:val="00812C88"/>
    <w:rsid w:val="0081312C"/>
    <w:rsid w:val="00815E6A"/>
    <w:rsid w:val="008165F1"/>
    <w:rsid w:val="008176C2"/>
    <w:rsid w:val="008201B4"/>
    <w:rsid w:val="008201E0"/>
    <w:rsid w:val="00820B1E"/>
    <w:rsid w:val="00820C40"/>
    <w:rsid w:val="00820F3F"/>
    <w:rsid w:val="008218B3"/>
    <w:rsid w:val="0082285A"/>
    <w:rsid w:val="00825C3D"/>
    <w:rsid w:val="0083031F"/>
    <w:rsid w:val="00831813"/>
    <w:rsid w:val="00831B60"/>
    <w:rsid w:val="00831BA7"/>
    <w:rsid w:val="00832795"/>
    <w:rsid w:val="008329A5"/>
    <w:rsid w:val="00833167"/>
    <w:rsid w:val="0083381C"/>
    <w:rsid w:val="0083391C"/>
    <w:rsid w:val="008347B1"/>
    <w:rsid w:val="008409B1"/>
    <w:rsid w:val="00840BAE"/>
    <w:rsid w:val="00841CE0"/>
    <w:rsid w:val="00841F45"/>
    <w:rsid w:val="00843356"/>
    <w:rsid w:val="00844B90"/>
    <w:rsid w:val="00846107"/>
    <w:rsid w:val="008475CA"/>
    <w:rsid w:val="00850CE2"/>
    <w:rsid w:val="00853873"/>
    <w:rsid w:val="0085417B"/>
    <w:rsid w:val="008542B5"/>
    <w:rsid w:val="008578CF"/>
    <w:rsid w:val="00861161"/>
    <w:rsid w:val="00861496"/>
    <w:rsid w:val="008628BE"/>
    <w:rsid w:val="00863115"/>
    <w:rsid w:val="008637D2"/>
    <w:rsid w:val="00866A64"/>
    <w:rsid w:val="008706DB"/>
    <w:rsid w:val="008715C4"/>
    <w:rsid w:val="00871816"/>
    <w:rsid w:val="00876499"/>
    <w:rsid w:val="0087719A"/>
    <w:rsid w:val="00877B87"/>
    <w:rsid w:val="0088002D"/>
    <w:rsid w:val="008804AC"/>
    <w:rsid w:val="00880800"/>
    <w:rsid w:val="00882C6A"/>
    <w:rsid w:val="00883513"/>
    <w:rsid w:val="008857D2"/>
    <w:rsid w:val="00885DC9"/>
    <w:rsid w:val="008877DF"/>
    <w:rsid w:val="00887F1D"/>
    <w:rsid w:val="008919DF"/>
    <w:rsid w:val="00891D4F"/>
    <w:rsid w:val="00892F3D"/>
    <w:rsid w:val="008934B9"/>
    <w:rsid w:val="008935CD"/>
    <w:rsid w:val="00894795"/>
    <w:rsid w:val="0089566E"/>
    <w:rsid w:val="00895A4B"/>
    <w:rsid w:val="008A0921"/>
    <w:rsid w:val="008A1DF2"/>
    <w:rsid w:val="008A31C2"/>
    <w:rsid w:val="008A33CA"/>
    <w:rsid w:val="008A4E3D"/>
    <w:rsid w:val="008A520E"/>
    <w:rsid w:val="008A6479"/>
    <w:rsid w:val="008A6811"/>
    <w:rsid w:val="008A6C36"/>
    <w:rsid w:val="008A6C49"/>
    <w:rsid w:val="008A77C6"/>
    <w:rsid w:val="008B1A94"/>
    <w:rsid w:val="008B1AB9"/>
    <w:rsid w:val="008B1E15"/>
    <w:rsid w:val="008B339C"/>
    <w:rsid w:val="008B5B3C"/>
    <w:rsid w:val="008B6E76"/>
    <w:rsid w:val="008B74CE"/>
    <w:rsid w:val="008C0150"/>
    <w:rsid w:val="008C16F7"/>
    <w:rsid w:val="008C38CD"/>
    <w:rsid w:val="008C6B07"/>
    <w:rsid w:val="008C726A"/>
    <w:rsid w:val="008D0CB2"/>
    <w:rsid w:val="008D0FB9"/>
    <w:rsid w:val="008D21EF"/>
    <w:rsid w:val="008D47B5"/>
    <w:rsid w:val="008D534F"/>
    <w:rsid w:val="008D5B07"/>
    <w:rsid w:val="008D7685"/>
    <w:rsid w:val="008E039E"/>
    <w:rsid w:val="008E0796"/>
    <w:rsid w:val="008E1814"/>
    <w:rsid w:val="008E2DE7"/>
    <w:rsid w:val="008E4057"/>
    <w:rsid w:val="008E4AB4"/>
    <w:rsid w:val="008E7015"/>
    <w:rsid w:val="008E74E8"/>
    <w:rsid w:val="008F10D7"/>
    <w:rsid w:val="008F15EA"/>
    <w:rsid w:val="008F36C5"/>
    <w:rsid w:val="008F3853"/>
    <w:rsid w:val="008F3E68"/>
    <w:rsid w:val="008F5A8F"/>
    <w:rsid w:val="008F5AD1"/>
    <w:rsid w:val="008F63B8"/>
    <w:rsid w:val="008F782D"/>
    <w:rsid w:val="0090070F"/>
    <w:rsid w:val="00900F39"/>
    <w:rsid w:val="00900FDE"/>
    <w:rsid w:val="00901495"/>
    <w:rsid w:val="00902165"/>
    <w:rsid w:val="009035CA"/>
    <w:rsid w:val="00906B09"/>
    <w:rsid w:val="00911C18"/>
    <w:rsid w:val="00912F59"/>
    <w:rsid w:val="0091565E"/>
    <w:rsid w:val="0091798B"/>
    <w:rsid w:val="009179C5"/>
    <w:rsid w:val="00917B8B"/>
    <w:rsid w:val="00917CE1"/>
    <w:rsid w:val="00920359"/>
    <w:rsid w:val="00920369"/>
    <w:rsid w:val="00920CBE"/>
    <w:rsid w:val="00921514"/>
    <w:rsid w:val="00921815"/>
    <w:rsid w:val="00923362"/>
    <w:rsid w:val="00923A5D"/>
    <w:rsid w:val="00925331"/>
    <w:rsid w:val="009266A0"/>
    <w:rsid w:val="00926D90"/>
    <w:rsid w:val="009305FD"/>
    <w:rsid w:val="00930D6F"/>
    <w:rsid w:val="009336B3"/>
    <w:rsid w:val="009338D0"/>
    <w:rsid w:val="00933CBC"/>
    <w:rsid w:val="00934121"/>
    <w:rsid w:val="0093600A"/>
    <w:rsid w:val="00936280"/>
    <w:rsid w:val="00937E87"/>
    <w:rsid w:val="00937FC2"/>
    <w:rsid w:val="0094181B"/>
    <w:rsid w:val="00941F70"/>
    <w:rsid w:val="0094378B"/>
    <w:rsid w:val="0094465E"/>
    <w:rsid w:val="009457C1"/>
    <w:rsid w:val="00946881"/>
    <w:rsid w:val="00947CE7"/>
    <w:rsid w:val="00951505"/>
    <w:rsid w:val="00951CB5"/>
    <w:rsid w:val="00952A25"/>
    <w:rsid w:val="00952C87"/>
    <w:rsid w:val="0095333B"/>
    <w:rsid w:val="00954340"/>
    <w:rsid w:val="00955B7D"/>
    <w:rsid w:val="00955C6C"/>
    <w:rsid w:val="00957ACB"/>
    <w:rsid w:val="00957C80"/>
    <w:rsid w:val="00961444"/>
    <w:rsid w:val="00962EC1"/>
    <w:rsid w:val="0096319E"/>
    <w:rsid w:val="00964D09"/>
    <w:rsid w:val="00964E4E"/>
    <w:rsid w:val="00964EB1"/>
    <w:rsid w:val="009656B6"/>
    <w:rsid w:val="00970873"/>
    <w:rsid w:val="0097339D"/>
    <w:rsid w:val="009736E9"/>
    <w:rsid w:val="00973EFC"/>
    <w:rsid w:val="00974214"/>
    <w:rsid w:val="00974296"/>
    <w:rsid w:val="00974F3A"/>
    <w:rsid w:val="00975467"/>
    <w:rsid w:val="00977ABD"/>
    <w:rsid w:val="0098038C"/>
    <w:rsid w:val="0098086B"/>
    <w:rsid w:val="00980E05"/>
    <w:rsid w:val="00981717"/>
    <w:rsid w:val="00982341"/>
    <w:rsid w:val="00987FD7"/>
    <w:rsid w:val="009929E4"/>
    <w:rsid w:val="00994CB0"/>
    <w:rsid w:val="00997D35"/>
    <w:rsid w:val="009A126D"/>
    <w:rsid w:val="009A2D5B"/>
    <w:rsid w:val="009A2E83"/>
    <w:rsid w:val="009A39A6"/>
    <w:rsid w:val="009A4049"/>
    <w:rsid w:val="009A5C2A"/>
    <w:rsid w:val="009A735F"/>
    <w:rsid w:val="009A7583"/>
    <w:rsid w:val="009A7949"/>
    <w:rsid w:val="009B0689"/>
    <w:rsid w:val="009B2A71"/>
    <w:rsid w:val="009B71BB"/>
    <w:rsid w:val="009B748F"/>
    <w:rsid w:val="009C0207"/>
    <w:rsid w:val="009C07FA"/>
    <w:rsid w:val="009C0CBF"/>
    <w:rsid w:val="009C12C2"/>
    <w:rsid w:val="009C3439"/>
    <w:rsid w:val="009C4007"/>
    <w:rsid w:val="009C5042"/>
    <w:rsid w:val="009C50FB"/>
    <w:rsid w:val="009C5A86"/>
    <w:rsid w:val="009C5CE2"/>
    <w:rsid w:val="009C5EC9"/>
    <w:rsid w:val="009C75F7"/>
    <w:rsid w:val="009C79FF"/>
    <w:rsid w:val="009C7C27"/>
    <w:rsid w:val="009D0040"/>
    <w:rsid w:val="009D03AE"/>
    <w:rsid w:val="009D05CC"/>
    <w:rsid w:val="009D0ABF"/>
    <w:rsid w:val="009D0CE3"/>
    <w:rsid w:val="009D0E38"/>
    <w:rsid w:val="009D1588"/>
    <w:rsid w:val="009D21D0"/>
    <w:rsid w:val="009D3C1A"/>
    <w:rsid w:val="009D3EF1"/>
    <w:rsid w:val="009D3F59"/>
    <w:rsid w:val="009D5007"/>
    <w:rsid w:val="009D5356"/>
    <w:rsid w:val="009D70A2"/>
    <w:rsid w:val="009D7198"/>
    <w:rsid w:val="009D75CB"/>
    <w:rsid w:val="009D79EA"/>
    <w:rsid w:val="009D7AD3"/>
    <w:rsid w:val="009D7B02"/>
    <w:rsid w:val="009E1569"/>
    <w:rsid w:val="009E3F16"/>
    <w:rsid w:val="009E3F35"/>
    <w:rsid w:val="009E4554"/>
    <w:rsid w:val="009E5E9D"/>
    <w:rsid w:val="009E6360"/>
    <w:rsid w:val="009E78E1"/>
    <w:rsid w:val="009E78F3"/>
    <w:rsid w:val="009F0E4B"/>
    <w:rsid w:val="009F1AF5"/>
    <w:rsid w:val="009F2534"/>
    <w:rsid w:val="009F3A9E"/>
    <w:rsid w:val="009F4D02"/>
    <w:rsid w:val="009F5E61"/>
    <w:rsid w:val="009F6B17"/>
    <w:rsid w:val="009F72E2"/>
    <w:rsid w:val="00A00F36"/>
    <w:rsid w:val="00A01385"/>
    <w:rsid w:val="00A027EE"/>
    <w:rsid w:val="00A04C13"/>
    <w:rsid w:val="00A05959"/>
    <w:rsid w:val="00A05F6A"/>
    <w:rsid w:val="00A064CF"/>
    <w:rsid w:val="00A0689B"/>
    <w:rsid w:val="00A11AC4"/>
    <w:rsid w:val="00A13476"/>
    <w:rsid w:val="00A13630"/>
    <w:rsid w:val="00A149CE"/>
    <w:rsid w:val="00A14A01"/>
    <w:rsid w:val="00A155C1"/>
    <w:rsid w:val="00A15F65"/>
    <w:rsid w:val="00A16B7A"/>
    <w:rsid w:val="00A17210"/>
    <w:rsid w:val="00A2072B"/>
    <w:rsid w:val="00A20798"/>
    <w:rsid w:val="00A21317"/>
    <w:rsid w:val="00A219FA"/>
    <w:rsid w:val="00A21A0F"/>
    <w:rsid w:val="00A220B6"/>
    <w:rsid w:val="00A224FE"/>
    <w:rsid w:val="00A229E5"/>
    <w:rsid w:val="00A22AB7"/>
    <w:rsid w:val="00A234CB"/>
    <w:rsid w:val="00A241B8"/>
    <w:rsid w:val="00A2491A"/>
    <w:rsid w:val="00A24FFD"/>
    <w:rsid w:val="00A252AA"/>
    <w:rsid w:val="00A2548E"/>
    <w:rsid w:val="00A311B6"/>
    <w:rsid w:val="00A3507A"/>
    <w:rsid w:val="00A35477"/>
    <w:rsid w:val="00A35D8C"/>
    <w:rsid w:val="00A360C9"/>
    <w:rsid w:val="00A37CED"/>
    <w:rsid w:val="00A4010F"/>
    <w:rsid w:val="00A41CEA"/>
    <w:rsid w:val="00A4416E"/>
    <w:rsid w:val="00A445CD"/>
    <w:rsid w:val="00A44CBA"/>
    <w:rsid w:val="00A46B5E"/>
    <w:rsid w:val="00A5050D"/>
    <w:rsid w:val="00A52539"/>
    <w:rsid w:val="00A540A9"/>
    <w:rsid w:val="00A55351"/>
    <w:rsid w:val="00A55932"/>
    <w:rsid w:val="00A55FF4"/>
    <w:rsid w:val="00A568E0"/>
    <w:rsid w:val="00A56EEC"/>
    <w:rsid w:val="00A6148E"/>
    <w:rsid w:val="00A6157E"/>
    <w:rsid w:val="00A6233A"/>
    <w:rsid w:val="00A631D0"/>
    <w:rsid w:val="00A63721"/>
    <w:rsid w:val="00A656E6"/>
    <w:rsid w:val="00A670DE"/>
    <w:rsid w:val="00A6736F"/>
    <w:rsid w:val="00A67651"/>
    <w:rsid w:val="00A678CB"/>
    <w:rsid w:val="00A71430"/>
    <w:rsid w:val="00A723BC"/>
    <w:rsid w:val="00A767BB"/>
    <w:rsid w:val="00A80C16"/>
    <w:rsid w:val="00A82294"/>
    <w:rsid w:val="00A8449A"/>
    <w:rsid w:val="00A85710"/>
    <w:rsid w:val="00A85FFF"/>
    <w:rsid w:val="00A866B1"/>
    <w:rsid w:val="00A87686"/>
    <w:rsid w:val="00A90F3A"/>
    <w:rsid w:val="00A91746"/>
    <w:rsid w:val="00A9273B"/>
    <w:rsid w:val="00A949DA"/>
    <w:rsid w:val="00A94AAD"/>
    <w:rsid w:val="00A950DD"/>
    <w:rsid w:val="00A954F6"/>
    <w:rsid w:val="00A96C01"/>
    <w:rsid w:val="00AA12E4"/>
    <w:rsid w:val="00AA16EE"/>
    <w:rsid w:val="00AA1D46"/>
    <w:rsid w:val="00AA2FBE"/>
    <w:rsid w:val="00AA3450"/>
    <w:rsid w:val="00AA3463"/>
    <w:rsid w:val="00AA35E8"/>
    <w:rsid w:val="00AA5FF4"/>
    <w:rsid w:val="00AA6F2C"/>
    <w:rsid w:val="00AA75EC"/>
    <w:rsid w:val="00AB11FF"/>
    <w:rsid w:val="00AB1BC7"/>
    <w:rsid w:val="00AB280E"/>
    <w:rsid w:val="00AB4A30"/>
    <w:rsid w:val="00AB507B"/>
    <w:rsid w:val="00AB7F3E"/>
    <w:rsid w:val="00AC0171"/>
    <w:rsid w:val="00AC01BC"/>
    <w:rsid w:val="00AC1B7E"/>
    <w:rsid w:val="00AC237B"/>
    <w:rsid w:val="00AC2A51"/>
    <w:rsid w:val="00AC3065"/>
    <w:rsid w:val="00AC37CC"/>
    <w:rsid w:val="00AC3E8C"/>
    <w:rsid w:val="00AC468D"/>
    <w:rsid w:val="00AC5A34"/>
    <w:rsid w:val="00AC5ED2"/>
    <w:rsid w:val="00AC620C"/>
    <w:rsid w:val="00AC737F"/>
    <w:rsid w:val="00AD019F"/>
    <w:rsid w:val="00AD0F26"/>
    <w:rsid w:val="00AD15D7"/>
    <w:rsid w:val="00AD380E"/>
    <w:rsid w:val="00AD3CE2"/>
    <w:rsid w:val="00AD4CA6"/>
    <w:rsid w:val="00AD557B"/>
    <w:rsid w:val="00AD5C9D"/>
    <w:rsid w:val="00AD5E82"/>
    <w:rsid w:val="00AE0210"/>
    <w:rsid w:val="00AE04F6"/>
    <w:rsid w:val="00AE06BE"/>
    <w:rsid w:val="00AE1A7B"/>
    <w:rsid w:val="00AE2BB5"/>
    <w:rsid w:val="00AE399E"/>
    <w:rsid w:val="00AE3F32"/>
    <w:rsid w:val="00AE440D"/>
    <w:rsid w:val="00AE4DA1"/>
    <w:rsid w:val="00AE5907"/>
    <w:rsid w:val="00AE5D66"/>
    <w:rsid w:val="00AE7F03"/>
    <w:rsid w:val="00AE7F91"/>
    <w:rsid w:val="00AF137D"/>
    <w:rsid w:val="00AF4DC8"/>
    <w:rsid w:val="00AF513F"/>
    <w:rsid w:val="00AF56F8"/>
    <w:rsid w:val="00AF7647"/>
    <w:rsid w:val="00B0040E"/>
    <w:rsid w:val="00B01ECF"/>
    <w:rsid w:val="00B02881"/>
    <w:rsid w:val="00B039E8"/>
    <w:rsid w:val="00B0428D"/>
    <w:rsid w:val="00B04F15"/>
    <w:rsid w:val="00B0514A"/>
    <w:rsid w:val="00B0581B"/>
    <w:rsid w:val="00B071D3"/>
    <w:rsid w:val="00B0734C"/>
    <w:rsid w:val="00B0735B"/>
    <w:rsid w:val="00B07C97"/>
    <w:rsid w:val="00B128AA"/>
    <w:rsid w:val="00B12D92"/>
    <w:rsid w:val="00B133A7"/>
    <w:rsid w:val="00B1377D"/>
    <w:rsid w:val="00B13924"/>
    <w:rsid w:val="00B14DF5"/>
    <w:rsid w:val="00B16782"/>
    <w:rsid w:val="00B178A2"/>
    <w:rsid w:val="00B20919"/>
    <w:rsid w:val="00B20C33"/>
    <w:rsid w:val="00B21F39"/>
    <w:rsid w:val="00B22E7C"/>
    <w:rsid w:val="00B25344"/>
    <w:rsid w:val="00B25685"/>
    <w:rsid w:val="00B25EC2"/>
    <w:rsid w:val="00B3030A"/>
    <w:rsid w:val="00B30327"/>
    <w:rsid w:val="00B31B5A"/>
    <w:rsid w:val="00B32994"/>
    <w:rsid w:val="00B33204"/>
    <w:rsid w:val="00B36121"/>
    <w:rsid w:val="00B36A28"/>
    <w:rsid w:val="00B36B40"/>
    <w:rsid w:val="00B37320"/>
    <w:rsid w:val="00B377BD"/>
    <w:rsid w:val="00B37DDD"/>
    <w:rsid w:val="00B40432"/>
    <w:rsid w:val="00B412D5"/>
    <w:rsid w:val="00B416E2"/>
    <w:rsid w:val="00B474CB"/>
    <w:rsid w:val="00B50911"/>
    <w:rsid w:val="00B52472"/>
    <w:rsid w:val="00B52850"/>
    <w:rsid w:val="00B53444"/>
    <w:rsid w:val="00B53934"/>
    <w:rsid w:val="00B53F54"/>
    <w:rsid w:val="00B54569"/>
    <w:rsid w:val="00B55379"/>
    <w:rsid w:val="00B57299"/>
    <w:rsid w:val="00B57566"/>
    <w:rsid w:val="00B57F47"/>
    <w:rsid w:val="00B60603"/>
    <w:rsid w:val="00B610A3"/>
    <w:rsid w:val="00B61B01"/>
    <w:rsid w:val="00B61F96"/>
    <w:rsid w:val="00B628FD"/>
    <w:rsid w:val="00B63E5E"/>
    <w:rsid w:val="00B64416"/>
    <w:rsid w:val="00B647CD"/>
    <w:rsid w:val="00B64C2B"/>
    <w:rsid w:val="00B65EE0"/>
    <w:rsid w:val="00B66BCB"/>
    <w:rsid w:val="00B6748D"/>
    <w:rsid w:val="00B67A54"/>
    <w:rsid w:val="00B70E4A"/>
    <w:rsid w:val="00B72EA1"/>
    <w:rsid w:val="00B738F2"/>
    <w:rsid w:val="00B74334"/>
    <w:rsid w:val="00B7653A"/>
    <w:rsid w:val="00B76A99"/>
    <w:rsid w:val="00B8131A"/>
    <w:rsid w:val="00B82D68"/>
    <w:rsid w:val="00B82EC3"/>
    <w:rsid w:val="00B834BE"/>
    <w:rsid w:val="00B83A84"/>
    <w:rsid w:val="00B83AC1"/>
    <w:rsid w:val="00B84194"/>
    <w:rsid w:val="00B85B3C"/>
    <w:rsid w:val="00B8770C"/>
    <w:rsid w:val="00B8775F"/>
    <w:rsid w:val="00B90EBE"/>
    <w:rsid w:val="00B921FB"/>
    <w:rsid w:val="00B92459"/>
    <w:rsid w:val="00B92776"/>
    <w:rsid w:val="00B96880"/>
    <w:rsid w:val="00B97F28"/>
    <w:rsid w:val="00BA1CC3"/>
    <w:rsid w:val="00BA5566"/>
    <w:rsid w:val="00BA56BF"/>
    <w:rsid w:val="00BA5732"/>
    <w:rsid w:val="00BA5878"/>
    <w:rsid w:val="00BA5E19"/>
    <w:rsid w:val="00BA694F"/>
    <w:rsid w:val="00BA74C1"/>
    <w:rsid w:val="00BA7C6D"/>
    <w:rsid w:val="00BB09B8"/>
    <w:rsid w:val="00BB1579"/>
    <w:rsid w:val="00BB26A5"/>
    <w:rsid w:val="00BB39D1"/>
    <w:rsid w:val="00BB3C53"/>
    <w:rsid w:val="00BB4BBF"/>
    <w:rsid w:val="00BB4D39"/>
    <w:rsid w:val="00BB6589"/>
    <w:rsid w:val="00BC06D6"/>
    <w:rsid w:val="00BC0E20"/>
    <w:rsid w:val="00BC228E"/>
    <w:rsid w:val="00BC2D01"/>
    <w:rsid w:val="00BC4D17"/>
    <w:rsid w:val="00BC5469"/>
    <w:rsid w:val="00BC672C"/>
    <w:rsid w:val="00BC6B06"/>
    <w:rsid w:val="00BC71E8"/>
    <w:rsid w:val="00BD044C"/>
    <w:rsid w:val="00BD08E7"/>
    <w:rsid w:val="00BD1DBF"/>
    <w:rsid w:val="00BD322A"/>
    <w:rsid w:val="00BD4FA9"/>
    <w:rsid w:val="00BD55BE"/>
    <w:rsid w:val="00BD56D1"/>
    <w:rsid w:val="00BD6B51"/>
    <w:rsid w:val="00BD6DC7"/>
    <w:rsid w:val="00BE0460"/>
    <w:rsid w:val="00BE1998"/>
    <w:rsid w:val="00BE3062"/>
    <w:rsid w:val="00BE364F"/>
    <w:rsid w:val="00BE39E3"/>
    <w:rsid w:val="00BE3E5C"/>
    <w:rsid w:val="00BE4BC9"/>
    <w:rsid w:val="00BE619D"/>
    <w:rsid w:val="00BF3051"/>
    <w:rsid w:val="00BF314F"/>
    <w:rsid w:val="00BF579E"/>
    <w:rsid w:val="00BF5998"/>
    <w:rsid w:val="00BF5BE3"/>
    <w:rsid w:val="00BF6B86"/>
    <w:rsid w:val="00BF6C55"/>
    <w:rsid w:val="00BF761A"/>
    <w:rsid w:val="00C02C5A"/>
    <w:rsid w:val="00C067B0"/>
    <w:rsid w:val="00C06C28"/>
    <w:rsid w:val="00C12CE4"/>
    <w:rsid w:val="00C1431C"/>
    <w:rsid w:val="00C153F7"/>
    <w:rsid w:val="00C161E5"/>
    <w:rsid w:val="00C22C11"/>
    <w:rsid w:val="00C24D56"/>
    <w:rsid w:val="00C24F12"/>
    <w:rsid w:val="00C25C0D"/>
    <w:rsid w:val="00C26283"/>
    <w:rsid w:val="00C3109B"/>
    <w:rsid w:val="00C3176E"/>
    <w:rsid w:val="00C31ED3"/>
    <w:rsid w:val="00C3345A"/>
    <w:rsid w:val="00C3565B"/>
    <w:rsid w:val="00C35837"/>
    <w:rsid w:val="00C371BA"/>
    <w:rsid w:val="00C371C3"/>
    <w:rsid w:val="00C40259"/>
    <w:rsid w:val="00C406B9"/>
    <w:rsid w:val="00C40782"/>
    <w:rsid w:val="00C40EDC"/>
    <w:rsid w:val="00C41030"/>
    <w:rsid w:val="00C412D8"/>
    <w:rsid w:val="00C418A5"/>
    <w:rsid w:val="00C41FD0"/>
    <w:rsid w:val="00C42170"/>
    <w:rsid w:val="00C42206"/>
    <w:rsid w:val="00C424BE"/>
    <w:rsid w:val="00C436D5"/>
    <w:rsid w:val="00C437D2"/>
    <w:rsid w:val="00C440AA"/>
    <w:rsid w:val="00C457E3"/>
    <w:rsid w:val="00C46C1F"/>
    <w:rsid w:val="00C52947"/>
    <w:rsid w:val="00C54721"/>
    <w:rsid w:val="00C56812"/>
    <w:rsid w:val="00C5738C"/>
    <w:rsid w:val="00C574AC"/>
    <w:rsid w:val="00C575E3"/>
    <w:rsid w:val="00C6007D"/>
    <w:rsid w:val="00C60982"/>
    <w:rsid w:val="00C614CF"/>
    <w:rsid w:val="00C6261B"/>
    <w:rsid w:val="00C662B3"/>
    <w:rsid w:val="00C67D1B"/>
    <w:rsid w:val="00C70220"/>
    <w:rsid w:val="00C737DE"/>
    <w:rsid w:val="00C73E42"/>
    <w:rsid w:val="00C7480A"/>
    <w:rsid w:val="00C75633"/>
    <w:rsid w:val="00C75FBA"/>
    <w:rsid w:val="00C76A18"/>
    <w:rsid w:val="00C770D6"/>
    <w:rsid w:val="00C773B6"/>
    <w:rsid w:val="00C80644"/>
    <w:rsid w:val="00C8086A"/>
    <w:rsid w:val="00C81020"/>
    <w:rsid w:val="00C829A5"/>
    <w:rsid w:val="00C82D3F"/>
    <w:rsid w:val="00C830E7"/>
    <w:rsid w:val="00C84F3A"/>
    <w:rsid w:val="00C855A4"/>
    <w:rsid w:val="00C85B62"/>
    <w:rsid w:val="00C85DD8"/>
    <w:rsid w:val="00C866F4"/>
    <w:rsid w:val="00C867DE"/>
    <w:rsid w:val="00C87041"/>
    <w:rsid w:val="00C901B6"/>
    <w:rsid w:val="00C90976"/>
    <w:rsid w:val="00C90BF2"/>
    <w:rsid w:val="00C92E21"/>
    <w:rsid w:val="00C936D5"/>
    <w:rsid w:val="00C948DF"/>
    <w:rsid w:val="00C94966"/>
    <w:rsid w:val="00C95002"/>
    <w:rsid w:val="00C96646"/>
    <w:rsid w:val="00C97217"/>
    <w:rsid w:val="00C97BBA"/>
    <w:rsid w:val="00CA1EFE"/>
    <w:rsid w:val="00CA2A6E"/>
    <w:rsid w:val="00CA3A3A"/>
    <w:rsid w:val="00CA3D44"/>
    <w:rsid w:val="00CA45CB"/>
    <w:rsid w:val="00CA593B"/>
    <w:rsid w:val="00CA6132"/>
    <w:rsid w:val="00CA6294"/>
    <w:rsid w:val="00CA62F3"/>
    <w:rsid w:val="00CA770A"/>
    <w:rsid w:val="00CB0516"/>
    <w:rsid w:val="00CB0D61"/>
    <w:rsid w:val="00CB0ED0"/>
    <w:rsid w:val="00CB0FCC"/>
    <w:rsid w:val="00CB1305"/>
    <w:rsid w:val="00CB307F"/>
    <w:rsid w:val="00CB3C05"/>
    <w:rsid w:val="00CB3D6D"/>
    <w:rsid w:val="00CB4268"/>
    <w:rsid w:val="00CB43AD"/>
    <w:rsid w:val="00CB4A9B"/>
    <w:rsid w:val="00CB59DB"/>
    <w:rsid w:val="00CB5F25"/>
    <w:rsid w:val="00CC01E7"/>
    <w:rsid w:val="00CC0302"/>
    <w:rsid w:val="00CC07BE"/>
    <w:rsid w:val="00CC153A"/>
    <w:rsid w:val="00CC1F20"/>
    <w:rsid w:val="00CC23AE"/>
    <w:rsid w:val="00CC32D6"/>
    <w:rsid w:val="00CC4422"/>
    <w:rsid w:val="00CC4437"/>
    <w:rsid w:val="00CC5EA3"/>
    <w:rsid w:val="00CC668D"/>
    <w:rsid w:val="00CC6837"/>
    <w:rsid w:val="00CC724C"/>
    <w:rsid w:val="00CC7C02"/>
    <w:rsid w:val="00CC7ECC"/>
    <w:rsid w:val="00CD090E"/>
    <w:rsid w:val="00CD0D6E"/>
    <w:rsid w:val="00CD2C4F"/>
    <w:rsid w:val="00CD33EA"/>
    <w:rsid w:val="00CD3F2C"/>
    <w:rsid w:val="00CD435B"/>
    <w:rsid w:val="00CD446A"/>
    <w:rsid w:val="00CD5927"/>
    <w:rsid w:val="00CD61FC"/>
    <w:rsid w:val="00CE1D5E"/>
    <w:rsid w:val="00CE2736"/>
    <w:rsid w:val="00CE5CEA"/>
    <w:rsid w:val="00CE68D1"/>
    <w:rsid w:val="00CE7345"/>
    <w:rsid w:val="00CF06A3"/>
    <w:rsid w:val="00CF17E9"/>
    <w:rsid w:val="00CF478D"/>
    <w:rsid w:val="00CF4B08"/>
    <w:rsid w:val="00CF4B60"/>
    <w:rsid w:val="00CF56EC"/>
    <w:rsid w:val="00CF67A0"/>
    <w:rsid w:val="00CF67D2"/>
    <w:rsid w:val="00D009C3"/>
    <w:rsid w:val="00D020F8"/>
    <w:rsid w:val="00D03478"/>
    <w:rsid w:val="00D03EAD"/>
    <w:rsid w:val="00D04669"/>
    <w:rsid w:val="00D04A51"/>
    <w:rsid w:val="00D064F7"/>
    <w:rsid w:val="00D06D4D"/>
    <w:rsid w:val="00D07576"/>
    <w:rsid w:val="00D12251"/>
    <w:rsid w:val="00D12815"/>
    <w:rsid w:val="00D13B54"/>
    <w:rsid w:val="00D13EF6"/>
    <w:rsid w:val="00D14C65"/>
    <w:rsid w:val="00D1543B"/>
    <w:rsid w:val="00D174FA"/>
    <w:rsid w:val="00D220D9"/>
    <w:rsid w:val="00D222B3"/>
    <w:rsid w:val="00D22724"/>
    <w:rsid w:val="00D22E9B"/>
    <w:rsid w:val="00D23721"/>
    <w:rsid w:val="00D239AD"/>
    <w:rsid w:val="00D23DD3"/>
    <w:rsid w:val="00D2464A"/>
    <w:rsid w:val="00D256B1"/>
    <w:rsid w:val="00D272DF"/>
    <w:rsid w:val="00D27D8A"/>
    <w:rsid w:val="00D31DAE"/>
    <w:rsid w:val="00D35124"/>
    <w:rsid w:val="00D430DF"/>
    <w:rsid w:val="00D4451C"/>
    <w:rsid w:val="00D44A6F"/>
    <w:rsid w:val="00D44C83"/>
    <w:rsid w:val="00D45228"/>
    <w:rsid w:val="00D45A5E"/>
    <w:rsid w:val="00D45BD9"/>
    <w:rsid w:val="00D47AAA"/>
    <w:rsid w:val="00D50478"/>
    <w:rsid w:val="00D52D02"/>
    <w:rsid w:val="00D5480F"/>
    <w:rsid w:val="00D5483C"/>
    <w:rsid w:val="00D54C5D"/>
    <w:rsid w:val="00D5581C"/>
    <w:rsid w:val="00D560E0"/>
    <w:rsid w:val="00D60F11"/>
    <w:rsid w:val="00D61165"/>
    <w:rsid w:val="00D61CA6"/>
    <w:rsid w:val="00D62EB9"/>
    <w:rsid w:val="00D64A6A"/>
    <w:rsid w:val="00D65065"/>
    <w:rsid w:val="00D67EF5"/>
    <w:rsid w:val="00D71682"/>
    <w:rsid w:val="00D71E81"/>
    <w:rsid w:val="00D729D2"/>
    <w:rsid w:val="00D72E01"/>
    <w:rsid w:val="00D73634"/>
    <w:rsid w:val="00D748CA"/>
    <w:rsid w:val="00D74AB8"/>
    <w:rsid w:val="00D7539E"/>
    <w:rsid w:val="00D75714"/>
    <w:rsid w:val="00D762CC"/>
    <w:rsid w:val="00D76626"/>
    <w:rsid w:val="00D76C59"/>
    <w:rsid w:val="00D76F38"/>
    <w:rsid w:val="00D77626"/>
    <w:rsid w:val="00D7789A"/>
    <w:rsid w:val="00D77FFC"/>
    <w:rsid w:val="00D803FB"/>
    <w:rsid w:val="00D817D1"/>
    <w:rsid w:val="00D82348"/>
    <w:rsid w:val="00D82691"/>
    <w:rsid w:val="00D82D91"/>
    <w:rsid w:val="00D8355F"/>
    <w:rsid w:val="00D838F4"/>
    <w:rsid w:val="00D83EBB"/>
    <w:rsid w:val="00D85C6B"/>
    <w:rsid w:val="00D909EB"/>
    <w:rsid w:val="00D94D1E"/>
    <w:rsid w:val="00D9532D"/>
    <w:rsid w:val="00D95C3C"/>
    <w:rsid w:val="00D96409"/>
    <w:rsid w:val="00D964C7"/>
    <w:rsid w:val="00DA17F5"/>
    <w:rsid w:val="00DA2B7B"/>
    <w:rsid w:val="00DA3EBB"/>
    <w:rsid w:val="00DA42CD"/>
    <w:rsid w:val="00DA4776"/>
    <w:rsid w:val="00DA4F08"/>
    <w:rsid w:val="00DA5126"/>
    <w:rsid w:val="00DA580E"/>
    <w:rsid w:val="00DA5854"/>
    <w:rsid w:val="00DA67FA"/>
    <w:rsid w:val="00DA6BAF"/>
    <w:rsid w:val="00DB0BE3"/>
    <w:rsid w:val="00DB1577"/>
    <w:rsid w:val="00DB1EB7"/>
    <w:rsid w:val="00DB37D0"/>
    <w:rsid w:val="00DB5CC6"/>
    <w:rsid w:val="00DB6AFF"/>
    <w:rsid w:val="00DC046E"/>
    <w:rsid w:val="00DC34AA"/>
    <w:rsid w:val="00DC3BC1"/>
    <w:rsid w:val="00DC5C8A"/>
    <w:rsid w:val="00DC60BC"/>
    <w:rsid w:val="00DD3AF7"/>
    <w:rsid w:val="00DD7B09"/>
    <w:rsid w:val="00DD7CDA"/>
    <w:rsid w:val="00DE081A"/>
    <w:rsid w:val="00DE0B3C"/>
    <w:rsid w:val="00DE10DF"/>
    <w:rsid w:val="00DE3FCB"/>
    <w:rsid w:val="00DE5D27"/>
    <w:rsid w:val="00DE77D3"/>
    <w:rsid w:val="00DF122A"/>
    <w:rsid w:val="00DF1E0F"/>
    <w:rsid w:val="00DF2740"/>
    <w:rsid w:val="00DF296D"/>
    <w:rsid w:val="00DF4283"/>
    <w:rsid w:val="00DF4ACF"/>
    <w:rsid w:val="00DF665D"/>
    <w:rsid w:val="00DF75F4"/>
    <w:rsid w:val="00E04E14"/>
    <w:rsid w:val="00E072B2"/>
    <w:rsid w:val="00E0735F"/>
    <w:rsid w:val="00E07B5D"/>
    <w:rsid w:val="00E07FFE"/>
    <w:rsid w:val="00E1001A"/>
    <w:rsid w:val="00E12FCA"/>
    <w:rsid w:val="00E13E58"/>
    <w:rsid w:val="00E14726"/>
    <w:rsid w:val="00E14A2A"/>
    <w:rsid w:val="00E15432"/>
    <w:rsid w:val="00E16D8E"/>
    <w:rsid w:val="00E213A2"/>
    <w:rsid w:val="00E228D3"/>
    <w:rsid w:val="00E22A72"/>
    <w:rsid w:val="00E24F04"/>
    <w:rsid w:val="00E269D4"/>
    <w:rsid w:val="00E3082C"/>
    <w:rsid w:val="00E31416"/>
    <w:rsid w:val="00E314FC"/>
    <w:rsid w:val="00E34828"/>
    <w:rsid w:val="00E34E71"/>
    <w:rsid w:val="00E40147"/>
    <w:rsid w:val="00E417AB"/>
    <w:rsid w:val="00E41D01"/>
    <w:rsid w:val="00E4372B"/>
    <w:rsid w:val="00E43C11"/>
    <w:rsid w:val="00E520E3"/>
    <w:rsid w:val="00E5256B"/>
    <w:rsid w:val="00E5294D"/>
    <w:rsid w:val="00E53362"/>
    <w:rsid w:val="00E55607"/>
    <w:rsid w:val="00E56E85"/>
    <w:rsid w:val="00E56FDC"/>
    <w:rsid w:val="00E57331"/>
    <w:rsid w:val="00E57F6D"/>
    <w:rsid w:val="00E60CA7"/>
    <w:rsid w:val="00E60D34"/>
    <w:rsid w:val="00E61A93"/>
    <w:rsid w:val="00E62809"/>
    <w:rsid w:val="00E660E2"/>
    <w:rsid w:val="00E661C3"/>
    <w:rsid w:val="00E67912"/>
    <w:rsid w:val="00E71372"/>
    <w:rsid w:val="00E72151"/>
    <w:rsid w:val="00E72432"/>
    <w:rsid w:val="00E736B6"/>
    <w:rsid w:val="00E73EB0"/>
    <w:rsid w:val="00E759AF"/>
    <w:rsid w:val="00E76404"/>
    <w:rsid w:val="00E76B8E"/>
    <w:rsid w:val="00E77939"/>
    <w:rsid w:val="00E77FD6"/>
    <w:rsid w:val="00E809B8"/>
    <w:rsid w:val="00E814D9"/>
    <w:rsid w:val="00E82CD5"/>
    <w:rsid w:val="00E82D0A"/>
    <w:rsid w:val="00E84D3F"/>
    <w:rsid w:val="00E87063"/>
    <w:rsid w:val="00E914A1"/>
    <w:rsid w:val="00E936D3"/>
    <w:rsid w:val="00E937C2"/>
    <w:rsid w:val="00E95BA0"/>
    <w:rsid w:val="00EA47A5"/>
    <w:rsid w:val="00EA779E"/>
    <w:rsid w:val="00EB005B"/>
    <w:rsid w:val="00EB0A1A"/>
    <w:rsid w:val="00EB0B2D"/>
    <w:rsid w:val="00EB11F9"/>
    <w:rsid w:val="00EB15A0"/>
    <w:rsid w:val="00EB33B3"/>
    <w:rsid w:val="00EB4ADE"/>
    <w:rsid w:val="00EB50DA"/>
    <w:rsid w:val="00EB53E4"/>
    <w:rsid w:val="00EB5410"/>
    <w:rsid w:val="00EB6254"/>
    <w:rsid w:val="00EB6EB3"/>
    <w:rsid w:val="00EC0DA9"/>
    <w:rsid w:val="00EC1007"/>
    <w:rsid w:val="00EC1B93"/>
    <w:rsid w:val="00EC246F"/>
    <w:rsid w:val="00EC2720"/>
    <w:rsid w:val="00EC28CE"/>
    <w:rsid w:val="00EC2F7D"/>
    <w:rsid w:val="00EC796F"/>
    <w:rsid w:val="00EC79FA"/>
    <w:rsid w:val="00ED0006"/>
    <w:rsid w:val="00ED02CB"/>
    <w:rsid w:val="00ED3E48"/>
    <w:rsid w:val="00ED4978"/>
    <w:rsid w:val="00ED4FD4"/>
    <w:rsid w:val="00ED4FDD"/>
    <w:rsid w:val="00ED5DB4"/>
    <w:rsid w:val="00ED7D5A"/>
    <w:rsid w:val="00EE025A"/>
    <w:rsid w:val="00EE0B21"/>
    <w:rsid w:val="00EE0C2D"/>
    <w:rsid w:val="00EE0F94"/>
    <w:rsid w:val="00EE14EE"/>
    <w:rsid w:val="00EE56B4"/>
    <w:rsid w:val="00EE6054"/>
    <w:rsid w:val="00EE6229"/>
    <w:rsid w:val="00EE6319"/>
    <w:rsid w:val="00EE6B25"/>
    <w:rsid w:val="00EE7499"/>
    <w:rsid w:val="00EE7510"/>
    <w:rsid w:val="00EF10A7"/>
    <w:rsid w:val="00EF1DD8"/>
    <w:rsid w:val="00EF26BA"/>
    <w:rsid w:val="00EF2F38"/>
    <w:rsid w:val="00EF32D0"/>
    <w:rsid w:val="00EF49F7"/>
    <w:rsid w:val="00EF5FC2"/>
    <w:rsid w:val="00EF65C2"/>
    <w:rsid w:val="00EF68AB"/>
    <w:rsid w:val="00EF72BA"/>
    <w:rsid w:val="00EF77AC"/>
    <w:rsid w:val="00F02D7B"/>
    <w:rsid w:val="00F0776E"/>
    <w:rsid w:val="00F10F3A"/>
    <w:rsid w:val="00F11919"/>
    <w:rsid w:val="00F126B5"/>
    <w:rsid w:val="00F132F8"/>
    <w:rsid w:val="00F14B16"/>
    <w:rsid w:val="00F15B2B"/>
    <w:rsid w:val="00F223A6"/>
    <w:rsid w:val="00F22A9B"/>
    <w:rsid w:val="00F2557E"/>
    <w:rsid w:val="00F2591E"/>
    <w:rsid w:val="00F25A2F"/>
    <w:rsid w:val="00F25BF9"/>
    <w:rsid w:val="00F270F5"/>
    <w:rsid w:val="00F33683"/>
    <w:rsid w:val="00F34100"/>
    <w:rsid w:val="00F36700"/>
    <w:rsid w:val="00F370D8"/>
    <w:rsid w:val="00F40802"/>
    <w:rsid w:val="00F4152E"/>
    <w:rsid w:val="00F41D35"/>
    <w:rsid w:val="00F42175"/>
    <w:rsid w:val="00F42F23"/>
    <w:rsid w:val="00F43E3B"/>
    <w:rsid w:val="00F4415F"/>
    <w:rsid w:val="00F463EE"/>
    <w:rsid w:val="00F46F8C"/>
    <w:rsid w:val="00F518D1"/>
    <w:rsid w:val="00F51FA6"/>
    <w:rsid w:val="00F52ABE"/>
    <w:rsid w:val="00F53BB5"/>
    <w:rsid w:val="00F53C39"/>
    <w:rsid w:val="00F56C8C"/>
    <w:rsid w:val="00F572C7"/>
    <w:rsid w:val="00F60521"/>
    <w:rsid w:val="00F609FA"/>
    <w:rsid w:val="00F61582"/>
    <w:rsid w:val="00F64702"/>
    <w:rsid w:val="00F64750"/>
    <w:rsid w:val="00F647F9"/>
    <w:rsid w:val="00F65FAE"/>
    <w:rsid w:val="00F67103"/>
    <w:rsid w:val="00F67DD8"/>
    <w:rsid w:val="00F73E3E"/>
    <w:rsid w:val="00F74BC4"/>
    <w:rsid w:val="00F753C1"/>
    <w:rsid w:val="00F75593"/>
    <w:rsid w:val="00F765F4"/>
    <w:rsid w:val="00F7732A"/>
    <w:rsid w:val="00F777B4"/>
    <w:rsid w:val="00F77A5B"/>
    <w:rsid w:val="00F77FF7"/>
    <w:rsid w:val="00F81362"/>
    <w:rsid w:val="00F814F9"/>
    <w:rsid w:val="00F81534"/>
    <w:rsid w:val="00F81EF8"/>
    <w:rsid w:val="00F8283B"/>
    <w:rsid w:val="00F829B8"/>
    <w:rsid w:val="00F84BF9"/>
    <w:rsid w:val="00F85970"/>
    <w:rsid w:val="00F86E0B"/>
    <w:rsid w:val="00F8767B"/>
    <w:rsid w:val="00F90374"/>
    <w:rsid w:val="00F9086D"/>
    <w:rsid w:val="00F925D2"/>
    <w:rsid w:val="00F927F8"/>
    <w:rsid w:val="00F92FA4"/>
    <w:rsid w:val="00F93D91"/>
    <w:rsid w:val="00F952ED"/>
    <w:rsid w:val="00F9572F"/>
    <w:rsid w:val="00F95E20"/>
    <w:rsid w:val="00F9669F"/>
    <w:rsid w:val="00F96B08"/>
    <w:rsid w:val="00F97742"/>
    <w:rsid w:val="00FA2579"/>
    <w:rsid w:val="00FA2FE8"/>
    <w:rsid w:val="00FA39E0"/>
    <w:rsid w:val="00FA4424"/>
    <w:rsid w:val="00FA4AD6"/>
    <w:rsid w:val="00FA729E"/>
    <w:rsid w:val="00FA7848"/>
    <w:rsid w:val="00FA7BF6"/>
    <w:rsid w:val="00FB0616"/>
    <w:rsid w:val="00FB069E"/>
    <w:rsid w:val="00FB07B3"/>
    <w:rsid w:val="00FB0D79"/>
    <w:rsid w:val="00FB4534"/>
    <w:rsid w:val="00FB4850"/>
    <w:rsid w:val="00FB56BA"/>
    <w:rsid w:val="00FB661A"/>
    <w:rsid w:val="00FB6CCE"/>
    <w:rsid w:val="00FB6D56"/>
    <w:rsid w:val="00FB719E"/>
    <w:rsid w:val="00FB71DE"/>
    <w:rsid w:val="00FB7E25"/>
    <w:rsid w:val="00FC1DF6"/>
    <w:rsid w:val="00FC22DC"/>
    <w:rsid w:val="00FC4D84"/>
    <w:rsid w:val="00FC5C7E"/>
    <w:rsid w:val="00FC5DFE"/>
    <w:rsid w:val="00FC63CA"/>
    <w:rsid w:val="00FC7473"/>
    <w:rsid w:val="00FC7F02"/>
    <w:rsid w:val="00FD01C7"/>
    <w:rsid w:val="00FD24B1"/>
    <w:rsid w:val="00FD279A"/>
    <w:rsid w:val="00FD3774"/>
    <w:rsid w:val="00FD6996"/>
    <w:rsid w:val="00FD730B"/>
    <w:rsid w:val="00FE13AC"/>
    <w:rsid w:val="00FE351F"/>
    <w:rsid w:val="00FE51C1"/>
    <w:rsid w:val="00FE688A"/>
    <w:rsid w:val="00FE788A"/>
    <w:rsid w:val="00FE7DBF"/>
    <w:rsid w:val="00FF0008"/>
    <w:rsid w:val="00FF31E4"/>
    <w:rsid w:val="00FF374D"/>
    <w:rsid w:val="00FF460D"/>
    <w:rsid w:val="00FF4A62"/>
    <w:rsid w:val="00FF4BA9"/>
    <w:rsid w:val="00FF63E0"/>
    <w:rsid w:val="00FF6EAB"/>
    <w:rsid w:val="00FF766C"/>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963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21612"/>
  </w:style>
  <w:style w:type="paragraph" w:styleId="11">
    <w:name w:val="heading 1"/>
    <w:basedOn w:val="a4"/>
    <w:next w:val="a4"/>
    <w:link w:val="12"/>
    <w:qFormat/>
    <w:rsid w:val="00286210"/>
    <w:pPr>
      <w:keepNext/>
      <w:spacing w:before="240" w:after="60"/>
      <w:outlineLvl w:val="0"/>
    </w:pPr>
    <w:rPr>
      <w:rFonts w:ascii="Arial" w:hAnsi="Arial" w:cs="Arial"/>
      <w:b/>
      <w:bCs/>
      <w:kern w:val="32"/>
      <w:sz w:val="32"/>
      <w:szCs w:val="32"/>
    </w:rPr>
  </w:style>
  <w:style w:type="paragraph" w:styleId="20">
    <w:name w:val="heading 2"/>
    <w:basedOn w:val="a4"/>
    <w:next w:val="a4"/>
    <w:link w:val="21"/>
    <w:qFormat/>
    <w:rsid w:val="00286210"/>
    <w:pPr>
      <w:keepNext/>
      <w:tabs>
        <w:tab w:val="left" w:pos="4140"/>
      </w:tabs>
      <w:spacing w:before="240" w:after="60"/>
      <w:jc w:val="center"/>
      <w:outlineLvl w:val="1"/>
    </w:pPr>
    <w:rPr>
      <w:rFonts w:ascii="Arial" w:hAnsi="Arial" w:cs="Arial"/>
      <w:b/>
      <w:bCs/>
      <w:i/>
      <w:iCs/>
      <w:sz w:val="28"/>
      <w:szCs w:val="28"/>
    </w:rPr>
  </w:style>
  <w:style w:type="paragraph" w:styleId="3">
    <w:name w:val="heading 3"/>
    <w:basedOn w:val="a4"/>
    <w:next w:val="a4"/>
    <w:link w:val="30"/>
    <w:qFormat/>
    <w:rsid w:val="00D94D1E"/>
    <w:pPr>
      <w:keepNext/>
      <w:spacing w:before="240" w:after="60"/>
      <w:outlineLvl w:val="2"/>
    </w:pPr>
    <w:rPr>
      <w:rFonts w:ascii="Arial" w:hAnsi="Arial" w:cs="Arial"/>
      <w:b/>
      <w:bCs/>
      <w:sz w:val="26"/>
      <w:szCs w:val="26"/>
    </w:rPr>
  </w:style>
  <w:style w:type="paragraph" w:styleId="4">
    <w:name w:val="heading 4"/>
    <w:basedOn w:val="a4"/>
    <w:next w:val="a4"/>
    <w:link w:val="40"/>
    <w:qFormat/>
    <w:rsid w:val="00342DF7"/>
    <w:pPr>
      <w:keepNext/>
      <w:spacing w:before="240" w:after="60"/>
      <w:outlineLvl w:val="3"/>
    </w:pPr>
    <w:rPr>
      <w:rFonts w:ascii="Calibri" w:hAnsi="Calibri"/>
      <w:b/>
      <w:bCs/>
      <w:sz w:val="28"/>
      <w:szCs w:val="28"/>
    </w:rPr>
  </w:style>
  <w:style w:type="paragraph" w:styleId="5">
    <w:name w:val="heading 5"/>
    <w:basedOn w:val="a4"/>
    <w:next w:val="a4"/>
    <w:link w:val="50"/>
    <w:qFormat/>
    <w:rsid w:val="00342DF7"/>
    <w:pPr>
      <w:spacing w:before="240" w:after="60"/>
      <w:outlineLvl w:val="4"/>
    </w:pPr>
    <w:rPr>
      <w:rFonts w:ascii="Calibri" w:hAnsi="Calibri"/>
      <w:b/>
      <w:bCs/>
      <w:i/>
      <w:iCs/>
      <w:sz w:val="26"/>
      <w:szCs w:val="26"/>
    </w:rPr>
  </w:style>
  <w:style w:type="paragraph" w:styleId="6">
    <w:name w:val="heading 6"/>
    <w:basedOn w:val="a4"/>
    <w:next w:val="a4"/>
    <w:link w:val="60"/>
    <w:qFormat/>
    <w:rsid w:val="00D748CA"/>
    <w:pPr>
      <w:keepNext/>
      <w:ind w:left="284" w:right="141" w:firstLine="425"/>
      <w:jc w:val="center"/>
      <w:outlineLvl w:val="5"/>
    </w:pPr>
    <w:rPr>
      <w:b/>
      <w:bCs/>
      <w:sz w:val="28"/>
      <w:szCs w:val="28"/>
    </w:rPr>
  </w:style>
  <w:style w:type="paragraph" w:styleId="7">
    <w:name w:val="heading 7"/>
    <w:basedOn w:val="a4"/>
    <w:next w:val="a4"/>
    <w:link w:val="70"/>
    <w:qFormat/>
    <w:rsid w:val="00342DF7"/>
    <w:pPr>
      <w:spacing w:before="240" w:after="60"/>
      <w:outlineLvl w:val="6"/>
    </w:pPr>
    <w:rPr>
      <w:rFonts w:ascii="Calibri" w:hAnsi="Calibri"/>
      <w:sz w:val="24"/>
      <w:szCs w:val="24"/>
    </w:rPr>
  </w:style>
  <w:style w:type="paragraph" w:styleId="8">
    <w:name w:val="heading 8"/>
    <w:basedOn w:val="a4"/>
    <w:next w:val="a4"/>
    <w:link w:val="80"/>
    <w:qFormat/>
    <w:rsid w:val="006E32A4"/>
    <w:pPr>
      <w:spacing w:before="240" w:after="60"/>
      <w:outlineLvl w:val="7"/>
    </w:pPr>
    <w:rPr>
      <w:rFonts w:ascii="Calibri" w:hAnsi="Calibri"/>
      <w:i/>
      <w:iCs/>
      <w:sz w:val="24"/>
      <w:szCs w:val="24"/>
    </w:rPr>
  </w:style>
  <w:style w:type="paragraph" w:styleId="9">
    <w:name w:val="heading 9"/>
    <w:basedOn w:val="a4"/>
    <w:next w:val="a4"/>
    <w:link w:val="90"/>
    <w:qFormat/>
    <w:rsid w:val="00342DF7"/>
    <w:pPr>
      <w:spacing w:before="240" w:after="60"/>
      <w:outlineLvl w:val="8"/>
    </w:pPr>
    <w:rPr>
      <w:rFonts w:ascii="Cambria"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30">
    <w:name w:val="Заголовок 3 Знак"/>
    <w:basedOn w:val="a5"/>
    <w:link w:val="3"/>
    <w:rsid w:val="00D94D1E"/>
    <w:rPr>
      <w:rFonts w:ascii="Arial" w:hAnsi="Arial" w:cs="Arial"/>
      <w:b/>
      <w:bCs/>
      <w:sz w:val="26"/>
      <w:szCs w:val="26"/>
    </w:rPr>
  </w:style>
  <w:style w:type="character" w:customStyle="1" w:styleId="40">
    <w:name w:val="Заголовок 4 Знак"/>
    <w:basedOn w:val="a5"/>
    <w:link w:val="4"/>
    <w:rsid w:val="00342DF7"/>
    <w:rPr>
      <w:rFonts w:ascii="Calibri" w:eastAsia="Times New Roman" w:hAnsi="Calibri" w:cs="Times New Roman"/>
      <w:b/>
      <w:bCs/>
      <w:sz w:val="28"/>
      <w:szCs w:val="28"/>
    </w:rPr>
  </w:style>
  <w:style w:type="character" w:customStyle="1" w:styleId="50">
    <w:name w:val="Заголовок 5 Знак"/>
    <w:basedOn w:val="a5"/>
    <w:link w:val="5"/>
    <w:rsid w:val="00342DF7"/>
    <w:rPr>
      <w:rFonts w:ascii="Calibri" w:eastAsia="Times New Roman" w:hAnsi="Calibri" w:cs="Times New Roman"/>
      <w:b/>
      <w:bCs/>
      <w:i/>
      <w:iCs/>
      <w:sz w:val="26"/>
      <w:szCs w:val="26"/>
    </w:rPr>
  </w:style>
  <w:style w:type="character" w:customStyle="1" w:styleId="60">
    <w:name w:val="Заголовок 6 Знак"/>
    <w:basedOn w:val="a5"/>
    <w:link w:val="6"/>
    <w:rsid w:val="00D748CA"/>
    <w:rPr>
      <w:b/>
      <w:bCs/>
      <w:sz w:val="28"/>
      <w:szCs w:val="28"/>
    </w:rPr>
  </w:style>
  <w:style w:type="character" w:customStyle="1" w:styleId="70">
    <w:name w:val="Заголовок 7 Знак"/>
    <w:basedOn w:val="a5"/>
    <w:link w:val="7"/>
    <w:rsid w:val="00342DF7"/>
    <w:rPr>
      <w:rFonts w:ascii="Calibri" w:eastAsia="Times New Roman" w:hAnsi="Calibri" w:cs="Times New Roman"/>
      <w:sz w:val="24"/>
      <w:szCs w:val="24"/>
    </w:rPr>
  </w:style>
  <w:style w:type="character" w:customStyle="1" w:styleId="90">
    <w:name w:val="Заголовок 9 Знак"/>
    <w:basedOn w:val="a5"/>
    <w:link w:val="9"/>
    <w:rsid w:val="00342DF7"/>
    <w:rPr>
      <w:rFonts w:ascii="Cambria" w:eastAsia="Times New Roman" w:hAnsi="Cambria" w:cs="Times New Roman"/>
      <w:sz w:val="22"/>
      <w:szCs w:val="22"/>
    </w:rPr>
  </w:style>
  <w:style w:type="paragraph" w:styleId="a8">
    <w:name w:val="header"/>
    <w:aliases w:val="ВерхКолонтитул"/>
    <w:basedOn w:val="a4"/>
    <w:link w:val="a9"/>
    <w:rsid w:val="00321612"/>
    <w:pPr>
      <w:tabs>
        <w:tab w:val="center" w:pos="4536"/>
        <w:tab w:val="right" w:pos="9072"/>
      </w:tabs>
    </w:pPr>
  </w:style>
  <w:style w:type="paragraph" w:styleId="aa">
    <w:name w:val="footer"/>
    <w:basedOn w:val="a4"/>
    <w:link w:val="ab"/>
    <w:rsid w:val="00321612"/>
    <w:pPr>
      <w:tabs>
        <w:tab w:val="center" w:pos="4536"/>
        <w:tab w:val="right" w:pos="9072"/>
      </w:tabs>
    </w:pPr>
  </w:style>
  <w:style w:type="character" w:styleId="ac">
    <w:name w:val="page number"/>
    <w:basedOn w:val="a5"/>
    <w:rsid w:val="00321612"/>
  </w:style>
  <w:style w:type="paragraph" w:styleId="ad">
    <w:name w:val="Balloon Text"/>
    <w:basedOn w:val="a4"/>
    <w:link w:val="ae"/>
    <w:rsid w:val="00DF296D"/>
    <w:rPr>
      <w:rFonts w:ascii="Tahoma" w:hAnsi="Tahoma" w:cs="Tahoma"/>
      <w:sz w:val="16"/>
      <w:szCs w:val="16"/>
    </w:rPr>
  </w:style>
  <w:style w:type="table" w:styleId="af">
    <w:name w:val="Table Grid"/>
    <w:basedOn w:val="a6"/>
    <w:rsid w:val="0011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Красная строка1"/>
    <w:basedOn w:val="af0"/>
    <w:rsid w:val="003A29E0"/>
    <w:pPr>
      <w:suppressAutoHyphens/>
      <w:ind w:firstLine="210"/>
    </w:pPr>
    <w:rPr>
      <w:lang w:eastAsia="ar-SA"/>
    </w:rPr>
  </w:style>
  <w:style w:type="paragraph" w:styleId="af0">
    <w:name w:val="Body Text"/>
    <w:aliases w:val=" Знак1 Знак"/>
    <w:basedOn w:val="a4"/>
    <w:link w:val="af1"/>
    <w:rsid w:val="003A29E0"/>
    <w:pPr>
      <w:spacing w:after="120"/>
    </w:pPr>
  </w:style>
  <w:style w:type="character" w:customStyle="1" w:styleId="af1">
    <w:name w:val="Основной текст Знак"/>
    <w:aliases w:val=" Знак1 Знак Знак"/>
    <w:basedOn w:val="a5"/>
    <w:link w:val="af0"/>
    <w:rsid w:val="003A29E0"/>
  </w:style>
  <w:style w:type="paragraph" w:styleId="af2">
    <w:name w:val="List Paragraph"/>
    <w:basedOn w:val="a4"/>
    <w:qFormat/>
    <w:rsid w:val="003642F9"/>
    <w:pPr>
      <w:ind w:left="720"/>
      <w:contextualSpacing/>
    </w:pPr>
    <w:rPr>
      <w:sz w:val="24"/>
      <w:szCs w:val="24"/>
      <w:lang w:val="en-US" w:eastAsia="en-US" w:bidi="en-US"/>
    </w:rPr>
  </w:style>
  <w:style w:type="paragraph" w:customStyle="1" w:styleId="S31">
    <w:name w:val="S_Нумерованный_3.1"/>
    <w:basedOn w:val="a4"/>
    <w:link w:val="S310"/>
    <w:autoRedefine/>
    <w:rsid w:val="00D44C83"/>
    <w:pPr>
      <w:ind w:firstLine="709"/>
      <w:jc w:val="both"/>
    </w:pPr>
    <w:rPr>
      <w:sz w:val="28"/>
      <w:szCs w:val="28"/>
    </w:rPr>
  </w:style>
  <w:style w:type="character" w:customStyle="1" w:styleId="S310">
    <w:name w:val="S_Нумерованный_3.1 Знак Знак"/>
    <w:basedOn w:val="a5"/>
    <w:link w:val="S31"/>
    <w:rsid w:val="00D44C83"/>
    <w:rPr>
      <w:sz w:val="28"/>
      <w:szCs w:val="28"/>
    </w:rPr>
  </w:style>
  <w:style w:type="paragraph" w:customStyle="1" w:styleId="S">
    <w:name w:val="S_Маркированный"/>
    <w:basedOn w:val="a1"/>
    <w:link w:val="S0"/>
    <w:autoRedefine/>
    <w:rsid w:val="00937E87"/>
    <w:pPr>
      <w:tabs>
        <w:tab w:val="left" w:pos="1260"/>
      </w:tabs>
      <w:spacing w:line="360" w:lineRule="auto"/>
      <w:contextualSpacing w:val="0"/>
      <w:jc w:val="both"/>
    </w:pPr>
    <w:rPr>
      <w:sz w:val="24"/>
      <w:szCs w:val="24"/>
    </w:rPr>
  </w:style>
  <w:style w:type="paragraph" w:styleId="a1">
    <w:name w:val="List Bullet"/>
    <w:basedOn w:val="a4"/>
    <w:rsid w:val="00937E87"/>
    <w:pPr>
      <w:numPr>
        <w:numId w:val="1"/>
      </w:numPr>
      <w:contextualSpacing/>
    </w:pPr>
  </w:style>
  <w:style w:type="character" w:customStyle="1" w:styleId="S0">
    <w:name w:val="S_Маркированный Знак Знак"/>
    <w:basedOn w:val="a5"/>
    <w:link w:val="S"/>
    <w:rsid w:val="00937E87"/>
    <w:rPr>
      <w:sz w:val="24"/>
      <w:szCs w:val="24"/>
    </w:rPr>
  </w:style>
  <w:style w:type="paragraph" w:styleId="af3">
    <w:name w:val="Normal (Web)"/>
    <w:basedOn w:val="a4"/>
    <w:rsid w:val="000B7BB4"/>
    <w:pPr>
      <w:spacing w:before="100" w:beforeAutospacing="1" w:after="100" w:afterAutospacing="1"/>
    </w:pPr>
    <w:rPr>
      <w:sz w:val="24"/>
      <w:szCs w:val="24"/>
    </w:rPr>
  </w:style>
  <w:style w:type="paragraph" w:customStyle="1" w:styleId="ConsNormal">
    <w:name w:val="ConsNormal"/>
    <w:link w:val="ConsNormal0"/>
    <w:rsid w:val="0006468C"/>
    <w:pPr>
      <w:widowControl w:val="0"/>
      <w:autoSpaceDE w:val="0"/>
      <w:autoSpaceDN w:val="0"/>
      <w:adjustRightInd w:val="0"/>
      <w:ind w:firstLine="720"/>
    </w:pPr>
    <w:rPr>
      <w:rFonts w:ascii="Arial" w:hAnsi="Arial" w:cs="Arial"/>
    </w:rPr>
  </w:style>
  <w:style w:type="character" w:customStyle="1" w:styleId="ConsNormal0">
    <w:name w:val="ConsNormal Знак"/>
    <w:basedOn w:val="a5"/>
    <w:link w:val="ConsNormal"/>
    <w:rsid w:val="0006468C"/>
    <w:rPr>
      <w:rFonts w:ascii="Arial" w:hAnsi="Arial" w:cs="Arial"/>
      <w:lang w:val="ru-RU" w:eastAsia="ru-RU" w:bidi="ar-SA"/>
    </w:rPr>
  </w:style>
  <w:style w:type="paragraph" w:customStyle="1" w:styleId="af4">
    <w:name w:val="Обычный в таблице"/>
    <w:basedOn w:val="a4"/>
    <w:link w:val="af5"/>
    <w:semiHidden/>
    <w:rsid w:val="0006468C"/>
    <w:pPr>
      <w:spacing w:line="360" w:lineRule="auto"/>
      <w:ind w:hanging="6"/>
      <w:jc w:val="center"/>
    </w:pPr>
    <w:rPr>
      <w:sz w:val="24"/>
      <w:szCs w:val="24"/>
    </w:rPr>
  </w:style>
  <w:style w:type="character" w:customStyle="1" w:styleId="af5">
    <w:name w:val="Обычный в таблице Знак"/>
    <w:basedOn w:val="a5"/>
    <w:link w:val="af4"/>
    <w:semiHidden/>
    <w:rsid w:val="0006468C"/>
    <w:rPr>
      <w:sz w:val="24"/>
      <w:szCs w:val="24"/>
    </w:rPr>
  </w:style>
  <w:style w:type="paragraph" w:customStyle="1" w:styleId="S1">
    <w:name w:val="S_Обычный в таблице"/>
    <w:basedOn w:val="a4"/>
    <w:link w:val="S2"/>
    <w:rsid w:val="0006468C"/>
    <w:pPr>
      <w:spacing w:line="360" w:lineRule="auto"/>
      <w:jc w:val="center"/>
    </w:pPr>
    <w:rPr>
      <w:sz w:val="24"/>
      <w:szCs w:val="24"/>
    </w:rPr>
  </w:style>
  <w:style w:type="character" w:customStyle="1" w:styleId="S2">
    <w:name w:val="S_Обычный в таблице Знак"/>
    <w:basedOn w:val="a5"/>
    <w:link w:val="S1"/>
    <w:rsid w:val="0006468C"/>
    <w:rPr>
      <w:sz w:val="24"/>
      <w:szCs w:val="24"/>
    </w:rPr>
  </w:style>
  <w:style w:type="paragraph" w:styleId="22">
    <w:name w:val="Body Text Indent 2"/>
    <w:basedOn w:val="a4"/>
    <w:link w:val="23"/>
    <w:rsid w:val="00FD6996"/>
    <w:pPr>
      <w:spacing w:after="120" w:line="480" w:lineRule="auto"/>
      <w:ind w:left="283"/>
    </w:pPr>
  </w:style>
  <w:style w:type="character" w:customStyle="1" w:styleId="23">
    <w:name w:val="Основной текст с отступом 2 Знак"/>
    <w:basedOn w:val="a5"/>
    <w:link w:val="22"/>
    <w:uiPriority w:val="99"/>
    <w:rsid w:val="00FD6996"/>
  </w:style>
  <w:style w:type="paragraph" w:styleId="af6">
    <w:name w:val="Body Text Indent"/>
    <w:basedOn w:val="a4"/>
    <w:link w:val="af7"/>
    <w:rsid w:val="00FD6996"/>
    <w:pPr>
      <w:spacing w:after="120"/>
      <w:ind w:left="283"/>
    </w:pPr>
  </w:style>
  <w:style w:type="character" w:customStyle="1" w:styleId="af7">
    <w:name w:val="Основной текст с отступом Знак"/>
    <w:basedOn w:val="a5"/>
    <w:link w:val="af6"/>
    <w:rsid w:val="00FD6996"/>
  </w:style>
  <w:style w:type="paragraph" w:styleId="31">
    <w:name w:val="Body Text Indent 3"/>
    <w:basedOn w:val="a4"/>
    <w:link w:val="32"/>
    <w:rsid w:val="00D748CA"/>
    <w:pPr>
      <w:spacing w:after="120"/>
      <w:ind w:left="283"/>
    </w:pPr>
    <w:rPr>
      <w:sz w:val="16"/>
      <w:szCs w:val="16"/>
    </w:rPr>
  </w:style>
  <w:style w:type="character" w:customStyle="1" w:styleId="32">
    <w:name w:val="Основной текст с отступом 3 Знак"/>
    <w:basedOn w:val="a5"/>
    <w:link w:val="31"/>
    <w:rsid w:val="00D748CA"/>
    <w:rPr>
      <w:sz w:val="16"/>
      <w:szCs w:val="16"/>
    </w:rPr>
  </w:style>
  <w:style w:type="character" w:styleId="HTML">
    <w:name w:val="HTML Typewriter"/>
    <w:basedOn w:val="a5"/>
    <w:rsid w:val="00445ACE"/>
    <w:rPr>
      <w:rFonts w:ascii="Courier New" w:eastAsia="Courier New" w:hAnsi="Courier New" w:cs="Tahoma"/>
      <w:sz w:val="20"/>
      <w:szCs w:val="20"/>
    </w:rPr>
  </w:style>
  <w:style w:type="paragraph" w:styleId="af8">
    <w:name w:val="Title"/>
    <w:basedOn w:val="a4"/>
    <w:link w:val="af9"/>
    <w:qFormat/>
    <w:rsid w:val="00810A30"/>
    <w:pPr>
      <w:ind w:right="-1"/>
      <w:jc w:val="center"/>
    </w:pPr>
    <w:rPr>
      <w:b/>
      <w:sz w:val="28"/>
      <w:szCs w:val="24"/>
    </w:rPr>
  </w:style>
  <w:style w:type="character" w:customStyle="1" w:styleId="af9">
    <w:name w:val="Название Знак"/>
    <w:basedOn w:val="a5"/>
    <w:link w:val="af8"/>
    <w:rsid w:val="00810A30"/>
    <w:rPr>
      <w:b/>
      <w:sz w:val="28"/>
      <w:szCs w:val="24"/>
    </w:rPr>
  </w:style>
  <w:style w:type="character" w:customStyle="1" w:styleId="80">
    <w:name w:val="Заголовок 8 Знак"/>
    <w:basedOn w:val="a5"/>
    <w:link w:val="8"/>
    <w:rsid w:val="006E32A4"/>
    <w:rPr>
      <w:rFonts w:ascii="Calibri" w:eastAsia="Times New Roman" w:hAnsi="Calibri" w:cs="Times New Roman"/>
      <w:i/>
      <w:iCs/>
      <w:sz w:val="24"/>
      <w:szCs w:val="24"/>
    </w:rPr>
  </w:style>
  <w:style w:type="paragraph" w:customStyle="1" w:styleId="ConsNonformat">
    <w:name w:val="ConsNonformat"/>
    <w:rsid w:val="0048315A"/>
    <w:pPr>
      <w:autoSpaceDE w:val="0"/>
      <w:autoSpaceDN w:val="0"/>
      <w:adjustRightInd w:val="0"/>
      <w:ind w:right="19772"/>
    </w:pPr>
    <w:rPr>
      <w:rFonts w:ascii="Courier New" w:hAnsi="Courier New" w:cs="Courier New"/>
      <w:sz w:val="16"/>
      <w:szCs w:val="16"/>
    </w:rPr>
  </w:style>
  <w:style w:type="paragraph" w:styleId="afa">
    <w:name w:val="No Spacing"/>
    <w:qFormat/>
    <w:rsid w:val="001F559E"/>
    <w:rPr>
      <w:sz w:val="24"/>
      <w:szCs w:val="24"/>
    </w:rPr>
  </w:style>
  <w:style w:type="character" w:customStyle="1" w:styleId="12">
    <w:name w:val="Заголовок 1 Знак"/>
    <w:basedOn w:val="a5"/>
    <w:link w:val="11"/>
    <w:uiPriority w:val="9"/>
    <w:rsid w:val="00286210"/>
    <w:rPr>
      <w:rFonts w:ascii="Arial" w:hAnsi="Arial" w:cs="Arial"/>
      <w:b/>
      <w:bCs/>
      <w:kern w:val="32"/>
      <w:sz w:val="32"/>
      <w:szCs w:val="32"/>
    </w:rPr>
  </w:style>
  <w:style w:type="character" w:customStyle="1" w:styleId="21">
    <w:name w:val="Заголовок 2 Знак"/>
    <w:basedOn w:val="a5"/>
    <w:link w:val="20"/>
    <w:uiPriority w:val="9"/>
    <w:rsid w:val="00286210"/>
    <w:rPr>
      <w:rFonts w:ascii="Arial" w:hAnsi="Arial" w:cs="Arial"/>
      <w:b/>
      <w:bCs/>
      <w:i/>
      <w:iCs/>
      <w:sz w:val="28"/>
      <w:szCs w:val="28"/>
    </w:rPr>
  </w:style>
  <w:style w:type="paragraph" w:styleId="33">
    <w:name w:val="Body Text 3"/>
    <w:basedOn w:val="a4"/>
    <w:link w:val="34"/>
    <w:rsid w:val="00286210"/>
    <w:pPr>
      <w:spacing w:after="120"/>
    </w:pPr>
    <w:rPr>
      <w:sz w:val="16"/>
      <w:szCs w:val="16"/>
    </w:rPr>
  </w:style>
  <w:style w:type="character" w:customStyle="1" w:styleId="34">
    <w:name w:val="Основной текст 3 Знак"/>
    <w:basedOn w:val="a5"/>
    <w:link w:val="33"/>
    <w:rsid w:val="00286210"/>
    <w:rPr>
      <w:sz w:val="16"/>
      <w:szCs w:val="16"/>
    </w:rPr>
  </w:style>
  <w:style w:type="paragraph" w:customStyle="1" w:styleId="310">
    <w:name w:val="Основной текст с отступом 31"/>
    <w:basedOn w:val="a4"/>
    <w:rsid w:val="00286210"/>
    <w:pPr>
      <w:overflowPunct w:val="0"/>
      <w:autoSpaceDE w:val="0"/>
      <w:autoSpaceDN w:val="0"/>
      <w:adjustRightInd w:val="0"/>
      <w:ind w:firstLine="720"/>
      <w:jc w:val="both"/>
      <w:textAlignment w:val="baseline"/>
    </w:pPr>
    <w:rPr>
      <w:sz w:val="26"/>
    </w:rPr>
  </w:style>
  <w:style w:type="paragraph" w:customStyle="1" w:styleId="WW-3">
    <w:name w:val="WW-Основной текст 3"/>
    <w:basedOn w:val="a4"/>
    <w:rsid w:val="00286210"/>
    <w:pPr>
      <w:widowControl w:val="0"/>
      <w:suppressAutoHyphens/>
      <w:spacing w:after="120"/>
    </w:pPr>
    <w:rPr>
      <w:rFonts w:eastAsia="Arial Unicode MS"/>
      <w:sz w:val="16"/>
      <w:szCs w:val="16"/>
    </w:rPr>
  </w:style>
  <w:style w:type="paragraph" w:customStyle="1" w:styleId="afb">
    <w:name w:val="Содержимое таблицы"/>
    <w:basedOn w:val="a4"/>
    <w:rsid w:val="00286210"/>
    <w:pPr>
      <w:widowControl w:val="0"/>
      <w:suppressLineNumbers/>
      <w:suppressAutoHyphens/>
    </w:pPr>
    <w:rPr>
      <w:rFonts w:eastAsia="Arial Unicode MS"/>
      <w:sz w:val="24"/>
      <w:szCs w:val="24"/>
    </w:rPr>
  </w:style>
  <w:style w:type="paragraph" w:customStyle="1" w:styleId="afc">
    <w:name w:val="Заголовок таблицы"/>
    <w:basedOn w:val="afb"/>
    <w:rsid w:val="00286210"/>
    <w:pPr>
      <w:jc w:val="center"/>
    </w:pPr>
    <w:rPr>
      <w:b/>
      <w:bCs/>
      <w:i/>
      <w:iCs/>
    </w:rPr>
  </w:style>
  <w:style w:type="paragraph" w:customStyle="1" w:styleId="220">
    <w:name w:val="Основной текст 22"/>
    <w:basedOn w:val="a4"/>
    <w:rsid w:val="00286210"/>
    <w:pPr>
      <w:widowControl w:val="0"/>
      <w:spacing w:after="120" w:line="480" w:lineRule="auto"/>
    </w:pPr>
    <w:rPr>
      <w:rFonts w:eastAsia="Arial Unicode MS"/>
      <w:sz w:val="24"/>
      <w:szCs w:val="24"/>
    </w:rPr>
  </w:style>
  <w:style w:type="character" w:customStyle="1" w:styleId="afd">
    <w:name w:val="Символ нумерации"/>
    <w:rsid w:val="00286210"/>
  </w:style>
  <w:style w:type="character" w:customStyle="1" w:styleId="afe">
    <w:name w:val="Символы концевой сноски"/>
    <w:basedOn w:val="14"/>
    <w:rsid w:val="00286210"/>
    <w:rPr>
      <w:vertAlign w:val="superscript"/>
    </w:rPr>
  </w:style>
  <w:style w:type="character" w:customStyle="1" w:styleId="WW8Num3z0">
    <w:name w:val="WW8Num3z0"/>
    <w:rsid w:val="00286210"/>
    <w:rPr>
      <w:rFonts w:ascii="Times New Roman" w:hAnsi="Times New Roman" w:cs="Times New Roman"/>
    </w:rPr>
  </w:style>
  <w:style w:type="character" w:customStyle="1" w:styleId="WW8Num8z0">
    <w:name w:val="WW8Num8z0"/>
    <w:rsid w:val="00286210"/>
    <w:rPr>
      <w:rFonts w:ascii="Symbol" w:hAnsi="Symbol" w:cs="StarSymbol"/>
      <w:sz w:val="18"/>
      <w:szCs w:val="18"/>
    </w:rPr>
  </w:style>
  <w:style w:type="character" w:customStyle="1" w:styleId="WW8Num16z0">
    <w:name w:val="WW8Num16z0"/>
    <w:rsid w:val="00286210"/>
    <w:rPr>
      <w:rFonts w:ascii="Symbol" w:hAnsi="Symbol"/>
    </w:rPr>
  </w:style>
  <w:style w:type="character" w:customStyle="1" w:styleId="WW8Num16z1">
    <w:name w:val="WW8Num16z1"/>
    <w:rsid w:val="00286210"/>
    <w:rPr>
      <w:rFonts w:ascii="Courier New" w:hAnsi="Courier New"/>
      <w:sz w:val="20"/>
    </w:rPr>
  </w:style>
  <w:style w:type="character" w:customStyle="1" w:styleId="WW8Num16z2">
    <w:name w:val="WW8Num16z2"/>
    <w:rsid w:val="00286210"/>
    <w:rPr>
      <w:rFonts w:ascii="Wingdings" w:hAnsi="Wingdings"/>
      <w:sz w:val="20"/>
    </w:rPr>
  </w:style>
  <w:style w:type="character" w:customStyle="1" w:styleId="WW8Num17z0">
    <w:name w:val="WW8Num17z0"/>
    <w:rsid w:val="00286210"/>
    <w:rPr>
      <w:rFonts w:ascii="Symbol" w:hAnsi="Symbol" w:cs="StarSymbol"/>
      <w:sz w:val="18"/>
      <w:szCs w:val="18"/>
    </w:rPr>
  </w:style>
  <w:style w:type="character" w:customStyle="1" w:styleId="WW8Num17z1">
    <w:name w:val="WW8Num17z1"/>
    <w:rsid w:val="00286210"/>
    <w:rPr>
      <w:rFonts w:ascii="Courier New" w:hAnsi="Courier New"/>
      <w:sz w:val="20"/>
    </w:rPr>
  </w:style>
  <w:style w:type="character" w:customStyle="1" w:styleId="WW8Num17z2">
    <w:name w:val="WW8Num17z2"/>
    <w:rsid w:val="00286210"/>
    <w:rPr>
      <w:rFonts w:ascii="Wingdings" w:hAnsi="Wingdings"/>
      <w:sz w:val="20"/>
    </w:rPr>
  </w:style>
  <w:style w:type="character" w:customStyle="1" w:styleId="14">
    <w:name w:val="Основной шрифт абзаца1"/>
    <w:rsid w:val="00286210"/>
  </w:style>
  <w:style w:type="paragraph" w:customStyle="1" w:styleId="aff">
    <w:name w:val="Заголовок"/>
    <w:basedOn w:val="a4"/>
    <w:next w:val="af0"/>
    <w:rsid w:val="00286210"/>
    <w:pPr>
      <w:keepNext/>
      <w:widowControl w:val="0"/>
      <w:suppressAutoHyphens/>
      <w:spacing w:before="240" w:after="120"/>
    </w:pPr>
    <w:rPr>
      <w:rFonts w:ascii="Arial" w:eastAsia="Lucida Sans Unicode" w:hAnsi="Arial" w:cs="Tahoma"/>
      <w:sz w:val="28"/>
      <w:szCs w:val="28"/>
    </w:rPr>
  </w:style>
  <w:style w:type="paragraph" w:styleId="aff0">
    <w:name w:val="Subtitle"/>
    <w:basedOn w:val="aff"/>
    <w:next w:val="af0"/>
    <w:link w:val="aff1"/>
    <w:qFormat/>
    <w:rsid w:val="00286210"/>
    <w:pPr>
      <w:jc w:val="center"/>
    </w:pPr>
    <w:rPr>
      <w:i/>
      <w:iCs/>
    </w:rPr>
  </w:style>
  <w:style w:type="character" w:customStyle="1" w:styleId="aff1">
    <w:name w:val="Подзаголовок Знак"/>
    <w:basedOn w:val="a5"/>
    <w:link w:val="aff0"/>
    <w:rsid w:val="00286210"/>
    <w:rPr>
      <w:rFonts w:ascii="Arial" w:eastAsia="Lucida Sans Unicode" w:hAnsi="Arial" w:cs="Tahoma"/>
      <w:i/>
      <w:iCs/>
      <w:sz w:val="28"/>
      <w:szCs w:val="28"/>
    </w:rPr>
  </w:style>
  <w:style w:type="paragraph" w:styleId="aff2">
    <w:name w:val="List"/>
    <w:basedOn w:val="af0"/>
    <w:rsid w:val="00286210"/>
    <w:pPr>
      <w:widowControl w:val="0"/>
      <w:suppressAutoHyphens/>
    </w:pPr>
    <w:rPr>
      <w:rFonts w:eastAsia="Arial Unicode MS" w:cs="Tahoma"/>
      <w:sz w:val="24"/>
      <w:szCs w:val="24"/>
    </w:rPr>
  </w:style>
  <w:style w:type="paragraph" w:customStyle="1" w:styleId="15">
    <w:name w:val="Название1"/>
    <w:basedOn w:val="a4"/>
    <w:rsid w:val="00286210"/>
    <w:pPr>
      <w:widowControl w:val="0"/>
      <w:suppressLineNumbers/>
      <w:suppressAutoHyphens/>
      <w:spacing w:before="120" w:after="120"/>
    </w:pPr>
    <w:rPr>
      <w:rFonts w:eastAsia="Arial Unicode MS" w:cs="Tahoma"/>
      <w:i/>
      <w:iCs/>
    </w:rPr>
  </w:style>
  <w:style w:type="paragraph" w:customStyle="1" w:styleId="16">
    <w:name w:val="Указатель1"/>
    <w:basedOn w:val="a4"/>
    <w:rsid w:val="00286210"/>
    <w:pPr>
      <w:widowControl w:val="0"/>
      <w:suppressLineNumbers/>
      <w:suppressAutoHyphens/>
    </w:pPr>
    <w:rPr>
      <w:rFonts w:eastAsia="Arial Unicode MS" w:cs="Tahoma"/>
      <w:sz w:val="24"/>
      <w:szCs w:val="24"/>
    </w:rPr>
  </w:style>
  <w:style w:type="paragraph" w:customStyle="1" w:styleId="311">
    <w:name w:val="Основной текст с отступом 311"/>
    <w:basedOn w:val="a4"/>
    <w:rsid w:val="00286210"/>
    <w:pPr>
      <w:widowControl w:val="0"/>
      <w:suppressAutoHyphens/>
      <w:ind w:left="1276" w:hanging="142"/>
      <w:jc w:val="both"/>
    </w:pPr>
    <w:rPr>
      <w:rFonts w:eastAsia="Arial Unicode MS"/>
      <w:sz w:val="28"/>
      <w:szCs w:val="24"/>
    </w:rPr>
  </w:style>
  <w:style w:type="paragraph" w:customStyle="1" w:styleId="312">
    <w:name w:val="Основной текст 31"/>
    <w:basedOn w:val="a4"/>
    <w:rsid w:val="00286210"/>
    <w:pPr>
      <w:widowControl w:val="0"/>
      <w:suppressAutoHyphens/>
      <w:spacing w:after="120"/>
    </w:pPr>
    <w:rPr>
      <w:rFonts w:eastAsia="Arial Unicode MS"/>
      <w:sz w:val="16"/>
      <w:szCs w:val="16"/>
    </w:rPr>
  </w:style>
  <w:style w:type="paragraph" w:customStyle="1" w:styleId="210">
    <w:name w:val="Основной текст 21"/>
    <w:basedOn w:val="a4"/>
    <w:rsid w:val="00286210"/>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286210"/>
    <w:pPr>
      <w:widowControl w:val="0"/>
      <w:suppressAutoHyphens/>
      <w:spacing w:after="120" w:line="480" w:lineRule="auto"/>
    </w:pPr>
    <w:rPr>
      <w:rFonts w:eastAsia="Arial Unicode MS"/>
      <w:sz w:val="24"/>
      <w:szCs w:val="24"/>
    </w:rPr>
  </w:style>
  <w:style w:type="paragraph" w:customStyle="1" w:styleId="ConsPlusNormal">
    <w:name w:val="ConsPlusNormal"/>
    <w:rsid w:val="00286210"/>
    <w:pPr>
      <w:widowControl w:val="0"/>
      <w:suppressAutoHyphens/>
      <w:autoSpaceDE w:val="0"/>
      <w:ind w:firstLine="720"/>
    </w:pPr>
    <w:rPr>
      <w:rFonts w:ascii="Arial" w:hAnsi="Arial" w:cs="Arial"/>
      <w:lang w:eastAsia="ar-SA"/>
    </w:rPr>
  </w:style>
  <w:style w:type="paragraph" w:customStyle="1" w:styleId="320">
    <w:name w:val="Основной текст с отступом 32"/>
    <w:basedOn w:val="a4"/>
    <w:rsid w:val="00286210"/>
    <w:pPr>
      <w:widowControl w:val="0"/>
      <w:spacing w:after="120"/>
      <w:ind w:left="283"/>
    </w:pPr>
    <w:rPr>
      <w:rFonts w:eastAsia="Arial Unicode MS"/>
      <w:sz w:val="16"/>
      <w:szCs w:val="16"/>
    </w:rPr>
  </w:style>
  <w:style w:type="paragraph" w:customStyle="1" w:styleId="211">
    <w:name w:val="Основной текст с отступом 21"/>
    <w:basedOn w:val="a4"/>
    <w:rsid w:val="00286210"/>
    <w:pPr>
      <w:widowControl w:val="0"/>
      <w:spacing w:after="120" w:line="480" w:lineRule="auto"/>
      <w:ind w:left="283"/>
    </w:pPr>
    <w:rPr>
      <w:rFonts w:eastAsia="Arial Unicode MS"/>
      <w:sz w:val="24"/>
      <w:szCs w:val="24"/>
    </w:rPr>
  </w:style>
  <w:style w:type="paragraph" w:customStyle="1" w:styleId="230">
    <w:name w:val="Основной текст 23"/>
    <w:basedOn w:val="a4"/>
    <w:rsid w:val="00286210"/>
    <w:pPr>
      <w:overflowPunct w:val="0"/>
      <w:autoSpaceDE w:val="0"/>
      <w:autoSpaceDN w:val="0"/>
      <w:adjustRightInd w:val="0"/>
      <w:jc w:val="both"/>
      <w:textAlignment w:val="baseline"/>
    </w:pPr>
    <w:rPr>
      <w:sz w:val="28"/>
    </w:rPr>
  </w:style>
  <w:style w:type="paragraph" w:styleId="24">
    <w:name w:val="Body Text 2"/>
    <w:basedOn w:val="a4"/>
    <w:link w:val="25"/>
    <w:rsid w:val="00286210"/>
    <w:pPr>
      <w:spacing w:after="120" w:line="480" w:lineRule="auto"/>
    </w:pPr>
  </w:style>
  <w:style w:type="character" w:customStyle="1" w:styleId="25">
    <w:name w:val="Основной текст 2 Знак"/>
    <w:basedOn w:val="a5"/>
    <w:link w:val="24"/>
    <w:rsid w:val="00286210"/>
  </w:style>
  <w:style w:type="paragraph" w:customStyle="1" w:styleId="321">
    <w:name w:val="Основной текст 32"/>
    <w:basedOn w:val="a4"/>
    <w:rsid w:val="00286210"/>
    <w:pPr>
      <w:widowControl w:val="0"/>
      <w:suppressAutoHyphens/>
    </w:pPr>
    <w:rPr>
      <w:rFonts w:ascii="Arial" w:eastAsia="Lucida Sans Unicode" w:hAnsi="Arial"/>
      <w:color w:val="FF0000"/>
      <w:sz w:val="24"/>
      <w:szCs w:val="24"/>
    </w:rPr>
  </w:style>
  <w:style w:type="character" w:styleId="aff3">
    <w:name w:val="Emphasis"/>
    <w:basedOn w:val="a5"/>
    <w:qFormat/>
    <w:rsid w:val="00286210"/>
    <w:rPr>
      <w:i/>
      <w:iCs/>
    </w:rPr>
  </w:style>
  <w:style w:type="numbering" w:customStyle="1" w:styleId="2">
    <w:name w:val="Стиль маркированный2"/>
    <w:basedOn w:val="a7"/>
    <w:rsid w:val="00286210"/>
    <w:pPr>
      <w:numPr>
        <w:numId w:val="2"/>
      </w:numPr>
    </w:pPr>
  </w:style>
  <w:style w:type="paragraph" w:customStyle="1" w:styleId="aff4">
    <w:name w:val="Обычный текст"/>
    <w:basedOn w:val="a4"/>
    <w:rsid w:val="00286210"/>
    <w:pPr>
      <w:widowControl w:val="0"/>
      <w:spacing w:line="360" w:lineRule="auto"/>
      <w:ind w:left="567" w:right="567" w:firstLine="851"/>
      <w:jc w:val="both"/>
    </w:pPr>
    <w:rPr>
      <w:sz w:val="26"/>
    </w:rPr>
  </w:style>
  <w:style w:type="paragraph" w:customStyle="1" w:styleId="a0">
    <w:name w:val="СПИСОК"/>
    <w:basedOn w:val="a4"/>
    <w:link w:val="aff5"/>
    <w:rsid w:val="00286210"/>
    <w:pPr>
      <w:numPr>
        <w:numId w:val="3"/>
      </w:numPr>
      <w:spacing w:after="120" w:line="312" w:lineRule="auto"/>
      <w:ind w:right="567"/>
      <w:jc w:val="both"/>
    </w:pPr>
    <w:rPr>
      <w:sz w:val="26"/>
      <w:szCs w:val="26"/>
    </w:rPr>
  </w:style>
  <w:style w:type="character" w:customStyle="1" w:styleId="aff5">
    <w:name w:val="СПИСОК Знак"/>
    <w:basedOn w:val="a5"/>
    <w:link w:val="a0"/>
    <w:rsid w:val="00286210"/>
    <w:rPr>
      <w:sz w:val="26"/>
      <w:szCs w:val="26"/>
    </w:rPr>
  </w:style>
  <w:style w:type="paragraph" w:customStyle="1" w:styleId="aff6">
    <w:name w:val="Пояснительная"/>
    <w:basedOn w:val="a4"/>
    <w:link w:val="aff7"/>
    <w:rsid w:val="00286210"/>
    <w:pPr>
      <w:ind w:firstLine="720"/>
      <w:jc w:val="both"/>
    </w:pPr>
    <w:rPr>
      <w:sz w:val="28"/>
    </w:rPr>
  </w:style>
  <w:style w:type="character" w:customStyle="1" w:styleId="aff7">
    <w:name w:val="Пояснительная Знак"/>
    <w:basedOn w:val="a5"/>
    <w:link w:val="aff6"/>
    <w:rsid w:val="00286210"/>
    <w:rPr>
      <w:sz w:val="28"/>
    </w:rPr>
  </w:style>
  <w:style w:type="paragraph" w:customStyle="1" w:styleId="aff8">
    <w:name w:val="Основной"/>
    <w:basedOn w:val="a4"/>
    <w:autoRedefine/>
    <w:rsid w:val="00286210"/>
    <w:pPr>
      <w:widowControl w:val="0"/>
      <w:autoSpaceDE w:val="0"/>
      <w:autoSpaceDN w:val="0"/>
      <w:adjustRightInd w:val="0"/>
      <w:ind w:firstLine="709"/>
      <w:jc w:val="both"/>
    </w:pPr>
    <w:rPr>
      <w:sz w:val="28"/>
    </w:rPr>
  </w:style>
  <w:style w:type="paragraph" w:customStyle="1" w:styleId="a3">
    <w:name w:val="список"/>
    <w:basedOn w:val="a4"/>
    <w:link w:val="aff9"/>
    <w:rsid w:val="00286210"/>
    <w:pPr>
      <w:widowControl w:val="0"/>
      <w:numPr>
        <w:numId w:val="4"/>
      </w:numPr>
      <w:spacing w:line="360" w:lineRule="auto"/>
      <w:ind w:right="567"/>
      <w:jc w:val="both"/>
    </w:pPr>
    <w:rPr>
      <w:snapToGrid w:val="0"/>
      <w:sz w:val="26"/>
    </w:rPr>
  </w:style>
  <w:style w:type="character" w:customStyle="1" w:styleId="aff9">
    <w:name w:val="список Знак"/>
    <w:basedOn w:val="a5"/>
    <w:link w:val="a3"/>
    <w:rsid w:val="00286210"/>
    <w:rPr>
      <w:snapToGrid w:val="0"/>
      <w:sz w:val="26"/>
    </w:rPr>
  </w:style>
  <w:style w:type="paragraph" w:customStyle="1" w:styleId="1">
    <w:name w:val="Маркированный список1"/>
    <w:basedOn w:val="a4"/>
    <w:rsid w:val="00286210"/>
    <w:pPr>
      <w:numPr>
        <w:numId w:val="5"/>
      </w:numPr>
    </w:pPr>
    <w:rPr>
      <w:sz w:val="24"/>
      <w:szCs w:val="24"/>
    </w:rPr>
  </w:style>
  <w:style w:type="paragraph" w:styleId="affa">
    <w:name w:val="Plain Text"/>
    <w:basedOn w:val="a4"/>
    <w:link w:val="affb"/>
    <w:rsid w:val="00286210"/>
    <w:rPr>
      <w:rFonts w:ascii="Courier New" w:hAnsi="Courier New"/>
    </w:rPr>
  </w:style>
  <w:style w:type="character" w:customStyle="1" w:styleId="affb">
    <w:name w:val="Текст Знак"/>
    <w:basedOn w:val="a5"/>
    <w:link w:val="affa"/>
    <w:rsid w:val="00286210"/>
    <w:rPr>
      <w:rFonts w:ascii="Courier New" w:hAnsi="Courier New"/>
    </w:rPr>
  </w:style>
  <w:style w:type="paragraph" w:styleId="affc">
    <w:name w:val="footnote text"/>
    <w:basedOn w:val="a4"/>
    <w:link w:val="affd"/>
    <w:rsid w:val="00286210"/>
  </w:style>
  <w:style w:type="character" w:customStyle="1" w:styleId="affd">
    <w:name w:val="Текст сноски Знак"/>
    <w:basedOn w:val="a5"/>
    <w:link w:val="affc"/>
    <w:rsid w:val="00286210"/>
  </w:style>
  <w:style w:type="character" w:styleId="affe">
    <w:name w:val="footnote reference"/>
    <w:basedOn w:val="a5"/>
    <w:rsid w:val="00286210"/>
    <w:rPr>
      <w:vertAlign w:val="superscript"/>
    </w:rPr>
  </w:style>
  <w:style w:type="character" w:customStyle="1" w:styleId="a9">
    <w:name w:val="Верхний колонтитул Знак"/>
    <w:aliases w:val="ВерхКолонтитул Знак"/>
    <w:basedOn w:val="a5"/>
    <w:link w:val="a8"/>
    <w:rsid w:val="00286210"/>
  </w:style>
  <w:style w:type="paragraph" w:customStyle="1" w:styleId="17">
    <w:name w:val="заголовок 1"/>
    <w:basedOn w:val="a4"/>
    <w:next w:val="a4"/>
    <w:rsid w:val="00286210"/>
    <w:pPr>
      <w:keepNext/>
      <w:jc w:val="center"/>
    </w:pPr>
    <w:rPr>
      <w:b/>
      <w:sz w:val="28"/>
    </w:rPr>
  </w:style>
  <w:style w:type="paragraph" w:styleId="afff">
    <w:name w:val="caption"/>
    <w:basedOn w:val="a4"/>
    <w:next w:val="a4"/>
    <w:qFormat/>
    <w:rsid w:val="00286210"/>
    <w:rPr>
      <w:b/>
      <w:bCs/>
    </w:rPr>
  </w:style>
  <w:style w:type="paragraph" w:customStyle="1" w:styleId="140">
    <w:name w:val="Стиль 14 пт По ширине"/>
    <w:basedOn w:val="a4"/>
    <w:rsid w:val="00286210"/>
    <w:pPr>
      <w:jc w:val="both"/>
    </w:pPr>
    <w:rPr>
      <w:sz w:val="28"/>
    </w:rPr>
  </w:style>
  <w:style w:type="paragraph" w:styleId="HTML0">
    <w:name w:val="HTML Preformatted"/>
    <w:basedOn w:val="a4"/>
    <w:link w:val="HTML1"/>
    <w:rsid w:val="0028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1">
    <w:name w:val="Стандартный HTML Знак"/>
    <w:basedOn w:val="a5"/>
    <w:link w:val="HTML0"/>
    <w:rsid w:val="00286210"/>
    <w:rPr>
      <w:rFonts w:ascii="Courier New" w:eastAsia="Courier New" w:hAnsi="Courier New" w:cs="Courier New"/>
    </w:rPr>
  </w:style>
  <w:style w:type="paragraph" w:customStyle="1" w:styleId="18">
    <w:name w:val="Обычный1"/>
    <w:rsid w:val="00286210"/>
    <w:pPr>
      <w:widowControl w:val="0"/>
    </w:pPr>
    <w:rPr>
      <w:rFonts w:ascii="Arial" w:hAnsi="Arial"/>
      <w:snapToGrid w:val="0"/>
    </w:rPr>
  </w:style>
  <w:style w:type="paragraph" w:styleId="afff0">
    <w:name w:val="Block Text"/>
    <w:basedOn w:val="a4"/>
    <w:rsid w:val="00286210"/>
    <w:pPr>
      <w:shd w:val="clear" w:color="auto" w:fill="FFFFFF"/>
      <w:spacing w:before="5" w:line="480" w:lineRule="auto"/>
      <w:ind w:left="426" w:right="14"/>
      <w:jc w:val="both"/>
    </w:pPr>
    <w:rPr>
      <w:rFonts w:ascii="CG Times" w:hAnsi="CG Times"/>
      <w:color w:val="000000"/>
      <w:sz w:val="24"/>
      <w:szCs w:val="18"/>
    </w:rPr>
  </w:style>
  <w:style w:type="paragraph" w:styleId="afff1">
    <w:name w:val="Document Map"/>
    <w:basedOn w:val="a4"/>
    <w:link w:val="afff2"/>
    <w:rsid w:val="00286210"/>
    <w:pPr>
      <w:shd w:val="clear" w:color="auto" w:fill="000080"/>
    </w:pPr>
    <w:rPr>
      <w:rFonts w:ascii="Tahoma" w:hAnsi="Tahoma" w:cs="Tahoma"/>
    </w:rPr>
  </w:style>
  <w:style w:type="character" w:customStyle="1" w:styleId="afff2">
    <w:name w:val="Схема документа Знак"/>
    <w:basedOn w:val="a5"/>
    <w:link w:val="afff1"/>
    <w:rsid w:val="00286210"/>
    <w:rPr>
      <w:rFonts w:ascii="Tahoma" w:hAnsi="Tahoma" w:cs="Tahoma"/>
      <w:shd w:val="clear" w:color="auto" w:fill="000080"/>
    </w:rPr>
  </w:style>
  <w:style w:type="character" w:styleId="afff3">
    <w:name w:val="Strong"/>
    <w:basedOn w:val="a5"/>
    <w:uiPriority w:val="22"/>
    <w:qFormat/>
    <w:rsid w:val="00286210"/>
    <w:rPr>
      <w:b/>
      <w:bCs/>
    </w:rPr>
  </w:style>
  <w:style w:type="paragraph" w:customStyle="1" w:styleId="1400">
    <w:name w:val="Стиль Обычный (веб) + 14 пт По ширине Слева:  0 см Первая строка..."/>
    <w:basedOn w:val="a4"/>
    <w:next w:val="affa"/>
    <w:rsid w:val="00286210"/>
    <w:pPr>
      <w:ind w:firstLine="900"/>
      <w:jc w:val="both"/>
    </w:pPr>
    <w:rPr>
      <w:sz w:val="28"/>
    </w:rPr>
  </w:style>
  <w:style w:type="paragraph" w:customStyle="1" w:styleId="110">
    <w:name w:val="Стиль_11"/>
    <w:basedOn w:val="a4"/>
    <w:rsid w:val="00286210"/>
    <w:pPr>
      <w:ind w:firstLine="720"/>
    </w:pPr>
    <w:rPr>
      <w:rFonts w:ascii="Arial" w:hAnsi="Arial"/>
      <w:sz w:val="24"/>
    </w:rPr>
  </w:style>
  <w:style w:type="character" w:styleId="afff4">
    <w:name w:val="Hyperlink"/>
    <w:basedOn w:val="a5"/>
    <w:uiPriority w:val="99"/>
    <w:rsid w:val="00286210"/>
    <w:rPr>
      <w:color w:val="0000FF"/>
      <w:u w:val="single"/>
    </w:rPr>
  </w:style>
  <w:style w:type="paragraph" w:customStyle="1" w:styleId="top">
    <w:name w:val="top"/>
    <w:basedOn w:val="a4"/>
    <w:rsid w:val="00286210"/>
    <w:pPr>
      <w:spacing w:before="100" w:beforeAutospacing="1" w:after="100" w:afterAutospacing="1"/>
      <w:jc w:val="both"/>
    </w:pPr>
    <w:rPr>
      <w:rFonts w:ascii="Arial" w:hAnsi="Arial" w:cs="Arial"/>
      <w:color w:val="000000"/>
    </w:rPr>
  </w:style>
  <w:style w:type="paragraph" w:customStyle="1" w:styleId="top1">
    <w:name w:val="top1"/>
    <w:basedOn w:val="a4"/>
    <w:rsid w:val="00286210"/>
    <w:pPr>
      <w:spacing w:before="100" w:beforeAutospacing="1" w:after="100" w:afterAutospacing="1"/>
      <w:jc w:val="center"/>
    </w:pPr>
    <w:rPr>
      <w:rFonts w:ascii="Arial" w:hAnsi="Arial" w:cs="Arial"/>
      <w:color w:val="000000"/>
    </w:rPr>
  </w:style>
  <w:style w:type="paragraph" w:customStyle="1" w:styleId="FR1">
    <w:name w:val="FR1"/>
    <w:rsid w:val="00286210"/>
    <w:pPr>
      <w:widowControl w:val="0"/>
      <w:spacing w:before="380"/>
      <w:ind w:left="2720"/>
    </w:pPr>
    <w:rPr>
      <w:rFonts w:ascii="Arial" w:hAnsi="Arial"/>
      <w:snapToGrid w:val="0"/>
      <w:sz w:val="28"/>
    </w:rPr>
  </w:style>
  <w:style w:type="paragraph" w:customStyle="1" w:styleId="text1">
    <w:name w:val="text_1"/>
    <w:basedOn w:val="a4"/>
    <w:rsid w:val="00286210"/>
    <w:pPr>
      <w:spacing w:before="100" w:beforeAutospacing="1" w:after="100" w:afterAutospacing="1"/>
    </w:pPr>
    <w:rPr>
      <w:rFonts w:ascii="Verdana" w:hAnsi="Verdana"/>
      <w:sz w:val="18"/>
      <w:szCs w:val="18"/>
    </w:rPr>
  </w:style>
  <w:style w:type="paragraph" w:customStyle="1" w:styleId="xl36">
    <w:name w:val="xl36"/>
    <w:basedOn w:val="a4"/>
    <w:rsid w:val="00286210"/>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9">
    <w:name w:val="Стиль1"/>
    <w:basedOn w:val="a4"/>
    <w:rsid w:val="00286210"/>
    <w:pPr>
      <w:ind w:firstLine="709"/>
      <w:jc w:val="both"/>
    </w:pPr>
    <w:rPr>
      <w:sz w:val="28"/>
      <w:szCs w:val="28"/>
    </w:rPr>
  </w:style>
  <w:style w:type="paragraph" w:styleId="afff5">
    <w:name w:val="Body Text First Indent"/>
    <w:basedOn w:val="af0"/>
    <w:link w:val="afff6"/>
    <w:rsid w:val="00286210"/>
    <w:pPr>
      <w:ind w:firstLine="210"/>
    </w:pPr>
  </w:style>
  <w:style w:type="character" w:customStyle="1" w:styleId="afff6">
    <w:name w:val="Красная строка Знак"/>
    <w:basedOn w:val="af1"/>
    <w:link w:val="afff5"/>
    <w:rsid w:val="00286210"/>
  </w:style>
  <w:style w:type="paragraph" w:styleId="26">
    <w:name w:val="List 2"/>
    <w:basedOn w:val="a4"/>
    <w:uiPriority w:val="99"/>
    <w:rsid w:val="00286210"/>
    <w:pPr>
      <w:ind w:left="566" w:hanging="283"/>
    </w:pPr>
  </w:style>
  <w:style w:type="character" w:customStyle="1" w:styleId="WW8Num2z0">
    <w:name w:val="WW8Num2z0"/>
    <w:rsid w:val="00286210"/>
    <w:rPr>
      <w:rFonts w:ascii="Wingdings" w:hAnsi="Wingdings" w:cs="StarSymbol"/>
      <w:sz w:val="18"/>
      <w:szCs w:val="18"/>
    </w:rPr>
  </w:style>
  <w:style w:type="character" w:customStyle="1" w:styleId="WW8Num3z1">
    <w:name w:val="WW8Num3z1"/>
    <w:rsid w:val="00286210"/>
    <w:rPr>
      <w:rFonts w:ascii="Courier New" w:hAnsi="Courier New"/>
    </w:rPr>
  </w:style>
  <w:style w:type="character" w:customStyle="1" w:styleId="WW8Num3z2">
    <w:name w:val="WW8Num3z2"/>
    <w:rsid w:val="00286210"/>
    <w:rPr>
      <w:rFonts w:ascii="StarSymbol" w:hAnsi="StarSymbol"/>
    </w:rPr>
  </w:style>
  <w:style w:type="character" w:customStyle="1" w:styleId="WW8Num6z0">
    <w:name w:val="WW8Num6z0"/>
    <w:rsid w:val="00286210"/>
    <w:rPr>
      <w:rFonts w:ascii="Wingdings" w:hAnsi="Wingdings"/>
    </w:rPr>
  </w:style>
  <w:style w:type="character" w:customStyle="1" w:styleId="Absatz-Standardschriftart">
    <w:name w:val="Absatz-Standardschriftart"/>
    <w:rsid w:val="00286210"/>
  </w:style>
  <w:style w:type="character" w:customStyle="1" w:styleId="WW-Absatz-Standardschriftart">
    <w:name w:val="WW-Absatz-Standardschriftart"/>
    <w:rsid w:val="00286210"/>
  </w:style>
  <w:style w:type="character" w:customStyle="1" w:styleId="WW8Num4z0">
    <w:name w:val="WW8Num4z0"/>
    <w:rsid w:val="00286210"/>
    <w:rPr>
      <w:rFonts w:ascii="Symbol" w:hAnsi="Symbol" w:cs="StarSymbol"/>
      <w:sz w:val="18"/>
      <w:szCs w:val="18"/>
    </w:rPr>
  </w:style>
  <w:style w:type="character" w:customStyle="1" w:styleId="WW8Num4z1">
    <w:name w:val="WW8Num4z1"/>
    <w:rsid w:val="00286210"/>
    <w:rPr>
      <w:rFonts w:ascii="Courier New" w:hAnsi="Courier New"/>
    </w:rPr>
  </w:style>
  <w:style w:type="character" w:customStyle="1" w:styleId="WW8Num4z2">
    <w:name w:val="WW8Num4z2"/>
    <w:rsid w:val="00286210"/>
    <w:rPr>
      <w:rFonts w:ascii="StarSymbol" w:hAnsi="StarSymbol"/>
    </w:rPr>
  </w:style>
  <w:style w:type="character" w:customStyle="1" w:styleId="WW-Absatz-Standardschriftart1">
    <w:name w:val="WW-Absatz-Standardschriftart1"/>
    <w:rsid w:val="00286210"/>
  </w:style>
  <w:style w:type="character" w:customStyle="1" w:styleId="WW-Absatz-Standardschriftart11">
    <w:name w:val="WW-Absatz-Standardschriftart11"/>
    <w:rsid w:val="00286210"/>
  </w:style>
  <w:style w:type="character" w:customStyle="1" w:styleId="WW-Absatz-Standardschriftart111">
    <w:name w:val="WW-Absatz-Standardschriftart111"/>
    <w:rsid w:val="00286210"/>
  </w:style>
  <w:style w:type="character" w:customStyle="1" w:styleId="WW-Absatz-Standardschriftart1111">
    <w:name w:val="WW-Absatz-Standardschriftart1111"/>
    <w:rsid w:val="00286210"/>
  </w:style>
  <w:style w:type="character" w:customStyle="1" w:styleId="WW-Absatz-Standardschriftart11111">
    <w:name w:val="WW-Absatz-Standardschriftart11111"/>
    <w:rsid w:val="00286210"/>
  </w:style>
  <w:style w:type="character" w:customStyle="1" w:styleId="WW-Absatz-Standardschriftart111111">
    <w:name w:val="WW-Absatz-Standardschriftart111111"/>
    <w:rsid w:val="00286210"/>
  </w:style>
  <w:style w:type="character" w:customStyle="1" w:styleId="WW-Absatz-Standardschriftart1111111">
    <w:name w:val="WW-Absatz-Standardschriftart1111111"/>
    <w:rsid w:val="00286210"/>
  </w:style>
  <w:style w:type="character" w:customStyle="1" w:styleId="WW-Absatz-Standardschriftart11111111">
    <w:name w:val="WW-Absatz-Standardschriftart11111111"/>
    <w:rsid w:val="00286210"/>
  </w:style>
  <w:style w:type="character" w:customStyle="1" w:styleId="WW-Absatz-Standardschriftart111111111">
    <w:name w:val="WW-Absatz-Standardschriftart111111111"/>
    <w:rsid w:val="00286210"/>
  </w:style>
  <w:style w:type="character" w:customStyle="1" w:styleId="WW-Absatz-Standardschriftart1111111111">
    <w:name w:val="WW-Absatz-Standardschriftart1111111111"/>
    <w:rsid w:val="00286210"/>
  </w:style>
  <w:style w:type="character" w:customStyle="1" w:styleId="WW-Absatz-Standardschriftart11111111111">
    <w:name w:val="WW-Absatz-Standardschriftart11111111111"/>
    <w:rsid w:val="00286210"/>
  </w:style>
  <w:style w:type="character" w:customStyle="1" w:styleId="WW-Absatz-Standardschriftart111111111111">
    <w:name w:val="WW-Absatz-Standardschriftart111111111111"/>
    <w:rsid w:val="00286210"/>
  </w:style>
  <w:style w:type="character" w:customStyle="1" w:styleId="WW-Absatz-Standardschriftart1111111111111">
    <w:name w:val="WW-Absatz-Standardschriftart1111111111111"/>
    <w:rsid w:val="00286210"/>
  </w:style>
  <w:style w:type="character" w:customStyle="1" w:styleId="WW-Absatz-Standardschriftart11111111111111">
    <w:name w:val="WW-Absatz-Standardschriftart11111111111111"/>
    <w:rsid w:val="00286210"/>
  </w:style>
  <w:style w:type="character" w:customStyle="1" w:styleId="WW8Num1z0">
    <w:name w:val="WW8Num1z0"/>
    <w:rsid w:val="00286210"/>
    <w:rPr>
      <w:rFonts w:ascii="Symbol" w:hAnsi="Symbol" w:cs="StarSymbol"/>
      <w:sz w:val="18"/>
      <w:szCs w:val="18"/>
    </w:rPr>
  </w:style>
  <w:style w:type="character" w:customStyle="1" w:styleId="WW-Absatz-Standardschriftart111111111111111">
    <w:name w:val="WW-Absatz-Standardschriftart111111111111111"/>
    <w:rsid w:val="00286210"/>
  </w:style>
  <w:style w:type="character" w:customStyle="1" w:styleId="afff7">
    <w:name w:val="Маркеры списка"/>
    <w:rsid w:val="00286210"/>
    <w:rPr>
      <w:rFonts w:ascii="StarSymbol" w:eastAsia="StarSymbol" w:hAnsi="StarSymbol" w:cs="StarSymbol"/>
      <w:sz w:val="18"/>
      <w:szCs w:val="18"/>
    </w:rPr>
  </w:style>
  <w:style w:type="character" w:customStyle="1" w:styleId="WW-Absatz-Standardschriftart1111111111111111">
    <w:name w:val="WW-Absatz-Standardschriftart1111111111111111"/>
    <w:rsid w:val="00286210"/>
  </w:style>
  <w:style w:type="character" w:customStyle="1" w:styleId="WW-Absatz-Standardschriftart11111111111111111">
    <w:name w:val="WW-Absatz-Standardschriftart11111111111111111"/>
    <w:rsid w:val="00286210"/>
  </w:style>
  <w:style w:type="character" w:customStyle="1" w:styleId="WW-Absatz-Standardschriftart111111111111111111">
    <w:name w:val="WW-Absatz-Standardschriftart111111111111111111"/>
    <w:rsid w:val="00286210"/>
  </w:style>
  <w:style w:type="character" w:customStyle="1" w:styleId="WW-Absatz-Standardschriftart1111111111111111111">
    <w:name w:val="WW-Absatz-Standardschriftart1111111111111111111"/>
    <w:rsid w:val="00286210"/>
  </w:style>
  <w:style w:type="character" w:customStyle="1" w:styleId="WW-Absatz-Standardschriftart11111111111111111111">
    <w:name w:val="WW-Absatz-Standardschriftart11111111111111111111"/>
    <w:rsid w:val="00286210"/>
  </w:style>
  <w:style w:type="character" w:customStyle="1" w:styleId="WW8Num5z0">
    <w:name w:val="WW8Num5z0"/>
    <w:rsid w:val="00286210"/>
    <w:rPr>
      <w:rFonts w:ascii="Times New Roman" w:hAnsi="Times New Roman" w:cs="Times New Roman"/>
    </w:rPr>
  </w:style>
  <w:style w:type="character" w:customStyle="1" w:styleId="WW8Num5z1">
    <w:name w:val="WW8Num5z1"/>
    <w:rsid w:val="00286210"/>
    <w:rPr>
      <w:rFonts w:ascii="Courier New" w:hAnsi="Courier New"/>
    </w:rPr>
  </w:style>
  <w:style w:type="character" w:customStyle="1" w:styleId="WW8Num5z2">
    <w:name w:val="WW8Num5z2"/>
    <w:rsid w:val="00286210"/>
    <w:rPr>
      <w:rFonts w:ascii="Wingdings" w:hAnsi="Wingdings"/>
    </w:rPr>
  </w:style>
  <w:style w:type="character" w:customStyle="1" w:styleId="WW8Num5z3">
    <w:name w:val="WW8Num5z3"/>
    <w:rsid w:val="00286210"/>
    <w:rPr>
      <w:rFonts w:ascii="Symbol" w:hAnsi="Symbol"/>
    </w:rPr>
  </w:style>
  <w:style w:type="character" w:customStyle="1" w:styleId="WW8Num8z1">
    <w:name w:val="WW8Num8z1"/>
    <w:rsid w:val="00286210"/>
    <w:rPr>
      <w:rFonts w:ascii="Courier New" w:hAnsi="Courier New"/>
    </w:rPr>
  </w:style>
  <w:style w:type="character" w:customStyle="1" w:styleId="WW8Num8z3">
    <w:name w:val="WW8Num8z3"/>
    <w:rsid w:val="00286210"/>
    <w:rPr>
      <w:rFonts w:ascii="Symbol" w:hAnsi="Symbol"/>
    </w:rPr>
  </w:style>
  <w:style w:type="character" w:customStyle="1" w:styleId="WW8Num9z0">
    <w:name w:val="WW8Num9z0"/>
    <w:rsid w:val="00286210"/>
    <w:rPr>
      <w:rFonts w:ascii="Wingdings" w:hAnsi="Wingdings"/>
    </w:rPr>
  </w:style>
  <w:style w:type="character" w:customStyle="1" w:styleId="WW8Num9z1">
    <w:name w:val="WW8Num9z1"/>
    <w:rsid w:val="00286210"/>
    <w:rPr>
      <w:rFonts w:ascii="Courier New" w:hAnsi="Courier New"/>
    </w:rPr>
  </w:style>
  <w:style w:type="character" w:customStyle="1" w:styleId="WW8Num9z3">
    <w:name w:val="WW8Num9z3"/>
    <w:rsid w:val="00286210"/>
    <w:rPr>
      <w:rFonts w:ascii="Symbol" w:hAnsi="Symbol"/>
    </w:rPr>
  </w:style>
  <w:style w:type="character" w:customStyle="1" w:styleId="WW8Num4z3">
    <w:name w:val="WW8Num4z3"/>
    <w:rsid w:val="00286210"/>
    <w:rPr>
      <w:rFonts w:ascii="Symbol" w:hAnsi="Symbol"/>
    </w:rPr>
  </w:style>
  <w:style w:type="character" w:customStyle="1" w:styleId="WW8Num10z0">
    <w:name w:val="WW8Num10z0"/>
    <w:rsid w:val="00286210"/>
    <w:rPr>
      <w:rFonts w:ascii="Wingdings" w:hAnsi="Wingdings"/>
    </w:rPr>
  </w:style>
  <w:style w:type="character" w:customStyle="1" w:styleId="WW8Num10z1">
    <w:name w:val="WW8Num10z1"/>
    <w:rsid w:val="00286210"/>
    <w:rPr>
      <w:rFonts w:ascii="Courier New" w:hAnsi="Courier New"/>
    </w:rPr>
  </w:style>
  <w:style w:type="character" w:customStyle="1" w:styleId="WW8Num10z3">
    <w:name w:val="WW8Num10z3"/>
    <w:rsid w:val="00286210"/>
    <w:rPr>
      <w:rFonts w:ascii="Symbol" w:hAnsi="Symbol"/>
    </w:rPr>
  </w:style>
  <w:style w:type="character" w:customStyle="1" w:styleId="WW8Num3z3">
    <w:name w:val="WW8Num3z3"/>
    <w:rsid w:val="00286210"/>
    <w:rPr>
      <w:rFonts w:ascii="Symbol" w:hAnsi="Symbol"/>
    </w:rPr>
  </w:style>
  <w:style w:type="character" w:customStyle="1" w:styleId="WW8Num6z1">
    <w:name w:val="WW8Num6z1"/>
    <w:rsid w:val="00286210"/>
    <w:rPr>
      <w:rFonts w:ascii="Courier New" w:hAnsi="Courier New"/>
    </w:rPr>
  </w:style>
  <w:style w:type="character" w:customStyle="1" w:styleId="WW8Num6z3">
    <w:name w:val="WW8Num6z3"/>
    <w:rsid w:val="00286210"/>
    <w:rPr>
      <w:rFonts w:ascii="Symbol" w:hAnsi="Symbol"/>
    </w:rPr>
  </w:style>
  <w:style w:type="paragraph" w:customStyle="1" w:styleId="afff8">
    <w:name w:val="Нижний колонтитул справа"/>
    <w:basedOn w:val="a4"/>
    <w:rsid w:val="00286210"/>
    <w:pPr>
      <w:widowControl w:val="0"/>
      <w:suppressLineNumbers/>
      <w:tabs>
        <w:tab w:val="center" w:pos="5187"/>
        <w:tab w:val="right" w:pos="10375"/>
      </w:tabs>
      <w:suppressAutoHyphens/>
    </w:pPr>
    <w:rPr>
      <w:rFonts w:ascii="Arial" w:eastAsia="Arial Unicode MS" w:hAnsi="Arial"/>
      <w:sz w:val="24"/>
      <w:szCs w:val="24"/>
    </w:rPr>
  </w:style>
  <w:style w:type="paragraph" w:styleId="1a">
    <w:name w:val="index 1"/>
    <w:basedOn w:val="a4"/>
    <w:next w:val="a4"/>
    <w:autoRedefine/>
    <w:rsid w:val="00286210"/>
    <w:pPr>
      <w:ind w:left="200" w:hanging="200"/>
    </w:pPr>
  </w:style>
  <w:style w:type="paragraph" w:styleId="afff9">
    <w:name w:val="index heading"/>
    <w:basedOn w:val="a4"/>
    <w:next w:val="1a"/>
    <w:rsid w:val="00286210"/>
    <w:pPr>
      <w:widowControl w:val="0"/>
      <w:suppressAutoHyphens/>
    </w:pPr>
    <w:rPr>
      <w:rFonts w:ascii="Arial" w:eastAsia="Arial Unicode MS" w:hAnsi="Arial"/>
      <w:sz w:val="24"/>
      <w:szCs w:val="24"/>
    </w:rPr>
  </w:style>
  <w:style w:type="paragraph" w:customStyle="1" w:styleId="afffa">
    <w:name w:val="Горизонтальная линия"/>
    <w:basedOn w:val="a4"/>
    <w:next w:val="af0"/>
    <w:rsid w:val="00286210"/>
    <w:pPr>
      <w:widowControl w:val="0"/>
      <w:suppressLineNumbers/>
      <w:pBdr>
        <w:bottom w:val="double" w:sz="1" w:space="0" w:color="808080"/>
      </w:pBdr>
      <w:suppressAutoHyphens/>
      <w:spacing w:after="283"/>
    </w:pPr>
    <w:rPr>
      <w:rFonts w:ascii="Arial" w:eastAsia="Arial Unicode MS" w:hAnsi="Arial"/>
      <w:sz w:val="12"/>
      <w:szCs w:val="12"/>
    </w:rPr>
  </w:style>
  <w:style w:type="paragraph" w:customStyle="1" w:styleId="1b">
    <w:name w:val="Цитата1"/>
    <w:basedOn w:val="a4"/>
    <w:rsid w:val="00286210"/>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286210"/>
    <w:pPr>
      <w:widowControl w:val="0"/>
      <w:suppressAutoHyphens/>
      <w:autoSpaceDE w:val="0"/>
      <w:jc w:val="both"/>
    </w:pPr>
    <w:rPr>
      <w:rFonts w:ascii="Arial" w:eastAsia="Arial Unicode MS" w:hAnsi="Arial"/>
      <w:sz w:val="28"/>
    </w:rPr>
  </w:style>
  <w:style w:type="character" w:customStyle="1" w:styleId="WW8Num1z1">
    <w:name w:val="WW8Num1z1"/>
    <w:rsid w:val="00286210"/>
    <w:rPr>
      <w:rFonts w:ascii="Wingdings" w:hAnsi="Wingdings"/>
    </w:rPr>
  </w:style>
  <w:style w:type="character" w:customStyle="1" w:styleId="WW8Num1z2">
    <w:name w:val="WW8Num1z2"/>
    <w:rsid w:val="00286210"/>
    <w:rPr>
      <w:rFonts w:ascii="Wingdings" w:hAnsi="Wingdings"/>
      <w:caps w:val="0"/>
      <w:smallCaps w:val="0"/>
      <w:strike w:val="0"/>
      <w:dstrike w:val="0"/>
      <w:shadow w:val="0"/>
      <w:vanish w:val="0"/>
      <w:position w:val="0"/>
      <w:sz w:val="24"/>
      <w:vertAlign w:val="baseline"/>
    </w:rPr>
  </w:style>
  <w:style w:type="character" w:customStyle="1" w:styleId="WW8Num9z2">
    <w:name w:val="WW8Num9z2"/>
    <w:rsid w:val="00286210"/>
    <w:rPr>
      <w:rFonts w:ascii="Wingdings" w:hAnsi="Wingdings"/>
      <w:caps w:val="0"/>
      <w:smallCaps w:val="0"/>
      <w:strike w:val="0"/>
      <w:dstrike w:val="0"/>
      <w:shadow w:val="0"/>
      <w:vanish w:val="0"/>
      <w:position w:val="0"/>
      <w:sz w:val="24"/>
      <w:vertAlign w:val="baseline"/>
    </w:rPr>
  </w:style>
  <w:style w:type="character" w:customStyle="1" w:styleId="WW8Num10z2">
    <w:name w:val="WW8Num10z2"/>
    <w:rsid w:val="00286210"/>
    <w:rPr>
      <w:rFonts w:ascii="Wingdings" w:hAnsi="Wingdings"/>
      <w:caps w:val="0"/>
      <w:smallCaps w:val="0"/>
      <w:strike w:val="0"/>
      <w:dstrike w:val="0"/>
      <w:shadow w:val="0"/>
      <w:vanish w:val="0"/>
      <w:position w:val="0"/>
      <w:sz w:val="24"/>
      <w:vertAlign w:val="baseline"/>
    </w:rPr>
  </w:style>
  <w:style w:type="character" w:customStyle="1" w:styleId="WW8Num11z0">
    <w:name w:val="WW8Num11z0"/>
    <w:rsid w:val="00286210"/>
    <w:rPr>
      <w:caps w:val="0"/>
      <w:smallCaps w:val="0"/>
      <w:strike w:val="0"/>
      <w:dstrike w:val="0"/>
      <w:shadow w:val="0"/>
      <w:vanish w:val="0"/>
      <w:position w:val="0"/>
      <w:sz w:val="24"/>
      <w:vertAlign w:val="baseline"/>
    </w:rPr>
  </w:style>
  <w:style w:type="character" w:customStyle="1" w:styleId="WW8Num13z0">
    <w:name w:val="WW8Num13z0"/>
    <w:rsid w:val="00286210"/>
    <w:rPr>
      <w:b w:val="0"/>
      <w:i w:val="0"/>
      <w:caps w:val="0"/>
      <w:smallCaps w:val="0"/>
      <w:strike w:val="0"/>
      <w:dstrike w:val="0"/>
      <w:shadow w:val="0"/>
      <w:vanish w:val="0"/>
      <w:position w:val="0"/>
      <w:sz w:val="24"/>
      <w:vertAlign w:val="baseline"/>
    </w:rPr>
  </w:style>
  <w:style w:type="character" w:customStyle="1" w:styleId="WW8Num15z0">
    <w:name w:val="WW8Num15z0"/>
    <w:rsid w:val="00286210"/>
    <w:rPr>
      <w:rFonts w:ascii="Arial" w:hAnsi="Arial"/>
      <w:caps w:val="0"/>
      <w:smallCaps w:val="0"/>
      <w:strike w:val="0"/>
      <w:dstrike w:val="0"/>
      <w:shadow w:val="0"/>
      <w:vanish w:val="0"/>
      <w:position w:val="0"/>
      <w:sz w:val="22"/>
      <w:szCs w:val="22"/>
      <w:vertAlign w:val="baseline"/>
    </w:rPr>
  </w:style>
  <w:style w:type="character" w:customStyle="1" w:styleId="WW8Num18z0">
    <w:name w:val="WW8Num18z0"/>
    <w:rsid w:val="00286210"/>
    <w:rPr>
      <w:rFonts w:ascii="StarSymbol" w:hAnsi="StarSymbol"/>
    </w:rPr>
  </w:style>
  <w:style w:type="character" w:customStyle="1" w:styleId="WW8Num19z0">
    <w:name w:val="WW8Num19z0"/>
    <w:rsid w:val="00286210"/>
    <w:rPr>
      <w:rFonts w:ascii="Times New Roman" w:hAnsi="Times New Roman" w:cs="Times New Roman"/>
    </w:rPr>
  </w:style>
  <w:style w:type="character" w:customStyle="1" w:styleId="WW8Num20z0">
    <w:name w:val="WW8Num20z0"/>
    <w:rsid w:val="00286210"/>
    <w:rPr>
      <w:rFonts w:ascii="Wingdings" w:hAnsi="Wingdings"/>
    </w:rPr>
  </w:style>
  <w:style w:type="character" w:customStyle="1" w:styleId="WW8Num21z0">
    <w:name w:val="WW8Num21z0"/>
    <w:rsid w:val="00286210"/>
    <w:rPr>
      <w:rFonts w:ascii="Symbol" w:hAnsi="Symbol"/>
    </w:rPr>
  </w:style>
  <w:style w:type="character" w:customStyle="1" w:styleId="WW8Num22z0">
    <w:name w:val="WW8Num22z0"/>
    <w:rsid w:val="00286210"/>
    <w:rPr>
      <w:rFonts w:ascii="Symbol" w:hAnsi="Symbol"/>
    </w:rPr>
  </w:style>
  <w:style w:type="character" w:customStyle="1" w:styleId="WW8Num23z0">
    <w:name w:val="WW8Num23z0"/>
    <w:rsid w:val="00286210"/>
    <w:rPr>
      <w:rFonts w:ascii="Wingdings" w:hAnsi="Wingdings"/>
    </w:rPr>
  </w:style>
  <w:style w:type="character" w:customStyle="1" w:styleId="WW8Num24z0">
    <w:name w:val="WW8Num24z0"/>
    <w:rsid w:val="00286210"/>
    <w:rPr>
      <w:caps w:val="0"/>
      <w:smallCaps w:val="0"/>
      <w:strike w:val="0"/>
      <w:dstrike w:val="0"/>
      <w:shadow w:val="0"/>
      <w:vanish w:val="0"/>
      <w:position w:val="0"/>
      <w:sz w:val="24"/>
      <w:vertAlign w:val="baseline"/>
    </w:rPr>
  </w:style>
  <w:style w:type="character" w:customStyle="1" w:styleId="WW8Num15z1">
    <w:name w:val="WW8Num15z1"/>
    <w:rsid w:val="00286210"/>
    <w:rPr>
      <w:rFonts w:ascii="Wingdings" w:hAnsi="Wingdings"/>
    </w:rPr>
  </w:style>
  <w:style w:type="character" w:customStyle="1" w:styleId="WW8Num15z2">
    <w:name w:val="WW8Num15z2"/>
    <w:rsid w:val="00286210"/>
    <w:rPr>
      <w:rFonts w:ascii="Wingdings" w:hAnsi="Wingdings"/>
      <w:caps w:val="0"/>
      <w:smallCaps w:val="0"/>
      <w:strike w:val="0"/>
      <w:dstrike w:val="0"/>
      <w:shadow w:val="0"/>
      <w:vanish w:val="0"/>
      <w:position w:val="0"/>
      <w:sz w:val="24"/>
      <w:vertAlign w:val="baseline"/>
    </w:rPr>
  </w:style>
  <w:style w:type="character" w:customStyle="1" w:styleId="afffb">
    <w:name w:val="Символ сноски"/>
    <w:basedOn w:val="14"/>
    <w:rsid w:val="00286210"/>
    <w:rPr>
      <w:vertAlign w:val="superscript"/>
    </w:rPr>
  </w:style>
  <w:style w:type="character" w:customStyle="1" w:styleId="WW-">
    <w:name w:val="WW-Символы концевой сноски"/>
    <w:rsid w:val="00286210"/>
  </w:style>
  <w:style w:type="character" w:customStyle="1" w:styleId="WW8Num32z0">
    <w:name w:val="WW8Num32z0"/>
    <w:rsid w:val="00286210"/>
    <w:rPr>
      <w:caps w:val="0"/>
      <w:smallCaps w:val="0"/>
      <w:strike w:val="0"/>
      <w:dstrike w:val="0"/>
      <w:shadow w:val="0"/>
      <w:vanish w:val="0"/>
      <w:position w:val="0"/>
      <w:sz w:val="24"/>
      <w:vertAlign w:val="baseline"/>
    </w:rPr>
  </w:style>
  <w:style w:type="character" w:styleId="afffc">
    <w:name w:val="endnote reference"/>
    <w:rsid w:val="00286210"/>
    <w:rPr>
      <w:vertAlign w:val="superscript"/>
    </w:rPr>
  </w:style>
  <w:style w:type="character" w:customStyle="1" w:styleId="WW8Num28z0">
    <w:name w:val="WW8Num28z0"/>
    <w:rsid w:val="00286210"/>
    <w:rPr>
      <w:b w:val="0"/>
      <w:i w:val="0"/>
      <w:caps w:val="0"/>
      <w:smallCaps w:val="0"/>
      <w:strike w:val="0"/>
      <w:dstrike w:val="0"/>
      <w:shadow w:val="0"/>
      <w:vanish w:val="0"/>
      <w:position w:val="0"/>
      <w:sz w:val="24"/>
      <w:vertAlign w:val="baseline"/>
    </w:rPr>
  </w:style>
  <w:style w:type="character" w:customStyle="1" w:styleId="WW8Num44z0">
    <w:name w:val="WW8Num44z0"/>
    <w:rsid w:val="00286210"/>
    <w:rPr>
      <w:caps w:val="0"/>
      <w:smallCaps w:val="0"/>
      <w:strike w:val="0"/>
      <w:dstrike w:val="0"/>
      <w:shadow w:val="0"/>
      <w:vanish w:val="0"/>
      <w:position w:val="0"/>
      <w:sz w:val="24"/>
      <w:vertAlign w:val="baseline"/>
    </w:rPr>
  </w:style>
  <w:style w:type="character" w:customStyle="1" w:styleId="WW8Num25z0">
    <w:name w:val="WW8Num25z0"/>
    <w:rsid w:val="00286210"/>
    <w:rPr>
      <w:caps w:val="0"/>
      <w:smallCaps w:val="0"/>
      <w:strike w:val="0"/>
      <w:dstrike w:val="0"/>
      <w:shadow w:val="0"/>
      <w:vanish w:val="0"/>
      <w:position w:val="0"/>
      <w:sz w:val="24"/>
      <w:vertAlign w:val="baseline"/>
    </w:rPr>
  </w:style>
  <w:style w:type="character" w:customStyle="1" w:styleId="WW8Num169z0">
    <w:name w:val="WW8Num169z0"/>
    <w:rsid w:val="00286210"/>
    <w:rPr>
      <w:rFonts w:ascii="Times New Roman" w:eastAsia="Times New Roman" w:hAnsi="Times New Roman" w:cs="Times New Roman"/>
    </w:rPr>
  </w:style>
  <w:style w:type="character" w:customStyle="1" w:styleId="WW8Num169z1">
    <w:name w:val="WW8Num169z1"/>
    <w:rsid w:val="00286210"/>
    <w:rPr>
      <w:rFonts w:ascii="Courier New" w:hAnsi="Courier New"/>
    </w:rPr>
  </w:style>
  <w:style w:type="character" w:customStyle="1" w:styleId="WW8Num169z2">
    <w:name w:val="WW8Num169z2"/>
    <w:rsid w:val="00286210"/>
    <w:rPr>
      <w:rFonts w:ascii="Wingdings" w:hAnsi="Wingdings"/>
    </w:rPr>
  </w:style>
  <w:style w:type="character" w:customStyle="1" w:styleId="WW8Num169z3">
    <w:name w:val="WW8Num169z3"/>
    <w:rsid w:val="00286210"/>
    <w:rPr>
      <w:rFonts w:ascii="Symbol" w:hAnsi="Symbol"/>
    </w:rPr>
  </w:style>
  <w:style w:type="character" w:customStyle="1" w:styleId="WW8Num321z0">
    <w:name w:val="WW8Num321z0"/>
    <w:rsid w:val="00286210"/>
    <w:rPr>
      <w:rFonts w:ascii="Wingdings" w:hAnsi="Wingdings"/>
    </w:rPr>
  </w:style>
  <w:style w:type="character" w:customStyle="1" w:styleId="WW8Num321z1">
    <w:name w:val="WW8Num321z1"/>
    <w:rsid w:val="00286210"/>
    <w:rPr>
      <w:rFonts w:ascii="Courier New" w:hAnsi="Courier New" w:cs="Courier New"/>
    </w:rPr>
  </w:style>
  <w:style w:type="character" w:customStyle="1" w:styleId="WW8Num321z3">
    <w:name w:val="WW8Num321z3"/>
    <w:rsid w:val="00286210"/>
    <w:rPr>
      <w:rFonts w:ascii="Symbol" w:hAnsi="Symbol"/>
    </w:rPr>
  </w:style>
  <w:style w:type="character" w:customStyle="1" w:styleId="WW8Num513z0">
    <w:name w:val="WW8Num513z0"/>
    <w:rsid w:val="00286210"/>
    <w:rPr>
      <w:rFonts w:ascii="Symbol" w:hAnsi="Symbol"/>
    </w:rPr>
  </w:style>
  <w:style w:type="character" w:customStyle="1" w:styleId="WW8Num513z1">
    <w:name w:val="WW8Num513z1"/>
    <w:rsid w:val="00286210"/>
    <w:rPr>
      <w:rFonts w:ascii="Courier New" w:hAnsi="Courier New" w:cs="Courier New"/>
    </w:rPr>
  </w:style>
  <w:style w:type="character" w:customStyle="1" w:styleId="WW8Num513z2">
    <w:name w:val="WW8Num513z2"/>
    <w:rsid w:val="00286210"/>
    <w:rPr>
      <w:rFonts w:ascii="Wingdings" w:hAnsi="Wingdings"/>
    </w:rPr>
  </w:style>
  <w:style w:type="character" w:customStyle="1" w:styleId="WW8Num340z0">
    <w:name w:val="WW8Num340z0"/>
    <w:rsid w:val="00286210"/>
    <w:rPr>
      <w:rFonts w:ascii="Symbol" w:hAnsi="Symbol"/>
    </w:rPr>
  </w:style>
  <w:style w:type="character" w:customStyle="1" w:styleId="WW8Num340z1">
    <w:name w:val="WW8Num340z1"/>
    <w:rsid w:val="00286210"/>
    <w:rPr>
      <w:rFonts w:ascii="Courier New" w:hAnsi="Courier New" w:cs="Courier New"/>
    </w:rPr>
  </w:style>
  <w:style w:type="character" w:customStyle="1" w:styleId="WW8Num340z2">
    <w:name w:val="WW8Num340z2"/>
    <w:rsid w:val="00286210"/>
    <w:rPr>
      <w:rFonts w:ascii="Wingdings" w:hAnsi="Wingdings"/>
    </w:rPr>
  </w:style>
  <w:style w:type="character" w:customStyle="1" w:styleId="WW8Num569z0">
    <w:name w:val="WW8Num569z0"/>
    <w:rsid w:val="00286210"/>
    <w:rPr>
      <w:rFonts w:ascii="Wingdings" w:hAnsi="Wingdings"/>
    </w:rPr>
  </w:style>
  <w:style w:type="character" w:customStyle="1" w:styleId="WW8Num569z1">
    <w:name w:val="WW8Num569z1"/>
    <w:rsid w:val="00286210"/>
    <w:rPr>
      <w:rFonts w:ascii="Courier New" w:hAnsi="Courier New" w:cs="Courier New"/>
    </w:rPr>
  </w:style>
  <w:style w:type="character" w:customStyle="1" w:styleId="WW8Num569z3">
    <w:name w:val="WW8Num569z3"/>
    <w:rsid w:val="00286210"/>
    <w:rPr>
      <w:rFonts w:ascii="Symbol" w:hAnsi="Symbol"/>
    </w:rPr>
  </w:style>
  <w:style w:type="character" w:customStyle="1" w:styleId="WW8Num192z0">
    <w:name w:val="WW8Num192z0"/>
    <w:rsid w:val="00286210"/>
    <w:rPr>
      <w:rFonts w:ascii="Wingdings" w:hAnsi="Wingdings"/>
    </w:rPr>
  </w:style>
  <w:style w:type="character" w:customStyle="1" w:styleId="WW8Num192z1">
    <w:name w:val="WW8Num192z1"/>
    <w:rsid w:val="00286210"/>
    <w:rPr>
      <w:rFonts w:ascii="Courier New" w:hAnsi="Courier New" w:cs="Courier New"/>
    </w:rPr>
  </w:style>
  <w:style w:type="character" w:customStyle="1" w:styleId="WW8Num192z3">
    <w:name w:val="WW8Num192z3"/>
    <w:rsid w:val="00286210"/>
    <w:rPr>
      <w:rFonts w:ascii="Symbol" w:hAnsi="Symbol"/>
    </w:rPr>
  </w:style>
  <w:style w:type="character" w:customStyle="1" w:styleId="WW8Num561z0">
    <w:name w:val="WW8Num561z0"/>
    <w:rsid w:val="00286210"/>
    <w:rPr>
      <w:rFonts w:ascii="Symbol" w:hAnsi="Symbol"/>
    </w:rPr>
  </w:style>
  <w:style w:type="character" w:customStyle="1" w:styleId="WW8Num561z1">
    <w:name w:val="WW8Num561z1"/>
    <w:rsid w:val="00286210"/>
    <w:rPr>
      <w:rFonts w:ascii="Courier New" w:hAnsi="Courier New"/>
    </w:rPr>
  </w:style>
  <w:style w:type="character" w:customStyle="1" w:styleId="WW8Num561z2">
    <w:name w:val="WW8Num561z2"/>
    <w:rsid w:val="00286210"/>
    <w:rPr>
      <w:rFonts w:ascii="Wingdings" w:hAnsi="Wingdings"/>
    </w:rPr>
  </w:style>
  <w:style w:type="paragraph" w:customStyle="1" w:styleId="221">
    <w:name w:val="Основной текст с отступом 22"/>
    <w:basedOn w:val="a4"/>
    <w:rsid w:val="00286210"/>
    <w:pPr>
      <w:widowControl w:val="0"/>
      <w:suppressAutoHyphens/>
      <w:ind w:left="-70" w:firstLine="709"/>
      <w:jc w:val="both"/>
    </w:pPr>
    <w:rPr>
      <w:rFonts w:ascii="Arial" w:eastAsia="Lucida Sans Unicode" w:hAnsi="Arial"/>
      <w:sz w:val="24"/>
      <w:szCs w:val="24"/>
    </w:rPr>
  </w:style>
  <w:style w:type="numbering" w:customStyle="1" w:styleId="a2">
    <w:name w:val="Стиль маркированный"/>
    <w:basedOn w:val="a7"/>
    <w:rsid w:val="00286210"/>
    <w:pPr>
      <w:numPr>
        <w:numId w:val="6"/>
      </w:numPr>
    </w:pPr>
  </w:style>
  <w:style w:type="paragraph" w:customStyle="1" w:styleId="330">
    <w:name w:val="Основной текст 33"/>
    <w:basedOn w:val="a4"/>
    <w:rsid w:val="00286210"/>
    <w:rPr>
      <w:sz w:val="28"/>
      <w:lang w:val="en-US"/>
    </w:rPr>
  </w:style>
  <w:style w:type="numbering" w:customStyle="1" w:styleId="10">
    <w:name w:val="Стиль маркированный1"/>
    <w:basedOn w:val="a7"/>
    <w:rsid w:val="00286210"/>
    <w:pPr>
      <w:numPr>
        <w:numId w:val="7"/>
      </w:numPr>
    </w:pPr>
  </w:style>
  <w:style w:type="numbering" w:customStyle="1" w:styleId="a">
    <w:name w:val="Стиль нумерованный"/>
    <w:basedOn w:val="a7"/>
    <w:rsid w:val="00286210"/>
    <w:pPr>
      <w:numPr>
        <w:numId w:val="8"/>
      </w:numPr>
    </w:pPr>
  </w:style>
  <w:style w:type="character" w:customStyle="1" w:styleId="1c">
    <w:name w:val="Основной текст Знак1"/>
    <w:aliases w:val="bt Знак"/>
    <w:basedOn w:val="a5"/>
    <w:semiHidden/>
    <w:rsid w:val="00286210"/>
    <w:rPr>
      <w:sz w:val="24"/>
      <w:szCs w:val="24"/>
    </w:rPr>
  </w:style>
  <w:style w:type="paragraph" w:customStyle="1" w:styleId="ConsCell">
    <w:name w:val="ConsCell"/>
    <w:semiHidden/>
    <w:rsid w:val="00286210"/>
    <w:pPr>
      <w:widowControl w:val="0"/>
      <w:autoSpaceDE w:val="0"/>
      <w:autoSpaceDN w:val="0"/>
      <w:adjustRightInd w:val="0"/>
      <w:ind w:right="19772"/>
    </w:pPr>
    <w:rPr>
      <w:rFonts w:ascii="Arial" w:hAnsi="Arial" w:cs="Arial"/>
    </w:rPr>
  </w:style>
  <w:style w:type="character" w:styleId="afffd">
    <w:name w:val="FollowedHyperlink"/>
    <w:basedOn w:val="a5"/>
    <w:uiPriority w:val="99"/>
    <w:unhideWhenUsed/>
    <w:rsid w:val="00286210"/>
    <w:rPr>
      <w:color w:val="800000"/>
      <w:u w:val="single"/>
    </w:rPr>
  </w:style>
  <w:style w:type="paragraph" w:customStyle="1" w:styleId="sdendnote">
    <w:name w:val="sdendnote"/>
    <w:basedOn w:val="a4"/>
    <w:rsid w:val="00286210"/>
    <w:pPr>
      <w:spacing w:before="100" w:beforeAutospacing="1"/>
      <w:ind w:left="284" w:hanging="284"/>
    </w:pPr>
  </w:style>
  <w:style w:type="paragraph" w:customStyle="1" w:styleId="sdfootnote-western">
    <w:name w:val="sdfootnote-western"/>
    <w:basedOn w:val="a4"/>
    <w:rsid w:val="00286210"/>
    <w:pPr>
      <w:spacing w:before="100" w:beforeAutospacing="1"/>
    </w:pPr>
  </w:style>
  <w:style w:type="paragraph" w:customStyle="1" w:styleId="sdfootnote-cjk">
    <w:name w:val="sdfootnote-cjk"/>
    <w:basedOn w:val="a4"/>
    <w:rsid w:val="00286210"/>
    <w:pPr>
      <w:spacing w:before="100" w:beforeAutospacing="1"/>
    </w:pPr>
  </w:style>
  <w:style w:type="paragraph" w:customStyle="1" w:styleId="sdfootnote-ctl">
    <w:name w:val="sdfootnote-ctl"/>
    <w:basedOn w:val="a4"/>
    <w:rsid w:val="00286210"/>
    <w:pPr>
      <w:spacing w:before="100" w:beforeAutospacing="1"/>
    </w:pPr>
    <w:rPr>
      <w:sz w:val="24"/>
      <w:szCs w:val="24"/>
    </w:rPr>
  </w:style>
  <w:style w:type="paragraph" w:customStyle="1" w:styleId="clstext">
    <w:name w:val="clstext"/>
    <w:basedOn w:val="a4"/>
    <w:rsid w:val="00286210"/>
    <w:pPr>
      <w:spacing w:before="45" w:after="45"/>
      <w:ind w:left="45" w:right="45" w:firstLine="225"/>
      <w:jc w:val="both"/>
    </w:pPr>
    <w:rPr>
      <w:rFonts w:ascii="Arial CYR" w:hAnsi="Arial CYR" w:cs="Arial CYR"/>
      <w:color w:val="000000"/>
      <w:sz w:val="18"/>
      <w:szCs w:val="18"/>
    </w:rPr>
  </w:style>
  <w:style w:type="paragraph" w:customStyle="1" w:styleId="212">
    <w:name w:val="Красная строка 21"/>
    <w:basedOn w:val="af6"/>
    <w:rsid w:val="00286210"/>
    <w:pPr>
      <w:suppressAutoHyphens/>
      <w:ind w:firstLine="210"/>
    </w:pPr>
    <w:rPr>
      <w:lang w:eastAsia="ar-SA"/>
    </w:rPr>
  </w:style>
  <w:style w:type="paragraph" w:customStyle="1" w:styleId="1d">
    <w:name w:val="Обычный отступ1"/>
    <w:basedOn w:val="a4"/>
    <w:rsid w:val="00286210"/>
    <w:pPr>
      <w:suppressAutoHyphens/>
      <w:ind w:left="708"/>
    </w:pPr>
    <w:rPr>
      <w:lang w:eastAsia="ar-SA"/>
    </w:rPr>
  </w:style>
  <w:style w:type="paragraph" w:customStyle="1" w:styleId="afffe">
    <w:name w:val="пояснилка"/>
    <w:basedOn w:val="a4"/>
    <w:link w:val="affff"/>
    <w:rsid w:val="00286210"/>
    <w:pPr>
      <w:tabs>
        <w:tab w:val="num" w:pos="-142"/>
      </w:tabs>
      <w:ind w:right="284" w:firstLine="709"/>
      <w:jc w:val="both"/>
    </w:pPr>
    <w:rPr>
      <w:sz w:val="28"/>
      <w:szCs w:val="28"/>
    </w:rPr>
  </w:style>
  <w:style w:type="character" w:customStyle="1" w:styleId="affff">
    <w:name w:val="пояснилка Знак"/>
    <w:basedOn w:val="a5"/>
    <w:link w:val="afffe"/>
    <w:rsid w:val="00286210"/>
    <w:rPr>
      <w:sz w:val="28"/>
      <w:szCs w:val="28"/>
    </w:rPr>
  </w:style>
  <w:style w:type="paragraph" w:customStyle="1" w:styleId="231">
    <w:name w:val="Основной текст 231"/>
    <w:basedOn w:val="a4"/>
    <w:rsid w:val="00286210"/>
    <w:pPr>
      <w:overflowPunct w:val="0"/>
      <w:autoSpaceDE w:val="0"/>
      <w:autoSpaceDN w:val="0"/>
      <w:adjustRightInd w:val="0"/>
      <w:jc w:val="both"/>
      <w:textAlignment w:val="baseline"/>
    </w:pPr>
    <w:rPr>
      <w:sz w:val="28"/>
    </w:rPr>
  </w:style>
  <w:style w:type="paragraph" w:customStyle="1" w:styleId="111">
    <w:name w:val="Обычный11"/>
    <w:rsid w:val="00286210"/>
    <w:pPr>
      <w:widowControl w:val="0"/>
    </w:pPr>
    <w:rPr>
      <w:rFonts w:ascii="Arial" w:hAnsi="Arial"/>
      <w:snapToGrid w:val="0"/>
    </w:rPr>
  </w:style>
  <w:style w:type="paragraph" w:customStyle="1" w:styleId="331">
    <w:name w:val="Основной текст 331"/>
    <w:basedOn w:val="a4"/>
    <w:rsid w:val="00286210"/>
    <w:rPr>
      <w:sz w:val="28"/>
      <w:lang w:val="en-US"/>
    </w:rPr>
  </w:style>
  <w:style w:type="paragraph" w:customStyle="1" w:styleId="BodyTextIndent21">
    <w:name w:val="Body Text Indent 21"/>
    <w:basedOn w:val="a4"/>
    <w:rsid w:val="00286210"/>
    <w:pPr>
      <w:overflowPunct w:val="0"/>
      <w:autoSpaceDE w:val="0"/>
      <w:autoSpaceDN w:val="0"/>
      <w:adjustRightInd w:val="0"/>
      <w:ind w:firstLine="851"/>
      <w:jc w:val="both"/>
    </w:pPr>
    <w:rPr>
      <w:sz w:val="28"/>
    </w:rPr>
  </w:style>
  <w:style w:type="paragraph" w:customStyle="1" w:styleId="Normal">
    <w:name w:val="Normal Знак Знак Знак"/>
    <w:rsid w:val="00286210"/>
    <w:pPr>
      <w:suppressAutoHyphens/>
      <w:spacing w:before="100" w:after="100"/>
      <w:jc w:val="both"/>
    </w:pPr>
    <w:rPr>
      <w:sz w:val="24"/>
      <w:szCs w:val="24"/>
      <w:lang w:eastAsia="ar-SA"/>
    </w:rPr>
  </w:style>
  <w:style w:type="paragraph" w:customStyle="1" w:styleId="Style33">
    <w:name w:val="Style33"/>
    <w:basedOn w:val="a4"/>
    <w:rsid w:val="00286210"/>
    <w:pPr>
      <w:widowControl w:val="0"/>
      <w:autoSpaceDE w:val="0"/>
      <w:autoSpaceDN w:val="0"/>
      <w:adjustRightInd w:val="0"/>
    </w:pPr>
    <w:rPr>
      <w:sz w:val="24"/>
      <w:szCs w:val="24"/>
    </w:rPr>
  </w:style>
  <w:style w:type="character" w:customStyle="1" w:styleId="WW8Num6z2">
    <w:name w:val="WW8Num6z2"/>
    <w:rsid w:val="00286210"/>
    <w:rPr>
      <w:rFonts w:ascii="Wingdings" w:hAnsi="Wingdings"/>
    </w:rPr>
  </w:style>
  <w:style w:type="character" w:customStyle="1" w:styleId="WW8Num7z0">
    <w:name w:val="WW8Num7z0"/>
    <w:rsid w:val="00286210"/>
    <w:rPr>
      <w:rFonts w:ascii="Times New Roman" w:hAnsi="Times New Roman"/>
      <w:b w:val="0"/>
      <w:i w:val="0"/>
      <w:sz w:val="24"/>
      <w:u w:val="none"/>
    </w:rPr>
  </w:style>
  <w:style w:type="character" w:customStyle="1" w:styleId="WW8Num11z1">
    <w:name w:val="WW8Num11z1"/>
    <w:rsid w:val="00286210"/>
    <w:rPr>
      <w:rFonts w:ascii="Courier New" w:hAnsi="Courier New" w:cs="Courier New"/>
    </w:rPr>
  </w:style>
  <w:style w:type="character" w:customStyle="1" w:styleId="WW8Num11z2">
    <w:name w:val="WW8Num11z2"/>
    <w:rsid w:val="00286210"/>
    <w:rPr>
      <w:rFonts w:ascii="Wingdings" w:hAnsi="Wingdings"/>
    </w:rPr>
  </w:style>
  <w:style w:type="character" w:customStyle="1" w:styleId="WW8Num12z0">
    <w:name w:val="WW8Num12z0"/>
    <w:rsid w:val="00286210"/>
    <w:rPr>
      <w:rFonts w:ascii="Symbol" w:hAnsi="Symbol"/>
    </w:rPr>
  </w:style>
  <w:style w:type="character" w:customStyle="1" w:styleId="WW8Num12z1">
    <w:name w:val="WW8Num12z1"/>
    <w:rsid w:val="00286210"/>
    <w:rPr>
      <w:rFonts w:ascii="Courier New" w:hAnsi="Courier New" w:cs="Courier New"/>
    </w:rPr>
  </w:style>
  <w:style w:type="character" w:customStyle="1" w:styleId="WW8Num12z2">
    <w:name w:val="WW8Num12z2"/>
    <w:rsid w:val="00286210"/>
    <w:rPr>
      <w:rFonts w:ascii="Wingdings" w:hAnsi="Wingdings"/>
    </w:rPr>
  </w:style>
  <w:style w:type="character" w:customStyle="1" w:styleId="WW8Num17z3">
    <w:name w:val="WW8Num17z3"/>
    <w:rsid w:val="00286210"/>
    <w:rPr>
      <w:rFonts w:ascii="Symbol" w:hAnsi="Symbol"/>
    </w:rPr>
  </w:style>
  <w:style w:type="character" w:customStyle="1" w:styleId="WW8Num18z1">
    <w:name w:val="WW8Num18z1"/>
    <w:rsid w:val="00286210"/>
    <w:rPr>
      <w:rFonts w:ascii="Courier New" w:hAnsi="Courier New" w:cs="Courier New"/>
    </w:rPr>
  </w:style>
  <w:style w:type="character" w:customStyle="1" w:styleId="WW8Num18z2">
    <w:name w:val="WW8Num18z2"/>
    <w:rsid w:val="00286210"/>
    <w:rPr>
      <w:rFonts w:ascii="Wingdings" w:hAnsi="Wingdings"/>
    </w:rPr>
  </w:style>
  <w:style w:type="character" w:customStyle="1" w:styleId="WW8Num19z1">
    <w:name w:val="WW8Num19z1"/>
    <w:rsid w:val="00286210"/>
    <w:rPr>
      <w:rFonts w:ascii="Courier New" w:hAnsi="Courier New" w:cs="Courier New"/>
    </w:rPr>
  </w:style>
  <w:style w:type="character" w:customStyle="1" w:styleId="WW8Num19z2">
    <w:name w:val="WW8Num19z2"/>
    <w:rsid w:val="00286210"/>
    <w:rPr>
      <w:rFonts w:ascii="Wingdings" w:hAnsi="Wingdings"/>
    </w:rPr>
  </w:style>
  <w:style w:type="character" w:customStyle="1" w:styleId="WW8Num23z1">
    <w:name w:val="WW8Num23z1"/>
    <w:rsid w:val="00286210"/>
    <w:rPr>
      <w:rFonts w:ascii="Courier New" w:hAnsi="Courier New" w:cs="Courier New"/>
    </w:rPr>
  </w:style>
  <w:style w:type="character" w:customStyle="1" w:styleId="WW8Num23z2">
    <w:name w:val="WW8Num23z2"/>
    <w:rsid w:val="00286210"/>
    <w:rPr>
      <w:rFonts w:ascii="Wingdings" w:hAnsi="Wingdings"/>
    </w:rPr>
  </w:style>
  <w:style w:type="character" w:customStyle="1" w:styleId="WW8Num25z1">
    <w:name w:val="WW8Num25z1"/>
    <w:rsid w:val="00286210"/>
    <w:rPr>
      <w:rFonts w:ascii="Courier New" w:hAnsi="Courier New" w:cs="Courier New"/>
    </w:rPr>
  </w:style>
  <w:style w:type="character" w:customStyle="1" w:styleId="WW8Num25z2">
    <w:name w:val="WW8Num25z2"/>
    <w:rsid w:val="00286210"/>
    <w:rPr>
      <w:rFonts w:ascii="Wingdings" w:hAnsi="Wingdings"/>
    </w:rPr>
  </w:style>
  <w:style w:type="character" w:customStyle="1" w:styleId="WW8Num27z0">
    <w:name w:val="WW8Num27z0"/>
    <w:rsid w:val="00286210"/>
    <w:rPr>
      <w:rFonts w:ascii="Symbol" w:hAnsi="Symbol"/>
    </w:rPr>
  </w:style>
  <w:style w:type="character" w:customStyle="1" w:styleId="WW8Num27z1">
    <w:name w:val="WW8Num27z1"/>
    <w:rsid w:val="00286210"/>
    <w:rPr>
      <w:rFonts w:ascii="Courier New" w:hAnsi="Courier New" w:cs="Courier New"/>
    </w:rPr>
  </w:style>
  <w:style w:type="character" w:customStyle="1" w:styleId="WW8Num27z2">
    <w:name w:val="WW8Num27z2"/>
    <w:rsid w:val="00286210"/>
    <w:rPr>
      <w:rFonts w:ascii="Wingdings" w:hAnsi="Wingdings"/>
    </w:rPr>
  </w:style>
  <w:style w:type="character" w:customStyle="1" w:styleId="WW8Num28z1">
    <w:name w:val="WW8Num28z1"/>
    <w:rsid w:val="00286210"/>
    <w:rPr>
      <w:rFonts w:ascii="Courier New" w:hAnsi="Courier New" w:cs="Courier New"/>
    </w:rPr>
  </w:style>
  <w:style w:type="character" w:customStyle="1" w:styleId="WW8Num28z2">
    <w:name w:val="WW8Num28z2"/>
    <w:rsid w:val="00286210"/>
    <w:rPr>
      <w:rFonts w:ascii="Wingdings" w:hAnsi="Wingdings"/>
    </w:rPr>
  </w:style>
  <w:style w:type="character" w:customStyle="1" w:styleId="WW8Num30z0">
    <w:name w:val="WW8Num30z0"/>
    <w:rsid w:val="00286210"/>
    <w:rPr>
      <w:rFonts w:ascii="Times New Roman" w:hAnsi="Times New Roman"/>
      <w:b w:val="0"/>
      <w:i w:val="0"/>
      <w:sz w:val="24"/>
      <w:u w:val="none"/>
    </w:rPr>
  </w:style>
  <w:style w:type="character" w:customStyle="1" w:styleId="WW8NumSt14z0">
    <w:name w:val="WW8NumSt14z0"/>
    <w:rsid w:val="00286210"/>
    <w:rPr>
      <w:rFonts w:ascii="Times New Roman" w:hAnsi="Times New Roman"/>
      <w:b w:val="0"/>
      <w:i w:val="0"/>
      <w:sz w:val="24"/>
      <w:u w:val="none"/>
    </w:rPr>
  </w:style>
  <w:style w:type="character" w:customStyle="1" w:styleId="WW8NumSt15z0">
    <w:name w:val="WW8NumSt15z0"/>
    <w:rsid w:val="00286210"/>
    <w:rPr>
      <w:rFonts w:ascii="Times New Roman" w:hAnsi="Times New Roman"/>
      <w:b w:val="0"/>
      <w:i w:val="0"/>
      <w:sz w:val="24"/>
      <w:u w:val="none"/>
    </w:rPr>
  </w:style>
  <w:style w:type="character" w:customStyle="1" w:styleId="WW8NumSt17z0">
    <w:name w:val="WW8NumSt17z0"/>
    <w:rsid w:val="00286210"/>
    <w:rPr>
      <w:rFonts w:ascii="Times New Roman" w:hAnsi="Times New Roman"/>
      <w:b w:val="0"/>
      <w:i w:val="0"/>
      <w:sz w:val="24"/>
      <w:u w:val="none"/>
    </w:rPr>
  </w:style>
  <w:style w:type="paragraph" w:customStyle="1" w:styleId="1e">
    <w:name w:val="Название объекта1"/>
    <w:basedOn w:val="a4"/>
    <w:next w:val="a4"/>
    <w:rsid w:val="00286210"/>
    <w:pPr>
      <w:suppressAutoHyphens/>
    </w:pPr>
    <w:rPr>
      <w:b/>
      <w:bCs/>
      <w:lang w:eastAsia="ar-SA"/>
    </w:rPr>
  </w:style>
  <w:style w:type="paragraph" w:customStyle="1" w:styleId="affff0">
    <w:name w:val="Содержимое врезки"/>
    <w:basedOn w:val="af0"/>
    <w:rsid w:val="00286210"/>
    <w:pPr>
      <w:suppressAutoHyphens/>
    </w:pPr>
    <w:rPr>
      <w:lang w:eastAsia="ar-SA"/>
    </w:rPr>
  </w:style>
  <w:style w:type="paragraph" w:customStyle="1" w:styleId="ConsTitle">
    <w:name w:val="ConsTitle"/>
    <w:rsid w:val="00286210"/>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286210"/>
    <w:pPr>
      <w:spacing w:before="100" w:beforeAutospacing="1" w:after="100" w:afterAutospacing="1" w:line="360" w:lineRule="auto"/>
      <w:ind w:firstLine="709"/>
      <w:jc w:val="both"/>
    </w:pPr>
    <w:rPr>
      <w:sz w:val="28"/>
      <w:szCs w:val="24"/>
    </w:rPr>
  </w:style>
  <w:style w:type="character" w:customStyle="1" w:styleId="ab">
    <w:name w:val="Нижний колонтитул Знак"/>
    <w:basedOn w:val="a5"/>
    <w:link w:val="aa"/>
    <w:rsid w:val="00286210"/>
  </w:style>
  <w:style w:type="character" w:customStyle="1" w:styleId="313">
    <w:name w:val="Основной текст с отступом 3 Знак1"/>
    <w:basedOn w:val="a5"/>
    <w:rsid w:val="00286210"/>
    <w:rPr>
      <w:rFonts w:ascii="Arial" w:hAnsi="Arial"/>
      <w:sz w:val="16"/>
      <w:szCs w:val="16"/>
    </w:rPr>
  </w:style>
  <w:style w:type="character" w:styleId="affff1">
    <w:name w:val="annotation reference"/>
    <w:basedOn w:val="a5"/>
    <w:rsid w:val="00286210"/>
    <w:rPr>
      <w:sz w:val="16"/>
      <w:szCs w:val="16"/>
    </w:rPr>
  </w:style>
  <w:style w:type="paragraph" w:styleId="affff2">
    <w:name w:val="annotation text"/>
    <w:basedOn w:val="a4"/>
    <w:link w:val="affff3"/>
    <w:rsid w:val="00286210"/>
  </w:style>
  <w:style w:type="character" w:customStyle="1" w:styleId="affff3">
    <w:name w:val="Текст примечания Знак"/>
    <w:basedOn w:val="a5"/>
    <w:link w:val="affff2"/>
    <w:rsid w:val="00286210"/>
  </w:style>
  <w:style w:type="paragraph" w:styleId="affff4">
    <w:name w:val="annotation subject"/>
    <w:basedOn w:val="affff2"/>
    <w:next w:val="affff2"/>
    <w:link w:val="affff5"/>
    <w:rsid w:val="00286210"/>
    <w:rPr>
      <w:b/>
      <w:bCs/>
    </w:rPr>
  </w:style>
  <w:style w:type="character" w:customStyle="1" w:styleId="affff5">
    <w:name w:val="Тема примечания Знак"/>
    <w:basedOn w:val="affff3"/>
    <w:link w:val="affff4"/>
    <w:rsid w:val="00286210"/>
    <w:rPr>
      <w:b/>
      <w:bCs/>
    </w:rPr>
  </w:style>
  <w:style w:type="character" w:customStyle="1" w:styleId="WW8Num2z1">
    <w:name w:val="WW8Num2z1"/>
    <w:rsid w:val="00286210"/>
    <w:rPr>
      <w:rFonts w:ascii="Courier New" w:hAnsi="Courier New" w:cs="Courier New"/>
    </w:rPr>
  </w:style>
  <w:style w:type="character" w:customStyle="1" w:styleId="WW8Num2z2">
    <w:name w:val="WW8Num2z2"/>
    <w:rsid w:val="00286210"/>
    <w:rPr>
      <w:rFonts w:ascii="Wingdings" w:hAnsi="Wingdings"/>
    </w:rPr>
  </w:style>
  <w:style w:type="character" w:customStyle="1" w:styleId="WW8Num2z3">
    <w:name w:val="WW8Num2z3"/>
    <w:rsid w:val="00286210"/>
    <w:rPr>
      <w:rFonts w:ascii="Symbol" w:hAnsi="Symbol"/>
    </w:rPr>
  </w:style>
  <w:style w:type="character" w:customStyle="1" w:styleId="WW8Num14z0">
    <w:name w:val="WW8Num14z0"/>
    <w:rsid w:val="00286210"/>
    <w:rPr>
      <w:rFonts w:ascii="Symbol" w:hAnsi="Symbol"/>
    </w:rPr>
  </w:style>
  <w:style w:type="character" w:customStyle="1" w:styleId="WW8Num14z1">
    <w:name w:val="WW8Num14z1"/>
    <w:rsid w:val="00286210"/>
    <w:rPr>
      <w:rFonts w:ascii="Courier New" w:hAnsi="Courier New" w:cs="Courier New"/>
    </w:rPr>
  </w:style>
  <w:style w:type="character" w:customStyle="1" w:styleId="WW8Num14z2">
    <w:name w:val="WW8Num14z2"/>
    <w:rsid w:val="00286210"/>
    <w:rPr>
      <w:rFonts w:ascii="Wingdings" w:hAnsi="Wingdings"/>
    </w:rPr>
  </w:style>
  <w:style w:type="character" w:customStyle="1" w:styleId="WW8Num21z1">
    <w:name w:val="WW8Num21z1"/>
    <w:rsid w:val="00286210"/>
    <w:rPr>
      <w:rFonts w:ascii="Courier New" w:hAnsi="Courier New" w:cs="Courier New"/>
    </w:rPr>
  </w:style>
  <w:style w:type="character" w:customStyle="1" w:styleId="WW8Num21z2">
    <w:name w:val="WW8Num21z2"/>
    <w:rsid w:val="00286210"/>
    <w:rPr>
      <w:rFonts w:ascii="Wingdings" w:hAnsi="Wingdings"/>
    </w:rPr>
  </w:style>
  <w:style w:type="paragraph" w:customStyle="1" w:styleId="12pt">
    <w:name w:val="Основной текст с отступом + 12 pt"/>
    <w:basedOn w:val="af6"/>
    <w:rsid w:val="00286210"/>
    <w:pPr>
      <w:suppressAutoHyphens/>
      <w:spacing w:after="0"/>
      <w:ind w:left="0"/>
      <w:jc w:val="both"/>
    </w:pPr>
    <w:rPr>
      <w:b/>
      <w:color w:val="000000"/>
      <w:sz w:val="24"/>
      <w:szCs w:val="24"/>
      <w:lang w:eastAsia="ar-SA"/>
    </w:rPr>
  </w:style>
  <w:style w:type="character" w:customStyle="1" w:styleId="WW8Num20z1">
    <w:name w:val="WW8Num20z1"/>
    <w:rsid w:val="00286210"/>
    <w:rPr>
      <w:rFonts w:ascii="Courier New" w:hAnsi="Courier New" w:cs="Courier New"/>
    </w:rPr>
  </w:style>
  <w:style w:type="character" w:customStyle="1" w:styleId="WW8Num20z2">
    <w:name w:val="WW8Num20z2"/>
    <w:rsid w:val="00286210"/>
    <w:rPr>
      <w:rFonts w:ascii="Wingdings" w:hAnsi="Wingdings"/>
    </w:rPr>
  </w:style>
  <w:style w:type="character" w:customStyle="1" w:styleId="WW8Num22z1">
    <w:name w:val="WW8Num22z1"/>
    <w:rsid w:val="00286210"/>
    <w:rPr>
      <w:rFonts w:ascii="Courier New" w:hAnsi="Courier New" w:cs="Courier New"/>
    </w:rPr>
  </w:style>
  <w:style w:type="character" w:customStyle="1" w:styleId="WW8Num22z2">
    <w:name w:val="WW8Num22z2"/>
    <w:rsid w:val="00286210"/>
    <w:rPr>
      <w:rFonts w:ascii="Wingdings" w:hAnsi="Wingdings"/>
    </w:rPr>
  </w:style>
  <w:style w:type="character" w:customStyle="1" w:styleId="WW8Num24z1">
    <w:name w:val="WW8Num24z1"/>
    <w:rsid w:val="00286210"/>
    <w:rPr>
      <w:rFonts w:ascii="Courier New" w:hAnsi="Courier New" w:cs="Courier New"/>
    </w:rPr>
  </w:style>
  <w:style w:type="character" w:customStyle="1" w:styleId="WW8Num24z2">
    <w:name w:val="WW8Num24z2"/>
    <w:rsid w:val="00286210"/>
    <w:rPr>
      <w:rFonts w:ascii="Wingdings" w:hAnsi="Wingdings"/>
    </w:rPr>
  </w:style>
  <w:style w:type="character" w:customStyle="1" w:styleId="WW8Num26z0">
    <w:name w:val="WW8Num26z0"/>
    <w:rsid w:val="00286210"/>
    <w:rPr>
      <w:rFonts w:ascii="Symbol" w:hAnsi="Symbol"/>
    </w:rPr>
  </w:style>
  <w:style w:type="character" w:customStyle="1" w:styleId="WW8Num32z1">
    <w:name w:val="WW8Num32z1"/>
    <w:rsid w:val="00286210"/>
    <w:rPr>
      <w:rFonts w:ascii="Courier New" w:hAnsi="Courier New" w:cs="Courier New"/>
    </w:rPr>
  </w:style>
  <w:style w:type="character" w:customStyle="1" w:styleId="WW8Num32z2">
    <w:name w:val="WW8Num32z2"/>
    <w:rsid w:val="00286210"/>
    <w:rPr>
      <w:rFonts w:ascii="Wingdings" w:hAnsi="Wingdings"/>
    </w:rPr>
  </w:style>
  <w:style w:type="character" w:customStyle="1" w:styleId="35">
    <w:name w:val="Основной шрифт абзаца3"/>
    <w:rsid w:val="00286210"/>
  </w:style>
  <w:style w:type="character" w:customStyle="1" w:styleId="WW8Num26z1">
    <w:name w:val="WW8Num26z1"/>
    <w:rsid w:val="00286210"/>
    <w:rPr>
      <w:rFonts w:ascii="Courier New" w:hAnsi="Courier New" w:cs="Courier New"/>
    </w:rPr>
  </w:style>
  <w:style w:type="character" w:customStyle="1" w:styleId="WW8Num26z2">
    <w:name w:val="WW8Num26z2"/>
    <w:rsid w:val="00286210"/>
    <w:rPr>
      <w:rFonts w:ascii="Wingdings" w:hAnsi="Wingdings"/>
    </w:rPr>
  </w:style>
  <w:style w:type="character" w:customStyle="1" w:styleId="WW8Num29z0">
    <w:name w:val="WW8Num29z0"/>
    <w:rsid w:val="00286210"/>
    <w:rPr>
      <w:rFonts w:ascii="Symbol" w:hAnsi="Symbol"/>
    </w:rPr>
  </w:style>
  <w:style w:type="character" w:customStyle="1" w:styleId="WW8Num29z1">
    <w:name w:val="WW8Num29z1"/>
    <w:rsid w:val="00286210"/>
    <w:rPr>
      <w:rFonts w:ascii="Courier New" w:hAnsi="Courier New" w:cs="Courier New"/>
    </w:rPr>
  </w:style>
  <w:style w:type="character" w:customStyle="1" w:styleId="WW8Num29z2">
    <w:name w:val="WW8Num29z2"/>
    <w:rsid w:val="00286210"/>
    <w:rPr>
      <w:rFonts w:ascii="Wingdings" w:hAnsi="Wingdings"/>
    </w:rPr>
  </w:style>
  <w:style w:type="character" w:customStyle="1" w:styleId="WW8Num30z1">
    <w:name w:val="WW8Num30z1"/>
    <w:rsid w:val="00286210"/>
    <w:rPr>
      <w:rFonts w:ascii="Courier New" w:hAnsi="Courier New" w:cs="Courier New"/>
    </w:rPr>
  </w:style>
  <w:style w:type="character" w:customStyle="1" w:styleId="WW8Num30z2">
    <w:name w:val="WW8Num30z2"/>
    <w:rsid w:val="00286210"/>
    <w:rPr>
      <w:rFonts w:ascii="Wingdings" w:hAnsi="Wingdings"/>
    </w:rPr>
  </w:style>
  <w:style w:type="character" w:customStyle="1" w:styleId="WW8Num31z0">
    <w:name w:val="WW8Num31z0"/>
    <w:rsid w:val="00286210"/>
    <w:rPr>
      <w:rFonts w:ascii="Symbol" w:hAnsi="Symbol"/>
    </w:rPr>
  </w:style>
  <w:style w:type="character" w:customStyle="1" w:styleId="WW8Num31z1">
    <w:name w:val="WW8Num31z1"/>
    <w:rsid w:val="00286210"/>
    <w:rPr>
      <w:rFonts w:ascii="Courier New" w:hAnsi="Courier New" w:cs="Courier New"/>
    </w:rPr>
  </w:style>
  <w:style w:type="character" w:customStyle="1" w:styleId="WW8Num31z2">
    <w:name w:val="WW8Num31z2"/>
    <w:rsid w:val="00286210"/>
    <w:rPr>
      <w:rFonts w:ascii="Wingdings" w:hAnsi="Wingdings"/>
    </w:rPr>
  </w:style>
  <w:style w:type="character" w:customStyle="1" w:styleId="27">
    <w:name w:val="Основной шрифт абзаца2"/>
    <w:rsid w:val="00286210"/>
  </w:style>
  <w:style w:type="character" w:customStyle="1" w:styleId="WW8Num7z1">
    <w:name w:val="WW8Num7z1"/>
    <w:rsid w:val="00286210"/>
    <w:rPr>
      <w:rFonts w:ascii="Courier New" w:hAnsi="Courier New" w:cs="Courier New"/>
    </w:rPr>
  </w:style>
  <w:style w:type="character" w:customStyle="1" w:styleId="WW8Num7z2">
    <w:name w:val="WW8Num7z2"/>
    <w:rsid w:val="00286210"/>
    <w:rPr>
      <w:rFonts w:ascii="Wingdings" w:hAnsi="Wingdings"/>
    </w:rPr>
  </w:style>
  <w:style w:type="character" w:customStyle="1" w:styleId="WW8Num8z2">
    <w:name w:val="WW8Num8z2"/>
    <w:rsid w:val="00286210"/>
    <w:rPr>
      <w:rFonts w:ascii="Wingdings" w:hAnsi="Wingdings"/>
    </w:rPr>
  </w:style>
  <w:style w:type="character" w:customStyle="1" w:styleId="WW8Num33z0">
    <w:name w:val="WW8Num33z0"/>
    <w:rsid w:val="00286210"/>
    <w:rPr>
      <w:rFonts w:ascii="Symbol" w:hAnsi="Symbol"/>
    </w:rPr>
  </w:style>
  <w:style w:type="character" w:customStyle="1" w:styleId="WW8Num33z1">
    <w:name w:val="WW8Num33z1"/>
    <w:rsid w:val="00286210"/>
    <w:rPr>
      <w:rFonts w:ascii="Courier New" w:hAnsi="Courier New" w:cs="Courier New"/>
    </w:rPr>
  </w:style>
  <w:style w:type="character" w:customStyle="1" w:styleId="WW8Num33z2">
    <w:name w:val="WW8Num33z2"/>
    <w:rsid w:val="00286210"/>
    <w:rPr>
      <w:rFonts w:ascii="Wingdings" w:hAnsi="Wingdings"/>
    </w:rPr>
  </w:style>
  <w:style w:type="character" w:customStyle="1" w:styleId="WW8Num34z0">
    <w:name w:val="WW8Num34z0"/>
    <w:rsid w:val="00286210"/>
    <w:rPr>
      <w:rFonts w:ascii="Symbol" w:hAnsi="Symbol"/>
    </w:rPr>
  </w:style>
  <w:style w:type="character" w:customStyle="1" w:styleId="WW8Num34z1">
    <w:name w:val="WW8Num34z1"/>
    <w:rsid w:val="00286210"/>
    <w:rPr>
      <w:rFonts w:ascii="Courier New" w:hAnsi="Courier New" w:cs="Courier New"/>
    </w:rPr>
  </w:style>
  <w:style w:type="character" w:customStyle="1" w:styleId="WW8Num34z2">
    <w:name w:val="WW8Num34z2"/>
    <w:rsid w:val="00286210"/>
    <w:rPr>
      <w:rFonts w:ascii="Wingdings" w:hAnsi="Wingdings"/>
    </w:rPr>
  </w:style>
  <w:style w:type="character" w:customStyle="1" w:styleId="WW8Num36z0">
    <w:name w:val="WW8Num36z0"/>
    <w:rsid w:val="00286210"/>
    <w:rPr>
      <w:rFonts w:ascii="Symbol" w:hAnsi="Symbol"/>
    </w:rPr>
  </w:style>
  <w:style w:type="character" w:customStyle="1" w:styleId="WW8Num38z0">
    <w:name w:val="WW8Num38z0"/>
    <w:rsid w:val="00286210"/>
    <w:rPr>
      <w:rFonts w:ascii="Symbol" w:hAnsi="Symbol"/>
    </w:rPr>
  </w:style>
  <w:style w:type="character" w:customStyle="1" w:styleId="WW8Num38z1">
    <w:name w:val="WW8Num38z1"/>
    <w:rsid w:val="00286210"/>
    <w:rPr>
      <w:rFonts w:ascii="Courier New" w:hAnsi="Courier New" w:cs="Courier New"/>
    </w:rPr>
  </w:style>
  <w:style w:type="character" w:customStyle="1" w:styleId="WW8Num38z2">
    <w:name w:val="WW8Num38z2"/>
    <w:rsid w:val="00286210"/>
    <w:rPr>
      <w:rFonts w:ascii="Wingdings" w:hAnsi="Wingdings"/>
    </w:rPr>
  </w:style>
  <w:style w:type="character" w:customStyle="1" w:styleId="WW8Num40z0">
    <w:name w:val="WW8Num40z0"/>
    <w:rsid w:val="00286210"/>
    <w:rPr>
      <w:rFonts w:ascii="Symbol" w:hAnsi="Symbol"/>
    </w:rPr>
  </w:style>
  <w:style w:type="character" w:customStyle="1" w:styleId="WW8Num40z1">
    <w:name w:val="WW8Num40z1"/>
    <w:rsid w:val="00286210"/>
    <w:rPr>
      <w:rFonts w:ascii="Courier New" w:hAnsi="Courier New" w:cs="Courier New"/>
    </w:rPr>
  </w:style>
  <w:style w:type="character" w:customStyle="1" w:styleId="WW8Num40z2">
    <w:name w:val="WW8Num40z2"/>
    <w:rsid w:val="00286210"/>
    <w:rPr>
      <w:rFonts w:ascii="Wingdings" w:hAnsi="Wingdings"/>
    </w:rPr>
  </w:style>
  <w:style w:type="character" w:customStyle="1" w:styleId="WW8Num44z1">
    <w:name w:val="WW8Num44z1"/>
    <w:rsid w:val="00286210"/>
    <w:rPr>
      <w:rFonts w:ascii="Courier New" w:hAnsi="Courier New" w:cs="Courier New"/>
    </w:rPr>
  </w:style>
  <w:style w:type="character" w:customStyle="1" w:styleId="WW8Num44z2">
    <w:name w:val="WW8Num44z2"/>
    <w:rsid w:val="00286210"/>
    <w:rPr>
      <w:rFonts w:ascii="Wingdings" w:hAnsi="Wingdings"/>
    </w:rPr>
  </w:style>
  <w:style w:type="character" w:customStyle="1" w:styleId="WW8NumSt10z0">
    <w:name w:val="WW8NumSt10z0"/>
    <w:rsid w:val="00286210"/>
    <w:rPr>
      <w:rFonts w:ascii="Times New Roman" w:hAnsi="Times New Roman" w:cs="Times New Roman"/>
    </w:rPr>
  </w:style>
  <w:style w:type="character" w:customStyle="1" w:styleId="WW8Num1z3">
    <w:name w:val="WW8Num1z3"/>
    <w:rsid w:val="00286210"/>
    <w:rPr>
      <w:rFonts w:ascii="Symbol" w:hAnsi="Symbol"/>
    </w:rPr>
  </w:style>
  <w:style w:type="paragraph" w:customStyle="1" w:styleId="36">
    <w:name w:val="Название3"/>
    <w:basedOn w:val="a4"/>
    <w:rsid w:val="00286210"/>
    <w:pPr>
      <w:suppressLineNumbers/>
      <w:suppressAutoHyphens/>
      <w:spacing w:before="120" w:after="120"/>
    </w:pPr>
    <w:rPr>
      <w:rFonts w:ascii="Arial" w:hAnsi="Arial" w:cs="Tahoma"/>
      <w:i/>
      <w:iCs/>
      <w:sz w:val="24"/>
      <w:szCs w:val="24"/>
      <w:lang w:eastAsia="ar-SA"/>
    </w:rPr>
  </w:style>
  <w:style w:type="paragraph" w:customStyle="1" w:styleId="37">
    <w:name w:val="Указатель3"/>
    <w:basedOn w:val="a4"/>
    <w:rsid w:val="00286210"/>
    <w:pPr>
      <w:suppressLineNumbers/>
      <w:suppressAutoHyphens/>
    </w:pPr>
    <w:rPr>
      <w:rFonts w:ascii="Arial" w:hAnsi="Arial" w:cs="Tahoma"/>
      <w:lang w:eastAsia="ar-SA"/>
    </w:rPr>
  </w:style>
  <w:style w:type="paragraph" w:customStyle="1" w:styleId="28">
    <w:name w:val="Название2"/>
    <w:basedOn w:val="a4"/>
    <w:rsid w:val="00286210"/>
    <w:pPr>
      <w:suppressLineNumbers/>
      <w:suppressAutoHyphens/>
      <w:spacing w:before="120" w:after="120"/>
    </w:pPr>
    <w:rPr>
      <w:rFonts w:ascii="Arial" w:hAnsi="Arial" w:cs="Tahoma"/>
      <w:i/>
      <w:iCs/>
      <w:sz w:val="24"/>
      <w:szCs w:val="24"/>
      <w:lang w:eastAsia="ar-SA"/>
    </w:rPr>
  </w:style>
  <w:style w:type="paragraph" w:customStyle="1" w:styleId="29">
    <w:name w:val="Указатель2"/>
    <w:basedOn w:val="a4"/>
    <w:rsid w:val="00286210"/>
    <w:pPr>
      <w:suppressLineNumbers/>
      <w:suppressAutoHyphens/>
    </w:pPr>
    <w:rPr>
      <w:rFonts w:ascii="Arial" w:hAnsi="Arial" w:cs="Tahoma"/>
      <w:lang w:eastAsia="ar-SA"/>
    </w:rPr>
  </w:style>
  <w:style w:type="paragraph" w:styleId="1f">
    <w:name w:val="toc 1"/>
    <w:basedOn w:val="a4"/>
    <w:next w:val="a4"/>
    <w:autoRedefine/>
    <w:rsid w:val="00286210"/>
    <w:pPr>
      <w:tabs>
        <w:tab w:val="left" w:pos="720"/>
        <w:tab w:val="right" w:leader="dot" w:pos="9345"/>
      </w:tabs>
      <w:jc w:val="center"/>
    </w:pPr>
    <w:rPr>
      <w:b/>
      <w:bCs/>
      <w:sz w:val="24"/>
      <w:szCs w:val="24"/>
    </w:rPr>
  </w:style>
  <w:style w:type="paragraph" w:styleId="2a">
    <w:name w:val="toc 2"/>
    <w:basedOn w:val="a4"/>
    <w:next w:val="a4"/>
    <w:autoRedefine/>
    <w:rsid w:val="00286210"/>
    <w:pPr>
      <w:ind w:left="240"/>
    </w:pPr>
    <w:rPr>
      <w:sz w:val="24"/>
      <w:szCs w:val="24"/>
    </w:rPr>
  </w:style>
  <w:style w:type="table" w:styleId="affff6">
    <w:name w:val="Table Professional"/>
    <w:basedOn w:val="a6"/>
    <w:rsid w:val="0028621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styleId="affff7">
    <w:name w:val="endnote text"/>
    <w:basedOn w:val="a4"/>
    <w:link w:val="affff8"/>
    <w:rsid w:val="00286210"/>
    <w:pPr>
      <w:widowControl w:val="0"/>
      <w:suppressLineNumbers/>
      <w:suppressAutoHyphens/>
      <w:ind w:left="283" w:hanging="283"/>
    </w:pPr>
    <w:rPr>
      <w:rFonts w:eastAsia="Arial Unicode MS"/>
    </w:rPr>
  </w:style>
  <w:style w:type="character" w:customStyle="1" w:styleId="affff8">
    <w:name w:val="Текст концевой сноски Знак"/>
    <w:basedOn w:val="a5"/>
    <w:link w:val="affff7"/>
    <w:rsid w:val="00286210"/>
    <w:rPr>
      <w:rFonts w:eastAsia="Arial Unicode MS"/>
    </w:rPr>
  </w:style>
  <w:style w:type="character" w:customStyle="1" w:styleId="ae">
    <w:name w:val="Текст выноски Знак"/>
    <w:basedOn w:val="a5"/>
    <w:link w:val="ad"/>
    <w:rsid w:val="00286210"/>
    <w:rPr>
      <w:rFonts w:ascii="Tahoma" w:hAnsi="Tahoma" w:cs="Tahoma"/>
      <w:sz w:val="16"/>
      <w:szCs w:val="16"/>
    </w:rPr>
  </w:style>
  <w:style w:type="character" w:customStyle="1" w:styleId="1f0">
    <w:name w:val="Знак концевой сноски1"/>
    <w:basedOn w:val="14"/>
    <w:rsid w:val="00286210"/>
    <w:rPr>
      <w:vertAlign w:val="superscript"/>
    </w:rPr>
  </w:style>
  <w:style w:type="paragraph" w:customStyle="1" w:styleId="1f1">
    <w:name w:val="Обычный (веб)1"/>
    <w:basedOn w:val="a4"/>
    <w:rsid w:val="00286210"/>
    <w:pPr>
      <w:spacing w:before="100" w:after="100"/>
    </w:pPr>
    <w:rPr>
      <w:sz w:val="24"/>
    </w:rPr>
  </w:style>
  <w:style w:type="paragraph" w:customStyle="1" w:styleId="ConsPlusNonformat">
    <w:name w:val="ConsPlusNonformat"/>
    <w:uiPriority w:val="99"/>
    <w:rsid w:val="00286210"/>
    <w:pPr>
      <w:widowControl w:val="0"/>
      <w:autoSpaceDE w:val="0"/>
      <w:autoSpaceDN w:val="0"/>
      <w:adjustRightInd w:val="0"/>
    </w:pPr>
    <w:rPr>
      <w:rFonts w:ascii="Courier New" w:hAnsi="Courier New" w:cs="Courier New"/>
    </w:rPr>
  </w:style>
  <w:style w:type="paragraph" w:customStyle="1" w:styleId="xl63">
    <w:name w:val="xl63"/>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5">
    <w:name w:val="xl65"/>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66">
    <w:name w:val="xl66"/>
    <w:basedOn w:val="a4"/>
    <w:rsid w:val="00286210"/>
    <w:pPr>
      <w:spacing w:before="100" w:beforeAutospacing="1" w:after="100" w:afterAutospacing="1"/>
      <w:jc w:val="center"/>
    </w:pPr>
    <w:rPr>
      <w:sz w:val="24"/>
      <w:szCs w:val="24"/>
    </w:rPr>
  </w:style>
  <w:style w:type="paragraph" w:customStyle="1" w:styleId="xl67">
    <w:name w:val="xl67"/>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68">
    <w:name w:val="xl68"/>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 w:val="24"/>
      <w:szCs w:val="24"/>
    </w:rPr>
  </w:style>
  <w:style w:type="paragraph" w:customStyle="1" w:styleId="xl69">
    <w:name w:val="xl69"/>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sz w:val="24"/>
      <w:szCs w:val="24"/>
    </w:rPr>
  </w:style>
  <w:style w:type="paragraph" w:customStyle="1" w:styleId="xl70">
    <w:name w:val="xl70"/>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1">
    <w:name w:val="xl71"/>
    <w:basedOn w:val="a4"/>
    <w:rsid w:val="00286210"/>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2">
    <w:name w:val="xl72"/>
    <w:basedOn w:val="a4"/>
    <w:rsid w:val="0028621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4"/>
    <w:rsid w:val="00286210"/>
    <w:pPr>
      <w:spacing w:before="100" w:beforeAutospacing="1" w:after="100" w:afterAutospacing="1"/>
      <w:jc w:val="center"/>
    </w:pPr>
    <w:rPr>
      <w:sz w:val="24"/>
      <w:szCs w:val="24"/>
    </w:rPr>
  </w:style>
  <w:style w:type="paragraph" w:customStyle="1" w:styleId="xl75">
    <w:name w:val="xl75"/>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7">
    <w:name w:val="xl77"/>
    <w:basedOn w:val="a4"/>
    <w:rsid w:val="00286210"/>
    <w:pPr>
      <w:spacing w:before="100" w:beforeAutospacing="1" w:after="100" w:afterAutospacing="1"/>
      <w:jc w:val="right"/>
    </w:pPr>
    <w:rPr>
      <w:sz w:val="24"/>
      <w:szCs w:val="24"/>
    </w:rPr>
  </w:style>
  <w:style w:type="paragraph" w:customStyle="1" w:styleId="xl78">
    <w:name w:val="xl78"/>
    <w:basedOn w:val="a4"/>
    <w:rsid w:val="00286210"/>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9">
    <w:name w:val="xl79"/>
    <w:basedOn w:val="a4"/>
    <w:rsid w:val="00286210"/>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0">
    <w:name w:val="xl80"/>
    <w:basedOn w:val="a4"/>
    <w:rsid w:val="00286210"/>
    <w:pPr>
      <w:pBdr>
        <w:left w:val="single" w:sz="4" w:space="0" w:color="auto"/>
        <w:bottom w:val="single" w:sz="4" w:space="0" w:color="auto"/>
      </w:pBdr>
      <w:spacing w:before="100" w:beforeAutospacing="1" w:after="100" w:afterAutospacing="1"/>
      <w:jc w:val="center"/>
    </w:pPr>
    <w:rPr>
      <w:sz w:val="18"/>
      <w:szCs w:val="18"/>
    </w:rPr>
  </w:style>
  <w:style w:type="paragraph" w:customStyle="1" w:styleId="xl81">
    <w:name w:val="xl81"/>
    <w:basedOn w:val="a4"/>
    <w:rsid w:val="00286210"/>
    <w:pPr>
      <w:pBdr>
        <w:bottom w:val="single" w:sz="4" w:space="0" w:color="auto"/>
      </w:pBdr>
      <w:spacing w:before="100" w:beforeAutospacing="1" w:after="100" w:afterAutospacing="1"/>
      <w:jc w:val="center"/>
    </w:pPr>
    <w:rPr>
      <w:sz w:val="18"/>
      <w:szCs w:val="18"/>
    </w:rPr>
  </w:style>
  <w:style w:type="paragraph" w:customStyle="1" w:styleId="xl82">
    <w:name w:val="xl82"/>
    <w:basedOn w:val="a4"/>
    <w:rsid w:val="00286210"/>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286210"/>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84">
    <w:name w:val="xl84"/>
    <w:basedOn w:val="a4"/>
    <w:rsid w:val="00286210"/>
    <w:pPr>
      <w:pBdr>
        <w:top w:val="single" w:sz="4" w:space="0" w:color="auto"/>
        <w:left w:val="single" w:sz="4" w:space="0" w:color="auto"/>
        <w:bottom w:val="single" w:sz="4" w:space="0" w:color="auto"/>
      </w:pBdr>
      <w:shd w:val="clear" w:color="000000" w:fill="FFFF00"/>
      <w:spacing w:before="100" w:beforeAutospacing="1" w:after="100" w:afterAutospacing="1"/>
      <w:jc w:val="right"/>
    </w:pPr>
    <w:rPr>
      <w:b/>
      <w:bCs/>
      <w:sz w:val="24"/>
      <w:szCs w:val="24"/>
    </w:rPr>
  </w:style>
  <w:style w:type="paragraph" w:customStyle="1" w:styleId="xl85">
    <w:name w:val="xl85"/>
    <w:basedOn w:val="a4"/>
    <w:rsid w:val="00286210"/>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6">
    <w:name w:val="xl86"/>
    <w:basedOn w:val="a4"/>
    <w:rsid w:val="00286210"/>
    <w:pPr>
      <w:pBdr>
        <w:top w:val="single" w:sz="4" w:space="0" w:color="auto"/>
        <w:left w:val="single" w:sz="4" w:space="0" w:color="auto"/>
        <w:bottom w:val="single" w:sz="4" w:space="0" w:color="auto"/>
      </w:pBdr>
      <w:shd w:val="clear" w:color="000000" w:fill="FFFF00"/>
      <w:spacing w:before="100" w:beforeAutospacing="1" w:after="100" w:afterAutospacing="1"/>
      <w:jc w:val="right"/>
    </w:pPr>
    <w:rPr>
      <w:b/>
      <w:bCs/>
      <w:sz w:val="24"/>
      <w:szCs w:val="24"/>
    </w:rPr>
  </w:style>
  <w:style w:type="paragraph" w:customStyle="1" w:styleId="xl87">
    <w:name w:val="xl87"/>
    <w:basedOn w:val="a4"/>
    <w:rsid w:val="0028621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8">
    <w:name w:val="xl88"/>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1">
    <w:name w:val="xl91"/>
    <w:basedOn w:val="a4"/>
    <w:rsid w:val="00286210"/>
    <w:pPr>
      <w:spacing w:before="100" w:beforeAutospacing="1" w:after="100" w:afterAutospacing="1"/>
    </w:pPr>
    <w:rPr>
      <w:sz w:val="24"/>
      <w:szCs w:val="24"/>
    </w:rPr>
  </w:style>
  <w:style w:type="paragraph" w:customStyle="1" w:styleId="xl92">
    <w:name w:val="xl92"/>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3">
    <w:name w:val="xl93"/>
    <w:basedOn w:val="a4"/>
    <w:rsid w:val="00286210"/>
    <w:pPr>
      <w:spacing w:before="100" w:beforeAutospacing="1" w:after="100" w:afterAutospacing="1"/>
    </w:pPr>
    <w:rPr>
      <w:sz w:val="24"/>
      <w:szCs w:val="24"/>
    </w:rPr>
  </w:style>
  <w:style w:type="paragraph" w:customStyle="1" w:styleId="xl94">
    <w:name w:val="xl94"/>
    <w:basedOn w:val="a4"/>
    <w:rsid w:val="00286210"/>
    <w:pPr>
      <w:pBdr>
        <w:top w:val="single" w:sz="4" w:space="0" w:color="auto"/>
      </w:pBdr>
      <w:spacing w:before="100" w:beforeAutospacing="1" w:after="100" w:afterAutospacing="1"/>
      <w:jc w:val="center"/>
      <w:textAlignment w:val="center"/>
    </w:pPr>
    <w:rPr>
      <w:sz w:val="18"/>
      <w:szCs w:val="18"/>
    </w:rPr>
  </w:style>
  <w:style w:type="paragraph" w:customStyle="1" w:styleId="xl95">
    <w:name w:val="xl95"/>
    <w:basedOn w:val="a4"/>
    <w:rsid w:val="0028621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4"/>
    <w:rsid w:val="00286210"/>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7">
    <w:name w:val="xl97"/>
    <w:basedOn w:val="a4"/>
    <w:rsid w:val="00286210"/>
    <w:pPr>
      <w:pBdr>
        <w:bottom w:val="single" w:sz="4" w:space="0" w:color="auto"/>
      </w:pBdr>
      <w:spacing w:before="100" w:beforeAutospacing="1" w:after="100" w:afterAutospacing="1"/>
      <w:jc w:val="center"/>
      <w:textAlignment w:val="center"/>
    </w:pPr>
    <w:rPr>
      <w:sz w:val="18"/>
      <w:szCs w:val="18"/>
    </w:rPr>
  </w:style>
  <w:style w:type="paragraph" w:customStyle="1" w:styleId="xl98">
    <w:name w:val="xl98"/>
    <w:basedOn w:val="a4"/>
    <w:rsid w:val="00286210"/>
    <w:pPr>
      <w:pBdr>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FontStyle53">
    <w:name w:val="Font Style53"/>
    <w:basedOn w:val="14"/>
    <w:rsid w:val="00286210"/>
    <w:rPr>
      <w:rFonts w:ascii="Times New Roman" w:hAnsi="Times New Roman" w:cs="Times New Roman"/>
      <w:sz w:val="26"/>
      <w:szCs w:val="26"/>
    </w:rPr>
  </w:style>
  <w:style w:type="character" w:customStyle="1" w:styleId="WW8Num13z2">
    <w:name w:val="WW8Num13z2"/>
    <w:rsid w:val="00286210"/>
    <w:rPr>
      <w:rFonts w:ascii="Wingdings" w:hAnsi="Wingdings"/>
    </w:rPr>
  </w:style>
  <w:style w:type="paragraph" w:customStyle="1" w:styleId="xl99">
    <w:name w:val="xl99"/>
    <w:basedOn w:val="a4"/>
    <w:rsid w:val="00286210"/>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0">
    <w:name w:val="xl100"/>
    <w:basedOn w:val="a4"/>
    <w:rsid w:val="00286210"/>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01">
    <w:name w:val="xl101"/>
    <w:basedOn w:val="a4"/>
    <w:rsid w:val="00286210"/>
    <w:pPr>
      <w:pBdr>
        <w:right w:val="single" w:sz="8" w:space="0" w:color="auto"/>
      </w:pBdr>
      <w:spacing w:before="100" w:beforeAutospacing="1" w:after="100" w:afterAutospacing="1"/>
    </w:pPr>
    <w:rPr>
      <w:sz w:val="24"/>
      <w:szCs w:val="24"/>
    </w:rPr>
  </w:style>
  <w:style w:type="paragraph" w:customStyle="1" w:styleId="xl102">
    <w:name w:val="xl102"/>
    <w:basedOn w:val="a4"/>
    <w:rsid w:val="00286210"/>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03">
    <w:name w:val="xl103"/>
    <w:basedOn w:val="a4"/>
    <w:rsid w:val="0028621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4">
    <w:name w:val="xl104"/>
    <w:basedOn w:val="a4"/>
    <w:rsid w:val="0028621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5">
    <w:name w:val="xl105"/>
    <w:basedOn w:val="a4"/>
    <w:rsid w:val="0028621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6">
    <w:name w:val="xl106"/>
    <w:basedOn w:val="a4"/>
    <w:rsid w:val="00286210"/>
    <w:pPr>
      <w:pBdr>
        <w:top w:val="single" w:sz="8" w:space="0" w:color="auto"/>
      </w:pBdr>
      <w:spacing w:before="100" w:beforeAutospacing="1" w:after="100" w:afterAutospacing="1"/>
    </w:pPr>
    <w:rPr>
      <w:sz w:val="24"/>
      <w:szCs w:val="24"/>
    </w:rPr>
  </w:style>
  <w:style w:type="paragraph" w:customStyle="1" w:styleId="xl107">
    <w:name w:val="xl107"/>
    <w:basedOn w:val="a4"/>
    <w:rsid w:val="0028621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8">
    <w:name w:val="xl108"/>
    <w:basedOn w:val="a4"/>
    <w:rsid w:val="0028621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09">
    <w:name w:val="xl109"/>
    <w:basedOn w:val="a4"/>
    <w:rsid w:val="00286210"/>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0">
    <w:name w:val="xl110"/>
    <w:basedOn w:val="a4"/>
    <w:rsid w:val="0028621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4"/>
    <w:rsid w:val="00286210"/>
    <w:pPr>
      <w:pBdr>
        <w:left w:val="single" w:sz="4" w:space="0" w:color="auto"/>
        <w:bottom w:val="single" w:sz="4" w:space="0" w:color="auto"/>
      </w:pBdr>
      <w:spacing w:before="100" w:beforeAutospacing="1" w:after="100" w:afterAutospacing="1"/>
    </w:pPr>
    <w:rPr>
      <w:sz w:val="24"/>
      <w:szCs w:val="24"/>
    </w:rPr>
  </w:style>
  <w:style w:type="paragraph" w:customStyle="1" w:styleId="xl112">
    <w:name w:val="xl112"/>
    <w:basedOn w:val="a4"/>
    <w:rsid w:val="00286210"/>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4"/>
    <w:rsid w:val="0028621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4">
    <w:name w:val="xl114"/>
    <w:basedOn w:val="a4"/>
    <w:rsid w:val="0028621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4"/>
    <w:rsid w:val="00286210"/>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16">
    <w:name w:val="xl116"/>
    <w:basedOn w:val="a4"/>
    <w:rsid w:val="00286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17">
    <w:name w:val="xl117"/>
    <w:basedOn w:val="a4"/>
    <w:rsid w:val="002862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4"/>
    <w:rsid w:val="0028621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a4"/>
    <w:rsid w:val="0028621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20">
    <w:name w:val="xl120"/>
    <w:basedOn w:val="a4"/>
    <w:rsid w:val="00286210"/>
    <w:pPr>
      <w:pBdr>
        <w:left w:val="single" w:sz="8"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4"/>
    <w:rsid w:val="00286210"/>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4"/>
    <w:rsid w:val="0028621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3">
    <w:name w:val="xl123"/>
    <w:basedOn w:val="a4"/>
    <w:rsid w:val="00286210"/>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24">
    <w:name w:val="xl124"/>
    <w:basedOn w:val="a4"/>
    <w:rsid w:val="00286210"/>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4"/>
    <w:rsid w:val="00286210"/>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4"/>
    <w:rsid w:val="0028621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4"/>
    <w:rsid w:val="00286210"/>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4"/>
    <w:rsid w:val="0028621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4"/>
    <w:rsid w:val="00286210"/>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30">
    <w:name w:val="xl130"/>
    <w:basedOn w:val="a4"/>
    <w:rsid w:val="00286210"/>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1">
    <w:name w:val="xl131"/>
    <w:basedOn w:val="a4"/>
    <w:rsid w:val="00286210"/>
    <w:pPr>
      <w:pBdr>
        <w:top w:val="single" w:sz="8" w:space="0" w:color="auto"/>
      </w:pBdr>
      <w:spacing w:before="100" w:beforeAutospacing="1" w:after="100" w:afterAutospacing="1"/>
      <w:jc w:val="center"/>
      <w:textAlignment w:val="center"/>
    </w:pPr>
    <w:rPr>
      <w:sz w:val="24"/>
      <w:szCs w:val="24"/>
    </w:rPr>
  </w:style>
  <w:style w:type="paragraph" w:customStyle="1" w:styleId="xl132">
    <w:name w:val="xl132"/>
    <w:basedOn w:val="a4"/>
    <w:rsid w:val="00286210"/>
    <w:pPr>
      <w:pBdr>
        <w:left w:val="single" w:sz="8" w:space="0" w:color="auto"/>
      </w:pBdr>
      <w:spacing w:before="100" w:beforeAutospacing="1" w:after="100" w:afterAutospacing="1"/>
      <w:jc w:val="center"/>
      <w:textAlignment w:val="center"/>
    </w:pPr>
    <w:rPr>
      <w:sz w:val="24"/>
      <w:szCs w:val="24"/>
    </w:rPr>
  </w:style>
  <w:style w:type="paragraph" w:customStyle="1" w:styleId="xl133">
    <w:name w:val="xl133"/>
    <w:basedOn w:val="a4"/>
    <w:rsid w:val="00286210"/>
    <w:pPr>
      <w:spacing w:before="100" w:beforeAutospacing="1" w:after="100" w:afterAutospacing="1"/>
      <w:jc w:val="center"/>
      <w:textAlignment w:val="center"/>
    </w:pPr>
    <w:rPr>
      <w:sz w:val="24"/>
      <w:szCs w:val="24"/>
    </w:rPr>
  </w:style>
  <w:style w:type="paragraph" w:customStyle="1" w:styleId="xl134">
    <w:name w:val="xl134"/>
    <w:basedOn w:val="a4"/>
    <w:rsid w:val="00286210"/>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5">
    <w:name w:val="xl135"/>
    <w:basedOn w:val="a4"/>
    <w:rsid w:val="00286210"/>
    <w:pPr>
      <w:pBdr>
        <w:bottom w:val="single" w:sz="8" w:space="0" w:color="auto"/>
      </w:pBdr>
      <w:spacing w:before="100" w:beforeAutospacing="1" w:after="100" w:afterAutospacing="1"/>
      <w:jc w:val="center"/>
      <w:textAlignment w:val="center"/>
    </w:pPr>
    <w:rPr>
      <w:sz w:val="24"/>
      <w:szCs w:val="24"/>
    </w:rPr>
  </w:style>
  <w:style w:type="paragraph" w:customStyle="1" w:styleId="xl136">
    <w:name w:val="xl136"/>
    <w:basedOn w:val="a4"/>
    <w:rsid w:val="00286210"/>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7">
    <w:name w:val="xl137"/>
    <w:basedOn w:val="a4"/>
    <w:rsid w:val="00286210"/>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38">
    <w:name w:val="xl138"/>
    <w:basedOn w:val="a4"/>
    <w:rsid w:val="00286210"/>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9">
    <w:name w:val="xl139"/>
    <w:basedOn w:val="a4"/>
    <w:rsid w:val="00286210"/>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40">
    <w:name w:val="xl140"/>
    <w:basedOn w:val="a4"/>
    <w:rsid w:val="00286210"/>
    <w:pPr>
      <w:pBdr>
        <w:top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1">
    <w:name w:val="xl141"/>
    <w:basedOn w:val="a4"/>
    <w:rsid w:val="00286210"/>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4"/>
    <w:rsid w:val="00286210"/>
    <w:pPr>
      <w:pBdr>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4"/>
    <w:rsid w:val="0028621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4"/>
    <w:rsid w:val="00286210"/>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customStyle="1" w:styleId="affff9">
    <w:name w:val="?????? ?????????"/>
    <w:rsid w:val="00286210"/>
    <w:rPr>
      <w:b w:val="0"/>
    </w:rPr>
  </w:style>
  <w:style w:type="character" w:customStyle="1" w:styleId="affffa">
    <w:name w:val="??????? ??????"/>
    <w:rsid w:val="00286210"/>
    <w:rPr>
      <w:rFonts w:ascii="StarSymbol" w:hAnsi="StarSymbol"/>
      <w:sz w:val="18"/>
    </w:rPr>
  </w:style>
  <w:style w:type="character" w:customStyle="1" w:styleId="1f2">
    <w:name w:val="???????? ????? ??????1"/>
    <w:rsid w:val="00286210"/>
  </w:style>
  <w:style w:type="character" w:customStyle="1" w:styleId="affffb">
    <w:name w:val="??????? ???????? ??????"/>
    <w:basedOn w:val="1f2"/>
    <w:rsid w:val="00286210"/>
    <w:rPr>
      <w:vertAlign w:val="superscript"/>
    </w:rPr>
  </w:style>
  <w:style w:type="character" w:customStyle="1" w:styleId="affffc">
    <w:name w:val="???????? ????? ??????"/>
    <w:rsid w:val="00286210"/>
  </w:style>
  <w:style w:type="character" w:customStyle="1" w:styleId="affffd">
    <w:name w:val="???? ???????? ??????"/>
    <w:basedOn w:val="affffc"/>
    <w:rsid w:val="00286210"/>
    <w:rPr>
      <w:vertAlign w:val="superscript"/>
    </w:rPr>
  </w:style>
  <w:style w:type="character" w:customStyle="1" w:styleId="14pt">
    <w:name w:val="????? 14 pt"/>
    <w:basedOn w:val="1f2"/>
    <w:rsid w:val="00286210"/>
    <w:rPr>
      <w:sz w:val="28"/>
    </w:rPr>
  </w:style>
  <w:style w:type="paragraph" w:customStyle="1" w:styleId="affffe">
    <w:name w:val="?????????"/>
    <w:basedOn w:val="a4"/>
    <w:next w:val="af0"/>
    <w:rsid w:val="00286210"/>
    <w:pPr>
      <w:keepNext/>
      <w:widowControl w:val="0"/>
      <w:suppressAutoHyphens/>
      <w:spacing w:before="240" w:after="120"/>
    </w:pPr>
    <w:rPr>
      <w:rFonts w:ascii="Arial" w:hAnsi="Arial"/>
      <w:sz w:val="28"/>
    </w:rPr>
  </w:style>
  <w:style w:type="paragraph" w:customStyle="1" w:styleId="afffff">
    <w:name w:val="?????????? ???????"/>
    <w:basedOn w:val="a4"/>
    <w:rsid w:val="00286210"/>
    <w:pPr>
      <w:widowControl w:val="0"/>
      <w:suppressLineNumbers/>
      <w:suppressAutoHyphens/>
    </w:pPr>
    <w:rPr>
      <w:sz w:val="24"/>
    </w:rPr>
  </w:style>
  <w:style w:type="paragraph" w:customStyle="1" w:styleId="afffff0">
    <w:name w:val="????????? ???????"/>
    <w:basedOn w:val="afffff"/>
    <w:rsid w:val="00286210"/>
    <w:pPr>
      <w:jc w:val="center"/>
    </w:pPr>
    <w:rPr>
      <w:b/>
      <w:i/>
    </w:rPr>
  </w:style>
  <w:style w:type="paragraph" w:customStyle="1" w:styleId="afffff1">
    <w:name w:val="????????"/>
    <w:basedOn w:val="a4"/>
    <w:rsid w:val="00286210"/>
    <w:pPr>
      <w:widowControl w:val="0"/>
      <w:suppressLineNumbers/>
      <w:suppressAutoHyphens/>
      <w:spacing w:before="120" w:after="120"/>
    </w:pPr>
    <w:rPr>
      <w:i/>
    </w:rPr>
  </w:style>
  <w:style w:type="paragraph" w:customStyle="1" w:styleId="WW-0">
    <w:name w:val="WW-?????????"/>
    <w:basedOn w:val="a4"/>
    <w:rsid w:val="00286210"/>
    <w:pPr>
      <w:widowControl w:val="0"/>
      <w:suppressLineNumbers/>
      <w:suppressAutoHyphens/>
    </w:pPr>
    <w:rPr>
      <w:sz w:val="24"/>
    </w:rPr>
  </w:style>
  <w:style w:type="paragraph" w:customStyle="1" w:styleId="1f3">
    <w:name w:val="????????1"/>
    <w:basedOn w:val="a4"/>
    <w:rsid w:val="00286210"/>
    <w:pPr>
      <w:widowControl w:val="0"/>
      <w:suppressLineNumbers/>
      <w:suppressAutoHyphens/>
      <w:spacing w:before="120" w:after="120"/>
    </w:pPr>
    <w:rPr>
      <w:i/>
    </w:rPr>
  </w:style>
  <w:style w:type="paragraph" w:customStyle="1" w:styleId="1f4">
    <w:name w:val="?????????1"/>
    <w:basedOn w:val="a4"/>
    <w:rsid w:val="00286210"/>
    <w:pPr>
      <w:widowControl w:val="0"/>
      <w:suppressLineNumbers/>
      <w:suppressAutoHyphens/>
    </w:pPr>
    <w:rPr>
      <w:sz w:val="24"/>
    </w:rPr>
  </w:style>
  <w:style w:type="paragraph" w:customStyle="1" w:styleId="314">
    <w:name w:val="???????? ????? ? ???????? 31"/>
    <w:basedOn w:val="a4"/>
    <w:rsid w:val="00286210"/>
    <w:pPr>
      <w:widowControl w:val="0"/>
      <w:suppressAutoHyphens/>
      <w:ind w:left="1276" w:hanging="142"/>
      <w:jc w:val="both"/>
    </w:pPr>
    <w:rPr>
      <w:sz w:val="28"/>
    </w:rPr>
  </w:style>
  <w:style w:type="paragraph" w:customStyle="1" w:styleId="WW-30">
    <w:name w:val="WW-???????? ????? 3"/>
    <w:basedOn w:val="a4"/>
    <w:rsid w:val="00286210"/>
    <w:pPr>
      <w:widowControl w:val="0"/>
      <w:suppressAutoHyphens/>
      <w:spacing w:after="120"/>
    </w:pPr>
    <w:rPr>
      <w:sz w:val="16"/>
    </w:rPr>
  </w:style>
  <w:style w:type="paragraph" w:customStyle="1" w:styleId="315">
    <w:name w:val="???????? ????? 31"/>
    <w:basedOn w:val="a4"/>
    <w:rsid w:val="00286210"/>
    <w:pPr>
      <w:widowControl w:val="0"/>
      <w:suppressAutoHyphens/>
      <w:spacing w:after="120"/>
    </w:pPr>
    <w:rPr>
      <w:sz w:val="16"/>
    </w:rPr>
  </w:style>
  <w:style w:type="paragraph" w:customStyle="1" w:styleId="213">
    <w:name w:val="???????? ????? 21"/>
    <w:basedOn w:val="a4"/>
    <w:rsid w:val="00286210"/>
    <w:pPr>
      <w:widowControl w:val="0"/>
      <w:suppressAutoHyphens/>
      <w:spacing w:after="120" w:line="480" w:lineRule="auto"/>
    </w:pPr>
    <w:rPr>
      <w:sz w:val="24"/>
    </w:rPr>
  </w:style>
  <w:style w:type="paragraph" w:customStyle="1" w:styleId="WW-20">
    <w:name w:val="WW-???????? ????? 2"/>
    <w:basedOn w:val="a4"/>
    <w:rsid w:val="00286210"/>
    <w:pPr>
      <w:widowControl w:val="0"/>
      <w:suppressAutoHyphens/>
      <w:spacing w:after="120" w:line="480" w:lineRule="auto"/>
    </w:pPr>
    <w:rPr>
      <w:sz w:val="24"/>
    </w:rPr>
  </w:style>
  <w:style w:type="paragraph" w:customStyle="1" w:styleId="222">
    <w:name w:val="???????? ????? 22"/>
    <w:basedOn w:val="a4"/>
    <w:rsid w:val="00286210"/>
    <w:pPr>
      <w:widowControl w:val="0"/>
      <w:spacing w:after="120" w:line="480" w:lineRule="auto"/>
    </w:pPr>
    <w:rPr>
      <w:sz w:val="24"/>
    </w:rPr>
  </w:style>
  <w:style w:type="paragraph" w:customStyle="1" w:styleId="afffff2">
    <w:name w:val="??????? (???)"/>
    <w:basedOn w:val="a4"/>
    <w:rsid w:val="00286210"/>
    <w:pPr>
      <w:widowControl w:val="0"/>
      <w:spacing w:before="100" w:after="119"/>
    </w:pPr>
    <w:rPr>
      <w:sz w:val="24"/>
    </w:rPr>
  </w:style>
  <w:style w:type="paragraph" w:customStyle="1" w:styleId="322">
    <w:name w:val="???????? ????? ? ???????? 32"/>
    <w:basedOn w:val="a4"/>
    <w:rsid w:val="00286210"/>
    <w:pPr>
      <w:widowControl w:val="0"/>
      <w:spacing w:after="120"/>
      <w:ind w:left="283"/>
    </w:pPr>
    <w:rPr>
      <w:sz w:val="16"/>
    </w:rPr>
  </w:style>
  <w:style w:type="paragraph" w:customStyle="1" w:styleId="214">
    <w:name w:val="???????? ????? ? ???????? 21"/>
    <w:basedOn w:val="a4"/>
    <w:rsid w:val="00286210"/>
    <w:pPr>
      <w:widowControl w:val="0"/>
      <w:spacing w:after="120" w:line="480" w:lineRule="auto"/>
      <w:ind w:left="283"/>
    </w:pPr>
    <w:rPr>
      <w:sz w:val="24"/>
    </w:rPr>
  </w:style>
  <w:style w:type="paragraph" w:customStyle="1" w:styleId="2b">
    <w:name w:val="Обычный2"/>
    <w:rsid w:val="00286210"/>
    <w:pPr>
      <w:suppressAutoHyphens/>
    </w:pPr>
    <w:rPr>
      <w:sz w:val="24"/>
    </w:rPr>
  </w:style>
  <w:style w:type="paragraph" w:customStyle="1" w:styleId="2c">
    <w:name w:val="???????? ????? 2"/>
    <w:basedOn w:val="a4"/>
    <w:rsid w:val="00286210"/>
    <w:rPr>
      <w:rFonts w:ascii="SchoolBook" w:hAnsi="SchoolBook"/>
      <w:sz w:val="24"/>
    </w:rPr>
  </w:style>
  <w:style w:type="paragraph" w:customStyle="1" w:styleId="38">
    <w:name w:val="???????? ????? 3"/>
    <w:basedOn w:val="a4"/>
    <w:rsid w:val="00286210"/>
    <w:pPr>
      <w:jc w:val="center"/>
    </w:pPr>
    <w:rPr>
      <w:rFonts w:ascii="SchoolBook" w:hAnsi="SchoolBook"/>
      <w:sz w:val="24"/>
    </w:rPr>
  </w:style>
  <w:style w:type="paragraph" w:customStyle="1" w:styleId="2d">
    <w:name w:val="???????? ????? ? ???????? 2"/>
    <w:basedOn w:val="a4"/>
    <w:rsid w:val="00286210"/>
    <w:pPr>
      <w:ind w:left="214"/>
    </w:pPr>
    <w:rPr>
      <w:rFonts w:ascii="SchoolBook" w:hAnsi="SchoolBook"/>
      <w:sz w:val="24"/>
    </w:rPr>
  </w:style>
  <w:style w:type="paragraph" w:customStyle="1" w:styleId="39">
    <w:name w:val="???????? ????? ? ???????? 3"/>
    <w:basedOn w:val="a4"/>
    <w:rsid w:val="00286210"/>
    <w:pPr>
      <w:tabs>
        <w:tab w:val="left" w:pos="851"/>
      </w:tabs>
      <w:ind w:left="3119" w:hanging="3119"/>
      <w:jc w:val="both"/>
    </w:pPr>
    <w:rPr>
      <w:rFonts w:ascii="SchoolBook" w:hAnsi="SchoolBook"/>
      <w:sz w:val="26"/>
    </w:rPr>
  </w:style>
  <w:style w:type="paragraph" w:customStyle="1" w:styleId="WW-1">
    <w:name w:val="WW-?????????? ???????"/>
    <w:basedOn w:val="a4"/>
    <w:rsid w:val="00286210"/>
    <w:pPr>
      <w:widowControl w:val="0"/>
      <w:suppressLineNumbers/>
      <w:suppressAutoHyphens/>
    </w:pPr>
    <w:rPr>
      <w:sz w:val="24"/>
    </w:rPr>
  </w:style>
  <w:style w:type="character" w:styleId="afffff3">
    <w:name w:val="Placeholder Text"/>
    <w:basedOn w:val="a5"/>
    <w:uiPriority w:val="99"/>
    <w:semiHidden/>
    <w:rsid w:val="002112D0"/>
    <w:rPr>
      <w:color w:val="808080"/>
    </w:rPr>
  </w:style>
  <w:style w:type="paragraph" w:customStyle="1" w:styleId="215">
    <w:name w:val="Список 21"/>
    <w:basedOn w:val="a4"/>
    <w:rsid w:val="002112D0"/>
    <w:pPr>
      <w:suppressAutoHyphens/>
      <w:ind w:left="566" w:hanging="283"/>
    </w:pPr>
    <w:rPr>
      <w:lang w:eastAsia="ar-SA"/>
    </w:rPr>
  </w:style>
  <w:style w:type="paragraph" w:customStyle="1" w:styleId="afffff4">
    <w:name w:val="Новый абзац"/>
    <w:basedOn w:val="a4"/>
    <w:link w:val="2e"/>
    <w:rsid w:val="00604430"/>
    <w:pPr>
      <w:spacing w:after="120"/>
      <w:ind w:firstLine="567"/>
      <w:jc w:val="both"/>
    </w:pPr>
    <w:rPr>
      <w:rFonts w:ascii="Arial" w:hAnsi="Arial"/>
      <w:sz w:val="24"/>
    </w:rPr>
  </w:style>
  <w:style w:type="character" w:customStyle="1" w:styleId="2e">
    <w:name w:val="Новый абзац Знак2"/>
    <w:basedOn w:val="a5"/>
    <w:link w:val="afffff4"/>
    <w:rsid w:val="00604430"/>
    <w:rPr>
      <w:rFonts w:ascii="Arial" w:hAnsi="Arial"/>
      <w:sz w:val="24"/>
    </w:rPr>
  </w:style>
  <w:style w:type="paragraph" w:customStyle="1" w:styleId="3a">
    <w:name w:val="Обычный3"/>
    <w:rsid w:val="002E4782"/>
    <w:pPr>
      <w:widowControl w:val="0"/>
    </w:pPr>
    <w:rPr>
      <w:rFonts w:ascii="Arial" w:hAnsi="Arial"/>
      <w:snapToGrid w:val="0"/>
    </w:rPr>
  </w:style>
  <w:style w:type="paragraph" w:styleId="3b">
    <w:name w:val="toc 3"/>
    <w:basedOn w:val="a4"/>
    <w:next w:val="a4"/>
    <w:autoRedefine/>
    <w:rsid w:val="002E4782"/>
    <w:pPr>
      <w:ind w:left="480"/>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042458">
      <w:bodyDiv w:val="1"/>
      <w:marLeft w:val="0"/>
      <w:marRight w:val="0"/>
      <w:marTop w:val="0"/>
      <w:marBottom w:val="0"/>
      <w:divBdr>
        <w:top w:val="none" w:sz="0" w:space="0" w:color="auto"/>
        <w:left w:val="none" w:sz="0" w:space="0" w:color="auto"/>
        <w:bottom w:val="none" w:sz="0" w:space="0" w:color="auto"/>
        <w:right w:val="none" w:sz="0" w:space="0" w:color="auto"/>
      </w:divBdr>
    </w:div>
    <w:div w:id="21591768">
      <w:bodyDiv w:val="1"/>
      <w:marLeft w:val="0"/>
      <w:marRight w:val="0"/>
      <w:marTop w:val="0"/>
      <w:marBottom w:val="0"/>
      <w:divBdr>
        <w:top w:val="none" w:sz="0" w:space="0" w:color="auto"/>
        <w:left w:val="none" w:sz="0" w:space="0" w:color="auto"/>
        <w:bottom w:val="none" w:sz="0" w:space="0" w:color="auto"/>
        <w:right w:val="none" w:sz="0" w:space="0" w:color="auto"/>
      </w:divBdr>
    </w:div>
    <w:div w:id="67074426">
      <w:bodyDiv w:val="1"/>
      <w:marLeft w:val="0"/>
      <w:marRight w:val="0"/>
      <w:marTop w:val="0"/>
      <w:marBottom w:val="0"/>
      <w:divBdr>
        <w:top w:val="none" w:sz="0" w:space="0" w:color="auto"/>
        <w:left w:val="none" w:sz="0" w:space="0" w:color="auto"/>
        <w:bottom w:val="none" w:sz="0" w:space="0" w:color="auto"/>
        <w:right w:val="none" w:sz="0" w:space="0" w:color="auto"/>
      </w:divBdr>
    </w:div>
    <w:div w:id="121579242">
      <w:bodyDiv w:val="1"/>
      <w:marLeft w:val="0"/>
      <w:marRight w:val="0"/>
      <w:marTop w:val="0"/>
      <w:marBottom w:val="0"/>
      <w:divBdr>
        <w:top w:val="none" w:sz="0" w:space="0" w:color="auto"/>
        <w:left w:val="none" w:sz="0" w:space="0" w:color="auto"/>
        <w:bottom w:val="none" w:sz="0" w:space="0" w:color="auto"/>
        <w:right w:val="none" w:sz="0" w:space="0" w:color="auto"/>
      </w:divBdr>
    </w:div>
    <w:div w:id="122309538">
      <w:bodyDiv w:val="1"/>
      <w:marLeft w:val="0"/>
      <w:marRight w:val="0"/>
      <w:marTop w:val="0"/>
      <w:marBottom w:val="0"/>
      <w:divBdr>
        <w:top w:val="none" w:sz="0" w:space="0" w:color="auto"/>
        <w:left w:val="none" w:sz="0" w:space="0" w:color="auto"/>
        <w:bottom w:val="none" w:sz="0" w:space="0" w:color="auto"/>
        <w:right w:val="none" w:sz="0" w:space="0" w:color="auto"/>
      </w:divBdr>
    </w:div>
    <w:div w:id="123157592">
      <w:bodyDiv w:val="1"/>
      <w:marLeft w:val="0"/>
      <w:marRight w:val="0"/>
      <w:marTop w:val="0"/>
      <w:marBottom w:val="0"/>
      <w:divBdr>
        <w:top w:val="none" w:sz="0" w:space="0" w:color="auto"/>
        <w:left w:val="none" w:sz="0" w:space="0" w:color="auto"/>
        <w:bottom w:val="none" w:sz="0" w:space="0" w:color="auto"/>
        <w:right w:val="none" w:sz="0" w:space="0" w:color="auto"/>
      </w:divBdr>
    </w:div>
    <w:div w:id="127432781">
      <w:bodyDiv w:val="1"/>
      <w:marLeft w:val="0"/>
      <w:marRight w:val="0"/>
      <w:marTop w:val="0"/>
      <w:marBottom w:val="0"/>
      <w:divBdr>
        <w:top w:val="none" w:sz="0" w:space="0" w:color="auto"/>
        <w:left w:val="none" w:sz="0" w:space="0" w:color="auto"/>
        <w:bottom w:val="none" w:sz="0" w:space="0" w:color="auto"/>
        <w:right w:val="none" w:sz="0" w:space="0" w:color="auto"/>
      </w:divBdr>
    </w:div>
    <w:div w:id="168451278">
      <w:bodyDiv w:val="1"/>
      <w:marLeft w:val="0"/>
      <w:marRight w:val="0"/>
      <w:marTop w:val="0"/>
      <w:marBottom w:val="0"/>
      <w:divBdr>
        <w:top w:val="none" w:sz="0" w:space="0" w:color="auto"/>
        <w:left w:val="none" w:sz="0" w:space="0" w:color="auto"/>
        <w:bottom w:val="none" w:sz="0" w:space="0" w:color="auto"/>
        <w:right w:val="none" w:sz="0" w:space="0" w:color="auto"/>
      </w:divBdr>
    </w:div>
    <w:div w:id="372534490">
      <w:bodyDiv w:val="1"/>
      <w:marLeft w:val="0"/>
      <w:marRight w:val="0"/>
      <w:marTop w:val="0"/>
      <w:marBottom w:val="0"/>
      <w:divBdr>
        <w:top w:val="none" w:sz="0" w:space="0" w:color="auto"/>
        <w:left w:val="none" w:sz="0" w:space="0" w:color="auto"/>
        <w:bottom w:val="none" w:sz="0" w:space="0" w:color="auto"/>
        <w:right w:val="none" w:sz="0" w:space="0" w:color="auto"/>
      </w:divBdr>
    </w:div>
    <w:div w:id="556473291">
      <w:bodyDiv w:val="1"/>
      <w:marLeft w:val="0"/>
      <w:marRight w:val="0"/>
      <w:marTop w:val="0"/>
      <w:marBottom w:val="0"/>
      <w:divBdr>
        <w:top w:val="none" w:sz="0" w:space="0" w:color="auto"/>
        <w:left w:val="none" w:sz="0" w:space="0" w:color="auto"/>
        <w:bottom w:val="none" w:sz="0" w:space="0" w:color="auto"/>
        <w:right w:val="none" w:sz="0" w:space="0" w:color="auto"/>
      </w:divBdr>
    </w:div>
    <w:div w:id="576670022">
      <w:bodyDiv w:val="1"/>
      <w:marLeft w:val="0"/>
      <w:marRight w:val="0"/>
      <w:marTop w:val="0"/>
      <w:marBottom w:val="0"/>
      <w:divBdr>
        <w:top w:val="none" w:sz="0" w:space="0" w:color="auto"/>
        <w:left w:val="none" w:sz="0" w:space="0" w:color="auto"/>
        <w:bottom w:val="none" w:sz="0" w:space="0" w:color="auto"/>
        <w:right w:val="none" w:sz="0" w:space="0" w:color="auto"/>
      </w:divBdr>
    </w:div>
    <w:div w:id="618417100">
      <w:bodyDiv w:val="1"/>
      <w:marLeft w:val="0"/>
      <w:marRight w:val="0"/>
      <w:marTop w:val="0"/>
      <w:marBottom w:val="0"/>
      <w:divBdr>
        <w:top w:val="none" w:sz="0" w:space="0" w:color="auto"/>
        <w:left w:val="none" w:sz="0" w:space="0" w:color="auto"/>
        <w:bottom w:val="none" w:sz="0" w:space="0" w:color="auto"/>
        <w:right w:val="none" w:sz="0" w:space="0" w:color="auto"/>
      </w:divBdr>
    </w:div>
    <w:div w:id="635645714">
      <w:bodyDiv w:val="1"/>
      <w:marLeft w:val="0"/>
      <w:marRight w:val="0"/>
      <w:marTop w:val="0"/>
      <w:marBottom w:val="0"/>
      <w:divBdr>
        <w:top w:val="none" w:sz="0" w:space="0" w:color="auto"/>
        <w:left w:val="none" w:sz="0" w:space="0" w:color="auto"/>
        <w:bottom w:val="none" w:sz="0" w:space="0" w:color="auto"/>
        <w:right w:val="none" w:sz="0" w:space="0" w:color="auto"/>
      </w:divBdr>
    </w:div>
    <w:div w:id="650255531">
      <w:bodyDiv w:val="1"/>
      <w:marLeft w:val="0"/>
      <w:marRight w:val="0"/>
      <w:marTop w:val="0"/>
      <w:marBottom w:val="0"/>
      <w:divBdr>
        <w:top w:val="none" w:sz="0" w:space="0" w:color="auto"/>
        <w:left w:val="none" w:sz="0" w:space="0" w:color="auto"/>
        <w:bottom w:val="none" w:sz="0" w:space="0" w:color="auto"/>
        <w:right w:val="none" w:sz="0" w:space="0" w:color="auto"/>
      </w:divBdr>
    </w:div>
    <w:div w:id="793404469">
      <w:bodyDiv w:val="1"/>
      <w:marLeft w:val="0"/>
      <w:marRight w:val="0"/>
      <w:marTop w:val="0"/>
      <w:marBottom w:val="0"/>
      <w:divBdr>
        <w:top w:val="none" w:sz="0" w:space="0" w:color="auto"/>
        <w:left w:val="none" w:sz="0" w:space="0" w:color="auto"/>
        <w:bottom w:val="none" w:sz="0" w:space="0" w:color="auto"/>
        <w:right w:val="none" w:sz="0" w:space="0" w:color="auto"/>
      </w:divBdr>
    </w:div>
    <w:div w:id="838468251">
      <w:bodyDiv w:val="1"/>
      <w:marLeft w:val="0"/>
      <w:marRight w:val="0"/>
      <w:marTop w:val="0"/>
      <w:marBottom w:val="0"/>
      <w:divBdr>
        <w:top w:val="none" w:sz="0" w:space="0" w:color="auto"/>
        <w:left w:val="none" w:sz="0" w:space="0" w:color="auto"/>
        <w:bottom w:val="none" w:sz="0" w:space="0" w:color="auto"/>
        <w:right w:val="none" w:sz="0" w:space="0" w:color="auto"/>
      </w:divBdr>
    </w:div>
    <w:div w:id="850988429">
      <w:bodyDiv w:val="1"/>
      <w:marLeft w:val="0"/>
      <w:marRight w:val="0"/>
      <w:marTop w:val="0"/>
      <w:marBottom w:val="0"/>
      <w:divBdr>
        <w:top w:val="none" w:sz="0" w:space="0" w:color="auto"/>
        <w:left w:val="none" w:sz="0" w:space="0" w:color="auto"/>
        <w:bottom w:val="none" w:sz="0" w:space="0" w:color="auto"/>
        <w:right w:val="none" w:sz="0" w:space="0" w:color="auto"/>
      </w:divBdr>
    </w:div>
    <w:div w:id="878204031">
      <w:bodyDiv w:val="1"/>
      <w:marLeft w:val="0"/>
      <w:marRight w:val="0"/>
      <w:marTop w:val="0"/>
      <w:marBottom w:val="0"/>
      <w:divBdr>
        <w:top w:val="none" w:sz="0" w:space="0" w:color="auto"/>
        <w:left w:val="none" w:sz="0" w:space="0" w:color="auto"/>
        <w:bottom w:val="none" w:sz="0" w:space="0" w:color="auto"/>
        <w:right w:val="none" w:sz="0" w:space="0" w:color="auto"/>
      </w:divBdr>
    </w:div>
    <w:div w:id="882789359">
      <w:bodyDiv w:val="1"/>
      <w:marLeft w:val="0"/>
      <w:marRight w:val="0"/>
      <w:marTop w:val="0"/>
      <w:marBottom w:val="0"/>
      <w:divBdr>
        <w:top w:val="none" w:sz="0" w:space="0" w:color="auto"/>
        <w:left w:val="none" w:sz="0" w:space="0" w:color="auto"/>
        <w:bottom w:val="none" w:sz="0" w:space="0" w:color="auto"/>
        <w:right w:val="none" w:sz="0" w:space="0" w:color="auto"/>
      </w:divBdr>
    </w:div>
    <w:div w:id="882861315">
      <w:bodyDiv w:val="1"/>
      <w:marLeft w:val="0"/>
      <w:marRight w:val="0"/>
      <w:marTop w:val="0"/>
      <w:marBottom w:val="0"/>
      <w:divBdr>
        <w:top w:val="none" w:sz="0" w:space="0" w:color="auto"/>
        <w:left w:val="none" w:sz="0" w:space="0" w:color="auto"/>
        <w:bottom w:val="none" w:sz="0" w:space="0" w:color="auto"/>
        <w:right w:val="none" w:sz="0" w:space="0" w:color="auto"/>
      </w:divBdr>
      <w:divsChild>
        <w:div w:id="186141145">
          <w:marLeft w:val="0"/>
          <w:marRight w:val="0"/>
          <w:marTop w:val="0"/>
          <w:marBottom w:val="0"/>
          <w:divBdr>
            <w:top w:val="none" w:sz="0" w:space="0" w:color="auto"/>
            <w:left w:val="none" w:sz="0" w:space="0" w:color="auto"/>
            <w:bottom w:val="none" w:sz="0" w:space="0" w:color="auto"/>
            <w:right w:val="none" w:sz="0" w:space="0" w:color="auto"/>
          </w:divBdr>
        </w:div>
      </w:divsChild>
    </w:div>
    <w:div w:id="887186788">
      <w:bodyDiv w:val="1"/>
      <w:marLeft w:val="0"/>
      <w:marRight w:val="0"/>
      <w:marTop w:val="0"/>
      <w:marBottom w:val="0"/>
      <w:divBdr>
        <w:top w:val="none" w:sz="0" w:space="0" w:color="auto"/>
        <w:left w:val="none" w:sz="0" w:space="0" w:color="auto"/>
        <w:bottom w:val="none" w:sz="0" w:space="0" w:color="auto"/>
        <w:right w:val="none" w:sz="0" w:space="0" w:color="auto"/>
      </w:divBdr>
    </w:div>
    <w:div w:id="914557801">
      <w:bodyDiv w:val="1"/>
      <w:marLeft w:val="0"/>
      <w:marRight w:val="0"/>
      <w:marTop w:val="0"/>
      <w:marBottom w:val="0"/>
      <w:divBdr>
        <w:top w:val="none" w:sz="0" w:space="0" w:color="auto"/>
        <w:left w:val="none" w:sz="0" w:space="0" w:color="auto"/>
        <w:bottom w:val="none" w:sz="0" w:space="0" w:color="auto"/>
        <w:right w:val="none" w:sz="0" w:space="0" w:color="auto"/>
      </w:divBdr>
    </w:div>
    <w:div w:id="922372423">
      <w:bodyDiv w:val="1"/>
      <w:marLeft w:val="0"/>
      <w:marRight w:val="0"/>
      <w:marTop w:val="0"/>
      <w:marBottom w:val="0"/>
      <w:divBdr>
        <w:top w:val="none" w:sz="0" w:space="0" w:color="auto"/>
        <w:left w:val="none" w:sz="0" w:space="0" w:color="auto"/>
        <w:bottom w:val="none" w:sz="0" w:space="0" w:color="auto"/>
        <w:right w:val="none" w:sz="0" w:space="0" w:color="auto"/>
      </w:divBdr>
    </w:div>
    <w:div w:id="1004087824">
      <w:bodyDiv w:val="1"/>
      <w:marLeft w:val="0"/>
      <w:marRight w:val="0"/>
      <w:marTop w:val="0"/>
      <w:marBottom w:val="0"/>
      <w:divBdr>
        <w:top w:val="none" w:sz="0" w:space="0" w:color="auto"/>
        <w:left w:val="none" w:sz="0" w:space="0" w:color="auto"/>
        <w:bottom w:val="none" w:sz="0" w:space="0" w:color="auto"/>
        <w:right w:val="none" w:sz="0" w:space="0" w:color="auto"/>
      </w:divBdr>
    </w:div>
    <w:div w:id="1004211652">
      <w:bodyDiv w:val="1"/>
      <w:marLeft w:val="0"/>
      <w:marRight w:val="0"/>
      <w:marTop w:val="0"/>
      <w:marBottom w:val="0"/>
      <w:divBdr>
        <w:top w:val="none" w:sz="0" w:space="0" w:color="auto"/>
        <w:left w:val="none" w:sz="0" w:space="0" w:color="auto"/>
        <w:bottom w:val="none" w:sz="0" w:space="0" w:color="auto"/>
        <w:right w:val="none" w:sz="0" w:space="0" w:color="auto"/>
      </w:divBdr>
    </w:div>
    <w:div w:id="1007176471">
      <w:bodyDiv w:val="1"/>
      <w:marLeft w:val="0"/>
      <w:marRight w:val="0"/>
      <w:marTop w:val="0"/>
      <w:marBottom w:val="0"/>
      <w:divBdr>
        <w:top w:val="none" w:sz="0" w:space="0" w:color="auto"/>
        <w:left w:val="none" w:sz="0" w:space="0" w:color="auto"/>
        <w:bottom w:val="none" w:sz="0" w:space="0" w:color="auto"/>
        <w:right w:val="none" w:sz="0" w:space="0" w:color="auto"/>
      </w:divBdr>
    </w:div>
    <w:div w:id="1011566139">
      <w:bodyDiv w:val="1"/>
      <w:marLeft w:val="0"/>
      <w:marRight w:val="0"/>
      <w:marTop w:val="0"/>
      <w:marBottom w:val="0"/>
      <w:divBdr>
        <w:top w:val="none" w:sz="0" w:space="0" w:color="auto"/>
        <w:left w:val="none" w:sz="0" w:space="0" w:color="auto"/>
        <w:bottom w:val="none" w:sz="0" w:space="0" w:color="auto"/>
        <w:right w:val="none" w:sz="0" w:space="0" w:color="auto"/>
      </w:divBdr>
    </w:div>
    <w:div w:id="1091198488">
      <w:bodyDiv w:val="1"/>
      <w:marLeft w:val="0"/>
      <w:marRight w:val="0"/>
      <w:marTop w:val="0"/>
      <w:marBottom w:val="0"/>
      <w:divBdr>
        <w:top w:val="none" w:sz="0" w:space="0" w:color="auto"/>
        <w:left w:val="none" w:sz="0" w:space="0" w:color="auto"/>
        <w:bottom w:val="none" w:sz="0" w:space="0" w:color="auto"/>
        <w:right w:val="none" w:sz="0" w:space="0" w:color="auto"/>
      </w:divBdr>
    </w:div>
    <w:div w:id="1109664806">
      <w:bodyDiv w:val="1"/>
      <w:marLeft w:val="0"/>
      <w:marRight w:val="0"/>
      <w:marTop w:val="0"/>
      <w:marBottom w:val="0"/>
      <w:divBdr>
        <w:top w:val="none" w:sz="0" w:space="0" w:color="auto"/>
        <w:left w:val="none" w:sz="0" w:space="0" w:color="auto"/>
        <w:bottom w:val="none" w:sz="0" w:space="0" w:color="auto"/>
        <w:right w:val="none" w:sz="0" w:space="0" w:color="auto"/>
      </w:divBdr>
    </w:div>
    <w:div w:id="1134368397">
      <w:bodyDiv w:val="1"/>
      <w:marLeft w:val="0"/>
      <w:marRight w:val="0"/>
      <w:marTop w:val="0"/>
      <w:marBottom w:val="0"/>
      <w:divBdr>
        <w:top w:val="none" w:sz="0" w:space="0" w:color="auto"/>
        <w:left w:val="none" w:sz="0" w:space="0" w:color="auto"/>
        <w:bottom w:val="none" w:sz="0" w:space="0" w:color="auto"/>
        <w:right w:val="none" w:sz="0" w:space="0" w:color="auto"/>
      </w:divBdr>
    </w:div>
    <w:div w:id="1209683135">
      <w:bodyDiv w:val="1"/>
      <w:marLeft w:val="0"/>
      <w:marRight w:val="0"/>
      <w:marTop w:val="0"/>
      <w:marBottom w:val="0"/>
      <w:divBdr>
        <w:top w:val="none" w:sz="0" w:space="0" w:color="auto"/>
        <w:left w:val="none" w:sz="0" w:space="0" w:color="auto"/>
        <w:bottom w:val="none" w:sz="0" w:space="0" w:color="auto"/>
        <w:right w:val="none" w:sz="0" w:space="0" w:color="auto"/>
      </w:divBdr>
    </w:div>
    <w:div w:id="1376583757">
      <w:bodyDiv w:val="1"/>
      <w:marLeft w:val="0"/>
      <w:marRight w:val="0"/>
      <w:marTop w:val="0"/>
      <w:marBottom w:val="0"/>
      <w:divBdr>
        <w:top w:val="none" w:sz="0" w:space="0" w:color="auto"/>
        <w:left w:val="none" w:sz="0" w:space="0" w:color="auto"/>
        <w:bottom w:val="none" w:sz="0" w:space="0" w:color="auto"/>
        <w:right w:val="none" w:sz="0" w:space="0" w:color="auto"/>
      </w:divBdr>
    </w:div>
    <w:div w:id="1391150451">
      <w:bodyDiv w:val="1"/>
      <w:marLeft w:val="0"/>
      <w:marRight w:val="0"/>
      <w:marTop w:val="0"/>
      <w:marBottom w:val="0"/>
      <w:divBdr>
        <w:top w:val="none" w:sz="0" w:space="0" w:color="auto"/>
        <w:left w:val="none" w:sz="0" w:space="0" w:color="auto"/>
        <w:bottom w:val="none" w:sz="0" w:space="0" w:color="auto"/>
        <w:right w:val="none" w:sz="0" w:space="0" w:color="auto"/>
      </w:divBdr>
    </w:div>
    <w:div w:id="1431046485">
      <w:bodyDiv w:val="1"/>
      <w:marLeft w:val="0"/>
      <w:marRight w:val="0"/>
      <w:marTop w:val="0"/>
      <w:marBottom w:val="0"/>
      <w:divBdr>
        <w:top w:val="none" w:sz="0" w:space="0" w:color="auto"/>
        <w:left w:val="none" w:sz="0" w:space="0" w:color="auto"/>
        <w:bottom w:val="none" w:sz="0" w:space="0" w:color="auto"/>
        <w:right w:val="none" w:sz="0" w:space="0" w:color="auto"/>
      </w:divBdr>
    </w:div>
    <w:div w:id="1645768865">
      <w:bodyDiv w:val="1"/>
      <w:marLeft w:val="0"/>
      <w:marRight w:val="0"/>
      <w:marTop w:val="0"/>
      <w:marBottom w:val="0"/>
      <w:divBdr>
        <w:top w:val="none" w:sz="0" w:space="0" w:color="auto"/>
        <w:left w:val="none" w:sz="0" w:space="0" w:color="auto"/>
        <w:bottom w:val="none" w:sz="0" w:space="0" w:color="auto"/>
        <w:right w:val="none" w:sz="0" w:space="0" w:color="auto"/>
      </w:divBdr>
    </w:div>
    <w:div w:id="1668560712">
      <w:bodyDiv w:val="1"/>
      <w:marLeft w:val="0"/>
      <w:marRight w:val="0"/>
      <w:marTop w:val="0"/>
      <w:marBottom w:val="0"/>
      <w:divBdr>
        <w:top w:val="none" w:sz="0" w:space="0" w:color="auto"/>
        <w:left w:val="none" w:sz="0" w:space="0" w:color="auto"/>
        <w:bottom w:val="none" w:sz="0" w:space="0" w:color="auto"/>
        <w:right w:val="none" w:sz="0" w:space="0" w:color="auto"/>
      </w:divBdr>
    </w:div>
    <w:div w:id="1756437817">
      <w:bodyDiv w:val="1"/>
      <w:marLeft w:val="0"/>
      <w:marRight w:val="0"/>
      <w:marTop w:val="0"/>
      <w:marBottom w:val="0"/>
      <w:divBdr>
        <w:top w:val="none" w:sz="0" w:space="0" w:color="auto"/>
        <w:left w:val="none" w:sz="0" w:space="0" w:color="auto"/>
        <w:bottom w:val="none" w:sz="0" w:space="0" w:color="auto"/>
        <w:right w:val="none" w:sz="0" w:space="0" w:color="auto"/>
      </w:divBdr>
    </w:div>
    <w:div w:id="1777561515">
      <w:bodyDiv w:val="1"/>
      <w:marLeft w:val="0"/>
      <w:marRight w:val="0"/>
      <w:marTop w:val="0"/>
      <w:marBottom w:val="0"/>
      <w:divBdr>
        <w:top w:val="none" w:sz="0" w:space="0" w:color="auto"/>
        <w:left w:val="none" w:sz="0" w:space="0" w:color="auto"/>
        <w:bottom w:val="none" w:sz="0" w:space="0" w:color="auto"/>
        <w:right w:val="none" w:sz="0" w:space="0" w:color="auto"/>
      </w:divBdr>
    </w:div>
    <w:div w:id="1788543724">
      <w:bodyDiv w:val="1"/>
      <w:marLeft w:val="0"/>
      <w:marRight w:val="0"/>
      <w:marTop w:val="0"/>
      <w:marBottom w:val="0"/>
      <w:divBdr>
        <w:top w:val="none" w:sz="0" w:space="0" w:color="auto"/>
        <w:left w:val="none" w:sz="0" w:space="0" w:color="auto"/>
        <w:bottom w:val="none" w:sz="0" w:space="0" w:color="auto"/>
        <w:right w:val="none" w:sz="0" w:space="0" w:color="auto"/>
      </w:divBdr>
    </w:div>
    <w:div w:id="1827210183">
      <w:bodyDiv w:val="1"/>
      <w:marLeft w:val="0"/>
      <w:marRight w:val="0"/>
      <w:marTop w:val="0"/>
      <w:marBottom w:val="0"/>
      <w:divBdr>
        <w:top w:val="none" w:sz="0" w:space="0" w:color="auto"/>
        <w:left w:val="none" w:sz="0" w:space="0" w:color="auto"/>
        <w:bottom w:val="none" w:sz="0" w:space="0" w:color="auto"/>
        <w:right w:val="none" w:sz="0" w:space="0" w:color="auto"/>
      </w:divBdr>
    </w:div>
    <w:div w:id="1873689095">
      <w:bodyDiv w:val="1"/>
      <w:marLeft w:val="0"/>
      <w:marRight w:val="0"/>
      <w:marTop w:val="0"/>
      <w:marBottom w:val="0"/>
      <w:divBdr>
        <w:top w:val="none" w:sz="0" w:space="0" w:color="auto"/>
        <w:left w:val="none" w:sz="0" w:space="0" w:color="auto"/>
        <w:bottom w:val="none" w:sz="0" w:space="0" w:color="auto"/>
        <w:right w:val="none" w:sz="0" w:space="0" w:color="auto"/>
      </w:divBdr>
    </w:div>
    <w:div w:id="1896117847">
      <w:bodyDiv w:val="1"/>
      <w:marLeft w:val="0"/>
      <w:marRight w:val="0"/>
      <w:marTop w:val="0"/>
      <w:marBottom w:val="0"/>
      <w:divBdr>
        <w:top w:val="none" w:sz="0" w:space="0" w:color="auto"/>
        <w:left w:val="none" w:sz="0" w:space="0" w:color="auto"/>
        <w:bottom w:val="none" w:sz="0" w:space="0" w:color="auto"/>
        <w:right w:val="none" w:sz="0" w:space="0" w:color="auto"/>
      </w:divBdr>
    </w:div>
    <w:div w:id="1915973146">
      <w:bodyDiv w:val="1"/>
      <w:marLeft w:val="0"/>
      <w:marRight w:val="0"/>
      <w:marTop w:val="0"/>
      <w:marBottom w:val="0"/>
      <w:divBdr>
        <w:top w:val="none" w:sz="0" w:space="0" w:color="auto"/>
        <w:left w:val="none" w:sz="0" w:space="0" w:color="auto"/>
        <w:bottom w:val="none" w:sz="0" w:space="0" w:color="auto"/>
        <w:right w:val="none" w:sz="0" w:space="0" w:color="auto"/>
      </w:divBdr>
    </w:div>
    <w:div w:id="1923954986">
      <w:bodyDiv w:val="1"/>
      <w:marLeft w:val="0"/>
      <w:marRight w:val="0"/>
      <w:marTop w:val="0"/>
      <w:marBottom w:val="0"/>
      <w:divBdr>
        <w:top w:val="none" w:sz="0" w:space="0" w:color="auto"/>
        <w:left w:val="none" w:sz="0" w:space="0" w:color="auto"/>
        <w:bottom w:val="none" w:sz="0" w:space="0" w:color="auto"/>
        <w:right w:val="none" w:sz="0" w:space="0" w:color="auto"/>
      </w:divBdr>
    </w:div>
    <w:div w:id="1929773419">
      <w:bodyDiv w:val="1"/>
      <w:marLeft w:val="0"/>
      <w:marRight w:val="0"/>
      <w:marTop w:val="0"/>
      <w:marBottom w:val="0"/>
      <w:divBdr>
        <w:top w:val="none" w:sz="0" w:space="0" w:color="auto"/>
        <w:left w:val="none" w:sz="0" w:space="0" w:color="auto"/>
        <w:bottom w:val="none" w:sz="0" w:space="0" w:color="auto"/>
        <w:right w:val="none" w:sz="0" w:space="0" w:color="auto"/>
      </w:divBdr>
    </w:div>
    <w:div w:id="1936281024">
      <w:bodyDiv w:val="1"/>
      <w:marLeft w:val="0"/>
      <w:marRight w:val="0"/>
      <w:marTop w:val="0"/>
      <w:marBottom w:val="0"/>
      <w:divBdr>
        <w:top w:val="none" w:sz="0" w:space="0" w:color="auto"/>
        <w:left w:val="none" w:sz="0" w:space="0" w:color="auto"/>
        <w:bottom w:val="none" w:sz="0" w:space="0" w:color="auto"/>
        <w:right w:val="none" w:sz="0" w:space="0" w:color="auto"/>
      </w:divBdr>
    </w:div>
    <w:div w:id="21132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25" b="1" i="0" u="none" strike="noStrike" baseline="0">
                <a:solidFill>
                  <a:srgbClr val="000000"/>
                </a:solidFill>
                <a:latin typeface="Arial Cyr"/>
                <a:ea typeface="Arial Cyr"/>
                <a:cs typeface="Arial Cyr"/>
              </a:defRPr>
            </a:pPr>
            <a:r>
              <a:rPr lang="ru-RU"/>
              <a:t>  </a:t>
            </a:r>
          </a:p>
        </c:rich>
      </c:tx>
      <c:layout>
        <c:manualLayout>
          <c:xMode val="edge"/>
          <c:yMode val="edge"/>
          <c:x val="0.44797178130511556"/>
          <c:y val="0.73333333333333361"/>
        </c:manualLayout>
      </c:layout>
      <c:spPr>
        <a:noFill/>
        <a:ln w="25399">
          <a:noFill/>
        </a:ln>
      </c:spPr>
    </c:title>
    <c:plotArea>
      <c:layout>
        <c:manualLayout>
          <c:layoutTarget val="inner"/>
          <c:xMode val="edge"/>
          <c:yMode val="edge"/>
          <c:x val="6.7019400352733932E-2"/>
          <c:y val="0.28333333333333333"/>
          <c:w val="0.90299823633157239"/>
          <c:h val="0.26666666666666733"/>
        </c:manualLayout>
      </c:layout>
      <c:lineChart>
        <c:grouping val="standard"/>
        <c:ser>
          <c:idx val="0"/>
          <c:order val="0"/>
          <c:spPr>
            <a:ln w="12700">
              <a:solidFill>
                <a:srgbClr val="000000"/>
              </a:solidFill>
              <a:prstDash val="solid"/>
            </a:ln>
          </c:spPr>
          <c:marker>
            <c:symbol val="diamond"/>
            <c:size val="4"/>
            <c:spPr>
              <a:solidFill>
                <a:srgbClr val="000000"/>
              </a:solidFill>
              <a:ln>
                <a:solidFill>
                  <a:srgbClr val="000000"/>
                </a:solidFill>
                <a:prstDash val="solid"/>
              </a:ln>
            </c:spPr>
          </c:marker>
          <c:dLbls>
            <c:dLbl>
              <c:idx val="0"/>
              <c:tx>
                <c:rich>
                  <a:bodyPr/>
                  <a:lstStyle/>
                  <a:p>
                    <a:r>
                      <a:rPr lang="ru-RU"/>
                      <a:t>-1.1</a:t>
                    </a:r>
                  </a:p>
                </c:rich>
              </c:tx>
              <c:dLblPos val="t"/>
            </c:dLbl>
            <c:dLbl>
              <c:idx val="1"/>
              <c:tx>
                <c:rich>
                  <a:bodyPr/>
                  <a:lstStyle/>
                  <a:p>
                    <a:r>
                      <a:rPr lang="ru-RU"/>
                      <a:t>-0.4</a:t>
                    </a:r>
                  </a:p>
                </c:rich>
              </c:tx>
              <c:dLblPos val="t"/>
            </c:dLbl>
            <c:dLbl>
              <c:idx val="2"/>
              <c:tx>
                <c:rich>
                  <a:bodyPr/>
                  <a:lstStyle/>
                  <a:p>
                    <a:r>
                      <a:rPr lang="ru-RU"/>
                      <a:t>4.2</a:t>
                    </a:r>
                  </a:p>
                </c:rich>
              </c:tx>
              <c:dLblPos val="t"/>
            </c:dLbl>
            <c:dLbl>
              <c:idx val="3"/>
              <c:tx>
                <c:rich>
                  <a:bodyPr/>
                  <a:lstStyle/>
                  <a:p>
                    <a:r>
                      <a:rPr lang="ru-RU"/>
                      <a:t>10.2</a:t>
                    </a:r>
                  </a:p>
                </c:rich>
              </c:tx>
              <c:dLblPos val="t"/>
            </c:dLbl>
            <c:dLbl>
              <c:idx val="4"/>
              <c:tx>
                <c:rich>
                  <a:bodyPr/>
                  <a:lstStyle/>
                  <a:p>
                    <a:r>
                      <a:rPr lang="ru-RU"/>
                      <a:t>15.8</a:t>
                    </a:r>
                  </a:p>
                </c:rich>
              </c:tx>
              <c:dLblPos val="t"/>
            </c:dLbl>
            <c:dLbl>
              <c:idx val="6"/>
              <c:tx>
                <c:rich>
                  <a:bodyPr/>
                  <a:lstStyle/>
                  <a:p>
                    <a:r>
                      <a:rPr lang="ru-RU"/>
                      <a:t>22,6</a:t>
                    </a:r>
                  </a:p>
                </c:rich>
              </c:tx>
              <c:dLblPos val="t"/>
            </c:dLbl>
            <c:dLbl>
              <c:idx val="7"/>
              <c:tx>
                <c:rich>
                  <a:bodyPr/>
                  <a:lstStyle/>
                  <a:p>
                    <a:r>
                      <a:rPr lang="ru-RU"/>
                      <a:t>21,8</a:t>
                    </a:r>
                  </a:p>
                </c:rich>
              </c:tx>
              <c:dLblPos val="t"/>
            </c:dLbl>
            <c:dLbl>
              <c:idx val="9"/>
              <c:tx>
                <c:rich>
                  <a:bodyPr/>
                  <a:lstStyle/>
                  <a:p>
                    <a:r>
                      <a:rPr lang="ru-RU"/>
                      <a:t>11,3</a:t>
                    </a:r>
                  </a:p>
                </c:rich>
              </c:tx>
              <c:dLblPos val="t"/>
            </c:dLbl>
            <c:dLbl>
              <c:idx val="10"/>
              <c:tx>
                <c:rich>
                  <a:bodyPr/>
                  <a:lstStyle/>
                  <a:p>
                    <a:r>
                      <a:rPr lang="ru-RU"/>
                      <a:t>5,1</a:t>
                    </a:r>
                  </a:p>
                </c:rich>
              </c:tx>
              <c:dLblPos val="t"/>
            </c:dLbl>
            <c:dLbl>
              <c:idx val="11"/>
              <c:tx>
                <c:rich>
                  <a:bodyPr/>
                  <a:lstStyle/>
                  <a:p>
                    <a:r>
                      <a:rPr lang="ru-RU"/>
                      <a:t>1,0</a:t>
                    </a:r>
                  </a:p>
                </c:rich>
              </c:tx>
              <c:dLblPos val="t"/>
            </c:dLbl>
            <c:spPr>
              <a:solidFill>
                <a:srgbClr val="FFFFFF"/>
              </a:solidFill>
              <a:ln w="3175">
                <a:solidFill>
                  <a:srgbClr val="000000"/>
                </a:solidFill>
                <a:prstDash val="solid"/>
              </a:ln>
              <a:effectLst>
                <a:outerShdw dist="35921" dir="2700000" algn="br">
                  <a:srgbClr val="000000"/>
                </a:outerShdw>
              </a:effectLst>
            </c:spPr>
            <c:txPr>
              <a:bodyPr rot="-2700000" vert="horz"/>
              <a:lstStyle/>
              <a:p>
                <a:pPr algn="l">
                  <a:defRPr sz="800" b="0" i="0" u="none" strike="noStrike" baseline="0">
                    <a:solidFill>
                      <a:srgbClr val="000000"/>
                    </a:solidFill>
                    <a:latin typeface="Arial Cyr"/>
                    <a:ea typeface="Arial Cyr"/>
                    <a:cs typeface="Arial Cyr"/>
                  </a:defRPr>
                </a:pPr>
                <a:endParaRPr lang="ru-RU"/>
              </a:p>
            </c:txPr>
            <c:dLblPos val="t"/>
            <c:showVal val="1"/>
          </c:dLbls>
          <c:cat>
            <c:strRef>
              <c:f>Лист1!$B$1:$B$12</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Лист1!$A$1:$A$12</c:f>
              <c:numCache>
                <c:formatCode>General</c:formatCode>
                <c:ptCount val="12"/>
                <c:pt idx="0">
                  <c:v>-4</c:v>
                </c:pt>
                <c:pt idx="1">
                  <c:v>-3.2</c:v>
                </c:pt>
                <c:pt idx="2">
                  <c:v>1</c:v>
                </c:pt>
                <c:pt idx="3">
                  <c:v>9.7000000000000011</c:v>
                </c:pt>
                <c:pt idx="4">
                  <c:v>16.3</c:v>
                </c:pt>
                <c:pt idx="5">
                  <c:v>19.8</c:v>
                </c:pt>
                <c:pt idx="6">
                  <c:v>23.2</c:v>
                </c:pt>
                <c:pt idx="7">
                  <c:v>22.4</c:v>
                </c:pt>
                <c:pt idx="8">
                  <c:v>16.600000000000001</c:v>
                </c:pt>
                <c:pt idx="9">
                  <c:v>10.200000000000001</c:v>
                </c:pt>
                <c:pt idx="10">
                  <c:v>3.6</c:v>
                </c:pt>
                <c:pt idx="11">
                  <c:v>-1.6</c:v>
                </c:pt>
              </c:numCache>
            </c:numRef>
          </c:val>
        </c:ser>
        <c:dLbls>
          <c:showVal val="1"/>
        </c:dLbls>
        <c:marker val="1"/>
        <c:axId val="116618752"/>
        <c:axId val="116620288"/>
      </c:lineChart>
      <c:catAx>
        <c:axId val="116618752"/>
        <c:scaling>
          <c:orientation val="minMax"/>
        </c:scaling>
        <c:axPos val="b"/>
        <c:numFmt formatCode="General" sourceLinked="1"/>
        <c:tickLblPos val="low"/>
        <c:spPr>
          <a:ln w="253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6620288"/>
        <c:crosses val="autoZero"/>
        <c:lblAlgn val="ctr"/>
        <c:lblOffset val="0"/>
        <c:tickLblSkip val="1"/>
        <c:tickMarkSkip val="1"/>
      </c:catAx>
      <c:valAx>
        <c:axId val="116620288"/>
        <c:scaling>
          <c:orientation val="minMax"/>
        </c:scaling>
        <c:axPos val="l"/>
        <c:majorGridlines>
          <c:spPr>
            <a:ln w="3175">
              <a:solidFill>
                <a:srgbClr val="000000"/>
              </a:solidFill>
              <a:prstDash val="solid"/>
            </a:ln>
          </c:spPr>
        </c:majorGridlines>
        <c:numFmt formatCode="General" sourceLinked="1"/>
        <c:tickLblPos val="nextTo"/>
        <c:spPr>
          <a:ln w="253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6618752"/>
        <c:crosses val="autoZero"/>
        <c:crossBetween val="midCat"/>
      </c:valAx>
      <c:spPr>
        <a:noFill/>
        <a:ln w="12700">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5" b="1" i="0" u="none" strike="noStrike" baseline="0">
                <a:solidFill>
                  <a:srgbClr val="000000"/>
                </a:solidFill>
                <a:latin typeface="Arial Cyr"/>
                <a:ea typeface="Arial Cyr"/>
                <a:cs typeface="Arial Cyr"/>
              </a:defRPr>
            </a:pPr>
            <a:r>
              <a:rPr lang="ru-RU"/>
              <a:t>  </a:t>
            </a:r>
          </a:p>
        </c:rich>
      </c:tx>
      <c:layout>
        <c:manualLayout>
          <c:xMode val="edge"/>
          <c:yMode val="edge"/>
          <c:x val="0.43463497453310695"/>
          <c:y val="0.81502890173410403"/>
        </c:manualLayout>
      </c:layout>
      <c:spPr>
        <a:noFill/>
        <a:ln w="25400">
          <a:noFill/>
        </a:ln>
      </c:spPr>
    </c:title>
    <c:plotArea>
      <c:layout>
        <c:manualLayout>
          <c:layoutTarget val="inner"/>
          <c:xMode val="edge"/>
          <c:yMode val="edge"/>
          <c:x val="4.9235993208828641E-2"/>
          <c:y val="0.30057803468208161"/>
          <c:w val="0.9168081494057726"/>
          <c:h val="0.23121387283237052"/>
        </c:manualLayout>
      </c:layout>
      <c:lineChart>
        <c:grouping val="standard"/>
        <c:ser>
          <c:idx val="0"/>
          <c:order val="0"/>
          <c:spPr>
            <a:ln w="12700">
              <a:solidFill>
                <a:srgbClr val="000000"/>
              </a:solidFill>
              <a:prstDash val="solid"/>
            </a:ln>
          </c:spPr>
          <c:marker>
            <c:symbol val="diamond"/>
            <c:size val="2"/>
            <c:spPr>
              <a:solidFill>
                <a:srgbClr val="000000"/>
              </a:solidFill>
              <a:ln>
                <a:solidFill>
                  <a:srgbClr val="000000"/>
                </a:solidFill>
                <a:prstDash val="solid"/>
              </a:ln>
            </c:spPr>
          </c:marker>
          <c:dLbls>
            <c:dLbl>
              <c:idx val="0"/>
              <c:tx>
                <c:rich>
                  <a:bodyPr/>
                  <a:lstStyle/>
                  <a:p>
                    <a:r>
                      <a:rPr lang="ru-RU"/>
                      <a:t>3,3</a:t>
                    </a:r>
                  </a:p>
                </c:rich>
              </c:tx>
              <c:dLblPos val="t"/>
            </c:dLbl>
            <c:dLbl>
              <c:idx val="1"/>
              <c:tx>
                <c:rich>
                  <a:bodyPr/>
                  <a:lstStyle/>
                  <a:p>
                    <a:r>
                      <a:rPr lang="ru-RU"/>
                      <a:t>3,5</a:t>
                    </a:r>
                  </a:p>
                </c:rich>
              </c:tx>
              <c:dLblPos val="t"/>
            </c:dLbl>
            <c:dLbl>
              <c:idx val="2"/>
              <c:tx>
                <c:rich>
                  <a:bodyPr/>
                  <a:lstStyle/>
                  <a:p>
                    <a:r>
                      <a:rPr lang="ru-RU"/>
                      <a:t>3,9</a:t>
                    </a:r>
                  </a:p>
                </c:rich>
              </c:tx>
              <c:dLblPos val="t"/>
            </c:dLbl>
            <c:dLbl>
              <c:idx val="3"/>
              <c:tx>
                <c:rich>
                  <a:bodyPr/>
                  <a:lstStyle/>
                  <a:p>
                    <a:r>
                      <a:rPr lang="ru-RU"/>
                      <a:t>3,3</a:t>
                    </a:r>
                  </a:p>
                </c:rich>
              </c:tx>
              <c:dLblPos val="t"/>
            </c:dLbl>
            <c:dLbl>
              <c:idx val="4"/>
              <c:tx>
                <c:rich>
                  <a:bodyPr/>
                  <a:lstStyle/>
                  <a:p>
                    <a:r>
                      <a:rPr lang="ru-RU"/>
                      <a:t>3,0</a:t>
                    </a:r>
                  </a:p>
                </c:rich>
              </c:tx>
              <c:dLblPos val="t"/>
            </c:dLbl>
            <c:dLbl>
              <c:idx val="5"/>
              <c:layout>
                <c:manualLayout>
                  <c:x val="-3.4727662437781026E-2"/>
                  <c:y val="-0.12241833932608134"/>
                </c:manualLayout>
              </c:layout>
              <c:tx>
                <c:rich>
                  <a:bodyPr/>
                  <a:lstStyle/>
                  <a:p>
                    <a:r>
                      <a:rPr lang="ru-RU"/>
                      <a:t>2,8</a:t>
                    </a:r>
                  </a:p>
                </c:rich>
              </c:tx>
              <c:dLblPos val="r"/>
            </c:dLbl>
            <c:dLbl>
              <c:idx val="6"/>
              <c:tx>
                <c:rich>
                  <a:bodyPr/>
                  <a:lstStyle/>
                  <a:p>
                    <a:r>
                      <a:rPr lang="ru-RU"/>
                      <a:t>2,6</a:t>
                    </a:r>
                  </a:p>
                </c:rich>
              </c:tx>
              <c:dLblPos val="t"/>
            </c:dLbl>
            <c:dLbl>
              <c:idx val="7"/>
              <c:tx>
                <c:rich>
                  <a:bodyPr/>
                  <a:lstStyle/>
                  <a:p>
                    <a:r>
                      <a:rPr lang="ru-RU"/>
                      <a:t>2,4</a:t>
                    </a:r>
                  </a:p>
                </c:rich>
              </c:tx>
              <c:dLblPos val="t"/>
            </c:dLbl>
            <c:dLbl>
              <c:idx val="8"/>
              <c:tx>
                <c:rich>
                  <a:bodyPr/>
                  <a:lstStyle/>
                  <a:p>
                    <a:r>
                      <a:rPr lang="ru-RU"/>
                      <a:t>2,3</a:t>
                    </a:r>
                  </a:p>
                </c:rich>
              </c:tx>
              <c:dLblPos val="t"/>
            </c:dLbl>
            <c:dLbl>
              <c:idx val="9"/>
              <c:tx>
                <c:rich>
                  <a:bodyPr/>
                  <a:lstStyle/>
                  <a:p>
                    <a:r>
                      <a:rPr lang="ru-RU"/>
                      <a:t>2,6</a:t>
                    </a:r>
                  </a:p>
                </c:rich>
              </c:tx>
              <c:dLblPos val="t"/>
            </c:dLbl>
            <c:dLbl>
              <c:idx val="10"/>
              <c:tx>
                <c:rich>
                  <a:bodyPr/>
                  <a:lstStyle/>
                  <a:p>
                    <a:r>
                      <a:rPr lang="ru-RU"/>
                      <a:t>2,7</a:t>
                    </a:r>
                  </a:p>
                </c:rich>
              </c:tx>
              <c:dLblPos val="t"/>
            </c:dLbl>
            <c:dLbl>
              <c:idx val="11"/>
              <c:tx>
                <c:rich>
                  <a:bodyPr/>
                  <a:lstStyle/>
                  <a:p>
                    <a:r>
                      <a:rPr lang="ru-RU"/>
                      <a:t>3,2</a:t>
                    </a:r>
                  </a:p>
                </c:rich>
              </c:tx>
              <c:dLblPos val="t"/>
            </c:dLbl>
            <c:spPr>
              <a:solidFill>
                <a:srgbClr val="FFFFFF"/>
              </a:solidFill>
              <a:ln w="3175">
                <a:solidFill>
                  <a:srgbClr val="000000"/>
                </a:solidFill>
                <a:prstDash val="solid"/>
              </a:ln>
              <a:effectLst>
                <a:outerShdw dist="35921" dir="2700000" algn="br">
                  <a:srgbClr val="000000"/>
                </a:outerShdw>
              </a:effectLst>
            </c:spPr>
            <c:txPr>
              <a:bodyPr rot="-2700000" vert="horz"/>
              <a:lstStyle/>
              <a:p>
                <a:pPr algn="ctr">
                  <a:defRPr sz="800" b="0" i="0" u="none" strike="noStrike" baseline="0">
                    <a:solidFill>
                      <a:srgbClr val="000000"/>
                    </a:solidFill>
                    <a:latin typeface="Arial Cyr"/>
                    <a:ea typeface="Arial Cyr"/>
                    <a:cs typeface="Arial Cyr"/>
                  </a:defRPr>
                </a:pPr>
                <a:endParaRPr lang="ru-RU"/>
              </a:p>
            </c:txPr>
            <c:dLblPos val="t"/>
            <c:showVal val="1"/>
          </c:dLbls>
          <c:cat>
            <c:strRef>
              <c:f>Лист1!$C$19:$C$30</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Лист1!$B$19:$B$30</c:f>
              <c:numCache>
                <c:formatCode>General</c:formatCode>
                <c:ptCount val="12"/>
                <c:pt idx="0">
                  <c:v>4.9000000000000004</c:v>
                </c:pt>
                <c:pt idx="1">
                  <c:v>4.9000000000000004</c:v>
                </c:pt>
                <c:pt idx="2">
                  <c:v>4.8</c:v>
                </c:pt>
                <c:pt idx="3">
                  <c:v>4.4000000000000004</c:v>
                </c:pt>
                <c:pt idx="4">
                  <c:v>3.6</c:v>
                </c:pt>
                <c:pt idx="5">
                  <c:v>3</c:v>
                </c:pt>
                <c:pt idx="6">
                  <c:v>2.9</c:v>
                </c:pt>
                <c:pt idx="7">
                  <c:v>3</c:v>
                </c:pt>
                <c:pt idx="8">
                  <c:v>2.9</c:v>
                </c:pt>
                <c:pt idx="9">
                  <c:v>3.4</c:v>
                </c:pt>
                <c:pt idx="10">
                  <c:v>4.2</c:v>
                </c:pt>
                <c:pt idx="11">
                  <c:v>4.4000000000000004</c:v>
                </c:pt>
              </c:numCache>
            </c:numRef>
          </c:val>
          <c:smooth val="1"/>
        </c:ser>
        <c:marker val="1"/>
        <c:axId val="116693632"/>
        <c:axId val="116699520"/>
      </c:lineChart>
      <c:catAx>
        <c:axId val="116693632"/>
        <c:scaling>
          <c:orientation val="minMax"/>
        </c:scaling>
        <c:axPos val="b"/>
        <c:numFmt formatCode="General" sourceLinked="1"/>
        <c:tickLblPos val="nextTo"/>
        <c:spPr>
          <a:ln w="25400">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116699520"/>
        <c:crosses val="autoZero"/>
        <c:auto val="1"/>
        <c:lblAlgn val="ctr"/>
        <c:lblOffset val="100"/>
        <c:tickLblSkip val="1"/>
        <c:tickMarkSkip val="1"/>
      </c:catAx>
      <c:valAx>
        <c:axId val="116699520"/>
        <c:scaling>
          <c:orientation val="minMax"/>
        </c:scaling>
        <c:axPos val="l"/>
        <c:majorGridlines>
          <c:spPr>
            <a:ln w="3175">
              <a:solidFill>
                <a:srgbClr val="000000"/>
              </a:solidFill>
              <a:prstDash val="solid"/>
            </a:ln>
          </c:spPr>
        </c:majorGridlines>
        <c:numFmt formatCode="General" sourceLinked="1"/>
        <c:tickLblPos val="nextTo"/>
        <c:spPr>
          <a:ln w="25400">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116693632"/>
        <c:crosses val="autoZero"/>
        <c:crossBetween val="midCat"/>
      </c:valAx>
      <c:spPr>
        <a:solidFill>
          <a:srgbClr val="FFFFFF"/>
        </a:solidFill>
        <a:ln w="12700">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4979-B993-46BA-87AA-2725C534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40263</Words>
  <Characters>229502</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1	</vt:lpstr>
    </vt:vector>
  </TitlesOfParts>
  <Company/>
  <LinksUpToDate>false</LinksUpToDate>
  <CharactersWithSpaces>269227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Кравцова Алла Борисовна</dc:creator>
  <cp:lastModifiedBy>Admin</cp:lastModifiedBy>
  <cp:revision>3</cp:revision>
  <cp:lastPrinted>2009-11-16T11:22:00Z</cp:lastPrinted>
  <dcterms:created xsi:type="dcterms:W3CDTF">2018-01-11T13:48:00Z</dcterms:created>
  <dcterms:modified xsi:type="dcterms:W3CDTF">2018-01-11T13:48:00Z</dcterms:modified>
</cp:coreProperties>
</file>